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BF2F20" w:rsidTr="00203706">
        <w:trPr>
          <w:jc w:val="center"/>
        </w:trPr>
        <w:tc>
          <w:tcPr>
            <w:tcW w:w="9570" w:type="dxa"/>
            <w:gridSpan w:val="2"/>
            <w:hideMark/>
          </w:tcPr>
          <w:p w:rsidR="00BF2F20" w:rsidRDefault="00BF2F20"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BF2F20" w:rsidRPr="00BF2F20" w:rsidRDefault="00BF2F20"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BF2F20" w:rsidTr="00203706">
        <w:trPr>
          <w:jc w:val="center"/>
        </w:trPr>
        <w:tc>
          <w:tcPr>
            <w:tcW w:w="9570" w:type="dxa"/>
            <w:gridSpan w:val="2"/>
            <w:hideMark/>
          </w:tcPr>
          <w:p w:rsidR="00B41B8B"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BF2F20">
              <w:rPr>
                <w:rFonts w:ascii="Arial" w:eastAsia="Calibri" w:hAnsi="Arial" w:cs="Arial"/>
                <w:b/>
                <w:bCs/>
                <w:sz w:val="24"/>
                <w:szCs w:val="24"/>
              </w:rPr>
              <w:t xml:space="preserve">Муниципальное образование </w:t>
            </w:r>
          </w:p>
          <w:p w:rsidR="00FE5172" w:rsidRPr="00BF2F20"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BF2F20">
              <w:rPr>
                <w:rFonts w:ascii="Arial" w:eastAsia="Calibri" w:hAnsi="Arial" w:cs="Arial"/>
                <w:b/>
                <w:bCs/>
                <w:sz w:val="24"/>
                <w:szCs w:val="24"/>
              </w:rPr>
              <w:t>Воловский район</w:t>
            </w:r>
          </w:p>
        </w:tc>
      </w:tr>
      <w:tr w:rsidR="00203706" w:rsidRPr="00BF2F20" w:rsidTr="00203706">
        <w:trPr>
          <w:jc w:val="center"/>
        </w:trPr>
        <w:tc>
          <w:tcPr>
            <w:tcW w:w="9570" w:type="dxa"/>
            <w:gridSpan w:val="2"/>
          </w:tcPr>
          <w:p w:rsidR="00FE5172" w:rsidRPr="00BF2F20" w:rsidRDefault="00FE5172" w:rsidP="00FE5172">
            <w:pPr>
              <w:spacing w:after="0" w:line="240" w:lineRule="auto"/>
              <w:ind w:firstLine="709"/>
              <w:jc w:val="center"/>
              <w:rPr>
                <w:rFonts w:ascii="Arial" w:eastAsia="Calibri" w:hAnsi="Arial" w:cs="Arial"/>
                <w:b/>
                <w:bCs/>
                <w:sz w:val="24"/>
                <w:szCs w:val="24"/>
              </w:rPr>
            </w:pPr>
            <w:r w:rsidRPr="00BF2F20">
              <w:rPr>
                <w:rFonts w:ascii="Arial" w:eastAsia="Calibri" w:hAnsi="Arial" w:cs="Arial"/>
                <w:b/>
                <w:bCs/>
                <w:sz w:val="24"/>
                <w:szCs w:val="24"/>
              </w:rPr>
              <w:t>Администрация</w:t>
            </w:r>
          </w:p>
          <w:p w:rsidR="00FE5172" w:rsidRPr="00BF2F20"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FE5172" w:rsidRPr="00BF2F20"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BF2F20" w:rsidTr="00203706">
        <w:trPr>
          <w:jc w:val="center"/>
        </w:trPr>
        <w:tc>
          <w:tcPr>
            <w:tcW w:w="9570" w:type="dxa"/>
            <w:gridSpan w:val="2"/>
            <w:hideMark/>
          </w:tcPr>
          <w:p w:rsidR="00FE5172" w:rsidRPr="00BF2F20"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BF2F20">
              <w:rPr>
                <w:rFonts w:ascii="Arial" w:eastAsia="Calibri" w:hAnsi="Arial" w:cs="Arial"/>
                <w:b/>
                <w:bCs/>
                <w:sz w:val="24"/>
                <w:szCs w:val="24"/>
              </w:rPr>
              <w:t>Постановление</w:t>
            </w:r>
          </w:p>
        </w:tc>
      </w:tr>
      <w:tr w:rsidR="00203706" w:rsidRPr="00BF2F20" w:rsidTr="00203706">
        <w:trPr>
          <w:jc w:val="center"/>
        </w:trPr>
        <w:tc>
          <w:tcPr>
            <w:tcW w:w="9570" w:type="dxa"/>
            <w:gridSpan w:val="2"/>
          </w:tcPr>
          <w:p w:rsidR="00FE5172" w:rsidRPr="00BF2F20"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FE5172" w:rsidRPr="00BF2F20" w:rsidTr="00203706">
        <w:trPr>
          <w:jc w:val="center"/>
        </w:trPr>
        <w:tc>
          <w:tcPr>
            <w:tcW w:w="4785" w:type="dxa"/>
            <w:hideMark/>
          </w:tcPr>
          <w:p w:rsidR="00FE5172" w:rsidRPr="00BF2F20" w:rsidRDefault="00FE5172" w:rsidP="00BF2F20">
            <w:pPr>
              <w:widowControl w:val="0"/>
              <w:autoSpaceDE w:val="0"/>
              <w:autoSpaceDN w:val="0"/>
              <w:adjustRightInd w:val="0"/>
              <w:spacing w:after="0" w:line="240" w:lineRule="auto"/>
              <w:ind w:firstLine="709"/>
              <w:jc w:val="center"/>
              <w:rPr>
                <w:rFonts w:ascii="Arial" w:eastAsia="Calibri" w:hAnsi="Arial" w:cs="Arial"/>
                <w:b/>
                <w:bCs/>
                <w:sz w:val="24"/>
                <w:szCs w:val="24"/>
              </w:rPr>
            </w:pPr>
            <w:r w:rsidRPr="00BF2F20">
              <w:rPr>
                <w:rFonts w:ascii="Arial" w:eastAsia="Calibri" w:hAnsi="Arial" w:cs="Arial"/>
                <w:b/>
                <w:bCs/>
                <w:sz w:val="24"/>
                <w:szCs w:val="24"/>
              </w:rPr>
              <w:t xml:space="preserve">от </w:t>
            </w:r>
            <w:r w:rsidR="004052A2" w:rsidRPr="00BF2F20">
              <w:rPr>
                <w:rFonts w:ascii="Arial" w:eastAsia="Calibri" w:hAnsi="Arial" w:cs="Arial"/>
                <w:b/>
                <w:bCs/>
                <w:sz w:val="24"/>
                <w:szCs w:val="24"/>
              </w:rPr>
              <w:t>2</w:t>
            </w:r>
            <w:r w:rsidR="00BF2F20" w:rsidRPr="00BF2F20">
              <w:rPr>
                <w:rFonts w:ascii="Arial" w:eastAsia="Calibri" w:hAnsi="Arial" w:cs="Arial"/>
                <w:b/>
                <w:bCs/>
                <w:sz w:val="24"/>
                <w:szCs w:val="24"/>
              </w:rPr>
              <w:t>8</w:t>
            </w:r>
            <w:r w:rsidR="004052A2" w:rsidRPr="00BF2F20">
              <w:rPr>
                <w:rFonts w:ascii="Arial" w:eastAsia="Calibri" w:hAnsi="Arial" w:cs="Arial"/>
                <w:b/>
                <w:bCs/>
                <w:sz w:val="24"/>
                <w:szCs w:val="24"/>
              </w:rPr>
              <w:t>.1</w:t>
            </w:r>
            <w:r w:rsidR="00BF2F20" w:rsidRPr="00BF2F20">
              <w:rPr>
                <w:rFonts w:ascii="Arial" w:eastAsia="Calibri" w:hAnsi="Arial" w:cs="Arial"/>
                <w:b/>
                <w:bCs/>
                <w:sz w:val="24"/>
                <w:szCs w:val="24"/>
              </w:rPr>
              <w:t>1</w:t>
            </w:r>
            <w:r w:rsidR="004052A2" w:rsidRPr="00BF2F20">
              <w:rPr>
                <w:rFonts w:ascii="Arial" w:eastAsia="Calibri" w:hAnsi="Arial" w:cs="Arial"/>
                <w:b/>
                <w:bCs/>
                <w:sz w:val="24"/>
                <w:szCs w:val="24"/>
              </w:rPr>
              <w:t xml:space="preserve">.2022 </w:t>
            </w:r>
            <w:r w:rsidRPr="00BF2F20">
              <w:rPr>
                <w:rFonts w:ascii="Arial" w:eastAsia="Calibri" w:hAnsi="Arial" w:cs="Arial"/>
                <w:b/>
                <w:bCs/>
                <w:sz w:val="24"/>
                <w:szCs w:val="24"/>
              </w:rPr>
              <w:t>г.</w:t>
            </w:r>
          </w:p>
        </w:tc>
        <w:tc>
          <w:tcPr>
            <w:tcW w:w="4785" w:type="dxa"/>
            <w:hideMark/>
          </w:tcPr>
          <w:p w:rsidR="00FE5172" w:rsidRPr="00BF2F20" w:rsidRDefault="00FE5172" w:rsidP="00BF2F20">
            <w:pPr>
              <w:widowControl w:val="0"/>
              <w:autoSpaceDE w:val="0"/>
              <w:autoSpaceDN w:val="0"/>
              <w:adjustRightInd w:val="0"/>
              <w:spacing w:after="0" w:line="240" w:lineRule="auto"/>
              <w:ind w:firstLine="709"/>
              <w:jc w:val="center"/>
              <w:rPr>
                <w:rFonts w:ascii="Arial" w:eastAsia="Calibri" w:hAnsi="Arial" w:cs="Arial"/>
                <w:b/>
                <w:bCs/>
                <w:sz w:val="24"/>
                <w:szCs w:val="24"/>
              </w:rPr>
            </w:pPr>
            <w:r w:rsidRPr="00BF2F20">
              <w:rPr>
                <w:rFonts w:ascii="Arial" w:eastAsia="Calibri" w:hAnsi="Arial" w:cs="Arial"/>
                <w:b/>
                <w:bCs/>
                <w:sz w:val="24"/>
                <w:szCs w:val="24"/>
              </w:rPr>
              <w:t xml:space="preserve">№ </w:t>
            </w:r>
            <w:bookmarkStart w:id="0" w:name="_GoBack"/>
            <w:r w:rsidR="00BF2F20" w:rsidRPr="00BF2F20">
              <w:rPr>
                <w:rFonts w:ascii="Arial" w:eastAsia="Calibri" w:hAnsi="Arial" w:cs="Arial"/>
                <w:b/>
                <w:bCs/>
                <w:sz w:val="24"/>
                <w:szCs w:val="24"/>
              </w:rPr>
              <w:t>1033</w:t>
            </w:r>
            <w:bookmarkEnd w:id="0"/>
          </w:p>
        </w:tc>
      </w:tr>
    </w:tbl>
    <w:p w:rsidR="00FE5172" w:rsidRPr="00BF2F2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BF2F2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BF2F20" w:rsidRPr="00BF2F20" w:rsidRDefault="00BF2F20" w:rsidP="00BF2F20">
      <w:pPr>
        <w:spacing w:after="0" w:line="240" w:lineRule="auto"/>
        <w:jc w:val="center"/>
        <w:rPr>
          <w:rFonts w:ascii="Arial" w:eastAsia="Times New Roman" w:hAnsi="Arial" w:cs="Arial"/>
          <w:b/>
          <w:sz w:val="32"/>
          <w:szCs w:val="32"/>
          <w:lang w:eastAsia="ru-RU"/>
        </w:rPr>
      </w:pPr>
      <w:r w:rsidRPr="00BF2F20">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«Передача в собственность граждан</w:t>
      </w:r>
    </w:p>
    <w:p w:rsidR="00BF2F20" w:rsidRPr="00BF2F20" w:rsidRDefault="00BF2F20" w:rsidP="00BF2F20">
      <w:pPr>
        <w:spacing w:after="0" w:line="240" w:lineRule="auto"/>
        <w:jc w:val="center"/>
        <w:rPr>
          <w:rFonts w:ascii="Arial" w:eastAsia="Times New Roman" w:hAnsi="Arial" w:cs="Arial"/>
          <w:b/>
          <w:sz w:val="32"/>
          <w:szCs w:val="32"/>
          <w:lang w:eastAsia="ru-RU"/>
        </w:rPr>
      </w:pPr>
      <w:r w:rsidRPr="00BF2F20">
        <w:rPr>
          <w:rFonts w:ascii="Arial" w:eastAsia="Times New Roman" w:hAnsi="Arial" w:cs="Arial"/>
          <w:b/>
          <w:sz w:val="32"/>
          <w:szCs w:val="32"/>
          <w:lang w:eastAsia="ru-RU"/>
        </w:rPr>
        <w:t xml:space="preserve"> занимаемых ими жилых помещений жилищного фонда</w:t>
      </w:r>
    </w:p>
    <w:p w:rsidR="00BF2F20" w:rsidRPr="00BF2F20" w:rsidRDefault="00BF2F20" w:rsidP="00BF2F20">
      <w:pPr>
        <w:spacing w:after="0" w:line="240" w:lineRule="auto"/>
        <w:jc w:val="center"/>
        <w:rPr>
          <w:rFonts w:ascii="Arial" w:eastAsia="Times New Roman" w:hAnsi="Arial" w:cs="Arial"/>
          <w:b/>
          <w:sz w:val="32"/>
          <w:szCs w:val="32"/>
          <w:lang w:eastAsia="ru-RU"/>
        </w:rPr>
      </w:pPr>
      <w:r w:rsidRPr="00BF2F20">
        <w:rPr>
          <w:rFonts w:ascii="Arial" w:eastAsia="Times New Roman" w:hAnsi="Arial" w:cs="Arial"/>
          <w:b/>
          <w:sz w:val="32"/>
          <w:szCs w:val="32"/>
          <w:lang w:eastAsia="ru-RU"/>
        </w:rPr>
        <w:t xml:space="preserve"> (приватизация жилищного фонда)»</w:t>
      </w:r>
    </w:p>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b/>
          <w:bCs/>
          <w:sz w:val="32"/>
          <w:szCs w:val="32"/>
          <w:lang w:eastAsia="ru-RU"/>
        </w:rPr>
      </w:pPr>
    </w:p>
    <w:p w:rsidR="00BF2F20" w:rsidRPr="00BF2F20" w:rsidRDefault="00BF2F20" w:rsidP="00BF2F20">
      <w:pPr>
        <w:shd w:val="clear" w:color="auto" w:fill="FFFFFF"/>
        <w:spacing w:after="0" w:line="240" w:lineRule="auto"/>
        <w:jc w:val="center"/>
        <w:rPr>
          <w:rFonts w:ascii="Arial" w:eastAsia="Times New Roman" w:hAnsi="Arial" w:cs="Arial"/>
          <w:sz w:val="24"/>
          <w:szCs w:val="24"/>
          <w:lang w:eastAsia="ru-RU"/>
        </w:rPr>
      </w:pP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 679 «О порядке разработки и утверждения административных регламентов осуществления муниципального контроля и административных</w:t>
      </w:r>
      <w:proofErr w:type="gramEnd"/>
      <w:r w:rsidRPr="00BF2F20">
        <w:rPr>
          <w:rFonts w:ascii="Arial" w:eastAsia="Times New Roman" w:hAnsi="Arial" w:cs="Arial"/>
          <w:sz w:val="24"/>
          <w:szCs w:val="24"/>
          <w:lang w:eastAsia="ru-RU"/>
        </w:rPr>
        <w:t xml:space="preserve">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(приложение).</w:t>
      </w:r>
    </w:p>
    <w:p w:rsidR="00BF2F20" w:rsidRPr="00BF2F20" w:rsidRDefault="00BF2F20" w:rsidP="00BF2F20">
      <w:pPr>
        <w:shd w:val="clear" w:color="auto" w:fill="FFFFFF"/>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2. Отделу по информационной работе </w:t>
      </w:r>
      <w:proofErr w:type="gramStart"/>
      <w:r w:rsidRPr="00BF2F20">
        <w:rPr>
          <w:rFonts w:ascii="Arial" w:eastAsia="Times New Roman" w:hAnsi="Arial" w:cs="Arial"/>
          <w:sz w:val="24"/>
          <w:szCs w:val="24"/>
          <w:lang w:eastAsia="ru-RU"/>
        </w:rPr>
        <w:t>разместить постановление</w:t>
      </w:r>
      <w:proofErr w:type="gramEnd"/>
      <w:r w:rsidRPr="00BF2F20">
        <w:rPr>
          <w:rFonts w:ascii="Arial" w:eastAsia="Times New Roman" w:hAnsi="Arial" w:cs="Arial"/>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BF2F20" w:rsidRPr="00BF2F20" w:rsidRDefault="00BF2F20" w:rsidP="00BF2F20">
      <w:pPr>
        <w:shd w:val="clear" w:color="auto" w:fill="FFFFFF"/>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 Постановление вступает в силу со дня обнародования.</w:t>
      </w:r>
    </w:p>
    <w:p w:rsidR="00BF2F20" w:rsidRPr="00BF2F20" w:rsidRDefault="00BF2F20" w:rsidP="00BF2F20">
      <w:pPr>
        <w:spacing w:after="0" w:line="240" w:lineRule="auto"/>
        <w:ind w:firstLine="720"/>
        <w:jc w:val="both"/>
        <w:rPr>
          <w:rFonts w:ascii="Arial" w:eastAsia="Times New Roman" w:hAnsi="Arial" w:cs="Arial"/>
          <w:sz w:val="24"/>
          <w:szCs w:val="24"/>
          <w:lang w:eastAsia="ru-RU"/>
        </w:rPr>
      </w:pPr>
    </w:p>
    <w:p w:rsidR="00BF2F20" w:rsidRPr="00BF2F20" w:rsidRDefault="00BF2F20" w:rsidP="00BF2F20">
      <w:pPr>
        <w:spacing w:after="0" w:line="240" w:lineRule="auto"/>
        <w:ind w:firstLine="720"/>
        <w:jc w:val="both"/>
        <w:rPr>
          <w:rFonts w:ascii="Arial" w:eastAsia="Times New Roman" w:hAnsi="Arial" w:cs="Arial"/>
          <w:sz w:val="24"/>
          <w:szCs w:val="24"/>
          <w:lang w:eastAsia="ru-RU"/>
        </w:rPr>
      </w:pPr>
    </w:p>
    <w:p w:rsidR="00BF2F20" w:rsidRPr="00BF2F20" w:rsidRDefault="00BF2F20" w:rsidP="00BF2F20">
      <w:pPr>
        <w:spacing w:after="0" w:line="240" w:lineRule="auto"/>
        <w:ind w:firstLine="720"/>
        <w:jc w:val="both"/>
        <w:rPr>
          <w:rFonts w:ascii="Arial" w:eastAsia="Times New Roman" w:hAnsi="Arial" w:cs="Arial"/>
          <w:sz w:val="24"/>
          <w:szCs w:val="24"/>
          <w:lang w:eastAsia="ru-RU"/>
        </w:rPr>
      </w:pPr>
    </w:p>
    <w:p w:rsidR="00BF2F20" w:rsidRPr="00BF2F20" w:rsidRDefault="00BF2F20" w:rsidP="00BF2F20">
      <w:pPr>
        <w:spacing w:after="0" w:line="240" w:lineRule="auto"/>
        <w:ind w:firstLine="720"/>
        <w:jc w:val="both"/>
        <w:rPr>
          <w:rFonts w:ascii="Arial" w:eastAsia="Times New Roman" w:hAnsi="Arial" w:cs="Arial"/>
          <w:b/>
          <w:sz w:val="24"/>
          <w:szCs w:val="24"/>
          <w:lang w:eastAsia="ru-RU"/>
        </w:rPr>
      </w:pPr>
    </w:p>
    <w:p w:rsidR="00BF2F20" w:rsidRPr="00BF2F20" w:rsidRDefault="00BF2F20" w:rsidP="00BF2F20">
      <w:pPr>
        <w:suppressAutoHyphens/>
        <w:spacing w:after="0" w:line="240" w:lineRule="auto"/>
        <w:jc w:val="both"/>
        <w:rPr>
          <w:rFonts w:ascii="Arial" w:eastAsia="Times New Roman" w:hAnsi="Arial" w:cs="Arial"/>
          <w:b/>
          <w:sz w:val="24"/>
          <w:szCs w:val="24"/>
          <w:lang w:eastAsia="ru-RU"/>
        </w:rPr>
      </w:pPr>
      <w:r w:rsidRPr="00BF2F20">
        <w:rPr>
          <w:rFonts w:ascii="Arial" w:eastAsia="Times New Roman" w:hAnsi="Arial" w:cs="Arial"/>
          <w:b/>
          <w:sz w:val="24"/>
          <w:szCs w:val="24"/>
          <w:lang w:eastAsia="ru-RU"/>
        </w:rPr>
        <w:t xml:space="preserve">        Глава администрации</w:t>
      </w:r>
    </w:p>
    <w:p w:rsidR="00BF2F20" w:rsidRPr="00BF2F20" w:rsidRDefault="00BF2F20" w:rsidP="00BF2F20">
      <w:pPr>
        <w:suppressAutoHyphens/>
        <w:spacing w:after="0" w:line="240" w:lineRule="auto"/>
        <w:jc w:val="both"/>
        <w:rPr>
          <w:rFonts w:ascii="Arial" w:eastAsia="Times New Roman" w:hAnsi="Arial" w:cs="Arial"/>
          <w:b/>
          <w:sz w:val="24"/>
          <w:szCs w:val="24"/>
          <w:lang w:eastAsia="ru-RU"/>
        </w:rPr>
      </w:pPr>
      <w:r w:rsidRPr="00BF2F20">
        <w:rPr>
          <w:rFonts w:ascii="Arial" w:eastAsia="Times New Roman" w:hAnsi="Arial" w:cs="Arial"/>
          <w:b/>
          <w:sz w:val="24"/>
          <w:szCs w:val="24"/>
          <w:lang w:eastAsia="ru-RU"/>
        </w:rPr>
        <w:t xml:space="preserve">муниципального образования </w:t>
      </w:r>
    </w:p>
    <w:p w:rsidR="00BF2F20" w:rsidRPr="00BF2F20" w:rsidRDefault="00BF2F20" w:rsidP="00BF2F20">
      <w:pPr>
        <w:suppressAutoHyphens/>
        <w:spacing w:after="0" w:line="240" w:lineRule="auto"/>
        <w:jc w:val="both"/>
        <w:rPr>
          <w:rFonts w:ascii="Arial" w:eastAsia="Times New Roman" w:hAnsi="Arial" w:cs="Arial"/>
          <w:b/>
          <w:sz w:val="24"/>
          <w:szCs w:val="24"/>
          <w:lang w:eastAsia="ru-RU"/>
        </w:rPr>
      </w:pPr>
      <w:r w:rsidRPr="00BF2F20">
        <w:rPr>
          <w:rFonts w:ascii="Arial" w:eastAsia="Times New Roman" w:hAnsi="Arial" w:cs="Arial"/>
          <w:b/>
          <w:sz w:val="24"/>
          <w:szCs w:val="24"/>
          <w:lang w:eastAsia="ru-RU"/>
        </w:rPr>
        <w:t xml:space="preserve">            </w:t>
      </w:r>
      <w:proofErr w:type="spellStart"/>
      <w:r w:rsidRPr="00BF2F20">
        <w:rPr>
          <w:rFonts w:ascii="Arial" w:eastAsia="Times New Roman" w:hAnsi="Arial" w:cs="Arial"/>
          <w:b/>
          <w:sz w:val="24"/>
          <w:szCs w:val="24"/>
          <w:lang w:eastAsia="ru-RU"/>
        </w:rPr>
        <w:t>Воловский</w:t>
      </w:r>
      <w:proofErr w:type="spellEnd"/>
      <w:r w:rsidRPr="00BF2F20">
        <w:rPr>
          <w:rFonts w:ascii="Arial" w:eastAsia="Times New Roman" w:hAnsi="Arial" w:cs="Arial"/>
          <w:b/>
          <w:sz w:val="24"/>
          <w:szCs w:val="24"/>
          <w:lang w:eastAsia="ru-RU"/>
        </w:rPr>
        <w:t xml:space="preserve"> район                                                                 С.Ю. </w:t>
      </w:r>
      <w:proofErr w:type="spellStart"/>
      <w:r w:rsidRPr="00BF2F20">
        <w:rPr>
          <w:rFonts w:ascii="Arial" w:eastAsia="Times New Roman" w:hAnsi="Arial" w:cs="Arial"/>
          <w:b/>
          <w:sz w:val="24"/>
          <w:szCs w:val="24"/>
          <w:lang w:eastAsia="ru-RU"/>
        </w:rPr>
        <w:t>Пиший</w:t>
      </w:r>
      <w:proofErr w:type="spellEnd"/>
    </w:p>
    <w:p w:rsidR="00BF2F20" w:rsidRP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p>
    <w:p w:rsid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p>
    <w:p w:rsid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p>
    <w:p w:rsid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p>
    <w:p w:rsid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p>
    <w:p w:rsid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p>
    <w:p w:rsidR="00BF2F20" w:rsidRP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Приложение</w:t>
      </w:r>
    </w:p>
    <w:p w:rsidR="00BF2F20" w:rsidRP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к постановлению администрации</w:t>
      </w:r>
    </w:p>
    <w:p w:rsidR="00BF2F20" w:rsidRP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муниципального района</w:t>
      </w:r>
    </w:p>
    <w:p w:rsidR="00BF2F20" w:rsidRP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Воловский район</w:t>
      </w:r>
    </w:p>
    <w:p w:rsidR="00BF2F20" w:rsidRPr="00BF2F20" w:rsidRDefault="00BF2F20" w:rsidP="00BF2F20">
      <w:pPr>
        <w:autoSpaceDE w:val="0"/>
        <w:autoSpaceDN w:val="0"/>
        <w:adjustRightInd w:val="0"/>
        <w:spacing w:after="0" w:line="240" w:lineRule="auto"/>
        <w:ind w:left="4962"/>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от </w:t>
      </w:r>
      <w:r>
        <w:rPr>
          <w:rFonts w:ascii="Arial" w:eastAsia="Times New Roman" w:hAnsi="Arial" w:cs="Arial"/>
          <w:sz w:val="24"/>
          <w:szCs w:val="24"/>
          <w:lang w:eastAsia="ru-RU"/>
        </w:rPr>
        <w:t>28.11.2022</w:t>
      </w:r>
      <w:r w:rsidRPr="00BF2F20">
        <w:rPr>
          <w:rFonts w:ascii="Arial" w:eastAsia="Times New Roman" w:hAnsi="Arial" w:cs="Arial"/>
          <w:sz w:val="24"/>
          <w:szCs w:val="24"/>
          <w:lang w:eastAsia="ru-RU"/>
        </w:rPr>
        <w:t xml:space="preserve"> № </w:t>
      </w:r>
      <w:r>
        <w:rPr>
          <w:rFonts w:ascii="Arial" w:eastAsia="Times New Roman" w:hAnsi="Arial" w:cs="Arial"/>
          <w:sz w:val="24"/>
          <w:szCs w:val="24"/>
          <w:lang w:eastAsia="ru-RU"/>
        </w:rPr>
        <w:t>1033</w:t>
      </w:r>
    </w:p>
    <w:p w:rsidR="00BF2F20" w:rsidRPr="00BF2F20" w:rsidRDefault="00BF2F20" w:rsidP="00BF2F20">
      <w:pPr>
        <w:spacing w:after="0" w:line="240" w:lineRule="auto"/>
        <w:jc w:val="center"/>
        <w:rPr>
          <w:rFonts w:ascii="Arial" w:eastAsia="Times New Roman" w:hAnsi="Arial" w:cs="Arial"/>
          <w:b/>
          <w:sz w:val="24"/>
          <w:szCs w:val="24"/>
          <w:lang w:eastAsia="ru-RU"/>
        </w:rPr>
      </w:pPr>
    </w:p>
    <w:p w:rsidR="00BF2F20" w:rsidRPr="00BF2F20" w:rsidRDefault="00BF2F20" w:rsidP="00BF2F20">
      <w:pPr>
        <w:spacing w:after="0" w:line="240" w:lineRule="auto"/>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BF2F20" w:rsidRPr="00BF2F20" w:rsidRDefault="00BF2F20" w:rsidP="00BF2F20">
      <w:pPr>
        <w:widowControl w:val="0"/>
        <w:spacing w:after="0" w:line="240" w:lineRule="auto"/>
        <w:jc w:val="center"/>
        <w:rPr>
          <w:rFonts w:ascii="Arial" w:eastAsia="Times New Roman" w:hAnsi="Arial" w:cs="Arial"/>
          <w:b/>
          <w:bCs/>
          <w:sz w:val="26"/>
          <w:szCs w:val="26"/>
          <w:lang w:eastAsia="ru-RU"/>
        </w:rPr>
      </w:pPr>
    </w:p>
    <w:p w:rsidR="00BF2F20" w:rsidRPr="00BF2F20" w:rsidRDefault="00BF2F20" w:rsidP="00BF2F20">
      <w:pPr>
        <w:widowControl w:val="0"/>
        <w:spacing w:after="0" w:line="240" w:lineRule="auto"/>
        <w:jc w:val="center"/>
        <w:rPr>
          <w:rFonts w:ascii="Arial" w:eastAsia="Times New Roman" w:hAnsi="Arial" w:cs="Arial"/>
          <w:b/>
          <w:bCs/>
          <w:sz w:val="26"/>
          <w:szCs w:val="26"/>
          <w:lang w:eastAsia="ru-RU"/>
        </w:rPr>
      </w:pPr>
      <w:r w:rsidRPr="00BF2F20">
        <w:rPr>
          <w:rFonts w:ascii="Arial" w:eastAsia="Times New Roman" w:hAnsi="Arial" w:cs="Arial"/>
          <w:b/>
          <w:bCs/>
          <w:sz w:val="26"/>
          <w:szCs w:val="26"/>
          <w:lang w:val="en-US" w:eastAsia="ru-RU"/>
        </w:rPr>
        <w:t>I</w:t>
      </w:r>
      <w:r w:rsidRPr="00BF2F20">
        <w:rPr>
          <w:rFonts w:ascii="Arial" w:eastAsia="Times New Roman" w:hAnsi="Arial" w:cs="Arial"/>
          <w:b/>
          <w:bCs/>
          <w:sz w:val="26"/>
          <w:szCs w:val="26"/>
          <w:lang w:eastAsia="ru-RU"/>
        </w:rPr>
        <w:t>. Общие положения</w:t>
      </w:r>
    </w:p>
    <w:p w:rsidR="00BF2F20" w:rsidRPr="00BF2F20" w:rsidRDefault="00BF2F20" w:rsidP="00BF2F20">
      <w:pPr>
        <w:widowControl w:val="0"/>
        <w:spacing w:after="0" w:line="240" w:lineRule="auto"/>
        <w:jc w:val="center"/>
        <w:rPr>
          <w:rFonts w:ascii="Arial" w:eastAsia="Times New Roman" w:hAnsi="Arial" w:cs="Arial"/>
          <w:sz w:val="26"/>
          <w:szCs w:val="26"/>
          <w:lang w:eastAsia="ru-RU"/>
        </w:rPr>
      </w:pPr>
    </w:p>
    <w:p w:rsidR="00BF2F20" w:rsidRPr="00BF2F20" w:rsidRDefault="00BF2F20" w:rsidP="00BF2F20">
      <w:pPr>
        <w:widowControl w:val="0"/>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Предмет регулирования Административного регламента</w:t>
      </w:r>
    </w:p>
    <w:p w:rsidR="00BF2F20" w:rsidRPr="00BF2F20" w:rsidRDefault="00BF2F20" w:rsidP="00BF2F20">
      <w:pPr>
        <w:widowControl w:val="0"/>
        <w:spacing w:after="0" w:line="240" w:lineRule="auto"/>
        <w:jc w:val="center"/>
        <w:rPr>
          <w:rFonts w:ascii="Arial" w:eastAsia="Times New Roman" w:hAnsi="Arial" w:cs="Arial"/>
          <w:b/>
          <w:bCs/>
          <w:sz w:val="26"/>
          <w:szCs w:val="26"/>
          <w:lang w:eastAsia="ru-RU"/>
        </w:rPr>
      </w:pPr>
    </w:p>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1.1. </w:t>
      </w:r>
      <w:proofErr w:type="gramStart"/>
      <w:r w:rsidRPr="00BF2F20">
        <w:rPr>
          <w:rFonts w:ascii="Arial" w:eastAsia="Times New Roman" w:hAnsi="Arial" w:cs="Arial"/>
          <w:sz w:val="24"/>
          <w:szCs w:val="24"/>
          <w:lang w:eastAsia="ru-RU"/>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органа местного самоуправления (далее – название ОМСУ) при предоставлении </w:t>
      </w:r>
      <w:r w:rsidRPr="00BF2F20">
        <w:rPr>
          <w:rFonts w:ascii="Arial" w:eastAsia="Times New Roman" w:hAnsi="Arial" w:cs="Arial"/>
          <w:iCs/>
          <w:sz w:val="24"/>
          <w:szCs w:val="24"/>
          <w:lang w:eastAsia="ru-RU"/>
        </w:rPr>
        <w:t>муниципальной</w:t>
      </w:r>
      <w:r w:rsidRPr="00BF2F20">
        <w:rPr>
          <w:rFonts w:ascii="Arial" w:eastAsia="Times New Roman" w:hAnsi="Arial" w:cs="Arial"/>
          <w:sz w:val="24"/>
          <w:szCs w:val="24"/>
          <w:lang w:eastAsia="ru-RU"/>
        </w:rPr>
        <w:t xml:space="preserve"> услуги.</w:t>
      </w:r>
      <w:proofErr w:type="gramEnd"/>
    </w:p>
    <w:p w:rsidR="00BF2F20" w:rsidRPr="00BF2F20" w:rsidRDefault="00BF2F20" w:rsidP="00BF2F20">
      <w:pPr>
        <w:spacing w:after="0" w:line="240" w:lineRule="auto"/>
        <w:ind w:firstLine="567"/>
        <w:jc w:val="both"/>
        <w:rPr>
          <w:rFonts w:ascii="Arial" w:eastAsia="Times New Roman" w:hAnsi="Arial" w:cs="Arial"/>
          <w:sz w:val="24"/>
          <w:szCs w:val="24"/>
          <w:lang w:eastAsia="ru-RU"/>
        </w:rPr>
      </w:pPr>
    </w:p>
    <w:p w:rsidR="00BF2F20" w:rsidRPr="00BF2F20" w:rsidRDefault="00BF2F20" w:rsidP="00BF2F20">
      <w:pPr>
        <w:widowControl w:val="0"/>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Круг заявителей</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pacing w:val="-4"/>
          <w:sz w:val="24"/>
          <w:szCs w:val="24"/>
          <w:lang w:eastAsia="ru-RU"/>
        </w:rPr>
        <w:t>Заявителями на получение услуги являются физические лица, имеющие регистрацию по месту жительства на территории Тульской области (далее — Заявитель), юридические лица, которые могут быть отнесены к категории лиц:</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pacing w:val="-4"/>
          <w:sz w:val="24"/>
          <w:szCs w:val="24"/>
          <w:lang w:eastAsia="ru-RU"/>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pacing w:val="-4"/>
          <w:sz w:val="24"/>
          <w:szCs w:val="24"/>
          <w:lang w:eastAsia="ru-RU"/>
        </w:rPr>
        <w:t xml:space="preserve">1.3. Представитель заявителя, </w:t>
      </w:r>
      <w:r w:rsidRPr="00BF2F20">
        <w:rPr>
          <w:rFonts w:ascii="Arial" w:eastAsia="Times New Roman" w:hAnsi="Arial" w:cs="Arial"/>
          <w:sz w:val="24"/>
          <w:szCs w:val="24"/>
          <w:lang w:eastAsia="ru-RU"/>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p>
    <w:p w:rsidR="00BF2F20" w:rsidRPr="00BF2F20" w:rsidRDefault="00BF2F20" w:rsidP="00BF2F20">
      <w:pPr>
        <w:widowControl w:val="0"/>
        <w:spacing w:after="0" w:line="240" w:lineRule="auto"/>
        <w:ind w:firstLine="720"/>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Требования к порядку информирования о предоставлении </w:t>
      </w:r>
    </w:p>
    <w:p w:rsidR="00BF2F20" w:rsidRPr="00BF2F20" w:rsidRDefault="00BF2F20" w:rsidP="00BF2F20">
      <w:pPr>
        <w:widowControl w:val="0"/>
        <w:spacing w:after="0" w:line="240" w:lineRule="auto"/>
        <w:ind w:firstLine="720"/>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муниципальной услуги</w:t>
      </w:r>
    </w:p>
    <w:p w:rsidR="00BF2F20" w:rsidRPr="00BF2F20" w:rsidRDefault="00BF2F20" w:rsidP="00BF2F20">
      <w:pPr>
        <w:widowControl w:val="0"/>
        <w:spacing w:after="0" w:line="240" w:lineRule="auto"/>
        <w:ind w:firstLine="720"/>
        <w:jc w:val="center"/>
        <w:rPr>
          <w:rFonts w:ascii="Arial" w:eastAsia="Times New Roman" w:hAnsi="Arial" w:cs="Arial"/>
          <w:sz w:val="24"/>
          <w:szCs w:val="24"/>
          <w:lang w:eastAsia="ru-RU"/>
        </w:rPr>
      </w:pP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 непосредственно при личном приеме заявителя в  помещении администрации муниципального образования Воловский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2) по телефону в Уполномоченном органе или многофункциональном центре;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 письменно, в том числе посредством электронной почты, факсимильной связи;</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lastRenderedPageBreak/>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 (</w:t>
      </w:r>
      <w:r w:rsidRPr="00BF2F20">
        <w:rPr>
          <w:rFonts w:ascii="Arial" w:eastAsia="Times New Roman" w:hAnsi="Arial" w:cs="Arial"/>
          <w:iCs/>
          <w:sz w:val="24"/>
          <w:szCs w:val="24"/>
          <w:lang w:eastAsia="ru-RU"/>
        </w:rPr>
        <w:t>https://volovo.tularegion.ru/)</w:t>
      </w:r>
      <w:r w:rsidRPr="00BF2F20">
        <w:rPr>
          <w:rFonts w:ascii="Arial" w:eastAsia="Times New Roman" w:hAnsi="Arial" w:cs="Arial"/>
          <w:sz w:val="24"/>
          <w:szCs w:val="24"/>
          <w:lang w:eastAsia="ru-RU"/>
        </w:rPr>
        <w:t>;</w:t>
      </w:r>
      <w:proofErr w:type="gramEnd"/>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5) посредством размещения информации на информационных стендах Уполномоченного органа.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1.5. Информирование осуществляется по вопросам, касающимся:</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способов подачи заявления о предоставлении муниципальной услуги;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справочной информации о работе Уполномоченного органа (структурных подразделений Уполномоченного органа);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порядка и сроков предоставления муниципальной услуги;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F2F20">
        <w:rPr>
          <w:rFonts w:ascii="Arial" w:eastAsia="Times New Roman" w:hAnsi="Arial" w:cs="Arial"/>
          <w:sz w:val="24"/>
          <w:szCs w:val="24"/>
          <w:lang w:eastAsia="ru-RU"/>
        </w:rPr>
        <w:t>обратившихся</w:t>
      </w:r>
      <w:proofErr w:type="gramEnd"/>
      <w:r w:rsidRPr="00BF2F20">
        <w:rPr>
          <w:rFonts w:ascii="Arial" w:eastAsia="Times New Roman" w:hAnsi="Arial" w:cs="Arial"/>
          <w:sz w:val="24"/>
          <w:szCs w:val="24"/>
          <w:lang w:eastAsia="ru-RU"/>
        </w:rPr>
        <w:t xml:space="preserve"> по интересующим вопросам.</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изложить обращение в письменной форме;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назначить другое время для консультаций.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Продолжительность информирования по телефону не должна превышать </w:t>
      </w:r>
      <w:r w:rsidRPr="00BF2F20">
        <w:rPr>
          <w:rFonts w:ascii="Arial" w:eastAsia="Times New Roman" w:hAnsi="Arial" w:cs="Arial"/>
          <w:sz w:val="24"/>
          <w:szCs w:val="24"/>
          <w:lang w:eastAsia="ru-RU"/>
        </w:rPr>
        <w:lastRenderedPageBreak/>
        <w:t xml:space="preserve">10 минут.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F2F20" w:rsidRPr="00BF2F20" w:rsidRDefault="00BF2F20" w:rsidP="00BF2F20">
      <w:pPr>
        <w:widowControl w:val="0"/>
        <w:spacing w:after="0" w:line="240" w:lineRule="auto"/>
        <w:ind w:firstLine="72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F2F20" w:rsidRPr="00BF2F20" w:rsidRDefault="00BF2F20" w:rsidP="00BF2F20">
      <w:pPr>
        <w:spacing w:after="0" w:line="240" w:lineRule="auto"/>
        <w:jc w:val="center"/>
        <w:rPr>
          <w:rFonts w:ascii="Arial" w:eastAsia="Times New Roman" w:hAnsi="Arial" w:cs="Arial"/>
          <w:sz w:val="24"/>
          <w:szCs w:val="24"/>
          <w:lang w:eastAsia="ru-RU"/>
        </w:rPr>
      </w:pPr>
    </w:p>
    <w:p w:rsidR="00BF2F20" w:rsidRPr="00BF2F20" w:rsidRDefault="00BF2F20" w:rsidP="00BF2F20">
      <w:pPr>
        <w:widowControl w:val="0"/>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val="en-US" w:eastAsia="ru-RU"/>
        </w:rPr>
        <w:t>II</w:t>
      </w:r>
      <w:r w:rsidRPr="00BF2F20">
        <w:rPr>
          <w:rFonts w:ascii="Arial" w:eastAsia="Times New Roman" w:hAnsi="Arial" w:cs="Arial"/>
          <w:b/>
          <w:bCs/>
          <w:sz w:val="26"/>
          <w:szCs w:val="26"/>
          <w:lang w:eastAsia="ru-RU"/>
        </w:rPr>
        <w:t>. Стандарт предоставления муниципальной услуги</w:t>
      </w:r>
    </w:p>
    <w:p w:rsidR="00BF2F20" w:rsidRPr="00BF2F20" w:rsidRDefault="00BF2F20" w:rsidP="00BF2F20">
      <w:pPr>
        <w:widowControl w:val="0"/>
        <w:spacing w:after="0" w:line="240" w:lineRule="auto"/>
        <w:jc w:val="center"/>
        <w:rPr>
          <w:rFonts w:ascii="Arial" w:eastAsia="Times New Roman" w:hAnsi="Arial" w:cs="Arial"/>
          <w:b/>
          <w:bCs/>
          <w:sz w:val="26"/>
          <w:szCs w:val="26"/>
          <w:lang w:eastAsia="ru-RU"/>
        </w:rPr>
      </w:pPr>
    </w:p>
    <w:p w:rsidR="00BF2F20" w:rsidRPr="00BF2F20" w:rsidRDefault="00BF2F20" w:rsidP="00BF2F20">
      <w:pPr>
        <w:widowControl w:val="0"/>
        <w:spacing w:after="0" w:line="240" w:lineRule="auto"/>
        <w:jc w:val="center"/>
        <w:rPr>
          <w:rFonts w:ascii="Arial" w:eastAsia="Times New Roman" w:hAnsi="Arial" w:cs="Arial"/>
          <w:b/>
          <w:bCs/>
          <w:sz w:val="26"/>
          <w:szCs w:val="26"/>
          <w:lang w:eastAsia="ru-RU"/>
        </w:rPr>
      </w:pPr>
      <w:r w:rsidRPr="00BF2F20">
        <w:rPr>
          <w:rFonts w:ascii="Arial" w:eastAsia="Times New Roman" w:hAnsi="Arial" w:cs="Arial"/>
          <w:b/>
          <w:bCs/>
          <w:sz w:val="26"/>
          <w:szCs w:val="26"/>
          <w:lang w:eastAsia="ru-RU"/>
        </w:rPr>
        <w:lastRenderedPageBreak/>
        <w:t>Наименование муниципальной услуги</w:t>
      </w:r>
    </w:p>
    <w:p w:rsidR="00BF2F20" w:rsidRPr="00BF2F20" w:rsidRDefault="00BF2F20" w:rsidP="00BF2F20">
      <w:pPr>
        <w:widowControl w:val="0"/>
        <w:spacing w:after="0" w:line="240" w:lineRule="auto"/>
        <w:jc w:val="center"/>
        <w:rPr>
          <w:rFonts w:ascii="Arial" w:eastAsia="Times New Roman" w:hAnsi="Arial" w:cs="Arial"/>
          <w:sz w:val="26"/>
          <w:szCs w:val="26"/>
          <w:lang w:eastAsia="ru-RU"/>
        </w:rPr>
      </w:pP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BF2F20" w:rsidRPr="00BF2F20" w:rsidRDefault="00BF2F20" w:rsidP="00BF2F20">
      <w:pPr>
        <w:spacing w:after="0" w:line="240" w:lineRule="auto"/>
        <w:jc w:val="center"/>
        <w:rPr>
          <w:rFonts w:ascii="Arial" w:eastAsia="Times New Roman" w:hAnsi="Arial" w:cs="Arial"/>
          <w:b/>
          <w:bCs/>
          <w:sz w:val="24"/>
          <w:szCs w:val="24"/>
          <w:lang w:eastAsia="ru-RU"/>
        </w:rPr>
      </w:pPr>
    </w:p>
    <w:p w:rsidR="00BF2F20" w:rsidRPr="00BF2F20" w:rsidRDefault="00BF2F20" w:rsidP="00BF2F20">
      <w:pPr>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Наименование органа, предоставляющего муниципальную услугу </w:t>
      </w:r>
    </w:p>
    <w:p w:rsidR="00BF2F20" w:rsidRPr="00BF2F20" w:rsidRDefault="00BF2F20" w:rsidP="00BF2F20">
      <w:pPr>
        <w:spacing w:after="0" w:line="240" w:lineRule="auto"/>
        <w:jc w:val="both"/>
        <w:rPr>
          <w:rFonts w:ascii="Arial" w:eastAsia="Times New Roman" w:hAnsi="Arial" w:cs="Arial"/>
          <w:sz w:val="26"/>
          <w:szCs w:val="26"/>
          <w:lang w:eastAsia="ru-RU"/>
        </w:rPr>
      </w:pPr>
    </w:p>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2.2. Муниципальную услугу предоставляет комитет имущественных и земельных отношений администрации муниципального образования Воловский район (далее по тексту Комитет).</w:t>
      </w:r>
    </w:p>
    <w:p w:rsidR="00BF2F20" w:rsidRPr="00BF2F20" w:rsidRDefault="00BF2F20" w:rsidP="00BF2F20">
      <w:pPr>
        <w:spacing w:after="0" w:line="240" w:lineRule="auto"/>
        <w:ind w:firstLine="709"/>
        <w:jc w:val="both"/>
        <w:rPr>
          <w:rFonts w:ascii="Arial" w:eastAsia="Times New Roman" w:hAnsi="Arial" w:cs="Arial"/>
          <w:b/>
          <w:bCs/>
          <w:sz w:val="24"/>
          <w:szCs w:val="24"/>
          <w:lang w:eastAsia="ru-RU"/>
        </w:rPr>
      </w:pPr>
    </w:p>
    <w:p w:rsidR="00BF2F20" w:rsidRPr="00BF2F20" w:rsidRDefault="00BF2F20" w:rsidP="00BF2F20">
      <w:pPr>
        <w:spacing w:after="0" w:line="240" w:lineRule="auto"/>
        <w:ind w:firstLine="709"/>
        <w:jc w:val="both"/>
        <w:rPr>
          <w:rFonts w:ascii="Arial" w:eastAsia="Times New Roman" w:hAnsi="Arial" w:cs="Arial"/>
          <w:sz w:val="26"/>
          <w:szCs w:val="26"/>
          <w:lang w:eastAsia="ru-RU"/>
        </w:rPr>
      </w:pPr>
      <w:r w:rsidRPr="00BF2F20">
        <w:rPr>
          <w:rFonts w:ascii="Arial" w:eastAsia="Times New Roman" w:hAnsi="Arial" w:cs="Arial"/>
          <w:b/>
          <w:bCs/>
          <w:sz w:val="26"/>
          <w:szCs w:val="26"/>
          <w:lang w:eastAsia="ru-RU"/>
        </w:rPr>
        <w:t>Описание результата предоставления муниципальной услуги</w:t>
      </w:r>
    </w:p>
    <w:p w:rsidR="00BF2F20" w:rsidRPr="00BF2F20" w:rsidRDefault="00BF2F20" w:rsidP="00BF2F20">
      <w:pPr>
        <w:suppressAutoHyphens/>
        <w:spacing w:after="0" w:line="240" w:lineRule="auto"/>
        <w:jc w:val="center"/>
        <w:rPr>
          <w:rFonts w:ascii="Arial" w:eastAsia="Calibri" w:hAnsi="Arial" w:cs="Arial"/>
          <w:sz w:val="24"/>
          <w:szCs w:val="24"/>
        </w:rPr>
      </w:pPr>
    </w:p>
    <w:p w:rsidR="00BF2F20" w:rsidRPr="00BF2F20" w:rsidRDefault="00BF2F20" w:rsidP="00BF2F20">
      <w:pPr>
        <w:suppressAutoHyphens/>
        <w:spacing w:after="0" w:line="240" w:lineRule="auto"/>
        <w:jc w:val="both"/>
        <w:rPr>
          <w:rFonts w:ascii="Arial" w:eastAsia="Calibri" w:hAnsi="Arial" w:cs="Arial"/>
          <w:sz w:val="24"/>
          <w:szCs w:val="24"/>
        </w:rPr>
      </w:pPr>
      <w:r w:rsidRPr="00BF2F20">
        <w:rPr>
          <w:rFonts w:ascii="Arial" w:eastAsia="Calibri" w:hAnsi="Arial" w:cs="Arial"/>
          <w:sz w:val="24"/>
          <w:szCs w:val="24"/>
        </w:rPr>
        <w:tab/>
        <w:t xml:space="preserve">2.3. Результатом предоставления муниципальной услуги заявителю является решение </w:t>
      </w:r>
      <w:proofErr w:type="gramStart"/>
      <w:r w:rsidRPr="00BF2F20">
        <w:rPr>
          <w:rFonts w:ascii="Arial" w:eastAsia="Calibri" w:hAnsi="Arial" w:cs="Arial"/>
          <w:sz w:val="24"/>
          <w:szCs w:val="24"/>
        </w:rPr>
        <w:t>о передаче жилого помещения в собственность граждан с приложением проекта договора о передаче жилого помещения в собственность</w:t>
      </w:r>
      <w:proofErr w:type="gramEnd"/>
      <w:r w:rsidRPr="00BF2F20">
        <w:rPr>
          <w:rFonts w:ascii="Arial" w:eastAsia="Calibri" w:hAnsi="Arial" w:cs="Arial"/>
          <w:sz w:val="24"/>
          <w:szCs w:val="24"/>
        </w:rPr>
        <w:t xml:space="preserve"> граждан.</w:t>
      </w:r>
    </w:p>
    <w:p w:rsidR="00BF2F20" w:rsidRPr="00BF2F20" w:rsidRDefault="00BF2F20" w:rsidP="00BF2F20">
      <w:pPr>
        <w:suppressAutoHyphens/>
        <w:spacing w:after="0" w:line="240" w:lineRule="auto"/>
        <w:jc w:val="both"/>
        <w:rPr>
          <w:rFonts w:ascii="Arial" w:eastAsia="Calibri" w:hAnsi="Arial" w:cs="Arial"/>
          <w:sz w:val="24"/>
          <w:szCs w:val="24"/>
        </w:rPr>
      </w:pPr>
      <w:r w:rsidRPr="00BF2F20">
        <w:rPr>
          <w:rFonts w:ascii="Arial" w:eastAsia="Calibri" w:hAnsi="Arial" w:cs="Arial"/>
          <w:sz w:val="24"/>
          <w:szCs w:val="24"/>
        </w:rPr>
        <w:tab/>
      </w:r>
    </w:p>
    <w:p w:rsidR="00BF2F20" w:rsidRPr="00BF2F20" w:rsidRDefault="00BF2F20" w:rsidP="00BF2F20">
      <w:pPr>
        <w:suppressAutoHyphens/>
        <w:spacing w:after="0" w:line="240" w:lineRule="auto"/>
        <w:jc w:val="center"/>
        <w:rPr>
          <w:rFonts w:ascii="Arial" w:eastAsia="Calibri" w:hAnsi="Arial" w:cs="Arial"/>
          <w:sz w:val="26"/>
          <w:szCs w:val="26"/>
        </w:rPr>
      </w:pPr>
      <w:r w:rsidRPr="00BF2F20">
        <w:rPr>
          <w:rFonts w:ascii="Arial" w:eastAsia="Calibri" w:hAnsi="Arial" w:cs="Arial"/>
          <w:b/>
          <w:bCs/>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BF2F20" w:rsidRPr="00BF2F20" w:rsidRDefault="00BF2F20" w:rsidP="00BF2F20">
      <w:pPr>
        <w:suppressAutoHyphens/>
        <w:spacing w:after="0" w:line="240" w:lineRule="auto"/>
        <w:jc w:val="both"/>
        <w:rPr>
          <w:rFonts w:ascii="Arial" w:eastAsia="Calibri" w:hAnsi="Arial" w:cs="Arial"/>
          <w:sz w:val="24"/>
          <w:szCs w:val="24"/>
        </w:rPr>
      </w:pPr>
    </w:p>
    <w:p w:rsidR="00BF2F20" w:rsidRPr="00BF2F20" w:rsidRDefault="00BF2F20" w:rsidP="00BF2F20">
      <w:pPr>
        <w:suppressAutoHyphens/>
        <w:spacing w:after="0" w:line="240" w:lineRule="auto"/>
        <w:jc w:val="both"/>
        <w:rPr>
          <w:rFonts w:ascii="Arial" w:eastAsia="Calibri" w:hAnsi="Arial" w:cs="Arial"/>
          <w:sz w:val="24"/>
          <w:szCs w:val="24"/>
        </w:rPr>
      </w:pPr>
      <w:r w:rsidRPr="00BF2F20">
        <w:rPr>
          <w:rFonts w:ascii="Arial" w:eastAsia="Calibri" w:hAnsi="Arial" w:cs="Arial"/>
          <w:sz w:val="24"/>
          <w:szCs w:val="24"/>
        </w:rPr>
        <w:tab/>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BF2F20" w:rsidRPr="00BF2F20" w:rsidRDefault="00BF2F20" w:rsidP="00BF2F20">
      <w:pPr>
        <w:suppressAutoHyphens/>
        <w:spacing w:after="0" w:line="240" w:lineRule="auto"/>
        <w:jc w:val="center"/>
        <w:rPr>
          <w:rFonts w:ascii="Arial" w:eastAsia="Calibri" w:hAnsi="Arial" w:cs="Arial"/>
          <w:b/>
          <w:bCs/>
          <w:sz w:val="24"/>
          <w:szCs w:val="24"/>
        </w:rPr>
      </w:pPr>
    </w:p>
    <w:p w:rsidR="00BF2F20" w:rsidRPr="00BF2F20" w:rsidRDefault="00BF2F20" w:rsidP="00BF2F20">
      <w:pPr>
        <w:widowControl w:val="0"/>
        <w:autoSpaceDE w:val="0"/>
        <w:autoSpaceDN w:val="0"/>
        <w:adjustRightInd w:val="0"/>
        <w:spacing w:after="0" w:line="240" w:lineRule="auto"/>
        <w:ind w:firstLine="567"/>
        <w:jc w:val="center"/>
        <w:outlineLvl w:val="2"/>
        <w:rPr>
          <w:rFonts w:ascii="Arial" w:eastAsia="Times New Roman" w:hAnsi="Arial" w:cs="Arial"/>
          <w:sz w:val="26"/>
          <w:szCs w:val="26"/>
          <w:lang w:eastAsia="ru-RU"/>
        </w:rPr>
      </w:pPr>
      <w:r w:rsidRPr="00BF2F20">
        <w:rPr>
          <w:rFonts w:ascii="Arial" w:eastAsia="Times New Roman" w:hAnsi="Arial" w:cs="Arial"/>
          <w:b/>
          <w:sz w:val="26"/>
          <w:szCs w:val="26"/>
        </w:rPr>
        <w:t xml:space="preserve">Нормативные правовые акты, регулирующие предоставление муниципальной услуги </w:t>
      </w:r>
    </w:p>
    <w:p w:rsidR="00BF2F20" w:rsidRPr="00BF2F20" w:rsidRDefault="00BF2F20" w:rsidP="00BF2F20">
      <w:pPr>
        <w:widowControl w:val="0"/>
        <w:autoSpaceDE w:val="0"/>
        <w:autoSpaceDN w:val="0"/>
        <w:adjustRightInd w:val="0"/>
        <w:spacing w:after="0" w:line="240" w:lineRule="auto"/>
        <w:ind w:firstLine="567"/>
        <w:jc w:val="center"/>
        <w:outlineLvl w:val="2"/>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BF2F20">
        <w:rPr>
          <w:rFonts w:ascii="Arial" w:eastAsia="Times New Roman" w:hAnsi="Arial" w:cs="Arial"/>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BF2F20" w:rsidRPr="00BF2F20" w:rsidRDefault="00BF2F20" w:rsidP="00BF2F20">
      <w:pPr>
        <w:suppressAutoHyphens/>
        <w:spacing w:after="0" w:line="240" w:lineRule="auto"/>
        <w:jc w:val="both"/>
        <w:rPr>
          <w:rFonts w:ascii="Arial" w:eastAsia="Calibri" w:hAnsi="Arial" w:cs="Arial"/>
          <w:sz w:val="26"/>
          <w:szCs w:val="26"/>
        </w:rPr>
      </w:pPr>
    </w:p>
    <w:p w:rsidR="00BF2F20" w:rsidRPr="00BF2F20" w:rsidRDefault="00BF2F20" w:rsidP="00BF2F20">
      <w:pPr>
        <w:suppressAutoHyphens/>
        <w:spacing w:after="0" w:line="240" w:lineRule="auto"/>
        <w:jc w:val="center"/>
        <w:rPr>
          <w:rFonts w:ascii="Arial" w:eastAsia="Calibri" w:hAnsi="Arial" w:cs="Arial"/>
          <w:sz w:val="26"/>
          <w:szCs w:val="26"/>
        </w:rPr>
      </w:pPr>
      <w:r w:rsidRPr="00BF2F20">
        <w:rPr>
          <w:rFonts w:ascii="Arial" w:eastAsia="PT Astra Serif"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BF2F20" w:rsidRPr="00BF2F20" w:rsidRDefault="00BF2F20" w:rsidP="00BF2F20">
      <w:pPr>
        <w:suppressAutoHyphens/>
        <w:spacing w:after="0" w:line="240" w:lineRule="auto"/>
        <w:jc w:val="center"/>
        <w:rPr>
          <w:rFonts w:ascii="Arial" w:eastAsia="Calibri" w:hAnsi="Arial" w:cs="Arial"/>
          <w:sz w:val="26"/>
          <w:szCs w:val="26"/>
        </w:rPr>
      </w:pPr>
      <w:r w:rsidRPr="00BF2F20">
        <w:rPr>
          <w:rFonts w:ascii="Arial" w:eastAsia="PT Astra Serif" w:hAnsi="Arial" w:cs="Arial"/>
          <w:b/>
          <w:bCs/>
          <w:sz w:val="26"/>
          <w:szCs w:val="26"/>
        </w:rPr>
        <w:t>заявителем, способы их получения заявителем, в том числе в электронной форме, порядок их представления</w:t>
      </w:r>
    </w:p>
    <w:p w:rsidR="00BF2F20" w:rsidRPr="00BF2F20" w:rsidRDefault="00BF2F20" w:rsidP="00BF2F20">
      <w:pPr>
        <w:suppressAutoHyphens/>
        <w:spacing w:after="0" w:line="240" w:lineRule="auto"/>
        <w:jc w:val="center"/>
        <w:rPr>
          <w:rFonts w:ascii="Arial" w:eastAsia="PT Astra Serif" w:hAnsi="Arial" w:cs="Arial"/>
          <w:sz w:val="24"/>
          <w:szCs w:val="24"/>
        </w:rPr>
      </w:pP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 Для получения муниципальной услуги заявитель представляет:</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2.6.1. Заявление о предоставлении муниципальной услуги.</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w:t>
      </w:r>
      <w:r w:rsidRPr="00BF2F20">
        <w:rPr>
          <w:rFonts w:ascii="Arial" w:eastAsia="Times New Roman" w:hAnsi="Arial" w:cs="Arial"/>
          <w:sz w:val="24"/>
          <w:szCs w:val="24"/>
          <w:lang w:eastAsia="ru-RU"/>
        </w:rPr>
        <w:lastRenderedPageBreak/>
        <w:t>форме.</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2.6.2. Документ, удостоверяющий личность заявителя, представителя.</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F2F20">
        <w:rPr>
          <w:rFonts w:ascii="Arial" w:eastAsia="Times New Roman" w:hAnsi="Arial" w:cs="Arial"/>
          <w:sz w:val="24"/>
          <w:szCs w:val="24"/>
          <w:lang w:eastAsia="ru-RU"/>
        </w:rPr>
        <w:t>ии и ау</w:t>
      </w:r>
      <w:proofErr w:type="gramEnd"/>
      <w:r w:rsidRPr="00BF2F20">
        <w:rPr>
          <w:rFonts w:ascii="Arial" w:eastAsia="Times New Roman" w:hAnsi="Arial" w:cs="Arial"/>
          <w:sz w:val="24"/>
          <w:szCs w:val="24"/>
          <w:lang w:eastAsia="ru-RU"/>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 случае если заявление подается представителем, дополнительно </w:t>
      </w:r>
      <w:proofErr w:type="gramStart"/>
      <w:r w:rsidRPr="00BF2F20">
        <w:rPr>
          <w:rFonts w:ascii="Arial" w:eastAsia="Times New Roman" w:hAnsi="Arial" w:cs="Arial"/>
          <w:sz w:val="24"/>
          <w:szCs w:val="24"/>
          <w:lang w:eastAsia="ru-RU"/>
        </w:rPr>
        <w:t>предоставляется документ</w:t>
      </w:r>
      <w:proofErr w:type="gramEnd"/>
      <w:r w:rsidRPr="00BF2F20">
        <w:rPr>
          <w:rFonts w:ascii="Arial" w:eastAsia="Times New Roman" w:hAnsi="Arial" w:cs="Arial"/>
          <w:sz w:val="24"/>
          <w:szCs w:val="24"/>
          <w:lang w:eastAsia="ru-RU"/>
        </w:rPr>
        <w:t>, подтверждающий полномочия представителя действовать от имени заявителя.</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При подаче заявления посредством ЕПГУ:</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2.6.3. Согласия органов опеки и попечительства на приватизацию жилого помещения (если применимо);</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2.6.4. Согласие попечителя на приватизацию жилого помещения (если применимо);</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2.6.5. Согласие родителей (усыновителей) на приватизацию жилого помещения (если применимо);</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2.6.6. Разрешение органов опеки и попечительства на приватизацию жилого помещения (если применимо);</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2.6.7. Отказ от  приватизации зарегистрированного лица (если применимо);</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ind w:firstLine="709"/>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Исчерпывающий перечень документов и сведений, необходимых </w:t>
      </w:r>
      <w:proofErr w:type="gramStart"/>
      <w:r w:rsidRPr="00BF2F20">
        <w:rPr>
          <w:rFonts w:ascii="Arial" w:eastAsia="Times New Roman" w:hAnsi="Arial" w:cs="Arial"/>
          <w:b/>
          <w:bCs/>
          <w:sz w:val="26"/>
          <w:szCs w:val="26"/>
          <w:lang w:eastAsia="ru-RU"/>
        </w:rPr>
        <w:t>в</w:t>
      </w:r>
      <w:proofErr w:type="gramEnd"/>
    </w:p>
    <w:p w:rsidR="00BF2F20" w:rsidRPr="00BF2F20" w:rsidRDefault="00BF2F20" w:rsidP="00BF2F20">
      <w:pPr>
        <w:widowControl w:val="0"/>
        <w:autoSpaceDE w:val="0"/>
        <w:autoSpaceDN w:val="0"/>
        <w:adjustRightInd w:val="0"/>
        <w:spacing w:after="0" w:line="240" w:lineRule="auto"/>
        <w:ind w:firstLine="709"/>
        <w:jc w:val="center"/>
        <w:rPr>
          <w:rFonts w:ascii="Arial" w:eastAsia="Times New Roman" w:hAnsi="Arial" w:cs="Arial"/>
          <w:sz w:val="26"/>
          <w:szCs w:val="26"/>
          <w:lang w:eastAsia="ru-RU"/>
        </w:rPr>
      </w:pPr>
      <w:proofErr w:type="gramStart"/>
      <w:r w:rsidRPr="00BF2F20">
        <w:rPr>
          <w:rFonts w:ascii="Arial" w:eastAsia="Times New Roman" w:hAnsi="Arial" w:cs="Arial"/>
          <w:b/>
          <w:bCs/>
          <w:sz w:val="26"/>
          <w:szCs w:val="26"/>
          <w:lang w:eastAsia="ru-RU"/>
        </w:rPr>
        <w:t>соответствии</w:t>
      </w:r>
      <w:proofErr w:type="gramEnd"/>
      <w:r w:rsidRPr="00BF2F20">
        <w:rPr>
          <w:rFonts w:ascii="Arial" w:eastAsia="Times New Roman" w:hAnsi="Arial" w:cs="Arial"/>
          <w:b/>
          <w:bCs/>
          <w:sz w:val="26"/>
          <w:szCs w:val="26"/>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BF2F20">
        <w:rPr>
          <w:rFonts w:ascii="Arial" w:eastAsia="Times New Roman" w:hAnsi="Arial" w:cs="Arial"/>
          <w:b/>
          <w:bCs/>
          <w:sz w:val="26"/>
          <w:szCs w:val="26"/>
          <w:lang w:eastAsia="ru-RU"/>
        </w:rPr>
        <w:lastRenderedPageBreak/>
        <w:t>государственных или муниципальных услуг</w:t>
      </w:r>
    </w:p>
    <w:p w:rsidR="00BF2F20" w:rsidRPr="00BF2F20" w:rsidRDefault="00BF2F20" w:rsidP="00BF2F2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2.7.1. сведения о регистрационном учете по месту жительства или месту пребывания;</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2.7.3. сведения из единого государственного реестра записи актов гражданского состояния по запросу сведений о рождении, браке, смерти;</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2.7.4. сведения о действительности паспорта гражданина Российской Федерации;</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2.7.5. сведения о соответствии фамильно-именной группы, даты рождения, пола и СНИЛС;</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2.7.6. сведения из единого государственного реестра записи актов гражданского состояния о перемене фамилии, имени, отчестве;</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2.7.7. сведения о наличии приватизируемого жилого помещения в реестре муниципальной (государственной) собственности;</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2.7.8. сведения, подтверждающие, что ранее право заявителя на приватизацию не было использовано;</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2.7.9. сведения о документах, подтверждающих право заявителя на пользование жилым помещением;</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2.7.10. сведения о </w:t>
      </w:r>
      <w:proofErr w:type="gramStart"/>
      <w:r w:rsidRPr="00BF2F20">
        <w:rPr>
          <w:rFonts w:ascii="Arial" w:eastAsia="Times New Roman" w:hAnsi="Arial" w:cs="Arial"/>
          <w:sz w:val="24"/>
          <w:szCs w:val="24"/>
          <w:lang w:eastAsia="ru-RU"/>
        </w:rPr>
        <w:t>соглашении</w:t>
      </w:r>
      <w:proofErr w:type="gramEnd"/>
      <w:r w:rsidRPr="00BF2F20">
        <w:rPr>
          <w:rFonts w:ascii="Arial" w:eastAsia="Times New Roman" w:hAnsi="Arial" w:cs="Arial"/>
          <w:sz w:val="24"/>
          <w:szCs w:val="24"/>
          <w:lang w:eastAsia="ru-RU"/>
        </w:rPr>
        <w:t xml:space="preserve"> о расторжении договора передачи жилого помещения в собственность граждан.</w:t>
      </w:r>
    </w:p>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2.8. При предоставлении муниципальной услуги запрещается требовать от заявителя:</w:t>
      </w:r>
    </w:p>
    <w:p w:rsidR="00BF2F20" w:rsidRPr="00BF2F20" w:rsidRDefault="00BF2F20" w:rsidP="00BF2F20">
      <w:pPr>
        <w:suppressAutoHyphens/>
        <w:spacing w:after="0" w:line="240" w:lineRule="auto"/>
        <w:ind w:firstLine="709"/>
        <w:jc w:val="both"/>
        <w:rPr>
          <w:rFonts w:ascii="Arial" w:eastAsia="Calibri" w:hAnsi="Arial" w:cs="Arial"/>
          <w:sz w:val="24"/>
          <w:szCs w:val="24"/>
          <w:lang w:eastAsia="ru-RU"/>
        </w:rPr>
      </w:pPr>
      <w:r w:rsidRPr="00BF2F20">
        <w:rPr>
          <w:rFonts w:ascii="Arial" w:eastAsia="Calibri" w:hAnsi="Arial" w:cs="Arial"/>
          <w:sz w:val="24"/>
          <w:szCs w:val="24"/>
          <w:lang w:eastAsia="ru-RU"/>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2.8.2. </w:t>
      </w:r>
      <w:proofErr w:type="gramStart"/>
      <w:r w:rsidRPr="00BF2F20">
        <w:rPr>
          <w:rFonts w:ascii="Arial" w:eastAsia="Times New Roman" w:hAnsi="Arial" w:cs="Arial"/>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сектора,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BF2F20">
          <w:rPr>
            <w:rFonts w:ascii="Arial" w:eastAsia="Times New Roman" w:hAnsi="Arial" w:cs="Arial"/>
            <w:sz w:val="24"/>
            <w:szCs w:val="24"/>
            <w:lang w:eastAsia="ru-RU"/>
          </w:rPr>
          <w:t>частью 1 статьи 1</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муниципальных услуг</w:t>
      </w:r>
      <w:proofErr w:type="gramEnd"/>
      <w:r w:rsidRPr="00BF2F20">
        <w:rPr>
          <w:rFonts w:ascii="Arial" w:eastAsia="Times New Roman" w:hAnsi="Arial" w:cs="Arial"/>
          <w:sz w:val="24"/>
          <w:szCs w:val="24"/>
          <w:lang w:eastAsia="ru-RU"/>
        </w:rPr>
        <w:t xml:space="preserve">, </w:t>
      </w:r>
      <w:proofErr w:type="gramStart"/>
      <w:r w:rsidRPr="00BF2F20">
        <w:rPr>
          <w:rFonts w:ascii="Arial" w:eastAsia="Times New Roman" w:hAnsi="Arial" w:cs="Arial"/>
          <w:sz w:val="24"/>
          <w:szCs w:val="24"/>
          <w:lang w:eastAsia="ru-RU"/>
        </w:rPr>
        <w:t xml:space="preserve">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0" w:history="1">
        <w:r w:rsidRPr="00BF2F20">
          <w:rPr>
            <w:rFonts w:ascii="Arial" w:eastAsia="Times New Roman" w:hAnsi="Arial" w:cs="Arial"/>
            <w:sz w:val="24"/>
            <w:szCs w:val="24"/>
            <w:lang w:eastAsia="ru-RU"/>
          </w:rPr>
          <w:t>частью 6 статьи 7</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BF2F20">
        <w:rPr>
          <w:rFonts w:ascii="Arial" w:eastAsia="Times New Roman" w:hAnsi="Arial" w:cs="Arial"/>
          <w:sz w:val="24"/>
          <w:szCs w:val="24"/>
          <w:lang w:eastAsia="ru-RU"/>
        </w:rPr>
        <w:t xml:space="preserve"> Заявитель вправе представить указанные документы и информацию в Комитет по собственной инициативе;</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F2F20">
        <w:rPr>
          <w:rFonts w:ascii="Arial" w:eastAsia="Times New Roman" w:hAnsi="Arial" w:cs="Arial"/>
          <w:sz w:val="24"/>
          <w:szCs w:val="24"/>
          <w:lang w:eastAsia="ru-RU"/>
        </w:rPr>
        <w:lastRenderedPageBreak/>
        <w:t xml:space="preserve">предоставляемых в результате предоставления таких услуг, включенных в перечни, указанные в </w:t>
      </w:r>
      <w:hyperlink r:id="rId11" w:history="1">
        <w:r w:rsidRPr="00BF2F20">
          <w:rPr>
            <w:rFonts w:ascii="Arial" w:eastAsia="Times New Roman" w:hAnsi="Arial" w:cs="Arial"/>
            <w:sz w:val="24"/>
            <w:szCs w:val="24"/>
            <w:lang w:eastAsia="ru-RU"/>
          </w:rPr>
          <w:t>части 1 статьи 9</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w:t>
      </w:r>
      <w:proofErr w:type="gramEnd"/>
      <w:r w:rsidRPr="00BF2F20">
        <w:rPr>
          <w:rFonts w:ascii="Arial" w:eastAsia="Times New Roman" w:hAnsi="Arial" w:cs="Arial"/>
          <w:sz w:val="24"/>
          <w:szCs w:val="24"/>
          <w:lang w:eastAsia="ru-RU"/>
        </w:rPr>
        <w:t xml:space="preserve"> и муниципальных услуг»;</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2.8.4.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сектора,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руководителя сектора уведомляется заявитель, а также приносятся извинения за доставленные неудобства;</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BF2F20">
        <w:rPr>
          <w:rFonts w:ascii="Arial" w:eastAsia="Times New Roman" w:hAnsi="Arial" w:cs="Arial"/>
          <w:sz w:val="24"/>
          <w:szCs w:val="24"/>
          <w:lang w:eastAsia="ru-RU"/>
        </w:rPr>
        <w:t xml:space="preserve"> федеральными законами.</w:t>
      </w:r>
    </w:p>
    <w:p w:rsidR="00BF2F20" w:rsidRDefault="00BF2F20" w:rsidP="00BF2F20">
      <w:pPr>
        <w:spacing w:after="0" w:line="240" w:lineRule="auto"/>
        <w:jc w:val="center"/>
        <w:rPr>
          <w:rFonts w:ascii="Arial" w:eastAsia="Times New Roman" w:hAnsi="Arial" w:cs="Arial"/>
          <w:b/>
          <w:sz w:val="24"/>
          <w:szCs w:val="24"/>
          <w:lang w:eastAsia="ru-RU"/>
        </w:rPr>
      </w:pPr>
    </w:p>
    <w:p w:rsidR="00BF2F20" w:rsidRPr="00BF2F20" w:rsidRDefault="00BF2F20" w:rsidP="00BF2F20">
      <w:pPr>
        <w:spacing w:after="0" w:line="240" w:lineRule="auto"/>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Исчерпывающий перечень оснований для отказа в приеме</w:t>
      </w:r>
    </w:p>
    <w:p w:rsidR="00BF2F20" w:rsidRPr="00BF2F20" w:rsidRDefault="00BF2F20" w:rsidP="00BF2F20">
      <w:pPr>
        <w:spacing w:after="0" w:line="240" w:lineRule="auto"/>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документов, необходимых для предоставления муниципальной услуги</w:t>
      </w:r>
    </w:p>
    <w:p w:rsidR="00BF2F20" w:rsidRPr="00BF2F20" w:rsidRDefault="00BF2F20" w:rsidP="00BF2F20">
      <w:pPr>
        <w:spacing w:after="0" w:line="240" w:lineRule="auto"/>
        <w:jc w:val="both"/>
        <w:rPr>
          <w:rFonts w:ascii="Arial" w:eastAsia="Times New Roman" w:hAnsi="Arial" w:cs="Arial"/>
          <w:sz w:val="24"/>
          <w:szCs w:val="24"/>
          <w:lang w:eastAsia="ru-RU"/>
        </w:rPr>
      </w:pP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2.9. Основаниями для отказа в приеме к рассмотрению документов, необходимых для предоставления муниципальной услуги, являются:</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2.9.2. Неполное заполнение обязательных полей в форме запроса о предоставлении муниципальной услуги (недостоверное, неправильное);</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2.9.3. Представление неполного комплекта документов;</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2.9.8. Заявление подано лицом, не имеющим полномочий представлять интересы заявителя.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p>
    <w:p w:rsidR="00BF2F20" w:rsidRPr="00BF2F20" w:rsidRDefault="00BF2F20" w:rsidP="00BF2F20">
      <w:pPr>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Исчерпывающий перечень оснований для приостановления или отказа в предоставлении муниципальной услуги</w:t>
      </w:r>
    </w:p>
    <w:p w:rsidR="00BF2F20" w:rsidRPr="00BF2F20" w:rsidRDefault="00BF2F20" w:rsidP="00BF2F20">
      <w:pPr>
        <w:spacing w:after="0" w:line="240" w:lineRule="auto"/>
        <w:ind w:firstLine="567"/>
        <w:jc w:val="center"/>
        <w:rPr>
          <w:rFonts w:ascii="Arial" w:eastAsia="Times New Roman" w:hAnsi="Arial" w:cs="Arial"/>
          <w:b/>
          <w:sz w:val="24"/>
          <w:szCs w:val="24"/>
          <w:lang w:eastAsia="ru-RU"/>
        </w:rPr>
      </w:pP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2.10. Оснований для приостановления предоставления  муниципальной услуги законодательством Российской Федерации не предусмотрено.</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 Основания для отказа в предоставлении муниципальной услуги:</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w:t>
      </w:r>
      <w:r w:rsidRPr="00BF2F20">
        <w:rPr>
          <w:rFonts w:ascii="Arial" w:eastAsia="Times New Roman" w:hAnsi="Arial" w:cs="Arial"/>
          <w:sz w:val="24"/>
          <w:szCs w:val="24"/>
          <w:lang w:eastAsia="ru-RU"/>
        </w:rPr>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2.11.5. Отказ в приватизации жилого помещения одного или нескольких лиц, зарегистрированных по месту жительства с заявителем;</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2.11.6. </w:t>
      </w:r>
      <w:proofErr w:type="gramStart"/>
      <w:r w:rsidRPr="00BF2F20">
        <w:rPr>
          <w:rFonts w:ascii="Arial" w:eastAsia="Times New Roman" w:hAnsi="Arial" w:cs="Arial"/>
          <w:sz w:val="24"/>
          <w:szCs w:val="24"/>
          <w:lang w:eastAsia="ru-RU"/>
        </w:rPr>
        <w:t>Использованное</w:t>
      </w:r>
      <w:proofErr w:type="gramEnd"/>
      <w:r w:rsidRPr="00BF2F20">
        <w:rPr>
          <w:rFonts w:ascii="Arial" w:eastAsia="Times New Roman" w:hAnsi="Arial" w:cs="Arial"/>
          <w:sz w:val="24"/>
          <w:szCs w:val="24"/>
          <w:lang w:eastAsia="ru-RU"/>
        </w:rPr>
        <w:t xml:space="preserve"> ранее права на приватизацию;</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2.11.9. Отсутствие сведений, подтверждающих неучастие в приватизации;</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2F20" w:rsidRPr="00BF2F20" w:rsidRDefault="00BF2F20" w:rsidP="00BF2F20">
      <w:pPr>
        <w:tabs>
          <w:tab w:val="left" w:pos="-3420"/>
        </w:tabs>
        <w:spacing w:after="0" w:line="240" w:lineRule="auto"/>
        <w:ind w:firstLine="567"/>
        <w:jc w:val="center"/>
        <w:rPr>
          <w:rFonts w:ascii="Arial" w:eastAsia="Times New Roman" w:hAnsi="Arial" w:cs="Arial"/>
          <w:b/>
          <w:bCs/>
          <w:sz w:val="24"/>
          <w:szCs w:val="24"/>
          <w:lang w:eastAsia="ru-RU"/>
        </w:rPr>
      </w:pP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2.12. Услуги, необходимые и обязательные для предоставления муниципальной услуги, отсутствуют.</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Порядок, размер и основания взимания государственной пошлины</w:t>
      </w:r>
    </w:p>
    <w:p w:rsidR="00BF2F20" w:rsidRPr="00BF2F20" w:rsidRDefault="00BF2F20" w:rsidP="00BF2F20">
      <w:pPr>
        <w:tabs>
          <w:tab w:val="left" w:pos="-3420"/>
        </w:tabs>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или иной оплаты, взимаемой за предоставление муниципальной услуги</w:t>
      </w:r>
    </w:p>
    <w:p w:rsidR="00BF2F20" w:rsidRPr="00BF2F20" w:rsidRDefault="00BF2F20" w:rsidP="00BF2F20">
      <w:pPr>
        <w:tabs>
          <w:tab w:val="left" w:pos="-3420"/>
        </w:tabs>
        <w:spacing w:after="0" w:line="240" w:lineRule="auto"/>
        <w:ind w:firstLine="567"/>
        <w:jc w:val="both"/>
        <w:rPr>
          <w:rFonts w:ascii="Arial" w:eastAsia="Times New Roman" w:hAnsi="Arial" w:cs="Arial"/>
          <w:sz w:val="26"/>
          <w:szCs w:val="26"/>
          <w:lang w:eastAsia="ru-RU"/>
        </w:rPr>
      </w:pP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2.13. Предоставление муниципальной услуги осуществляется бесплатно.</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jc w:val="center"/>
        <w:rPr>
          <w:rFonts w:ascii="Arial" w:eastAsia="Times New Roman" w:hAnsi="Arial" w:cs="Arial"/>
          <w:b/>
          <w:bCs/>
          <w:sz w:val="26"/>
          <w:szCs w:val="26"/>
          <w:lang w:eastAsia="ru-RU"/>
        </w:rPr>
      </w:pPr>
      <w:r w:rsidRPr="00BF2F20">
        <w:rPr>
          <w:rFonts w:ascii="Arial" w:eastAsia="Times New Roman" w:hAnsi="Arial" w:cs="Arial"/>
          <w:b/>
          <w:bCs/>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2F20" w:rsidRPr="00BF2F20" w:rsidRDefault="00BF2F20" w:rsidP="00BF2F20">
      <w:pPr>
        <w:tabs>
          <w:tab w:val="left" w:pos="-3420"/>
        </w:tabs>
        <w:spacing w:after="0" w:line="240" w:lineRule="auto"/>
        <w:jc w:val="center"/>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2.14. Услуги, необходимые и обязательные для предоставления муниципальной услуги, отсутствуют.</w:t>
      </w:r>
    </w:p>
    <w:p w:rsidR="00BF2F20" w:rsidRPr="00BF2F20" w:rsidRDefault="00BF2F20" w:rsidP="00BF2F20">
      <w:pPr>
        <w:tabs>
          <w:tab w:val="left" w:pos="-3420"/>
        </w:tabs>
        <w:spacing w:after="0" w:line="240" w:lineRule="auto"/>
        <w:jc w:val="center"/>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ind w:firstLine="567"/>
        <w:jc w:val="center"/>
        <w:rPr>
          <w:rFonts w:ascii="Arial" w:eastAsia="Times New Roman" w:hAnsi="Arial" w:cs="Arial"/>
          <w:sz w:val="24"/>
          <w:szCs w:val="24"/>
          <w:lang w:eastAsia="ru-RU"/>
        </w:rPr>
      </w:pPr>
      <w:r w:rsidRPr="00BF2F20">
        <w:rPr>
          <w:rFonts w:ascii="Arial" w:eastAsia="Times New Roman" w:hAnsi="Arial" w:cs="Arial"/>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2.16. </w:t>
      </w:r>
      <w:r w:rsidRPr="00BF2F20">
        <w:rPr>
          <w:rFonts w:ascii="Arial" w:eastAsia="Times New Roman" w:hAnsi="Arial" w:cs="Arial"/>
          <w:sz w:val="24"/>
          <w:szCs w:val="24"/>
          <w:lang w:eastAsia="ru-RU"/>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r>
      <w:proofErr w:type="gramStart"/>
      <w:r w:rsidRPr="00BF2F20">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BF2F20">
        <w:rPr>
          <w:rFonts w:ascii="Arial" w:eastAsia="Times New Roman" w:hAnsi="Arial" w:cs="Arial"/>
          <w:sz w:val="24"/>
          <w:szCs w:val="24"/>
          <w:lang w:eastAsia="ru-RU"/>
        </w:rPr>
        <w:t xml:space="preserve"> № 3 к настоящему Административному регламенту. </w:t>
      </w:r>
    </w:p>
    <w:p w:rsidR="00BF2F20" w:rsidRPr="00BF2F20" w:rsidRDefault="00BF2F20" w:rsidP="00BF2F20">
      <w:pPr>
        <w:tabs>
          <w:tab w:val="left" w:pos="-3420"/>
        </w:tabs>
        <w:spacing w:after="0" w:line="240" w:lineRule="auto"/>
        <w:jc w:val="center"/>
        <w:rPr>
          <w:rFonts w:ascii="Arial" w:eastAsia="Times New Roman" w:hAnsi="Arial" w:cs="Arial"/>
          <w:b/>
          <w:bCs/>
          <w:sz w:val="24"/>
          <w:szCs w:val="24"/>
          <w:lang w:eastAsia="ru-RU"/>
        </w:rPr>
      </w:pPr>
    </w:p>
    <w:p w:rsidR="00BF2F20" w:rsidRPr="00BF2F20" w:rsidRDefault="00BF2F20" w:rsidP="00BF2F20">
      <w:pPr>
        <w:tabs>
          <w:tab w:val="left" w:pos="-3420"/>
        </w:tabs>
        <w:spacing w:after="0" w:line="240" w:lineRule="auto"/>
        <w:jc w:val="center"/>
        <w:rPr>
          <w:rFonts w:ascii="Arial" w:eastAsia="Times New Roman" w:hAnsi="Arial" w:cs="Arial"/>
          <w:sz w:val="26"/>
          <w:szCs w:val="26"/>
          <w:lang w:eastAsia="ru-RU"/>
        </w:rPr>
      </w:pPr>
      <w:proofErr w:type="gramStart"/>
      <w:r w:rsidRPr="00BF2F20">
        <w:rPr>
          <w:rFonts w:ascii="Arial" w:eastAsia="Times New Roman" w:hAnsi="Arial" w:cs="Arial"/>
          <w:b/>
          <w:bCs/>
          <w:sz w:val="26"/>
          <w:szCs w:val="26"/>
          <w:lang w:eastAsia="ru-RU"/>
        </w:rPr>
        <w:lastRenderedPageBreak/>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BF2F20">
        <w:rPr>
          <w:rFonts w:ascii="Arial" w:eastAsia="Times New Roman" w:hAnsi="Arial" w:cs="Arial"/>
          <w:b/>
          <w:bCs/>
          <w:sz w:val="26"/>
          <w:szCs w:val="26"/>
          <w:lang w:eastAsia="ru-RU"/>
        </w:rPr>
        <w:t xml:space="preserve"> Российской Федерации о социальной защите инвалидов </w:t>
      </w:r>
    </w:p>
    <w:p w:rsidR="00BF2F20" w:rsidRPr="00BF2F20" w:rsidRDefault="00BF2F20" w:rsidP="00BF2F20">
      <w:pPr>
        <w:tabs>
          <w:tab w:val="left" w:pos="-3420"/>
        </w:tabs>
        <w:spacing w:after="0" w:line="240" w:lineRule="auto"/>
        <w:ind w:firstLine="567"/>
        <w:jc w:val="both"/>
        <w:rPr>
          <w:rFonts w:ascii="Arial" w:eastAsia="Times New Roman" w:hAnsi="Arial" w:cs="Arial"/>
          <w:sz w:val="26"/>
          <w:szCs w:val="26"/>
          <w:lang w:eastAsia="ru-RU"/>
        </w:rPr>
      </w:pP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В случае</w:t>
      </w:r>
      <w:proofErr w:type="gramStart"/>
      <w:r w:rsidRPr="00BF2F20">
        <w:rPr>
          <w:rFonts w:ascii="Arial" w:eastAsia="Times New Roman" w:hAnsi="Arial" w:cs="Arial"/>
          <w:sz w:val="24"/>
          <w:szCs w:val="24"/>
          <w:lang w:eastAsia="ru-RU"/>
        </w:rPr>
        <w:t>,</w:t>
      </w:r>
      <w:proofErr w:type="gramEnd"/>
      <w:r w:rsidRPr="00BF2F20">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ab/>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sidRPr="00BF2F20">
        <w:rPr>
          <w:rFonts w:ascii="Arial" w:eastAsia="Times New Roman" w:hAnsi="Arial" w:cs="Arial"/>
          <w:sz w:val="24"/>
          <w:szCs w:val="24"/>
          <w:lang w:eastAsia="ru-RU"/>
        </w:rPr>
        <w:tab/>
        <w:t xml:space="preserve">сопровождение инвалидов, имеющих стойкие расстройства функции зрения и самостоятельного передвижения; </w:t>
      </w:r>
      <w:proofErr w:type="gramStart"/>
      <w:r w:rsidRPr="00BF2F20">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roofErr w:type="gramEnd"/>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допуск </w:t>
      </w:r>
      <w:proofErr w:type="spellStart"/>
      <w:r w:rsidRPr="00BF2F20">
        <w:rPr>
          <w:rFonts w:ascii="Arial" w:eastAsia="Times New Roman" w:hAnsi="Arial" w:cs="Arial"/>
          <w:sz w:val="24"/>
          <w:szCs w:val="24"/>
          <w:lang w:eastAsia="ru-RU"/>
        </w:rPr>
        <w:t>сурдопереводчика</w:t>
      </w:r>
      <w:proofErr w:type="spellEnd"/>
      <w:r w:rsidRPr="00BF2F20">
        <w:rPr>
          <w:rFonts w:ascii="Arial" w:eastAsia="Times New Roman" w:hAnsi="Arial" w:cs="Arial"/>
          <w:sz w:val="24"/>
          <w:szCs w:val="24"/>
          <w:lang w:eastAsia="ru-RU"/>
        </w:rPr>
        <w:t xml:space="preserve"> и </w:t>
      </w:r>
      <w:proofErr w:type="spellStart"/>
      <w:r w:rsidRPr="00BF2F20">
        <w:rPr>
          <w:rFonts w:ascii="Arial" w:eastAsia="Times New Roman" w:hAnsi="Arial" w:cs="Arial"/>
          <w:sz w:val="24"/>
          <w:szCs w:val="24"/>
          <w:lang w:eastAsia="ru-RU"/>
        </w:rPr>
        <w:t>тифлосурдопереводчика</w:t>
      </w:r>
      <w:proofErr w:type="spellEnd"/>
      <w:r w:rsidRPr="00BF2F20">
        <w:rPr>
          <w:rFonts w:ascii="Arial" w:eastAsia="Times New Roman" w:hAnsi="Arial" w:cs="Arial"/>
          <w:sz w:val="24"/>
          <w:szCs w:val="24"/>
          <w:lang w:eastAsia="ru-RU"/>
        </w:rPr>
        <w:t xml:space="preserve">; </w:t>
      </w:r>
    </w:p>
    <w:p w:rsidR="00BF2F20" w:rsidRPr="00BF2F20" w:rsidRDefault="00BF2F20" w:rsidP="00BF2F20">
      <w:pPr>
        <w:tabs>
          <w:tab w:val="left" w:pos="-3420"/>
        </w:tabs>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оказание инвалидам помощи в преодолении барьеров, мешающих получению ими муниципальной услуги наравне с другими лицами.</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Показатели доступности и качества муниципальной услуги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2.18. Основными показателями доступности предоставления муниципальной услуги являются:</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возможность получения заявителем уведомлений о предоставлении муниципальной услуги с помощью ЕПГУ;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2.19. Основными показателями качества предоставления муниципальной услуги являются:</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BF2F20">
        <w:rPr>
          <w:rFonts w:ascii="Arial" w:eastAsia="Times New Roman" w:hAnsi="Arial" w:cs="Arial"/>
          <w:sz w:val="24"/>
          <w:szCs w:val="24"/>
          <w:lang w:eastAsia="ru-RU"/>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отсутствие нарушений установленных сроков в процессе предоставления муниципальной услуги;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F2F20">
        <w:rPr>
          <w:rFonts w:ascii="Arial" w:eastAsia="Times New Roman" w:hAnsi="Arial" w:cs="Arial"/>
          <w:sz w:val="24"/>
          <w:szCs w:val="24"/>
          <w:lang w:eastAsia="ru-RU"/>
        </w:rPr>
        <w:t>итогам</w:t>
      </w:r>
      <w:proofErr w:type="gramEnd"/>
      <w:r w:rsidRPr="00BF2F20">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2.21. Электронные документы представляются в следующих форматах:</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а) </w:t>
      </w:r>
      <w:proofErr w:type="spellStart"/>
      <w:r w:rsidRPr="00BF2F20">
        <w:rPr>
          <w:rFonts w:ascii="Arial" w:eastAsia="Times New Roman" w:hAnsi="Arial" w:cs="Arial"/>
          <w:sz w:val="24"/>
          <w:szCs w:val="24"/>
          <w:lang w:eastAsia="ru-RU"/>
        </w:rPr>
        <w:t>xml</w:t>
      </w:r>
      <w:proofErr w:type="spellEnd"/>
      <w:r w:rsidRPr="00BF2F20">
        <w:rPr>
          <w:rFonts w:ascii="Arial" w:eastAsia="Times New Roman" w:hAnsi="Arial" w:cs="Arial"/>
          <w:sz w:val="24"/>
          <w:szCs w:val="24"/>
          <w:lang w:eastAsia="ru-RU"/>
        </w:rPr>
        <w:t xml:space="preserve"> - для формализованных документов;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б) </w:t>
      </w:r>
      <w:proofErr w:type="spellStart"/>
      <w:r w:rsidRPr="00BF2F20">
        <w:rPr>
          <w:rFonts w:ascii="Arial" w:eastAsia="Times New Roman" w:hAnsi="Arial" w:cs="Arial"/>
          <w:sz w:val="24"/>
          <w:szCs w:val="24"/>
          <w:lang w:eastAsia="ru-RU"/>
        </w:rPr>
        <w:t>doc</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docx</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odt</w:t>
      </w:r>
      <w:proofErr w:type="spellEnd"/>
      <w:r w:rsidRPr="00BF2F20">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 </w:t>
      </w:r>
      <w:proofErr w:type="spellStart"/>
      <w:r w:rsidRPr="00BF2F20">
        <w:rPr>
          <w:rFonts w:ascii="Arial" w:eastAsia="Times New Roman" w:hAnsi="Arial" w:cs="Arial"/>
          <w:sz w:val="24"/>
          <w:szCs w:val="24"/>
          <w:lang w:eastAsia="ru-RU"/>
        </w:rPr>
        <w:t>xls</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xlsx</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ods</w:t>
      </w:r>
      <w:proofErr w:type="spellEnd"/>
      <w:r w:rsidRPr="00BF2F20">
        <w:rPr>
          <w:rFonts w:ascii="Arial" w:eastAsia="Times New Roman" w:hAnsi="Arial" w:cs="Arial"/>
          <w:sz w:val="24"/>
          <w:szCs w:val="24"/>
          <w:lang w:eastAsia="ru-RU"/>
        </w:rPr>
        <w:t xml:space="preserve"> - для документов, содержащих расчеты;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г) </w:t>
      </w:r>
      <w:proofErr w:type="spellStart"/>
      <w:r w:rsidRPr="00BF2F20">
        <w:rPr>
          <w:rFonts w:ascii="Arial" w:eastAsia="Times New Roman" w:hAnsi="Arial" w:cs="Arial"/>
          <w:sz w:val="24"/>
          <w:szCs w:val="24"/>
          <w:lang w:eastAsia="ru-RU"/>
        </w:rPr>
        <w:t>pdf</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jpg</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jpeg</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png</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bmp</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tiff</w:t>
      </w:r>
      <w:proofErr w:type="spellEnd"/>
      <w:r w:rsidRPr="00BF2F2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д) </w:t>
      </w:r>
      <w:proofErr w:type="spellStart"/>
      <w:r w:rsidRPr="00BF2F20">
        <w:rPr>
          <w:rFonts w:ascii="Arial" w:eastAsia="Times New Roman" w:hAnsi="Arial" w:cs="Arial"/>
          <w:sz w:val="24"/>
          <w:szCs w:val="24"/>
          <w:lang w:eastAsia="ru-RU"/>
        </w:rPr>
        <w:t>zip</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rar</w:t>
      </w:r>
      <w:proofErr w:type="spellEnd"/>
      <w:r w:rsidRPr="00BF2F20">
        <w:rPr>
          <w:rFonts w:ascii="Arial" w:eastAsia="Times New Roman" w:hAnsi="Arial" w:cs="Arial"/>
          <w:sz w:val="24"/>
          <w:szCs w:val="24"/>
          <w:lang w:eastAsia="ru-RU"/>
        </w:rPr>
        <w:t xml:space="preserve"> – для сжатых документов в один файл;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ab/>
        <w:t xml:space="preserve">е) </w:t>
      </w:r>
      <w:proofErr w:type="spellStart"/>
      <w:r w:rsidRPr="00BF2F20">
        <w:rPr>
          <w:rFonts w:ascii="Arial" w:eastAsia="Times New Roman" w:hAnsi="Arial" w:cs="Arial"/>
          <w:sz w:val="24"/>
          <w:szCs w:val="24"/>
          <w:lang w:eastAsia="ru-RU"/>
        </w:rPr>
        <w:t>sig</w:t>
      </w:r>
      <w:proofErr w:type="spellEnd"/>
      <w:r w:rsidRPr="00BF2F20">
        <w:rPr>
          <w:rFonts w:ascii="Arial" w:eastAsia="Times New Roman" w:hAnsi="Arial" w:cs="Arial"/>
          <w:sz w:val="24"/>
          <w:szCs w:val="24"/>
          <w:lang w:eastAsia="ru-RU"/>
        </w:rPr>
        <w:t xml:space="preserve"> – для открепленной усиленной квалифицированной электронной подписи. </w:t>
      </w:r>
      <w:r w:rsidRPr="00BF2F20">
        <w:rPr>
          <w:rFonts w:ascii="Arial" w:eastAsia="Times New Roman" w:hAnsi="Arial" w:cs="Arial"/>
          <w:sz w:val="24"/>
          <w:szCs w:val="24"/>
          <w:lang w:eastAsia="ru-RU"/>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F2F20">
        <w:rPr>
          <w:rFonts w:ascii="Arial" w:eastAsia="Times New Roman" w:hAnsi="Arial" w:cs="Arial"/>
          <w:sz w:val="24"/>
          <w:szCs w:val="24"/>
          <w:lang w:eastAsia="ru-RU"/>
        </w:rPr>
        <w:t>dpi</w:t>
      </w:r>
      <w:proofErr w:type="spellEnd"/>
      <w:r w:rsidRPr="00BF2F20">
        <w:rPr>
          <w:rFonts w:ascii="Arial" w:eastAsia="Times New Roman" w:hAnsi="Arial" w:cs="Arial"/>
          <w:sz w:val="24"/>
          <w:szCs w:val="24"/>
          <w:lang w:eastAsia="ru-RU"/>
        </w:rPr>
        <w:t xml:space="preserve"> (масштаб 1:1) с использованием следующих режимов: </w:t>
      </w:r>
      <w:r w:rsidRPr="00BF2F20">
        <w:rPr>
          <w:rFonts w:ascii="Arial" w:eastAsia="Times New Roman" w:hAnsi="Arial" w:cs="Arial"/>
          <w:sz w:val="24"/>
          <w:szCs w:val="24"/>
          <w:lang w:eastAsia="ru-RU"/>
        </w:rPr>
        <w:tab/>
        <w:t xml:space="preserve">«черно-белый» (при отсутствии в документе графических изображений и (или) цветного текста);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«оттенки серого» (при наличии в документе графических изображений, отличных от цветного графического изображения);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«цветной» или «режим полной цветопередачи» (при наличии в документе цветных графических изображений либо цветного текста);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сохранением всех аутентичных признаков подлинности, а именно: графической подписи лица, печати, углового штампа бланка;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Электронные документы должны обеспечивать: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возможность идентифицировать документ и количество листов в документе;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F2F20" w:rsidRPr="00BF2F20" w:rsidRDefault="00BF2F20" w:rsidP="00BF2F20">
      <w:pPr>
        <w:tabs>
          <w:tab w:val="left" w:pos="-342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Документы, подлежащие представлению в форматах </w:t>
      </w:r>
      <w:proofErr w:type="spellStart"/>
      <w:r w:rsidRPr="00BF2F20">
        <w:rPr>
          <w:rFonts w:ascii="Arial" w:eastAsia="Times New Roman" w:hAnsi="Arial" w:cs="Arial"/>
          <w:sz w:val="24"/>
          <w:szCs w:val="24"/>
          <w:lang w:eastAsia="ru-RU"/>
        </w:rPr>
        <w:t>xls</w:t>
      </w:r>
      <w:proofErr w:type="spellEnd"/>
      <w:r w:rsidRPr="00BF2F20">
        <w:rPr>
          <w:rFonts w:ascii="Arial" w:eastAsia="Times New Roman" w:hAnsi="Arial" w:cs="Arial"/>
          <w:sz w:val="24"/>
          <w:szCs w:val="24"/>
          <w:lang w:eastAsia="ru-RU"/>
        </w:rPr>
        <w:t xml:space="preserve">, </w:t>
      </w:r>
      <w:proofErr w:type="spellStart"/>
      <w:r w:rsidRPr="00BF2F20">
        <w:rPr>
          <w:rFonts w:ascii="Arial" w:eastAsia="Times New Roman" w:hAnsi="Arial" w:cs="Arial"/>
          <w:sz w:val="24"/>
          <w:szCs w:val="24"/>
          <w:lang w:eastAsia="ru-RU"/>
        </w:rPr>
        <w:t>xlsx</w:t>
      </w:r>
      <w:proofErr w:type="spellEnd"/>
      <w:r w:rsidRPr="00BF2F20">
        <w:rPr>
          <w:rFonts w:ascii="Arial" w:eastAsia="Times New Roman" w:hAnsi="Arial" w:cs="Arial"/>
          <w:sz w:val="24"/>
          <w:szCs w:val="24"/>
          <w:lang w:eastAsia="ru-RU"/>
        </w:rPr>
        <w:t xml:space="preserve"> или </w:t>
      </w:r>
      <w:proofErr w:type="spellStart"/>
      <w:r w:rsidRPr="00BF2F20">
        <w:rPr>
          <w:rFonts w:ascii="Arial" w:eastAsia="Times New Roman" w:hAnsi="Arial" w:cs="Arial"/>
          <w:sz w:val="24"/>
          <w:szCs w:val="24"/>
          <w:lang w:eastAsia="ru-RU"/>
        </w:rPr>
        <w:t>ods</w:t>
      </w:r>
      <w:proofErr w:type="spellEnd"/>
      <w:r w:rsidRPr="00BF2F20">
        <w:rPr>
          <w:rFonts w:ascii="Arial" w:eastAsia="Times New Roman" w:hAnsi="Arial" w:cs="Arial"/>
          <w:sz w:val="24"/>
          <w:szCs w:val="24"/>
          <w:lang w:eastAsia="ru-RU"/>
        </w:rPr>
        <w:t>, формируются в виде отдельного электронного документа.</w:t>
      </w:r>
    </w:p>
    <w:p w:rsidR="00BF2F20" w:rsidRPr="00BF2F20" w:rsidRDefault="00BF2F20" w:rsidP="00BF2F20">
      <w:pPr>
        <w:widowControl w:val="0"/>
        <w:suppressAutoHyphens/>
        <w:spacing w:after="0" w:line="240" w:lineRule="auto"/>
        <w:ind w:firstLine="284"/>
        <w:jc w:val="center"/>
        <w:rPr>
          <w:rFonts w:ascii="Arial" w:eastAsia="Calibri" w:hAnsi="Arial" w:cs="Arial"/>
          <w:sz w:val="24"/>
          <w:szCs w:val="24"/>
        </w:rPr>
      </w:pPr>
    </w:p>
    <w:p w:rsidR="00BF2F20" w:rsidRPr="00BF2F20" w:rsidRDefault="00BF2F20" w:rsidP="00BF2F20">
      <w:pPr>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BF2F20" w:rsidRPr="00BF2F20" w:rsidRDefault="00BF2F20" w:rsidP="00BF2F20">
      <w:pPr>
        <w:spacing w:after="0" w:line="240" w:lineRule="auto"/>
        <w:ind w:firstLine="567"/>
        <w:jc w:val="both"/>
        <w:rPr>
          <w:rFonts w:ascii="Arial" w:eastAsia="Times New Roman" w:hAnsi="Arial" w:cs="Arial"/>
          <w:sz w:val="26"/>
          <w:szCs w:val="26"/>
          <w:lang w:eastAsia="ru-RU"/>
        </w:rPr>
      </w:pPr>
    </w:p>
    <w:p w:rsidR="00BF2F20" w:rsidRPr="00BF2F20" w:rsidRDefault="00BF2F20" w:rsidP="00BF2F20">
      <w:pPr>
        <w:spacing w:after="0" w:line="240" w:lineRule="auto"/>
        <w:ind w:firstLine="567"/>
        <w:jc w:val="both"/>
        <w:rPr>
          <w:rFonts w:ascii="Arial" w:eastAsia="Times New Roman" w:hAnsi="Arial" w:cs="Arial"/>
          <w:sz w:val="26"/>
          <w:szCs w:val="26"/>
          <w:lang w:eastAsia="ru-RU"/>
        </w:rPr>
      </w:pPr>
      <w:r w:rsidRPr="00BF2F20">
        <w:rPr>
          <w:rFonts w:ascii="Arial" w:eastAsia="Times New Roman" w:hAnsi="Arial" w:cs="Arial"/>
          <w:b/>
          <w:sz w:val="26"/>
          <w:szCs w:val="26"/>
          <w:lang w:eastAsia="ru-RU"/>
        </w:rPr>
        <w:t>Описание последовательности административных процедур при предоставлении муниципальной услуги</w:t>
      </w:r>
    </w:p>
    <w:p w:rsidR="00BF2F20" w:rsidRPr="00BF2F20" w:rsidRDefault="00BF2F20" w:rsidP="00BF2F20">
      <w:pPr>
        <w:widowControl w:val="0"/>
        <w:spacing w:after="0" w:line="240" w:lineRule="auto"/>
        <w:ind w:firstLine="709"/>
        <w:jc w:val="both"/>
        <w:rPr>
          <w:rFonts w:ascii="Arial" w:eastAsia="Times New Roman" w:hAnsi="Arial" w:cs="Arial"/>
          <w:b/>
          <w:sz w:val="24"/>
          <w:szCs w:val="24"/>
          <w:lang w:eastAsia="ru-RU"/>
        </w:rPr>
      </w:pPr>
    </w:p>
    <w:p w:rsidR="00BF2F20" w:rsidRPr="00BF2F20" w:rsidRDefault="00BF2F20" w:rsidP="00BF2F20">
      <w:pPr>
        <w:suppressAutoHyphens/>
        <w:spacing w:after="0" w:line="240" w:lineRule="auto"/>
        <w:ind w:firstLine="709"/>
        <w:jc w:val="both"/>
        <w:rPr>
          <w:rFonts w:ascii="Arial" w:eastAsia="Calibri" w:hAnsi="Arial" w:cs="Arial"/>
          <w:sz w:val="24"/>
          <w:szCs w:val="24"/>
        </w:rPr>
      </w:pPr>
      <w:r w:rsidRPr="00BF2F20">
        <w:rPr>
          <w:rFonts w:ascii="Arial" w:eastAsia="Calibri" w:hAnsi="Arial" w:cs="Arial"/>
          <w:sz w:val="24"/>
          <w:szCs w:val="24"/>
        </w:rPr>
        <w:t>3.1. Предоставление муниципальной услуги включает в себя последовательность следующих административных процедур:</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2) формирование и направление запроса в систему межведомственного электронного взаимодействия (СМЭВ);</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 рассмотрение заявления и документов и проверка содержащихся в них сведений;</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5) подготовка и выдача (направление) заявителю документов по результатам муниципальной услуги.</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p>
    <w:p w:rsidR="00BF2F20" w:rsidRPr="00BF2F20" w:rsidRDefault="00BF2F20" w:rsidP="00BF2F20">
      <w:pPr>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Порядок осуществления в электронной форме с использованием </w:t>
      </w:r>
    </w:p>
    <w:p w:rsidR="00BF2F20" w:rsidRPr="00BF2F20" w:rsidRDefault="00BF2F20" w:rsidP="00BF2F20">
      <w:pPr>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Единого портала государственных и муниципальных услуг </w:t>
      </w:r>
    </w:p>
    <w:p w:rsidR="00BF2F20" w:rsidRPr="00BF2F20" w:rsidRDefault="00BF2F20" w:rsidP="00BF2F20">
      <w:pPr>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(функций) административных процедур (действий)  </w:t>
      </w:r>
    </w:p>
    <w:p w:rsidR="00BF2F20" w:rsidRPr="00BF2F20" w:rsidRDefault="00BF2F20" w:rsidP="00BF2F20">
      <w:pPr>
        <w:spacing w:after="0" w:line="240" w:lineRule="auto"/>
        <w:ind w:firstLine="567"/>
        <w:jc w:val="both"/>
        <w:rPr>
          <w:rFonts w:ascii="Arial" w:eastAsia="Times New Roman" w:hAnsi="Arial" w:cs="Arial"/>
          <w:sz w:val="26"/>
          <w:szCs w:val="26"/>
          <w:lang w:eastAsia="ru-RU"/>
        </w:rPr>
      </w:pP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При формировании заявления заявителю обеспечивается: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а) возможность копирования и сохранения заявления и иных документов,  необходимых для предоставления муниципальной услуги;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б) возможность печати на бумажном носителе копии электронной формы заявления;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д) возможность вернуться на любой из этапов заполнения электронной формы заявления без </w:t>
      </w:r>
      <w:proofErr w:type="gramStart"/>
      <w:r w:rsidRPr="00BF2F20">
        <w:rPr>
          <w:rFonts w:ascii="Arial" w:eastAsia="Times New Roman" w:hAnsi="Arial" w:cs="Arial"/>
          <w:sz w:val="24"/>
          <w:szCs w:val="24"/>
          <w:lang w:eastAsia="ru-RU"/>
        </w:rPr>
        <w:t>потери</w:t>
      </w:r>
      <w:proofErr w:type="gramEnd"/>
      <w:r w:rsidRPr="00BF2F20">
        <w:rPr>
          <w:rFonts w:ascii="Arial" w:eastAsia="Times New Roman" w:hAnsi="Arial" w:cs="Arial"/>
          <w:sz w:val="24"/>
          <w:szCs w:val="24"/>
          <w:lang w:eastAsia="ru-RU"/>
        </w:rPr>
        <w:t xml:space="preserve"> ранее введенной информации;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Сформированное и подписанное </w:t>
      </w:r>
      <w:proofErr w:type="gramStart"/>
      <w:r w:rsidRPr="00BF2F20">
        <w:rPr>
          <w:rFonts w:ascii="Arial" w:eastAsia="Times New Roman" w:hAnsi="Arial" w:cs="Arial"/>
          <w:sz w:val="24"/>
          <w:szCs w:val="24"/>
          <w:lang w:eastAsia="ru-RU"/>
        </w:rPr>
        <w:t>заявление</w:t>
      </w:r>
      <w:proofErr w:type="gramEnd"/>
      <w:r w:rsidRPr="00BF2F20">
        <w:rPr>
          <w:rFonts w:ascii="Arial" w:eastAsia="Times New Roman" w:hAnsi="Arial" w:cs="Arial"/>
          <w:sz w:val="24"/>
          <w:szCs w:val="24"/>
          <w:lang w:eastAsia="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Ответственное должностное лицо: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проверяет наличие электронных заявлений, поступивших с ЕПГУ, с периодичностью не реже 2 раз в день;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рассматривает поступившие заявления и приложенные образы документов (документы);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производит действия в соответствии с пунктом 3.4 настоящего Административного регламента.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3.1.4. Заявителю в качестве результата предоставления муниципальной услуги обеспечивается возможность получения документа:</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r>
      <w:proofErr w:type="gramStart"/>
      <w:r w:rsidRPr="00BF2F20">
        <w:rPr>
          <w:rFonts w:ascii="Arial" w:eastAsia="Times New Roman"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3.1.6. </w:t>
      </w:r>
      <w:proofErr w:type="gramStart"/>
      <w:r w:rsidRPr="00BF2F20">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F2F20">
        <w:rPr>
          <w:rFonts w:ascii="Arial" w:eastAsia="Times New Roman" w:hAnsi="Arial" w:cs="Arial"/>
          <w:sz w:val="24"/>
          <w:szCs w:val="24"/>
          <w:lang w:eastAsia="ru-RU"/>
        </w:rPr>
        <w:t xml:space="preserve"> </w:t>
      </w:r>
      <w:proofErr w:type="gramStart"/>
      <w:r w:rsidRPr="00BF2F20">
        <w:rPr>
          <w:rFonts w:ascii="Arial" w:eastAsia="Times New Roman"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F2F20">
        <w:rPr>
          <w:rFonts w:ascii="Arial" w:eastAsia="Times New Roman" w:hAnsi="Arial" w:cs="Arial"/>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3.1.7. </w:t>
      </w:r>
      <w:proofErr w:type="gramStart"/>
      <w:r w:rsidRPr="00BF2F20">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BF2F20">
        <w:rPr>
          <w:rFonts w:ascii="Arial" w:eastAsia="Times New Roman" w:hAnsi="Arial" w:cs="Arial"/>
          <w:sz w:val="24"/>
          <w:szCs w:val="24"/>
          <w:lang w:eastAsia="ru-RU"/>
        </w:rPr>
        <w:lastRenderedPageBreak/>
        <w:t>действий (бездействия), совершенных при предоставлении государственных и</w:t>
      </w:r>
      <w:proofErr w:type="gramEnd"/>
      <w:r w:rsidRPr="00BF2F20">
        <w:rPr>
          <w:rFonts w:ascii="Arial" w:eastAsia="Times New Roman" w:hAnsi="Arial" w:cs="Arial"/>
          <w:sz w:val="24"/>
          <w:szCs w:val="24"/>
          <w:lang w:eastAsia="ru-RU"/>
        </w:rPr>
        <w:t xml:space="preserve"> муниципальных услуг.</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p>
    <w:p w:rsidR="00BF2F20" w:rsidRPr="00BF2F20" w:rsidRDefault="00BF2F20" w:rsidP="00BF2F20">
      <w:pPr>
        <w:widowControl w:val="0"/>
        <w:spacing w:after="0" w:line="240" w:lineRule="auto"/>
        <w:ind w:firstLine="709"/>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Административная процедура «Прием и регистрация заявления о предоставлении муниципальной услуги и приложенных к нему документов»</w:t>
      </w:r>
    </w:p>
    <w:p w:rsidR="00BF2F20" w:rsidRPr="00BF2F20" w:rsidRDefault="00BF2F20" w:rsidP="00BF2F20">
      <w:pPr>
        <w:widowControl w:val="0"/>
        <w:spacing w:after="0" w:line="240" w:lineRule="auto"/>
        <w:ind w:firstLine="709"/>
        <w:jc w:val="center"/>
        <w:rPr>
          <w:rFonts w:ascii="Arial" w:eastAsia="Times New Roman" w:hAnsi="Arial" w:cs="Arial"/>
          <w:sz w:val="26"/>
          <w:szCs w:val="26"/>
          <w:lang w:eastAsia="ru-RU"/>
        </w:rPr>
      </w:pP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тексты документов написаны разборчиво, наименования юридических лиц - без сокращения, с указанием их мест нахождения;</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фамилии, имена и отчества физических лиц, адреса их мест жительства написаны полностью;</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в документах нет подчисток, приписок, зачеркнутых слов и иных не оговоренных исправлений;</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документы не имеют серьезных повреждений, наличие которых не позволяет однозначно истолковать их содержание.</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В журнале учета документов указываются:</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 порядковый номер записи;</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 фамилия, имя, отчество заявителя;</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 дата и время приема;</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 наименования документов;</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 общее количество документов и общее число листов в документах;</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 подпись заявителя.</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Специалист передает заявителю первый экземпляр расписки, а второй экземпляр помещает в учетное дело.</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3.6. При направлении заявителем заявления о предоставлении муниципальной услуги в электронной форме через ЕПГУ уполномоченный орган в течение 1 рабочего дня со дня получения указанного заявления направляет заявителю уведомление в личный кабинет на ЕПГУ о регистрации заявления.</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3.7. Результатом административного действия является регистрация </w:t>
      </w:r>
      <w:r w:rsidRPr="00BF2F20">
        <w:rPr>
          <w:rFonts w:ascii="Arial" w:eastAsia="Times New Roman" w:hAnsi="Arial" w:cs="Arial"/>
          <w:sz w:val="24"/>
          <w:szCs w:val="24"/>
          <w:lang w:eastAsia="ru-RU"/>
        </w:rPr>
        <w:lastRenderedPageBreak/>
        <w:t>заявления и документов либо отказ в приеме документов.</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3.8. Срок выполнения данной административной процедуры  - до 1 рабочего дня.</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jc w:val="center"/>
        <w:outlineLvl w:val="2"/>
        <w:rPr>
          <w:rFonts w:ascii="Arial" w:eastAsia="Times New Roman" w:hAnsi="Arial" w:cs="Arial"/>
          <w:sz w:val="26"/>
          <w:szCs w:val="26"/>
          <w:lang w:eastAsia="ru-RU"/>
        </w:rPr>
      </w:pPr>
      <w:r w:rsidRPr="00BF2F20">
        <w:rPr>
          <w:rFonts w:ascii="Arial" w:eastAsia="Times New Roman" w:hAnsi="Arial" w:cs="Arial"/>
          <w:b/>
          <w:sz w:val="26"/>
          <w:szCs w:val="26"/>
          <w:lang w:eastAsia="ru-RU"/>
        </w:rPr>
        <w:t>Административная процедура «Формирование и направление запроса в Систему межведомственного электронного взаимодействия (СМЭВ)»</w:t>
      </w:r>
    </w:p>
    <w:p w:rsidR="00BF2F20" w:rsidRPr="00BF2F20" w:rsidRDefault="00BF2F20" w:rsidP="00BF2F20">
      <w:pPr>
        <w:widowControl w:val="0"/>
        <w:autoSpaceDE w:val="0"/>
        <w:autoSpaceDN w:val="0"/>
        <w:adjustRightInd w:val="0"/>
        <w:spacing w:after="0" w:line="240" w:lineRule="auto"/>
        <w:jc w:val="center"/>
        <w:outlineLvl w:val="2"/>
        <w:rPr>
          <w:rFonts w:ascii="Arial" w:eastAsia="Times New Roman" w:hAnsi="Arial" w:cs="Arial"/>
          <w:b/>
          <w:sz w:val="26"/>
          <w:szCs w:val="26"/>
          <w:lang w:eastAsia="ru-RU"/>
        </w:rPr>
      </w:pP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F2F20" w:rsidRPr="00BF2F20" w:rsidRDefault="00BF2F20" w:rsidP="00BF2F20">
      <w:pPr>
        <w:suppressAutoHyphens/>
        <w:spacing w:after="0" w:line="240" w:lineRule="auto"/>
        <w:ind w:firstLine="709"/>
        <w:jc w:val="both"/>
        <w:rPr>
          <w:rFonts w:ascii="Arial" w:eastAsia="Calibri" w:hAnsi="Arial" w:cs="Arial"/>
          <w:sz w:val="24"/>
          <w:szCs w:val="24"/>
        </w:rPr>
      </w:pPr>
      <w:r w:rsidRPr="00BF2F20">
        <w:rPr>
          <w:rFonts w:ascii="Arial" w:eastAsia="Calibri" w:hAnsi="Arial" w:cs="Arial"/>
          <w:sz w:val="24"/>
          <w:szCs w:val="24"/>
        </w:rPr>
        <w:t>3.10. Ответственный специалист в течение 1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3.11. Результатом данной административной процедуры является получение запрошенных документов (информации).</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3.13. Срок выполнения данной административной процедуры  - 5 рабочих дней.</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p>
    <w:p w:rsidR="00BF2F20" w:rsidRPr="00BF2F20" w:rsidRDefault="00BF2F20" w:rsidP="00BF2F20">
      <w:pPr>
        <w:spacing w:after="0" w:line="240" w:lineRule="auto"/>
        <w:ind w:firstLine="709"/>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Административная процедура «Рассмотрение заявления о предоставлении муниципальной услуги и приложенных к нему документов»</w:t>
      </w:r>
    </w:p>
    <w:p w:rsidR="00BF2F20" w:rsidRPr="00BF2F20" w:rsidRDefault="00BF2F20" w:rsidP="00BF2F20">
      <w:pPr>
        <w:spacing w:after="0" w:line="240" w:lineRule="auto"/>
        <w:ind w:firstLine="709"/>
        <w:jc w:val="center"/>
        <w:rPr>
          <w:rFonts w:ascii="Arial" w:eastAsia="Times New Roman" w:hAnsi="Arial" w:cs="Arial"/>
          <w:b/>
          <w:sz w:val="24"/>
          <w:szCs w:val="24"/>
          <w:lang w:eastAsia="ru-RU"/>
        </w:rPr>
      </w:pP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t>3.15.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t>1) проверяет заявление на соответствие к настоящему административному регламенту и на полноту информации, содержащейся в нём;</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t>2) осуществляет анализ поступивших документов на соответствие требованиям действующего законодательства;</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t>3) проверяет наличие или отсутствие оснований для отказа в предоставлении муниципальной услуги.</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3.19. Срок выполнения данной административной процедуры  - 26 рабочих дней.</w:t>
      </w:r>
    </w:p>
    <w:p w:rsidR="00BF2F20" w:rsidRPr="00BF2F20" w:rsidRDefault="00BF2F20" w:rsidP="00BF2F20">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F2F20" w:rsidRPr="00BF2F20" w:rsidRDefault="00BF2F20" w:rsidP="00BF2F20">
      <w:pPr>
        <w:spacing w:after="0" w:line="240" w:lineRule="auto"/>
        <w:ind w:firstLine="709"/>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BF2F20" w:rsidRPr="00BF2F20" w:rsidRDefault="00BF2F20" w:rsidP="00BF2F20">
      <w:pPr>
        <w:spacing w:after="0" w:line="240" w:lineRule="auto"/>
        <w:ind w:firstLine="709"/>
        <w:jc w:val="center"/>
        <w:rPr>
          <w:rFonts w:ascii="Arial" w:eastAsia="Times New Roman" w:hAnsi="Arial" w:cs="Arial"/>
          <w:sz w:val="24"/>
          <w:szCs w:val="24"/>
          <w:lang w:eastAsia="ru-RU"/>
        </w:rPr>
      </w:pP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Срок выполнения данной административной процедуры  - 3 рабочих дня.</w:t>
      </w:r>
    </w:p>
    <w:p w:rsidR="00BF2F20" w:rsidRPr="00BF2F20" w:rsidRDefault="00BF2F20" w:rsidP="00BF2F20">
      <w:pPr>
        <w:spacing w:after="0" w:line="240" w:lineRule="auto"/>
        <w:ind w:firstLine="709"/>
        <w:jc w:val="center"/>
        <w:rPr>
          <w:rFonts w:ascii="Arial" w:eastAsia="Times New Roman" w:hAnsi="Arial" w:cs="Arial"/>
          <w:b/>
          <w:sz w:val="24"/>
          <w:szCs w:val="24"/>
          <w:lang w:eastAsia="ru-RU"/>
        </w:rPr>
      </w:pPr>
    </w:p>
    <w:p w:rsidR="00BF2F20" w:rsidRPr="00BF2F20" w:rsidRDefault="00BF2F20" w:rsidP="00BF2F20">
      <w:pPr>
        <w:spacing w:after="0" w:line="240" w:lineRule="auto"/>
        <w:ind w:firstLine="709"/>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 xml:space="preserve">Административная процедура  «Выдача (направление)     </w:t>
      </w:r>
    </w:p>
    <w:p w:rsidR="00BF2F20" w:rsidRPr="00BF2F20" w:rsidRDefault="00BF2F20" w:rsidP="00BF2F20">
      <w:pPr>
        <w:spacing w:after="0" w:line="240" w:lineRule="auto"/>
        <w:ind w:firstLine="709"/>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заявителю документов по результатам муниципальной услуги»</w:t>
      </w:r>
    </w:p>
    <w:p w:rsidR="00BF2F20" w:rsidRPr="00BF2F20" w:rsidRDefault="00BF2F20" w:rsidP="00BF2F20">
      <w:pPr>
        <w:spacing w:after="0" w:line="240" w:lineRule="auto"/>
        <w:ind w:firstLine="709"/>
        <w:jc w:val="center"/>
        <w:rPr>
          <w:rFonts w:ascii="Arial" w:eastAsia="Times New Roman" w:hAnsi="Arial" w:cs="Arial"/>
          <w:sz w:val="26"/>
          <w:szCs w:val="26"/>
          <w:lang w:eastAsia="ru-RU"/>
        </w:rPr>
      </w:pP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F2F20" w:rsidRPr="00BF2F20" w:rsidRDefault="00BF2F20" w:rsidP="00BF2F20">
      <w:pPr>
        <w:widowControl w:val="0"/>
        <w:tabs>
          <w:tab w:val="left" w:pos="1040"/>
        </w:tabs>
        <w:suppressAutoHyphens/>
        <w:spacing w:after="0" w:line="240" w:lineRule="auto"/>
        <w:ind w:firstLine="709"/>
        <w:jc w:val="both"/>
        <w:rPr>
          <w:rFonts w:ascii="Arial" w:eastAsia="Calibri" w:hAnsi="Arial" w:cs="Arial"/>
          <w:sz w:val="24"/>
          <w:szCs w:val="24"/>
          <w:lang w:eastAsia="ar-SA"/>
        </w:rPr>
      </w:pPr>
      <w:r w:rsidRPr="00BF2F20">
        <w:rPr>
          <w:rFonts w:ascii="Arial" w:eastAsia="Calibri" w:hAnsi="Arial" w:cs="Arial"/>
          <w:sz w:val="24"/>
          <w:szCs w:val="24"/>
          <w:lang w:eastAsia="ar-SA"/>
        </w:rPr>
        <w:t xml:space="preserve">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w:t>
      </w:r>
      <w:proofErr w:type="gramStart"/>
      <w:r w:rsidRPr="00BF2F20">
        <w:rPr>
          <w:rFonts w:ascii="Arial" w:eastAsia="Calibri" w:hAnsi="Arial" w:cs="Arial"/>
          <w:sz w:val="24"/>
          <w:szCs w:val="24"/>
          <w:lang w:eastAsia="ar-SA"/>
        </w:rPr>
        <w:t>с даты принятия</w:t>
      </w:r>
      <w:proofErr w:type="gramEnd"/>
      <w:r w:rsidRPr="00BF2F20">
        <w:rPr>
          <w:rFonts w:ascii="Arial" w:eastAsia="Calibri" w:hAnsi="Arial" w:cs="Arial"/>
          <w:sz w:val="24"/>
          <w:szCs w:val="24"/>
          <w:lang w:eastAsia="ar-SA"/>
        </w:rPr>
        <w:t xml:space="preserve"> решения.</w:t>
      </w:r>
    </w:p>
    <w:p w:rsidR="00BF2F20" w:rsidRPr="00BF2F20" w:rsidRDefault="00BF2F20" w:rsidP="00BF2F20">
      <w:pPr>
        <w:widowControl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w:t>
      </w:r>
      <w:proofErr w:type="gramStart"/>
      <w:r w:rsidRPr="00BF2F20">
        <w:rPr>
          <w:rFonts w:ascii="Arial" w:eastAsia="Times New Roman" w:hAnsi="Arial" w:cs="Arial"/>
          <w:sz w:val="24"/>
          <w:szCs w:val="24"/>
          <w:lang w:eastAsia="ru-RU"/>
        </w:rPr>
        <w:t xml:space="preserve">о передаче жилого помещения в </w:t>
      </w:r>
      <w:r w:rsidRPr="00BF2F20">
        <w:rPr>
          <w:rFonts w:ascii="Arial" w:eastAsia="Times New Roman" w:hAnsi="Arial" w:cs="Arial"/>
          <w:sz w:val="24"/>
          <w:szCs w:val="24"/>
          <w:lang w:eastAsia="ru-RU"/>
        </w:rPr>
        <w:lastRenderedPageBreak/>
        <w:t>собственность граждан на бумажном носителе в Уполномоченном органе с дальнейшим осуществлением</w:t>
      </w:r>
      <w:proofErr w:type="gramEnd"/>
      <w:r w:rsidRPr="00BF2F20">
        <w:rPr>
          <w:rFonts w:ascii="Arial" w:eastAsia="Times New Roman" w:hAnsi="Arial" w:cs="Arial"/>
          <w:sz w:val="24"/>
          <w:szCs w:val="24"/>
          <w:lang w:eastAsia="ru-RU"/>
        </w:rPr>
        <w:t xml:space="preserve"> предусмотренной законодательством регистрации права собственности на приватизируемое помещение.</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3.28. Срок выполнения данной административной процедуры  - 1 рабочий день.</w:t>
      </w:r>
    </w:p>
    <w:p w:rsidR="00BF2F20" w:rsidRPr="00BF2F20" w:rsidRDefault="00BF2F20" w:rsidP="00BF2F20">
      <w:pPr>
        <w:spacing w:after="0" w:line="240" w:lineRule="auto"/>
        <w:ind w:firstLine="567"/>
        <w:jc w:val="center"/>
        <w:rPr>
          <w:rFonts w:ascii="Arial" w:eastAsia="Times New Roman" w:hAnsi="Arial" w:cs="Arial"/>
          <w:b/>
          <w:bCs/>
          <w:sz w:val="24"/>
          <w:szCs w:val="24"/>
          <w:lang w:eastAsia="ru-RU"/>
        </w:rPr>
      </w:pPr>
    </w:p>
    <w:p w:rsidR="00BF2F20" w:rsidRPr="00BF2F20" w:rsidRDefault="00BF2F20" w:rsidP="00BF2F20">
      <w:pPr>
        <w:spacing w:after="0" w:line="240" w:lineRule="auto"/>
        <w:ind w:firstLine="567"/>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Порядок исправления допущенных опечаток и ошибок в выданных в результате предоставления муниципальной услуги документах </w:t>
      </w:r>
    </w:p>
    <w:p w:rsidR="00BF2F20" w:rsidRPr="00BF2F20" w:rsidRDefault="00BF2F20" w:rsidP="00BF2F20">
      <w:pPr>
        <w:spacing w:after="0" w:line="240" w:lineRule="auto"/>
        <w:ind w:firstLine="567"/>
        <w:jc w:val="center"/>
        <w:rPr>
          <w:rFonts w:ascii="Arial" w:eastAsia="Times New Roman" w:hAnsi="Arial" w:cs="Arial"/>
          <w:b/>
          <w:bCs/>
          <w:sz w:val="24"/>
          <w:szCs w:val="24"/>
          <w:lang w:eastAsia="ru-RU"/>
        </w:rPr>
      </w:pP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3.29. </w:t>
      </w:r>
      <w:proofErr w:type="gramStart"/>
      <w:r w:rsidRPr="00BF2F20">
        <w:rPr>
          <w:rFonts w:ascii="Arial" w:eastAsia="Times New Roman" w:hAnsi="Arial" w:cs="Arial"/>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3.30. Основания отказа в приеме заявления об исправлении опечаток и ошибок указаны в пункте 2.10 настоящего Административного регламента.</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BF2F20" w:rsidRPr="00BF2F20" w:rsidRDefault="00BF2F20" w:rsidP="00BF2F20">
      <w:pPr>
        <w:spacing w:after="0" w:line="240" w:lineRule="auto"/>
        <w:ind w:firstLine="567"/>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3.31.4. Срок устранения опечаток и ошибок не должен превышать 3 рабочих дней </w:t>
      </w:r>
      <w:proofErr w:type="gramStart"/>
      <w:r w:rsidRPr="00BF2F20">
        <w:rPr>
          <w:rFonts w:ascii="Arial" w:eastAsia="Times New Roman" w:hAnsi="Arial" w:cs="Arial"/>
          <w:sz w:val="24"/>
          <w:szCs w:val="24"/>
          <w:lang w:eastAsia="ru-RU"/>
        </w:rPr>
        <w:t>с даты регистрации</w:t>
      </w:r>
      <w:proofErr w:type="gramEnd"/>
      <w:r w:rsidRPr="00BF2F20">
        <w:rPr>
          <w:rFonts w:ascii="Arial" w:eastAsia="Times New Roman" w:hAnsi="Arial" w:cs="Arial"/>
          <w:sz w:val="24"/>
          <w:szCs w:val="24"/>
          <w:lang w:eastAsia="ru-RU"/>
        </w:rPr>
        <w:t xml:space="preserve"> заявления, указанного в подпункте 3.31.1 пункта 3.31 настоящего подраздела.</w:t>
      </w:r>
    </w:p>
    <w:p w:rsidR="00BF2F20" w:rsidRPr="00BF2F20" w:rsidRDefault="00BF2F20" w:rsidP="00BF2F20">
      <w:pPr>
        <w:widowControl w:val="0"/>
        <w:tabs>
          <w:tab w:val="center" w:pos="0"/>
        </w:tabs>
        <w:spacing w:after="0" w:line="240" w:lineRule="auto"/>
        <w:jc w:val="center"/>
        <w:rPr>
          <w:rFonts w:ascii="Arial" w:eastAsia="Times New Roman" w:hAnsi="Arial" w:cs="Arial"/>
          <w:b/>
          <w:sz w:val="24"/>
          <w:szCs w:val="24"/>
          <w:lang w:eastAsia="ru-RU"/>
        </w:rPr>
      </w:pPr>
    </w:p>
    <w:p w:rsidR="00BF2F20" w:rsidRPr="00BF2F20" w:rsidRDefault="00BF2F20" w:rsidP="00BF2F20">
      <w:pPr>
        <w:widowControl w:val="0"/>
        <w:tabs>
          <w:tab w:val="center" w:pos="0"/>
        </w:tabs>
        <w:spacing w:after="0" w:line="240" w:lineRule="auto"/>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 xml:space="preserve">IV. Формы </w:t>
      </w:r>
      <w:proofErr w:type="gramStart"/>
      <w:r w:rsidRPr="00BF2F20">
        <w:rPr>
          <w:rFonts w:ascii="Arial" w:eastAsia="Times New Roman" w:hAnsi="Arial" w:cs="Arial"/>
          <w:b/>
          <w:sz w:val="26"/>
          <w:szCs w:val="26"/>
          <w:lang w:eastAsia="ru-RU"/>
        </w:rPr>
        <w:t>контроля за</w:t>
      </w:r>
      <w:proofErr w:type="gramEnd"/>
      <w:r w:rsidRPr="00BF2F20">
        <w:rPr>
          <w:rFonts w:ascii="Arial" w:eastAsia="Times New Roman" w:hAnsi="Arial" w:cs="Arial"/>
          <w:b/>
          <w:sz w:val="26"/>
          <w:szCs w:val="26"/>
          <w:lang w:eastAsia="ru-RU"/>
        </w:rPr>
        <w:t xml:space="preserve"> исполнением Административного регламента</w:t>
      </w:r>
    </w:p>
    <w:p w:rsidR="00BF2F20" w:rsidRPr="00BF2F20" w:rsidRDefault="00BF2F20" w:rsidP="00BF2F20">
      <w:pPr>
        <w:widowControl w:val="0"/>
        <w:tabs>
          <w:tab w:val="center" w:pos="0"/>
        </w:tabs>
        <w:spacing w:after="0" w:line="240" w:lineRule="auto"/>
        <w:jc w:val="center"/>
        <w:rPr>
          <w:rFonts w:ascii="Arial" w:eastAsia="Times New Roman" w:hAnsi="Arial" w:cs="Arial"/>
          <w:b/>
          <w:sz w:val="26"/>
          <w:szCs w:val="26"/>
          <w:lang w:eastAsia="ru-RU"/>
        </w:rPr>
      </w:pPr>
    </w:p>
    <w:p w:rsidR="00BF2F20" w:rsidRPr="00BF2F20" w:rsidRDefault="00BF2F20" w:rsidP="00BF2F20">
      <w:pPr>
        <w:widowControl w:val="0"/>
        <w:tabs>
          <w:tab w:val="center" w:pos="0"/>
        </w:tabs>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Порядок осуществления текущего </w:t>
      </w:r>
      <w:proofErr w:type="gramStart"/>
      <w:r w:rsidRPr="00BF2F20">
        <w:rPr>
          <w:rFonts w:ascii="Arial" w:eastAsia="Times New Roman" w:hAnsi="Arial" w:cs="Arial"/>
          <w:b/>
          <w:bCs/>
          <w:sz w:val="26"/>
          <w:szCs w:val="26"/>
          <w:lang w:eastAsia="ru-RU"/>
        </w:rPr>
        <w:t>контроля за</w:t>
      </w:r>
      <w:proofErr w:type="gramEnd"/>
      <w:r w:rsidRPr="00BF2F20">
        <w:rPr>
          <w:rFonts w:ascii="Arial" w:eastAsia="Times New Roman" w:hAnsi="Arial" w:cs="Arial"/>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2F20" w:rsidRPr="00BF2F20" w:rsidRDefault="00BF2F20" w:rsidP="00BF2F20">
      <w:pPr>
        <w:widowControl w:val="0"/>
        <w:tabs>
          <w:tab w:val="center" w:pos="0"/>
        </w:tabs>
        <w:spacing w:after="0" w:line="240" w:lineRule="auto"/>
        <w:jc w:val="center"/>
        <w:rPr>
          <w:rFonts w:ascii="Arial" w:eastAsia="Times New Roman" w:hAnsi="Arial" w:cs="Arial"/>
          <w:sz w:val="24"/>
          <w:szCs w:val="24"/>
          <w:lang w:eastAsia="ru-RU"/>
        </w:rPr>
      </w:pP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4.1. Текущий </w:t>
      </w:r>
      <w:proofErr w:type="gramStart"/>
      <w:r w:rsidRPr="00BF2F20">
        <w:rPr>
          <w:rFonts w:ascii="Arial" w:eastAsia="Times New Roman" w:hAnsi="Arial" w:cs="Arial"/>
          <w:sz w:val="24"/>
          <w:szCs w:val="24"/>
          <w:lang w:eastAsia="ru-RU"/>
        </w:rPr>
        <w:t>контроль за</w:t>
      </w:r>
      <w:proofErr w:type="gramEnd"/>
      <w:r w:rsidRPr="00BF2F20">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w:t>
      </w:r>
      <w:r w:rsidRPr="00BF2F20">
        <w:rPr>
          <w:rFonts w:ascii="Arial" w:eastAsia="Times New Roman" w:hAnsi="Arial" w:cs="Arial"/>
          <w:sz w:val="24"/>
          <w:szCs w:val="24"/>
          <w:lang w:eastAsia="ru-RU"/>
        </w:rPr>
        <w:lastRenderedPageBreak/>
        <w:t xml:space="preserve">проведения проверок: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решений о предоставлении (об отказе в предоставлении) муниципальной услуги;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выявления и устранения нарушений прав граждан;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p>
    <w:p w:rsidR="00BF2F20" w:rsidRPr="00BF2F20" w:rsidRDefault="00BF2F20" w:rsidP="00BF2F20">
      <w:pPr>
        <w:widowControl w:val="0"/>
        <w:tabs>
          <w:tab w:val="center" w:pos="0"/>
        </w:tabs>
        <w:spacing w:after="0" w:line="240" w:lineRule="auto"/>
        <w:jc w:val="center"/>
        <w:rPr>
          <w:rFonts w:ascii="Arial" w:eastAsia="Times New Roman" w:hAnsi="Arial" w:cs="Arial"/>
          <w:b/>
          <w:bCs/>
          <w:sz w:val="26"/>
          <w:szCs w:val="26"/>
          <w:lang w:eastAsia="ru-RU"/>
        </w:rPr>
      </w:pPr>
      <w:r w:rsidRPr="00BF2F20">
        <w:rPr>
          <w:rFonts w:ascii="Arial" w:eastAsia="Times New Roman" w:hAnsi="Arial" w:cs="Arial"/>
          <w:sz w:val="24"/>
          <w:szCs w:val="24"/>
          <w:lang w:eastAsia="ru-RU"/>
        </w:rPr>
        <w:tab/>
      </w:r>
      <w:r w:rsidRPr="00BF2F20">
        <w:rPr>
          <w:rFonts w:ascii="Arial" w:eastAsia="Times New Roman" w:hAnsi="Arial" w:cs="Arial"/>
          <w:b/>
          <w:bCs/>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2F20">
        <w:rPr>
          <w:rFonts w:ascii="Arial" w:eastAsia="Times New Roman" w:hAnsi="Arial" w:cs="Arial"/>
          <w:b/>
          <w:bCs/>
          <w:sz w:val="26"/>
          <w:szCs w:val="26"/>
          <w:lang w:eastAsia="ru-RU"/>
        </w:rPr>
        <w:t>контроля за</w:t>
      </w:r>
      <w:proofErr w:type="gramEnd"/>
      <w:r w:rsidRPr="00BF2F20">
        <w:rPr>
          <w:rFonts w:ascii="Arial" w:eastAsia="Times New Roman" w:hAnsi="Arial" w:cs="Arial"/>
          <w:b/>
          <w:bCs/>
          <w:sz w:val="26"/>
          <w:szCs w:val="26"/>
          <w:lang w:eastAsia="ru-RU"/>
        </w:rPr>
        <w:t xml:space="preserve"> полнотой и качеством предоставления муниципальной услуги </w:t>
      </w:r>
    </w:p>
    <w:p w:rsidR="00BF2F20" w:rsidRPr="00BF2F20" w:rsidRDefault="00BF2F20" w:rsidP="00BF2F20">
      <w:pPr>
        <w:widowControl w:val="0"/>
        <w:tabs>
          <w:tab w:val="center" w:pos="0"/>
        </w:tabs>
        <w:spacing w:after="0" w:line="240" w:lineRule="auto"/>
        <w:jc w:val="center"/>
        <w:rPr>
          <w:rFonts w:ascii="Arial" w:eastAsia="Times New Roman" w:hAnsi="Arial" w:cs="Arial"/>
          <w:sz w:val="24"/>
          <w:szCs w:val="24"/>
          <w:lang w:eastAsia="ru-RU"/>
        </w:rPr>
      </w:pP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4.2. </w:t>
      </w:r>
      <w:proofErr w:type="gramStart"/>
      <w:r w:rsidRPr="00BF2F20">
        <w:rPr>
          <w:rFonts w:ascii="Arial" w:eastAsia="Times New Roman" w:hAnsi="Arial" w:cs="Arial"/>
          <w:sz w:val="24"/>
          <w:szCs w:val="24"/>
          <w:lang w:eastAsia="ru-RU"/>
        </w:rPr>
        <w:t>Контроль за</w:t>
      </w:r>
      <w:proofErr w:type="gramEnd"/>
      <w:r w:rsidRPr="00BF2F20">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соблюдение сроков предоставления муниципальной услуги;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соблюдение положений настоящего Административного регламента; </w:t>
      </w:r>
      <w:r w:rsidRPr="00BF2F20">
        <w:rPr>
          <w:rFonts w:ascii="Arial" w:eastAsia="Times New Roman" w:hAnsi="Arial" w:cs="Arial"/>
          <w:sz w:val="24"/>
          <w:szCs w:val="24"/>
          <w:lang w:eastAsia="ru-RU"/>
        </w:rPr>
        <w:tab/>
        <w:t xml:space="preserve">правильность и обоснованность принятого решения об отказе в предоставлении муниципальной услуги.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Основанием для проведения внеплановых проверок являются: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администрации муниципального образования Воловский район;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обращения граждан и юридических лиц на нарушения законодательства, в том числе на качество предоставления муниципальной услуги.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r>
    </w:p>
    <w:p w:rsidR="00BF2F20" w:rsidRPr="00BF2F20" w:rsidRDefault="00BF2F20" w:rsidP="00BF2F20">
      <w:pPr>
        <w:widowControl w:val="0"/>
        <w:tabs>
          <w:tab w:val="center" w:pos="0"/>
        </w:tabs>
        <w:spacing w:after="0" w:line="240" w:lineRule="auto"/>
        <w:jc w:val="center"/>
        <w:rPr>
          <w:rFonts w:ascii="Arial" w:eastAsia="Times New Roman" w:hAnsi="Arial" w:cs="Arial"/>
          <w:sz w:val="26"/>
          <w:szCs w:val="26"/>
          <w:lang w:eastAsia="ru-RU"/>
        </w:rPr>
      </w:pPr>
      <w:r w:rsidRPr="00BF2F20">
        <w:rPr>
          <w:rFonts w:ascii="Arial" w:eastAsia="Times New Roman" w:hAnsi="Arial" w:cs="Arial"/>
          <w:b/>
          <w:bCs/>
          <w:sz w:val="26"/>
          <w:szCs w:val="26"/>
          <w:lang w:eastAsia="ru-RU"/>
        </w:rPr>
        <w:t xml:space="preserve">Ответственность должностных лиц за решения и действия (бездействие), принимаемые (осуществляемые) ими в ходе предоставления </w:t>
      </w:r>
    </w:p>
    <w:p w:rsidR="00BF2F20" w:rsidRPr="00BF2F20" w:rsidRDefault="00BF2F20" w:rsidP="00BF2F20">
      <w:pPr>
        <w:widowControl w:val="0"/>
        <w:tabs>
          <w:tab w:val="center" w:pos="0"/>
        </w:tabs>
        <w:spacing w:after="0" w:line="240" w:lineRule="auto"/>
        <w:jc w:val="center"/>
        <w:rPr>
          <w:rFonts w:ascii="Arial" w:eastAsia="Times New Roman" w:hAnsi="Arial" w:cs="Arial"/>
          <w:b/>
          <w:bCs/>
          <w:sz w:val="26"/>
          <w:szCs w:val="26"/>
          <w:lang w:eastAsia="ru-RU"/>
        </w:rPr>
      </w:pPr>
      <w:r w:rsidRPr="00BF2F20">
        <w:rPr>
          <w:rFonts w:ascii="Arial" w:eastAsia="Times New Roman" w:hAnsi="Arial" w:cs="Arial"/>
          <w:b/>
          <w:bCs/>
          <w:sz w:val="26"/>
          <w:szCs w:val="26"/>
          <w:lang w:eastAsia="ru-RU"/>
        </w:rPr>
        <w:t xml:space="preserve">муниципальной услуги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администрации муниципального образования Воловский район осуществляется привлечение виновных лиц к ответственности в соответствии с законодательством Российской Федерации.</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2F20" w:rsidRPr="00BF2F20" w:rsidRDefault="00BF2F20" w:rsidP="00BF2F20">
      <w:pPr>
        <w:widowControl w:val="0"/>
        <w:tabs>
          <w:tab w:val="center" w:pos="0"/>
        </w:tabs>
        <w:spacing w:after="0" w:line="240" w:lineRule="auto"/>
        <w:ind w:firstLine="709"/>
        <w:jc w:val="both"/>
        <w:rPr>
          <w:rFonts w:ascii="Arial" w:eastAsia="Times New Roman" w:hAnsi="Arial" w:cs="Arial"/>
          <w:sz w:val="24"/>
          <w:szCs w:val="24"/>
          <w:lang w:eastAsia="ru-RU"/>
        </w:rPr>
      </w:pPr>
    </w:p>
    <w:p w:rsidR="00BF2F20" w:rsidRPr="00BF2F20" w:rsidRDefault="00BF2F20" w:rsidP="00BF2F20">
      <w:pPr>
        <w:widowControl w:val="0"/>
        <w:tabs>
          <w:tab w:val="center" w:pos="0"/>
        </w:tabs>
        <w:spacing w:after="0" w:line="240" w:lineRule="auto"/>
        <w:ind w:firstLine="709"/>
        <w:jc w:val="center"/>
        <w:rPr>
          <w:rFonts w:ascii="Arial" w:eastAsia="Times New Roman" w:hAnsi="Arial" w:cs="Arial"/>
          <w:sz w:val="26"/>
          <w:szCs w:val="26"/>
          <w:lang w:eastAsia="ru-RU"/>
        </w:rPr>
      </w:pPr>
      <w:r w:rsidRPr="00BF2F20">
        <w:rPr>
          <w:rFonts w:ascii="Arial" w:eastAsia="Times New Roman" w:hAnsi="Arial" w:cs="Arial"/>
          <w:b/>
          <w:sz w:val="26"/>
          <w:szCs w:val="26"/>
          <w:lang w:eastAsia="ru-RU"/>
        </w:rPr>
        <w:t xml:space="preserve">Требования к порядку и формам </w:t>
      </w:r>
      <w:proofErr w:type="gramStart"/>
      <w:r w:rsidRPr="00BF2F20">
        <w:rPr>
          <w:rFonts w:ascii="Arial" w:eastAsia="Times New Roman" w:hAnsi="Arial" w:cs="Arial"/>
          <w:b/>
          <w:sz w:val="26"/>
          <w:szCs w:val="26"/>
          <w:lang w:eastAsia="ru-RU"/>
        </w:rPr>
        <w:t>контроля за</w:t>
      </w:r>
      <w:proofErr w:type="gramEnd"/>
      <w:r w:rsidRPr="00BF2F20">
        <w:rPr>
          <w:rFonts w:ascii="Arial" w:eastAsia="Times New Roman" w:hAnsi="Arial" w:cs="Arial"/>
          <w:b/>
          <w:sz w:val="26"/>
          <w:szCs w:val="26"/>
          <w:lang w:eastAsia="ru-RU"/>
        </w:rPr>
        <w:t xml:space="preserve"> предоставлением муниципальной услуги, в том числе со стороны граждан, их объединений и организаций </w:t>
      </w:r>
    </w:p>
    <w:p w:rsidR="00BF2F20" w:rsidRPr="00BF2F20" w:rsidRDefault="00BF2F20" w:rsidP="00BF2F20">
      <w:pPr>
        <w:widowControl w:val="0"/>
        <w:tabs>
          <w:tab w:val="center" w:pos="0"/>
        </w:tabs>
        <w:spacing w:after="0" w:line="240" w:lineRule="auto"/>
        <w:ind w:firstLine="709"/>
        <w:jc w:val="both"/>
        <w:rPr>
          <w:rFonts w:ascii="Arial" w:eastAsia="Times New Roman" w:hAnsi="Arial" w:cs="Arial"/>
          <w:sz w:val="24"/>
          <w:szCs w:val="24"/>
          <w:lang w:eastAsia="ru-RU"/>
        </w:rPr>
      </w:pPr>
    </w:p>
    <w:p w:rsidR="00BF2F20" w:rsidRPr="00BF2F20" w:rsidRDefault="00BF2F20" w:rsidP="00BF2F20">
      <w:pPr>
        <w:widowControl w:val="0"/>
        <w:tabs>
          <w:tab w:val="center" w:pos="0"/>
        </w:tabs>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4.6. Граждане, их объединения и организации имеют право осуществлять </w:t>
      </w:r>
      <w:proofErr w:type="gramStart"/>
      <w:r w:rsidRPr="00BF2F20">
        <w:rPr>
          <w:rFonts w:ascii="Arial" w:eastAsia="Times New Roman" w:hAnsi="Arial" w:cs="Arial"/>
          <w:sz w:val="24"/>
          <w:szCs w:val="24"/>
          <w:lang w:eastAsia="ru-RU"/>
        </w:rPr>
        <w:t>контроль за</w:t>
      </w:r>
      <w:proofErr w:type="gramEnd"/>
      <w:r w:rsidRPr="00BF2F20">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Граждане, их объединения и организации также имеют право: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направлять замечания и предложения по улучшению доступности и качества предоставления муниципальной услуги;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вносить предложения о мерах по устранению нарушений настоящего Административного регламента. </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F2F20" w:rsidRPr="00BF2F20" w:rsidRDefault="00BF2F20" w:rsidP="00BF2F20">
      <w:pPr>
        <w:widowControl w:val="0"/>
        <w:tabs>
          <w:tab w:val="center" w:pos="0"/>
        </w:tabs>
        <w:spacing w:after="0" w:line="240" w:lineRule="auto"/>
        <w:jc w:val="both"/>
        <w:rPr>
          <w:rFonts w:ascii="Arial" w:eastAsia="Times New Roman" w:hAnsi="Arial" w:cs="Arial"/>
          <w:sz w:val="26"/>
          <w:szCs w:val="26"/>
          <w:lang w:eastAsia="ru-RU"/>
        </w:rPr>
      </w:pPr>
    </w:p>
    <w:p w:rsidR="00BF2F20" w:rsidRPr="00BF2F20" w:rsidRDefault="00BF2F20" w:rsidP="00BF2F20">
      <w:pPr>
        <w:spacing w:after="0" w:line="240" w:lineRule="auto"/>
        <w:ind w:firstLine="709"/>
        <w:jc w:val="center"/>
        <w:rPr>
          <w:rFonts w:ascii="Arial" w:eastAsia="Times New Roman" w:hAnsi="Arial" w:cs="Arial"/>
          <w:b/>
          <w:sz w:val="26"/>
          <w:szCs w:val="26"/>
          <w:lang w:eastAsia="ru-RU"/>
        </w:rPr>
      </w:pPr>
      <w:r w:rsidRPr="00BF2F20">
        <w:rPr>
          <w:rFonts w:ascii="Arial" w:eastAsia="Times New Roman" w:hAnsi="Arial" w:cs="Arial"/>
          <w:b/>
          <w:bCs/>
          <w:sz w:val="26"/>
          <w:szCs w:val="26"/>
          <w:lang w:val="en-US" w:eastAsia="ru-RU"/>
        </w:rPr>
        <w:t>V</w:t>
      </w:r>
      <w:r w:rsidRPr="00BF2F20">
        <w:rPr>
          <w:rFonts w:ascii="Arial" w:eastAsia="Times New Roman" w:hAnsi="Arial" w:cs="Arial"/>
          <w:b/>
          <w:bCs/>
          <w:sz w:val="26"/>
          <w:szCs w:val="26"/>
          <w:lang w:eastAsia="ru-RU"/>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Arial" w:eastAsia="Times New Roman" w:hAnsi="Arial" w:cs="Arial"/>
          <w:b/>
          <w:sz w:val="26"/>
          <w:szCs w:val="26"/>
          <w:lang w:eastAsia="ru-RU"/>
        </w:rPr>
      </w:pP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5.1. Заявитель может обратиться с </w:t>
      </w:r>
      <w:proofErr w:type="gramStart"/>
      <w:r w:rsidRPr="00BF2F20">
        <w:rPr>
          <w:rFonts w:ascii="Arial" w:eastAsia="Times New Roman" w:hAnsi="Arial" w:cs="Arial"/>
          <w:sz w:val="24"/>
          <w:szCs w:val="24"/>
          <w:lang w:eastAsia="ru-RU"/>
        </w:rPr>
        <w:t>жалобой</w:t>
      </w:r>
      <w:proofErr w:type="gramEnd"/>
      <w:r w:rsidRPr="00BF2F20">
        <w:rPr>
          <w:rFonts w:ascii="Arial" w:eastAsia="Times New Roman" w:hAnsi="Arial" w:cs="Arial"/>
          <w:sz w:val="24"/>
          <w:szCs w:val="24"/>
          <w:lang w:eastAsia="ru-RU"/>
        </w:rPr>
        <w:t xml:space="preserve"> в том числе в следующих случаях:</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1) нарушение срока регистрации запроса о предоставлении  муниципальной услуги, запроса, указанного в </w:t>
      </w:r>
      <w:hyperlink r:id="rId12" w:history="1">
        <w:r w:rsidRPr="00BF2F20">
          <w:rPr>
            <w:rFonts w:ascii="Arial" w:eastAsia="Times New Roman" w:hAnsi="Arial" w:cs="Arial"/>
            <w:sz w:val="24"/>
            <w:szCs w:val="24"/>
            <w:lang w:eastAsia="ru-RU"/>
          </w:rPr>
          <w:t>статье 15.1</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2) нарушение срока предоставления муниципальной услуги. </w:t>
      </w:r>
      <w:proofErr w:type="gramStart"/>
      <w:r w:rsidRPr="00BF2F20">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BF2F20">
          <w:rPr>
            <w:rFonts w:ascii="Arial" w:eastAsia="Times New Roman" w:hAnsi="Arial" w:cs="Arial"/>
            <w:sz w:val="24"/>
            <w:szCs w:val="24"/>
            <w:lang w:eastAsia="ru-RU"/>
          </w:rPr>
          <w:t>частью 1.3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w:t>
      </w:r>
      <w:proofErr w:type="gramEnd"/>
      <w:r w:rsidRPr="00BF2F20">
        <w:rPr>
          <w:rFonts w:ascii="Arial" w:eastAsia="Times New Roman" w:hAnsi="Arial" w:cs="Arial"/>
          <w:sz w:val="24"/>
          <w:szCs w:val="24"/>
          <w:lang w:eastAsia="ru-RU"/>
        </w:rPr>
        <w:t xml:space="preserve"> и муниципальных услуг»,</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BF2F20">
        <w:rPr>
          <w:rFonts w:ascii="Arial" w:eastAsia="Times New Roman" w:hAnsi="Arial" w:cs="Arial"/>
          <w:sz w:val="24"/>
          <w:szCs w:val="24"/>
          <w:lang w:eastAsia="ru-RU"/>
        </w:rPr>
        <w:t xml:space="preserve"> </w:t>
      </w:r>
      <w:proofErr w:type="gramStart"/>
      <w:r w:rsidRPr="00BF2F20">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w:t>
      </w:r>
      <w:r w:rsidRPr="00BF2F20">
        <w:rPr>
          <w:rFonts w:ascii="Arial" w:eastAsia="Times New Roman" w:hAnsi="Arial" w:cs="Arial"/>
          <w:sz w:val="24"/>
          <w:szCs w:val="24"/>
          <w:lang w:eastAsia="ru-RU"/>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BF2F20">
          <w:rPr>
            <w:rFonts w:ascii="Arial" w:eastAsia="Times New Roman" w:hAnsi="Arial" w:cs="Arial"/>
            <w:sz w:val="24"/>
            <w:szCs w:val="24"/>
            <w:lang w:eastAsia="ru-RU"/>
          </w:rPr>
          <w:t>частью 1.3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w:t>
      </w:r>
      <w:proofErr w:type="gramEnd"/>
      <w:r w:rsidRPr="00BF2F20">
        <w:rPr>
          <w:rFonts w:ascii="Arial" w:eastAsia="Times New Roman" w:hAnsi="Arial" w:cs="Arial"/>
          <w:sz w:val="24"/>
          <w:szCs w:val="24"/>
          <w:lang w:eastAsia="ru-RU"/>
        </w:rPr>
        <w:t xml:space="preserve"> услуг",</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BF2F20">
          <w:rPr>
            <w:rFonts w:ascii="Arial" w:eastAsia="Times New Roman" w:hAnsi="Arial" w:cs="Arial"/>
            <w:sz w:val="24"/>
            <w:szCs w:val="24"/>
            <w:lang w:eastAsia="ru-RU"/>
          </w:rPr>
          <w:t>частью 1.1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BF2F20">
        <w:rPr>
          <w:rFonts w:ascii="Arial" w:eastAsia="Times New Roman" w:hAnsi="Arial" w:cs="Arial"/>
          <w:sz w:val="24"/>
          <w:szCs w:val="24"/>
          <w:lang w:eastAsia="ru-RU"/>
        </w:rPr>
        <w:t xml:space="preserve"> таких исправлений. </w:t>
      </w:r>
      <w:proofErr w:type="gramStart"/>
      <w:r w:rsidRPr="00BF2F20">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BF2F20">
          <w:rPr>
            <w:rFonts w:ascii="Arial" w:eastAsia="Times New Roman" w:hAnsi="Arial" w:cs="Arial"/>
            <w:sz w:val="24"/>
            <w:szCs w:val="24"/>
            <w:lang w:eastAsia="ru-RU"/>
          </w:rPr>
          <w:t>частью 1.3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w:t>
      </w:r>
      <w:proofErr w:type="gramEnd"/>
      <w:r w:rsidRPr="00BF2F20">
        <w:rPr>
          <w:rFonts w:ascii="Arial" w:eastAsia="Times New Roman" w:hAnsi="Arial" w:cs="Arial"/>
          <w:sz w:val="24"/>
          <w:szCs w:val="24"/>
          <w:lang w:eastAsia="ru-RU"/>
        </w:rPr>
        <w:t xml:space="preserve"> и муниципальных услуг»;</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BF2F20">
        <w:rPr>
          <w:rFonts w:ascii="Arial" w:eastAsia="Times New Roman" w:hAnsi="Arial" w:cs="Arial"/>
          <w:sz w:val="24"/>
          <w:szCs w:val="24"/>
          <w:lang w:eastAsia="ru-RU"/>
        </w:rPr>
        <w:t xml:space="preserve"> </w:t>
      </w:r>
      <w:proofErr w:type="gramStart"/>
      <w:r w:rsidRPr="00BF2F20">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BF2F20">
          <w:rPr>
            <w:rFonts w:ascii="Arial" w:eastAsia="Times New Roman" w:hAnsi="Arial" w:cs="Arial"/>
            <w:sz w:val="24"/>
            <w:szCs w:val="24"/>
            <w:lang w:eastAsia="ru-RU"/>
          </w:rPr>
          <w:t>частью 1.3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w:t>
      </w:r>
      <w:proofErr w:type="gramEnd"/>
      <w:r w:rsidRPr="00BF2F20">
        <w:rPr>
          <w:rFonts w:ascii="Arial" w:eastAsia="Times New Roman" w:hAnsi="Arial" w:cs="Arial"/>
          <w:sz w:val="24"/>
          <w:szCs w:val="24"/>
          <w:lang w:eastAsia="ru-RU"/>
        </w:rPr>
        <w:t xml:space="preserve"> и муниципальных услуг»;</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F2F20">
          <w:rPr>
            <w:rFonts w:ascii="Arial" w:eastAsia="Times New Roman" w:hAnsi="Arial" w:cs="Arial"/>
            <w:sz w:val="24"/>
            <w:szCs w:val="24"/>
            <w:lang w:eastAsia="ru-RU"/>
          </w:rPr>
          <w:t>пунктом 4 части 1 статьи 7</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roofErr w:type="gramEnd"/>
      <w:r w:rsidRPr="00BF2F20">
        <w:rPr>
          <w:rFonts w:ascii="Arial" w:eastAsia="Times New Roman" w:hAnsi="Arial" w:cs="Arial"/>
          <w:sz w:val="24"/>
          <w:szCs w:val="24"/>
          <w:lang w:eastAsia="ru-RU"/>
        </w:rPr>
        <w:t xml:space="preserve"> </w:t>
      </w:r>
      <w:proofErr w:type="gramStart"/>
      <w:r w:rsidRPr="00BF2F20">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F2F20">
        <w:rPr>
          <w:rFonts w:ascii="Arial" w:eastAsia="Times New Roman" w:hAnsi="Arial" w:cs="Arial"/>
          <w:sz w:val="24"/>
          <w:szCs w:val="24"/>
          <w:lang w:eastAsia="ru-RU"/>
        </w:rPr>
        <w:lastRenderedPageBreak/>
        <w:t xml:space="preserve">предоставлению соответствующих государственных или муниципальных услуг в полном объеме в порядке, определенном </w:t>
      </w:r>
      <w:hyperlink r:id="rId19" w:history="1">
        <w:r w:rsidRPr="00BF2F20">
          <w:rPr>
            <w:rFonts w:ascii="Arial" w:eastAsia="Times New Roman" w:hAnsi="Arial" w:cs="Arial"/>
            <w:sz w:val="24"/>
            <w:szCs w:val="24"/>
            <w:lang w:eastAsia="ru-RU"/>
          </w:rPr>
          <w:t>частью 1.3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w:t>
      </w:r>
      <w:proofErr w:type="gramEnd"/>
      <w:r w:rsidRPr="00BF2F20">
        <w:rPr>
          <w:rFonts w:ascii="Arial" w:eastAsia="Times New Roman" w:hAnsi="Arial" w:cs="Arial"/>
          <w:sz w:val="24"/>
          <w:szCs w:val="24"/>
          <w:lang w:eastAsia="ru-RU"/>
        </w:rPr>
        <w:t xml:space="preserve"> и муниципальных услуг»;</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5.1.2. Жалоба должна содержать:</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BF2F20">
          <w:rPr>
            <w:rFonts w:ascii="Arial" w:eastAsia="Times New Roman" w:hAnsi="Arial" w:cs="Arial"/>
            <w:sz w:val="24"/>
            <w:szCs w:val="24"/>
            <w:lang w:eastAsia="ru-RU"/>
          </w:rPr>
          <w:t>частью 1.1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BF2F20">
          <w:rPr>
            <w:rFonts w:ascii="Arial" w:eastAsia="Times New Roman" w:hAnsi="Arial" w:cs="Arial"/>
            <w:sz w:val="24"/>
            <w:szCs w:val="24"/>
            <w:lang w:eastAsia="ru-RU"/>
          </w:rPr>
          <w:t>частью 1.1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2F20">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BF2F20">
          <w:rPr>
            <w:rFonts w:ascii="Arial" w:eastAsia="Times New Roman" w:hAnsi="Arial" w:cs="Arial"/>
            <w:sz w:val="24"/>
            <w:szCs w:val="24"/>
            <w:lang w:eastAsia="ru-RU"/>
          </w:rPr>
          <w:t>частью 1.1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BF2F20">
        <w:rPr>
          <w:rFonts w:ascii="Arial" w:eastAsia="Times New Roman" w:hAnsi="Arial" w:cs="Arial"/>
          <w:sz w:val="24"/>
          <w:szCs w:val="24"/>
          <w:lang w:eastAsia="ru-RU"/>
        </w:rPr>
        <w:t xml:space="preserve"> Заявителем могут быть представлены документы (при наличии), подтверждающие доводы заявителя, либо их копии</w:t>
      </w:r>
      <w:proofErr w:type="gramStart"/>
      <w:r w:rsidRPr="00BF2F20">
        <w:rPr>
          <w:rFonts w:ascii="Arial" w:eastAsia="Times New Roman" w:hAnsi="Arial" w:cs="Arial"/>
          <w:sz w:val="24"/>
          <w:szCs w:val="24"/>
          <w:lang w:eastAsia="ru-RU"/>
        </w:rPr>
        <w:t>.».</w:t>
      </w:r>
      <w:proofErr w:type="gramEnd"/>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proofErr w:type="gramStart"/>
      <w:r w:rsidRPr="00BF2F20">
        <w:rPr>
          <w:rFonts w:ascii="Arial" w:eastAsia="Times New Roman" w:hAnsi="Arial" w:cs="Arial"/>
          <w:bCs/>
          <w:sz w:val="24"/>
          <w:szCs w:val="24"/>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BF2F20">
        <w:rPr>
          <w:rFonts w:ascii="Arial" w:eastAsia="Times New Roman" w:hAnsi="Arial" w:cs="Arial"/>
          <w:sz w:val="24"/>
          <w:szCs w:val="24"/>
          <w:lang w:eastAsia="ru-RU"/>
        </w:rPr>
        <w:t xml:space="preserve">предусмотренных </w:t>
      </w:r>
      <w:hyperlink r:id="rId23" w:history="1">
        <w:r w:rsidRPr="00BF2F20">
          <w:rPr>
            <w:rFonts w:ascii="Arial" w:eastAsia="Times New Roman" w:hAnsi="Arial" w:cs="Arial"/>
            <w:sz w:val="24"/>
            <w:szCs w:val="24"/>
            <w:lang w:eastAsia="ru-RU"/>
          </w:rPr>
          <w:t>частью 1.1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r w:rsidRPr="00BF2F20">
        <w:rPr>
          <w:rFonts w:ascii="Arial" w:eastAsia="Times New Roman" w:hAnsi="Arial" w:cs="Arial"/>
          <w:bCs/>
          <w:sz w:val="24"/>
          <w:szCs w:val="24"/>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BF2F20">
        <w:rPr>
          <w:rFonts w:ascii="Arial" w:eastAsia="Times New Roman" w:hAnsi="Arial" w:cs="Arial"/>
          <w:bCs/>
          <w:sz w:val="24"/>
          <w:szCs w:val="24"/>
          <w:lang w:eastAsia="zh-TW"/>
        </w:rPr>
        <w:t xml:space="preserve">, </w:t>
      </w:r>
      <w:proofErr w:type="gramStart"/>
      <w:r w:rsidRPr="00BF2F20">
        <w:rPr>
          <w:rFonts w:ascii="Arial" w:eastAsia="Times New Roman" w:hAnsi="Arial" w:cs="Arial"/>
          <w:bCs/>
          <w:sz w:val="24"/>
          <w:szCs w:val="24"/>
          <w:lang w:eastAsia="zh-TW"/>
        </w:rPr>
        <w:t xml:space="preserve">многофункционального центра, организаций, </w:t>
      </w:r>
      <w:r w:rsidRPr="00BF2F20">
        <w:rPr>
          <w:rFonts w:ascii="Arial" w:eastAsia="Times New Roman" w:hAnsi="Arial" w:cs="Arial"/>
          <w:sz w:val="24"/>
          <w:szCs w:val="24"/>
          <w:lang w:eastAsia="ru-RU"/>
        </w:rPr>
        <w:t xml:space="preserve">предусмотренных </w:t>
      </w:r>
      <w:hyperlink r:id="rId24" w:history="1">
        <w:r w:rsidRPr="00BF2F20">
          <w:rPr>
            <w:rFonts w:ascii="Arial" w:eastAsia="Times New Roman" w:hAnsi="Arial" w:cs="Arial"/>
            <w:sz w:val="24"/>
            <w:szCs w:val="24"/>
            <w:lang w:eastAsia="ru-RU"/>
          </w:rPr>
          <w:t>частью 1.1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r w:rsidRPr="00BF2F20">
        <w:rPr>
          <w:rFonts w:ascii="Arial" w:eastAsia="Times New Roman" w:hAnsi="Arial" w:cs="Arial"/>
          <w:bCs/>
          <w:sz w:val="24"/>
          <w:szCs w:val="24"/>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bookmarkStart w:id="1" w:name="Par47"/>
      <w:bookmarkEnd w:id="1"/>
      <w:r w:rsidRPr="00BF2F20">
        <w:rPr>
          <w:rFonts w:ascii="Arial" w:eastAsia="Times New Roman" w:hAnsi="Arial" w:cs="Arial"/>
          <w:bCs/>
          <w:sz w:val="24"/>
          <w:szCs w:val="24"/>
          <w:lang w:eastAsia="zh-TW"/>
        </w:rPr>
        <w:t>5.1.3. По результатам рассмотрения жалобы принимается одно из следующих решений:</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proofErr w:type="gramStart"/>
      <w:r w:rsidRPr="00BF2F20">
        <w:rPr>
          <w:rFonts w:ascii="Arial" w:eastAsia="Times New Roman" w:hAnsi="Arial" w:cs="Arial"/>
          <w:bCs/>
          <w:sz w:val="24"/>
          <w:szCs w:val="24"/>
          <w:lang w:eastAsia="zh-TW"/>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F2F20">
        <w:rPr>
          <w:rFonts w:ascii="Arial" w:eastAsia="Times New Roman" w:hAnsi="Arial" w:cs="Arial"/>
          <w:bCs/>
          <w:sz w:val="24"/>
          <w:szCs w:val="24"/>
          <w:lang w:eastAsia="zh-TW"/>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r w:rsidRPr="00BF2F20">
        <w:rPr>
          <w:rFonts w:ascii="Arial" w:eastAsia="Times New Roman" w:hAnsi="Arial" w:cs="Arial"/>
          <w:bCs/>
          <w:sz w:val="24"/>
          <w:szCs w:val="24"/>
          <w:lang w:eastAsia="zh-TW"/>
        </w:rPr>
        <w:t>2) в удовлетворении жалобы отказывается.</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bookmarkStart w:id="2" w:name="Par51"/>
      <w:bookmarkEnd w:id="2"/>
      <w:r w:rsidRPr="00BF2F20">
        <w:rPr>
          <w:rFonts w:ascii="Arial" w:eastAsia="Times New Roman" w:hAnsi="Arial" w:cs="Arial"/>
          <w:bCs/>
          <w:sz w:val="24"/>
          <w:szCs w:val="24"/>
          <w:lang w:eastAsia="zh-TW"/>
        </w:rPr>
        <w:t xml:space="preserve">Не позднее дня, следующего за днем принятия решения, указанного в </w:t>
      </w:r>
      <w:hyperlink r:id="rId25" w:anchor="Par47" w:history="1">
        <w:r w:rsidRPr="00BF2F20">
          <w:rPr>
            <w:rFonts w:ascii="Arial" w:eastAsia="Times New Roman" w:hAnsi="Arial" w:cs="Arial"/>
            <w:bCs/>
            <w:sz w:val="24"/>
            <w:szCs w:val="24"/>
            <w:lang w:eastAsia="zh-TW"/>
          </w:rPr>
          <w:t>части 7</w:t>
        </w:r>
      </w:hyperlink>
      <w:r w:rsidRPr="00BF2F20">
        <w:rPr>
          <w:rFonts w:ascii="Arial" w:eastAsia="Times New Roman" w:hAnsi="Arial" w:cs="Arial"/>
          <w:bCs/>
          <w:sz w:val="24"/>
          <w:szCs w:val="24"/>
          <w:lang w:eastAsia="zh-TW"/>
        </w:rPr>
        <w:t xml:space="preserve"> </w:t>
      </w:r>
      <w:hyperlink r:id="rId26" w:history="1">
        <w:r w:rsidRPr="00BF2F20">
          <w:rPr>
            <w:rFonts w:ascii="Arial" w:eastAsia="Times New Roman" w:hAnsi="Arial" w:cs="Arial"/>
            <w:sz w:val="24"/>
            <w:szCs w:val="24"/>
            <w:lang w:eastAsia="ru-RU"/>
          </w:rPr>
          <w:t>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r w:rsidRPr="00BF2F20">
        <w:rPr>
          <w:rFonts w:ascii="Arial" w:eastAsia="Times New Roman" w:hAnsi="Arial" w:cs="Arial"/>
          <w:bCs/>
          <w:sz w:val="24"/>
          <w:szCs w:val="24"/>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proofErr w:type="gramStart"/>
      <w:r w:rsidRPr="00BF2F20">
        <w:rPr>
          <w:rFonts w:ascii="Arial" w:eastAsia="Times New Roman" w:hAnsi="Arial" w:cs="Arial"/>
          <w:bCs/>
          <w:sz w:val="24"/>
          <w:szCs w:val="24"/>
          <w:lang w:eastAsia="zh-TW"/>
        </w:rPr>
        <w:t xml:space="preserve">В случае признания жалобы подлежащей удовлетворению в ответе заявителю, указанном в </w:t>
      </w:r>
      <w:hyperlink r:id="rId27" w:anchor="Par51" w:history="1">
        <w:r w:rsidRPr="00BF2F20">
          <w:rPr>
            <w:rFonts w:ascii="Arial" w:eastAsia="Times New Roman" w:hAnsi="Arial" w:cs="Arial"/>
            <w:bCs/>
            <w:sz w:val="24"/>
            <w:szCs w:val="24"/>
            <w:lang w:eastAsia="zh-TW"/>
          </w:rPr>
          <w:t>части 8</w:t>
        </w:r>
      </w:hyperlink>
      <w:hyperlink r:id="rId28" w:history="1">
        <w:r w:rsidRPr="00BF2F20">
          <w:rPr>
            <w:rFonts w:ascii="Arial" w:eastAsia="Times New Roman" w:hAnsi="Arial" w:cs="Arial"/>
            <w:sz w:val="24"/>
            <w:szCs w:val="24"/>
            <w:lang w:eastAsia="ru-RU"/>
          </w:rPr>
          <w:t xml:space="preserve">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r w:rsidRPr="00BF2F20">
        <w:rPr>
          <w:rFonts w:ascii="Arial" w:eastAsia="Times New Roman" w:hAnsi="Arial" w:cs="Arial"/>
          <w:bCs/>
          <w:sz w:val="24"/>
          <w:szCs w:val="24"/>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BF2F20">
          <w:rPr>
            <w:rFonts w:ascii="Arial" w:eastAsia="Times New Roman" w:hAnsi="Arial" w:cs="Arial"/>
            <w:sz w:val="24"/>
            <w:szCs w:val="24"/>
            <w:lang w:eastAsia="ru-RU"/>
          </w:rPr>
          <w:t>частью 1.1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w:t>
      </w:r>
      <w:proofErr w:type="gramEnd"/>
      <w:r w:rsidRPr="00BF2F20">
        <w:rPr>
          <w:rFonts w:ascii="Arial" w:eastAsia="Times New Roman" w:hAnsi="Arial" w:cs="Arial"/>
          <w:sz w:val="24"/>
          <w:szCs w:val="24"/>
          <w:lang w:eastAsia="ru-RU"/>
        </w:rPr>
        <w:t xml:space="preserve"> и муниципальных услуг»</w:t>
      </w:r>
      <w:r w:rsidRPr="00BF2F20">
        <w:rPr>
          <w:rFonts w:ascii="Arial" w:eastAsia="Times New Roman" w:hAnsi="Arial" w:cs="Arial"/>
          <w:bCs/>
          <w:sz w:val="24"/>
          <w:szCs w:val="24"/>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F20">
        <w:rPr>
          <w:rFonts w:ascii="Arial" w:eastAsia="Times New Roman" w:hAnsi="Arial" w:cs="Arial"/>
          <w:bCs/>
          <w:sz w:val="24"/>
          <w:szCs w:val="24"/>
          <w:lang w:eastAsia="zh-TW"/>
        </w:rPr>
        <w:t>неудобства</w:t>
      </w:r>
      <w:proofErr w:type="gramEnd"/>
      <w:r w:rsidRPr="00BF2F20">
        <w:rPr>
          <w:rFonts w:ascii="Arial" w:eastAsia="Times New Roman" w:hAnsi="Arial" w:cs="Arial"/>
          <w:bCs/>
          <w:sz w:val="24"/>
          <w:szCs w:val="24"/>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r w:rsidRPr="00BF2F20">
        <w:rPr>
          <w:rFonts w:ascii="Arial" w:eastAsia="Times New Roman" w:hAnsi="Arial" w:cs="Arial"/>
          <w:bCs/>
          <w:sz w:val="24"/>
          <w:szCs w:val="24"/>
          <w:lang w:eastAsia="zh-TW"/>
        </w:rPr>
        <w:t xml:space="preserve">В случае признания </w:t>
      </w:r>
      <w:proofErr w:type="gramStart"/>
      <w:r w:rsidRPr="00BF2F20">
        <w:rPr>
          <w:rFonts w:ascii="Arial" w:eastAsia="Times New Roman" w:hAnsi="Arial" w:cs="Arial"/>
          <w:bCs/>
          <w:sz w:val="24"/>
          <w:szCs w:val="24"/>
          <w:lang w:eastAsia="zh-TW"/>
        </w:rPr>
        <w:t>жалобы</w:t>
      </w:r>
      <w:proofErr w:type="gramEnd"/>
      <w:r w:rsidRPr="00BF2F20">
        <w:rPr>
          <w:rFonts w:ascii="Arial" w:eastAsia="Times New Roman" w:hAnsi="Arial" w:cs="Arial"/>
          <w:bCs/>
          <w:sz w:val="24"/>
          <w:szCs w:val="24"/>
          <w:lang w:eastAsia="zh-TW"/>
        </w:rPr>
        <w:t xml:space="preserve"> не подлежащей удовлетворению в ответе заявителю, указанном в </w:t>
      </w:r>
      <w:hyperlink r:id="rId30" w:anchor="Par51" w:history="1">
        <w:r w:rsidRPr="00BF2F20">
          <w:rPr>
            <w:rFonts w:ascii="Arial" w:eastAsia="Times New Roman" w:hAnsi="Arial" w:cs="Arial"/>
            <w:bCs/>
            <w:sz w:val="24"/>
            <w:szCs w:val="24"/>
            <w:lang w:eastAsia="zh-TW"/>
          </w:rPr>
          <w:t>части 8</w:t>
        </w:r>
      </w:hyperlink>
      <w:r w:rsidRPr="00BF2F20">
        <w:rPr>
          <w:rFonts w:ascii="Arial" w:eastAsia="Times New Roman" w:hAnsi="Arial" w:cs="Arial"/>
          <w:bCs/>
          <w:sz w:val="24"/>
          <w:szCs w:val="24"/>
          <w:lang w:eastAsia="zh-TW"/>
        </w:rPr>
        <w:t xml:space="preserve"> </w:t>
      </w:r>
      <w:hyperlink r:id="rId31" w:history="1">
        <w:r w:rsidRPr="00BF2F20">
          <w:rPr>
            <w:rFonts w:ascii="Arial" w:eastAsia="Times New Roman" w:hAnsi="Arial" w:cs="Arial"/>
            <w:sz w:val="24"/>
            <w:szCs w:val="24"/>
            <w:lang w:eastAsia="ru-RU"/>
          </w:rPr>
          <w:t>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r w:rsidRPr="00BF2F20">
        <w:rPr>
          <w:rFonts w:ascii="Arial" w:eastAsia="Times New Roman" w:hAnsi="Arial" w:cs="Arial"/>
          <w:bCs/>
          <w:sz w:val="24"/>
          <w:szCs w:val="24"/>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proofErr w:type="gramStart"/>
      <w:r w:rsidRPr="00BF2F20">
        <w:rPr>
          <w:rFonts w:ascii="Arial" w:eastAsia="Times New Roman" w:hAnsi="Arial" w:cs="Arial"/>
          <w:bCs/>
          <w:sz w:val="24"/>
          <w:szCs w:val="24"/>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anchor="Par25" w:history="1">
        <w:r w:rsidRPr="00BF2F20">
          <w:rPr>
            <w:rFonts w:ascii="Arial" w:eastAsia="Times New Roman" w:hAnsi="Arial" w:cs="Arial"/>
            <w:bCs/>
            <w:sz w:val="24"/>
            <w:szCs w:val="24"/>
            <w:lang w:eastAsia="zh-TW"/>
          </w:rPr>
          <w:t>частью 1</w:t>
        </w:r>
      </w:hyperlink>
      <w:hyperlink r:id="rId33" w:history="1">
        <w:r w:rsidRPr="00BF2F20">
          <w:rPr>
            <w:rFonts w:ascii="Arial" w:eastAsia="Times New Roman" w:hAnsi="Arial" w:cs="Arial"/>
            <w:sz w:val="24"/>
            <w:szCs w:val="24"/>
            <w:lang w:eastAsia="ru-RU"/>
          </w:rPr>
          <w:t xml:space="preserve"> статьи 16</w:t>
        </w:r>
      </w:hyperlink>
      <w:r w:rsidRPr="00BF2F20">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r w:rsidRPr="00BF2F20">
        <w:rPr>
          <w:rFonts w:ascii="Arial" w:eastAsia="Times New Roman" w:hAnsi="Arial" w:cs="Arial"/>
          <w:bCs/>
          <w:sz w:val="24"/>
          <w:szCs w:val="24"/>
          <w:lang w:eastAsia="zh-TW"/>
        </w:rPr>
        <w:t>, незамедлительно направляют имеющиеся материалы в органы прокуратуры.</w:t>
      </w:r>
      <w:proofErr w:type="gramEnd"/>
    </w:p>
    <w:p w:rsidR="00BF2F20" w:rsidRPr="00BF2F20" w:rsidRDefault="00BF2F20" w:rsidP="00BF2F20">
      <w:pPr>
        <w:autoSpaceDE w:val="0"/>
        <w:autoSpaceDN w:val="0"/>
        <w:adjustRightInd w:val="0"/>
        <w:spacing w:after="0" w:line="240" w:lineRule="auto"/>
        <w:ind w:firstLine="709"/>
        <w:jc w:val="both"/>
        <w:rPr>
          <w:rFonts w:ascii="Arial" w:eastAsia="Times New Roman" w:hAnsi="Arial" w:cs="Arial"/>
          <w:bCs/>
          <w:sz w:val="24"/>
          <w:szCs w:val="24"/>
          <w:lang w:eastAsia="zh-TW"/>
        </w:rPr>
      </w:pPr>
      <w:r w:rsidRPr="00BF2F20">
        <w:rPr>
          <w:rFonts w:ascii="Arial" w:eastAsia="Times New Roman" w:hAnsi="Arial" w:cs="Arial"/>
          <w:bCs/>
          <w:sz w:val="24"/>
          <w:szCs w:val="24"/>
          <w:lang w:eastAsia="zh-TW"/>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4" w:history="1">
        <w:r w:rsidRPr="00BF2F20">
          <w:rPr>
            <w:rFonts w:ascii="Arial" w:eastAsia="Times New Roman" w:hAnsi="Arial" w:cs="Arial"/>
            <w:bCs/>
            <w:sz w:val="24"/>
            <w:szCs w:val="24"/>
            <w:lang w:eastAsia="zh-TW"/>
          </w:rPr>
          <w:t>законом</w:t>
        </w:r>
      </w:hyperlink>
      <w:r w:rsidRPr="00BF2F20">
        <w:rPr>
          <w:rFonts w:ascii="Arial" w:eastAsia="Times New Roman" w:hAnsi="Arial" w:cs="Arial"/>
          <w:bCs/>
          <w:sz w:val="24"/>
          <w:szCs w:val="24"/>
          <w:lang w:eastAsia="zh-TW"/>
        </w:rPr>
        <w:t xml:space="preserve"> от 2 мая 2006 года № 59-ФЗ «О порядке рассмотрения обращений граждан Российской Федерации».</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bCs/>
          <w:sz w:val="24"/>
          <w:szCs w:val="24"/>
          <w:lang w:eastAsia="ru-RU"/>
        </w:rPr>
      </w:pP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bCs/>
          <w:sz w:val="26"/>
          <w:szCs w:val="26"/>
          <w:lang w:eastAsia="ru-RU"/>
        </w:rPr>
      </w:pPr>
      <w:r w:rsidRPr="00BF2F20">
        <w:rPr>
          <w:rFonts w:ascii="Arial" w:eastAsia="Times New Roman" w:hAnsi="Arial" w:cs="Arial"/>
          <w:b/>
          <w:bCs/>
          <w:sz w:val="26"/>
          <w:szCs w:val="26"/>
          <w:lang w:eastAsia="ru-RU"/>
        </w:rPr>
        <w:t xml:space="preserve">5.2. </w:t>
      </w:r>
      <w:proofErr w:type="gramStart"/>
      <w:r w:rsidRPr="00BF2F20">
        <w:rPr>
          <w:rFonts w:ascii="Arial" w:eastAsia="Times New Roman" w:hAnsi="Arial" w:cs="Arial"/>
          <w:b/>
          <w:bCs/>
          <w:sz w:val="26"/>
          <w:szCs w:val="26"/>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sz w:val="24"/>
          <w:szCs w:val="24"/>
          <w:lang w:eastAsia="ru-RU"/>
        </w:rPr>
      </w:pPr>
    </w:p>
    <w:p w:rsidR="00BF2F20" w:rsidRPr="00BF2F20" w:rsidRDefault="00BF2F20" w:rsidP="00BF2F20">
      <w:pPr>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 </w:t>
      </w:r>
      <w:proofErr w:type="gramStart"/>
      <w:r w:rsidRPr="00BF2F20">
        <w:rPr>
          <w:rFonts w:ascii="Arial" w:eastAsia="Times New Roman" w:hAnsi="Arial" w:cs="Arial"/>
          <w:sz w:val="24"/>
          <w:szCs w:val="24"/>
          <w:lang w:eastAsia="ru-RU"/>
        </w:rPr>
        <w:t>При предоставлении государственной услуги заявитель и иные заинтересованные лица имеют право подать жалобу на действие (бездействие) и (или) решение сектора,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sz w:val="24"/>
          <w:szCs w:val="24"/>
          <w:lang w:eastAsia="ru-RU"/>
        </w:rPr>
      </w:pPr>
    </w:p>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BF2F20">
        <w:rPr>
          <w:rFonts w:ascii="Arial" w:eastAsia="Times New Roman" w:hAnsi="Arial" w:cs="Arial"/>
          <w:b/>
          <w:bCs/>
          <w:sz w:val="26"/>
          <w:szCs w:val="26"/>
          <w:lang w:eastAsia="ru-RU"/>
        </w:rPr>
        <w:lastRenderedPageBreak/>
        <w:t>5.3. Способы информирования заявителей о порядке подачи</w:t>
      </w:r>
      <w:r w:rsidRPr="00BF2F20">
        <w:rPr>
          <w:rFonts w:ascii="Arial" w:eastAsia="Times New Roman" w:hAnsi="Arial" w:cs="Arial"/>
          <w:bCs/>
          <w:sz w:val="26"/>
          <w:szCs w:val="26"/>
          <w:lang w:eastAsia="ru-RU"/>
        </w:rPr>
        <w:t xml:space="preserve"> </w:t>
      </w:r>
      <w:r w:rsidRPr="00BF2F20">
        <w:rPr>
          <w:rFonts w:ascii="Arial" w:eastAsia="Times New Roman" w:hAnsi="Arial" w:cs="Arial"/>
          <w:b/>
          <w:bCs/>
          <w:sz w:val="26"/>
          <w:szCs w:val="26"/>
          <w:lang w:eastAsia="ru-RU"/>
        </w:rPr>
        <w:t>и рассмотрения жалобы, в том числе с использованием Единого портала государственных и муниципальных услуг (функций), портал государственных и муниципальных услуг (функций) Тульской области</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sz w:val="24"/>
          <w:szCs w:val="24"/>
          <w:lang w:eastAsia="ru-RU"/>
        </w:rPr>
      </w:pPr>
    </w:p>
    <w:p w:rsidR="00BF2F20" w:rsidRPr="00BF2F20" w:rsidRDefault="00BF2F20" w:rsidP="00BF2F20">
      <w:pPr>
        <w:widowControl w:val="0"/>
        <w:tabs>
          <w:tab w:val="center" w:pos="0"/>
        </w:tabs>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2F20" w:rsidRPr="00BF2F20" w:rsidRDefault="00BF2F20"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sz w:val="24"/>
          <w:szCs w:val="24"/>
          <w:lang w:eastAsia="ru-RU"/>
        </w:rPr>
      </w:pPr>
    </w:p>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BF2F20">
        <w:rPr>
          <w:rFonts w:ascii="Arial" w:eastAsia="Times New Roman" w:hAnsi="Arial" w:cs="Arial"/>
          <w:b/>
          <w:bCs/>
          <w:sz w:val="26"/>
          <w:szCs w:val="26"/>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F2F20" w:rsidRPr="00BF2F20" w:rsidRDefault="00BF2F20" w:rsidP="00BF2F2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77. Порядок досудебного (внесудебного) обжалования решений и действий (бездействия) органа, предоставляющего государственную/муниципальную услугу, а также его должностных лиц регулируется следующими нормативными правовыми актами:</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Федеральным </w:t>
      </w:r>
      <w:hyperlink r:id="rId35" w:history="1">
        <w:r w:rsidRPr="00BF2F20">
          <w:rPr>
            <w:rFonts w:ascii="Arial" w:eastAsia="Times New Roman" w:hAnsi="Arial" w:cs="Arial"/>
            <w:sz w:val="24"/>
            <w:szCs w:val="24"/>
            <w:lang w:eastAsia="ru-RU"/>
          </w:rPr>
          <w:t>законом</w:t>
        </w:r>
      </w:hyperlink>
      <w:r w:rsidRPr="00BF2F20">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2F20" w:rsidRPr="00BF2F20" w:rsidRDefault="001C4843" w:rsidP="00B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hyperlink r:id="rId36" w:history="1">
        <w:r w:rsidR="00BF2F20" w:rsidRPr="00BF2F20">
          <w:rPr>
            <w:rFonts w:ascii="Arial" w:eastAsia="Times New Roman" w:hAnsi="Arial" w:cs="Arial"/>
            <w:sz w:val="24"/>
            <w:szCs w:val="24"/>
            <w:lang w:eastAsia="ru-RU"/>
          </w:rPr>
          <w:t>Кодексом</w:t>
        </w:r>
      </w:hyperlink>
      <w:r w:rsidR="00BF2F20" w:rsidRPr="00BF2F20">
        <w:rPr>
          <w:rFonts w:ascii="Arial" w:eastAsia="Times New Roman" w:hAnsi="Arial" w:cs="Arial"/>
          <w:sz w:val="24"/>
          <w:szCs w:val="24"/>
          <w:lang w:eastAsia="ru-RU"/>
        </w:rPr>
        <w:t xml:space="preserve"> об административных правонарушениях Российской Федерации;</w:t>
      </w:r>
    </w:p>
    <w:p w:rsidR="00BF2F20" w:rsidRPr="00BF2F20" w:rsidRDefault="00BF2F20" w:rsidP="00BF2F2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Информация, предусмотренная в настоящем разделе, подлежит обязательному размещению на Едином портале, Региональном портале.</w:t>
      </w:r>
    </w:p>
    <w:p w:rsidR="00BF2F20" w:rsidRPr="00BF2F20" w:rsidRDefault="00BF2F20" w:rsidP="00BF2F20">
      <w:pPr>
        <w:widowControl w:val="0"/>
        <w:tabs>
          <w:tab w:val="center" w:pos="0"/>
        </w:tabs>
        <w:spacing w:after="0" w:line="240" w:lineRule="auto"/>
        <w:jc w:val="both"/>
        <w:rPr>
          <w:rFonts w:ascii="Arial" w:eastAsia="Times New Roman" w:hAnsi="Arial" w:cs="Arial"/>
          <w:sz w:val="24"/>
          <w:szCs w:val="24"/>
          <w:lang w:eastAsia="ru-RU"/>
        </w:rPr>
      </w:pPr>
    </w:p>
    <w:p w:rsidR="00BF2F20" w:rsidRPr="00BF2F20" w:rsidRDefault="00BF2F20" w:rsidP="00BF2F20">
      <w:pPr>
        <w:spacing w:after="0" w:line="240" w:lineRule="auto"/>
        <w:rPr>
          <w:rFonts w:ascii="Arial" w:eastAsia="Times New Roman" w:hAnsi="Arial" w:cs="Arial"/>
          <w:sz w:val="24"/>
          <w:szCs w:val="24"/>
          <w:lang w:eastAsia="ru-RU"/>
        </w:rPr>
        <w:sectPr w:rsidR="00BF2F20" w:rsidRPr="00BF2F20">
          <w:pgSz w:w="11906" w:h="16838"/>
          <w:pgMar w:top="1134" w:right="850" w:bottom="1134" w:left="1701" w:header="0" w:footer="0" w:gutter="0"/>
          <w:cols w:space="720"/>
          <w:formProt w:val="0"/>
        </w:sectPr>
      </w:pPr>
    </w:p>
    <w:p w:rsidR="00BF2F20" w:rsidRPr="00BF2F20" w:rsidRDefault="00BF2F20" w:rsidP="00BF2F20">
      <w:pPr>
        <w:keepNext/>
        <w:spacing w:after="0" w:line="240" w:lineRule="auto"/>
        <w:ind w:left="1211" w:firstLine="709"/>
        <w:contextualSpacing/>
        <w:jc w:val="right"/>
        <w:outlineLvl w:val="0"/>
        <w:rPr>
          <w:rFonts w:ascii="Arial" w:eastAsia="Times New Roman" w:hAnsi="Arial" w:cs="Arial"/>
          <w:bCs/>
          <w:iCs/>
          <w:sz w:val="24"/>
          <w:szCs w:val="24"/>
          <w:lang w:eastAsia="ru-RU"/>
        </w:rPr>
      </w:pPr>
      <w:bookmarkStart w:id="3" w:name="_Toc1103417681"/>
      <w:r w:rsidRPr="00BF2F20">
        <w:rPr>
          <w:rFonts w:ascii="Arial" w:eastAsia="Times New Roman" w:hAnsi="Arial" w:cs="Arial"/>
          <w:bCs/>
          <w:iCs/>
          <w:sz w:val="24"/>
          <w:szCs w:val="24"/>
          <w:lang w:eastAsia="ru-RU"/>
        </w:rPr>
        <w:lastRenderedPageBreak/>
        <w:t xml:space="preserve">Приложение № </w:t>
      </w:r>
      <w:bookmarkEnd w:id="3"/>
      <w:r w:rsidRPr="00BF2F20">
        <w:rPr>
          <w:rFonts w:ascii="Arial" w:eastAsia="Times New Roman" w:hAnsi="Arial" w:cs="Arial"/>
          <w:bCs/>
          <w:iCs/>
          <w:sz w:val="24"/>
          <w:szCs w:val="24"/>
          <w:lang w:eastAsia="ru-RU"/>
        </w:rPr>
        <w:t>1</w:t>
      </w:r>
    </w:p>
    <w:p w:rsidR="00BF2F20" w:rsidRPr="00BF2F20" w:rsidRDefault="00BF2F20" w:rsidP="00BF2F20">
      <w:pPr>
        <w:widowControl w:val="0"/>
        <w:tabs>
          <w:tab w:val="center" w:pos="0"/>
        </w:tabs>
        <w:spacing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к Административному регламенту</w:t>
      </w:r>
    </w:p>
    <w:p w:rsidR="00BF2F20" w:rsidRPr="00BF2F20" w:rsidRDefault="00BF2F20" w:rsidP="00BF2F20">
      <w:pPr>
        <w:spacing w:after="0" w:line="240" w:lineRule="auto"/>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before="300"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В _______________________________________</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i/>
          <w:iCs/>
          <w:sz w:val="24"/>
          <w:szCs w:val="24"/>
          <w:lang w:eastAsia="ru-RU"/>
        </w:rPr>
      </w:pPr>
      <w:proofErr w:type="gramStart"/>
      <w:r w:rsidRPr="00BF2F20">
        <w:rPr>
          <w:rFonts w:ascii="Arial" w:eastAsia="Times New Roman" w:hAnsi="Arial" w:cs="Arial"/>
          <w:i/>
          <w:iCs/>
          <w:sz w:val="24"/>
          <w:szCs w:val="24"/>
          <w:lang w:eastAsia="ru-RU"/>
        </w:rPr>
        <w:t>(наименование уполномоченного</w:t>
      </w:r>
      <w:proofErr w:type="gramEnd"/>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i/>
          <w:iCs/>
          <w:sz w:val="24"/>
          <w:szCs w:val="24"/>
          <w:lang w:eastAsia="ru-RU"/>
        </w:rPr>
      </w:pPr>
      <w:r w:rsidRPr="00BF2F20">
        <w:rPr>
          <w:rFonts w:ascii="Arial" w:eastAsia="Times New Roman" w:hAnsi="Arial" w:cs="Arial"/>
          <w:i/>
          <w:iCs/>
          <w:sz w:val="24"/>
          <w:szCs w:val="24"/>
          <w:lang w:eastAsia="ru-RU"/>
        </w:rPr>
        <w:t>органа местного самоуправления,</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i/>
          <w:iCs/>
          <w:sz w:val="24"/>
          <w:szCs w:val="24"/>
          <w:lang w:eastAsia="ru-RU"/>
        </w:rPr>
      </w:pPr>
      <w:r w:rsidRPr="00BF2F20">
        <w:rPr>
          <w:rFonts w:ascii="Arial" w:eastAsia="Times New Roman" w:hAnsi="Arial" w:cs="Arial"/>
          <w:i/>
          <w:iCs/>
          <w:sz w:val="24"/>
          <w:szCs w:val="24"/>
          <w:lang w:eastAsia="ru-RU"/>
        </w:rPr>
        <w:t>предприятия или учреждения,</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i/>
          <w:iCs/>
          <w:sz w:val="24"/>
          <w:szCs w:val="24"/>
          <w:lang w:eastAsia="ru-RU"/>
        </w:rPr>
      </w:pPr>
      <w:r w:rsidRPr="00BF2F20">
        <w:rPr>
          <w:rFonts w:ascii="Arial" w:eastAsia="Times New Roman" w:hAnsi="Arial" w:cs="Arial"/>
          <w:i/>
          <w:iCs/>
          <w:sz w:val="24"/>
          <w:szCs w:val="24"/>
          <w:lang w:eastAsia="ru-RU"/>
        </w:rPr>
        <w:t xml:space="preserve">в оперативное управление </w:t>
      </w:r>
      <w:proofErr w:type="gramStart"/>
      <w:r w:rsidRPr="00BF2F20">
        <w:rPr>
          <w:rFonts w:ascii="Arial" w:eastAsia="Times New Roman" w:hAnsi="Arial" w:cs="Arial"/>
          <w:i/>
          <w:iCs/>
          <w:sz w:val="24"/>
          <w:szCs w:val="24"/>
          <w:lang w:eastAsia="ru-RU"/>
        </w:rPr>
        <w:t>которых</w:t>
      </w:r>
      <w:proofErr w:type="gramEnd"/>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i/>
          <w:iCs/>
          <w:sz w:val="24"/>
          <w:szCs w:val="24"/>
          <w:lang w:eastAsia="ru-RU"/>
        </w:rPr>
      </w:pPr>
      <w:r w:rsidRPr="00BF2F20">
        <w:rPr>
          <w:rFonts w:ascii="Arial" w:eastAsia="Times New Roman" w:hAnsi="Arial" w:cs="Arial"/>
          <w:i/>
          <w:iCs/>
          <w:sz w:val="24"/>
          <w:szCs w:val="24"/>
          <w:lang w:eastAsia="ru-RU"/>
        </w:rPr>
        <w:t>передан жилищный фонд)</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от ______________________________________</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i/>
          <w:iCs/>
          <w:sz w:val="24"/>
          <w:szCs w:val="24"/>
          <w:lang w:eastAsia="ru-RU"/>
        </w:rPr>
      </w:pPr>
      <w:r w:rsidRPr="00BF2F20">
        <w:rPr>
          <w:rFonts w:ascii="Arial" w:eastAsia="Times New Roman" w:hAnsi="Arial" w:cs="Arial"/>
          <w:i/>
          <w:iCs/>
          <w:sz w:val="24"/>
          <w:szCs w:val="24"/>
          <w:lang w:eastAsia="ru-RU"/>
        </w:rPr>
        <w:t>(Ф.И.О. заявителя)</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паспорт: ________________________________</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адрес: _________________________________,</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телефон: _______________________________,</w:t>
      </w:r>
    </w:p>
    <w:p w:rsidR="00BF2F20" w:rsidRPr="00BF2F20" w:rsidRDefault="00BF2F20" w:rsidP="00BF2F2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адрес электронной почты: ________________</w:t>
      </w:r>
    </w:p>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ЗАЯВЛЕНИЕ</w:t>
      </w:r>
    </w:p>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на приватизацию занимаемого жилого помещения</w:t>
      </w:r>
    </w:p>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«__»___________ ____ г. </w:t>
      </w:r>
      <w:proofErr w:type="gramStart"/>
      <w:r w:rsidRPr="00BF2F20">
        <w:rPr>
          <w:rFonts w:ascii="Arial" w:eastAsia="Times New Roman" w:hAnsi="Arial" w:cs="Arial"/>
          <w:sz w:val="24"/>
          <w:szCs w:val="24"/>
          <w:lang w:eastAsia="ru-RU"/>
        </w:rPr>
        <w:t>между</w:t>
      </w:r>
      <w:proofErr w:type="gramEnd"/>
      <w:r w:rsidRPr="00BF2F20">
        <w:rPr>
          <w:rFonts w:ascii="Arial" w:eastAsia="Times New Roman" w:hAnsi="Arial" w:cs="Arial"/>
          <w:sz w:val="24"/>
          <w:szCs w:val="24"/>
          <w:lang w:eastAsia="ru-RU"/>
        </w:rPr>
        <w:t xml:space="preserve"> __________________________________________________ </w:t>
      </w:r>
      <w:r w:rsidRPr="00BF2F20">
        <w:rPr>
          <w:rFonts w:ascii="Arial" w:eastAsia="Times New Roman" w:hAnsi="Arial" w:cs="Arial"/>
          <w:i/>
          <w:iCs/>
          <w:sz w:val="24"/>
          <w:szCs w:val="24"/>
          <w:lang w:eastAsia="ru-RU"/>
        </w:rPr>
        <w:t>(</w:t>
      </w:r>
      <w:proofErr w:type="gramStart"/>
      <w:r w:rsidRPr="00BF2F20">
        <w:rPr>
          <w:rFonts w:ascii="Arial" w:eastAsia="Times New Roman" w:hAnsi="Arial" w:cs="Arial"/>
          <w:i/>
          <w:iCs/>
          <w:sz w:val="24"/>
          <w:szCs w:val="24"/>
          <w:lang w:eastAsia="ru-RU"/>
        </w:rPr>
        <w:t>наименование</w:t>
      </w:r>
      <w:proofErr w:type="gramEnd"/>
      <w:r w:rsidRPr="00BF2F20">
        <w:rPr>
          <w:rFonts w:ascii="Arial" w:eastAsia="Times New Roman" w:hAnsi="Arial" w:cs="Arial"/>
          <w:i/>
          <w:iCs/>
          <w:sz w:val="24"/>
          <w:szCs w:val="24"/>
          <w:lang w:eastAsia="ru-RU"/>
        </w:rPr>
        <w:t xml:space="preserve"> уполномоченного органа) </w:t>
      </w:r>
      <w:r w:rsidRPr="00BF2F20">
        <w:rPr>
          <w:rFonts w:ascii="Arial" w:eastAsia="Times New Roman" w:hAnsi="Arial" w:cs="Arial"/>
          <w:sz w:val="24"/>
          <w:szCs w:val="24"/>
          <w:lang w:eastAsia="ru-RU"/>
        </w:rPr>
        <w:t xml:space="preserve">и _______________________ </w:t>
      </w:r>
      <w:r w:rsidRPr="00BF2F20">
        <w:rPr>
          <w:rFonts w:ascii="Arial" w:eastAsia="Times New Roman" w:hAnsi="Arial" w:cs="Arial"/>
          <w:i/>
          <w:iCs/>
          <w:sz w:val="24"/>
          <w:szCs w:val="24"/>
          <w:lang w:eastAsia="ru-RU"/>
        </w:rPr>
        <w:t>(Ф.И.О. нанимателя)</w:t>
      </w:r>
      <w:r w:rsidRPr="00BF2F20">
        <w:rPr>
          <w:rFonts w:ascii="Arial" w:eastAsia="Times New Roman" w:hAnsi="Arial" w:cs="Arial"/>
          <w:sz w:val="24"/>
          <w:szCs w:val="24"/>
          <w:lang w:eastAsia="ru-RU"/>
        </w:rPr>
        <w:t xml:space="preserve"> заключен договор социального найма № _____  на жилое помещение, расположенное по адресу: _________________________________.</w:t>
      </w:r>
    </w:p>
    <w:p w:rsidR="00BF2F20" w:rsidRPr="00BF2F20" w:rsidRDefault="00BF2F20" w:rsidP="00BF2F20">
      <w:pPr>
        <w:widowControl w:val="0"/>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Жилое помещение предоставлено на основании решения от «___»_________ ____ г. № ___ ______________________________________________________ </w:t>
      </w:r>
      <w:r w:rsidRPr="00BF2F20">
        <w:rPr>
          <w:rFonts w:ascii="Arial" w:eastAsia="Times New Roman" w:hAnsi="Arial" w:cs="Arial"/>
          <w:i/>
          <w:iCs/>
          <w:sz w:val="24"/>
          <w:szCs w:val="24"/>
          <w:lang w:eastAsia="ru-RU"/>
        </w:rPr>
        <w:t xml:space="preserve">(наименование уполномоченного органа) </w:t>
      </w:r>
      <w:r w:rsidRPr="00BF2F20">
        <w:rPr>
          <w:rFonts w:ascii="Arial" w:eastAsia="Times New Roman" w:hAnsi="Arial" w:cs="Arial"/>
          <w:sz w:val="24"/>
          <w:szCs w:val="24"/>
          <w:lang w:eastAsia="ru-RU"/>
        </w:rPr>
        <w:t>заявителю и членам его семьи:</w:t>
      </w:r>
    </w:p>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9480"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4647"/>
        <w:gridCol w:w="1586"/>
        <w:gridCol w:w="2676"/>
      </w:tblGrid>
      <w:tr w:rsidR="00BF2F20" w:rsidRPr="00BF2F20" w:rsidTr="00BF2F20">
        <w:tc>
          <w:tcPr>
            <w:tcW w:w="571" w:type="dxa"/>
            <w:tcBorders>
              <w:top w:val="single" w:sz="4" w:space="0" w:color="000000"/>
              <w:left w:val="single" w:sz="4" w:space="0" w:color="000000"/>
              <w:bottom w:val="single" w:sz="4" w:space="0" w:color="000000"/>
              <w:right w:val="single" w:sz="4" w:space="0" w:color="000000"/>
            </w:tcBorders>
            <w:hideMark/>
          </w:tcPr>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N </w:t>
            </w:r>
            <w:proofErr w:type="gramStart"/>
            <w:r w:rsidRPr="00BF2F20">
              <w:rPr>
                <w:rFonts w:ascii="Arial" w:eastAsia="Times New Roman" w:hAnsi="Arial" w:cs="Arial"/>
                <w:sz w:val="24"/>
                <w:szCs w:val="24"/>
                <w:lang w:eastAsia="ru-RU"/>
              </w:rPr>
              <w:t>п</w:t>
            </w:r>
            <w:proofErr w:type="gramEnd"/>
            <w:r w:rsidRPr="00BF2F20">
              <w:rPr>
                <w:rFonts w:ascii="Arial" w:eastAsia="Times New Roman" w:hAnsi="Arial" w:cs="Arial"/>
                <w:sz w:val="24"/>
                <w:szCs w:val="24"/>
                <w:lang w:eastAsia="ru-RU"/>
              </w:rPr>
              <w:t>/п</w:t>
            </w:r>
          </w:p>
        </w:tc>
        <w:tc>
          <w:tcPr>
            <w:tcW w:w="4650" w:type="dxa"/>
            <w:tcBorders>
              <w:top w:val="single" w:sz="4" w:space="0" w:color="000000"/>
              <w:left w:val="single" w:sz="4" w:space="0" w:color="000000"/>
              <w:bottom w:val="single" w:sz="4" w:space="0" w:color="000000"/>
              <w:right w:val="single" w:sz="4" w:space="0" w:color="000000"/>
            </w:tcBorders>
            <w:hideMark/>
          </w:tcPr>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hideMark/>
          </w:tcPr>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Дата рождения</w:t>
            </w:r>
          </w:p>
        </w:tc>
        <w:tc>
          <w:tcPr>
            <w:tcW w:w="2677" w:type="dxa"/>
            <w:tcBorders>
              <w:top w:val="single" w:sz="4" w:space="0" w:color="000000"/>
              <w:left w:val="single" w:sz="4" w:space="0" w:color="000000"/>
              <w:bottom w:val="single" w:sz="4" w:space="0" w:color="000000"/>
              <w:right w:val="single" w:sz="4" w:space="0" w:color="000000"/>
            </w:tcBorders>
            <w:hideMark/>
          </w:tcPr>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Данные паспорта, свидетельства о рождении (серия, номер, кем и когда выдан), СНИЛС</w:t>
            </w:r>
          </w:p>
        </w:tc>
      </w:tr>
      <w:tr w:rsidR="00BF2F20" w:rsidRPr="00BF2F20" w:rsidTr="00BF2F20">
        <w:tc>
          <w:tcPr>
            <w:tcW w:w="571" w:type="dxa"/>
            <w:tcBorders>
              <w:top w:val="single" w:sz="4" w:space="0" w:color="000000"/>
              <w:left w:val="single" w:sz="4" w:space="0" w:color="000000"/>
              <w:bottom w:val="single" w:sz="4" w:space="0" w:color="000000"/>
              <w:right w:val="single" w:sz="4" w:space="0" w:color="000000"/>
            </w:tcBorders>
            <w:hideMark/>
          </w:tcPr>
          <w:p w:rsidR="00BF2F20" w:rsidRPr="00BF2F20" w:rsidRDefault="00BF2F20" w:rsidP="00BF2F20">
            <w:pPr>
              <w:widowControl w:val="0"/>
              <w:autoSpaceDE w:val="0"/>
              <w:autoSpaceDN w:val="0"/>
              <w:adjustRightInd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1</w:t>
            </w:r>
          </w:p>
        </w:tc>
        <w:tc>
          <w:tcPr>
            <w:tcW w:w="4650" w:type="dxa"/>
            <w:tcBorders>
              <w:top w:val="single" w:sz="4" w:space="0" w:color="000000"/>
              <w:left w:val="single" w:sz="4" w:space="0" w:color="000000"/>
              <w:bottom w:val="single" w:sz="4" w:space="0" w:color="000000"/>
              <w:right w:val="single" w:sz="4" w:space="0" w:color="000000"/>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000000"/>
              <w:left w:val="single" w:sz="4" w:space="0" w:color="000000"/>
              <w:bottom w:val="single" w:sz="4" w:space="0" w:color="000000"/>
              <w:right w:val="single" w:sz="4" w:space="0" w:color="000000"/>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r>
      <w:tr w:rsidR="00BF2F20" w:rsidRPr="00BF2F20" w:rsidTr="00BF2F20">
        <w:tc>
          <w:tcPr>
            <w:tcW w:w="571" w:type="dxa"/>
            <w:tcBorders>
              <w:top w:val="single" w:sz="4" w:space="0" w:color="000000"/>
              <w:left w:val="single" w:sz="4" w:space="0" w:color="000000"/>
              <w:bottom w:val="single" w:sz="4" w:space="0" w:color="000000"/>
              <w:right w:val="single" w:sz="4" w:space="0" w:color="000000"/>
            </w:tcBorders>
            <w:hideMark/>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r w:rsidRPr="00BF2F20">
              <w:rPr>
                <w:rFonts w:ascii="Arial" w:eastAsia="Times New Roman" w:hAnsi="Arial" w:cs="Arial"/>
                <w:sz w:val="24"/>
                <w:szCs w:val="24"/>
                <w:lang w:eastAsia="ru-RU"/>
              </w:rPr>
              <w:t>2</w:t>
            </w:r>
          </w:p>
        </w:tc>
        <w:tc>
          <w:tcPr>
            <w:tcW w:w="4650" w:type="dxa"/>
            <w:tcBorders>
              <w:top w:val="single" w:sz="4" w:space="0" w:color="000000"/>
              <w:left w:val="single" w:sz="4" w:space="0" w:color="000000"/>
              <w:bottom w:val="single" w:sz="4" w:space="0" w:color="000000"/>
              <w:right w:val="single" w:sz="4" w:space="0" w:color="000000"/>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1587" w:type="dxa"/>
            <w:tcBorders>
              <w:top w:val="single" w:sz="4" w:space="0" w:color="000000"/>
              <w:left w:val="single" w:sz="4" w:space="0" w:color="000000"/>
              <w:bottom w:val="single" w:sz="4" w:space="0" w:color="000000"/>
              <w:right w:val="single" w:sz="4" w:space="0" w:color="000000"/>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2677" w:type="dxa"/>
            <w:tcBorders>
              <w:top w:val="single" w:sz="4" w:space="0" w:color="000000"/>
              <w:left w:val="single" w:sz="4" w:space="0" w:color="000000"/>
              <w:bottom w:val="single" w:sz="4" w:space="0" w:color="000000"/>
              <w:right w:val="single" w:sz="4" w:space="0" w:color="000000"/>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r>
    </w:tbl>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BF2F20" w:rsidRPr="00BF2F20" w:rsidRDefault="00BF2F20" w:rsidP="00BF2F2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 xml:space="preserve">Руководствуясь </w:t>
      </w:r>
      <w:hyperlink r:id="rId37" w:history="1">
        <w:r w:rsidRPr="00BF2F20">
          <w:rPr>
            <w:rFonts w:ascii="Arial" w:eastAsia="Times New Roman" w:hAnsi="Arial" w:cs="Arial"/>
            <w:color w:val="111111"/>
            <w:sz w:val="24"/>
            <w:szCs w:val="24"/>
            <w:lang w:eastAsia="ru-RU"/>
          </w:rPr>
          <w:t>Законом</w:t>
        </w:r>
      </w:hyperlink>
      <w:r w:rsidRPr="00BF2F20">
        <w:rPr>
          <w:rFonts w:ascii="Arial" w:eastAsia="Times New Roman" w:hAnsi="Arial" w:cs="Arial"/>
          <w:color w:val="111111"/>
          <w:sz w:val="24"/>
          <w:szCs w:val="24"/>
          <w:lang w:eastAsia="ru-RU"/>
        </w:rPr>
        <w:t xml:space="preserve"> Рос</w:t>
      </w:r>
      <w:r w:rsidRPr="00BF2F20">
        <w:rPr>
          <w:rFonts w:ascii="Arial" w:eastAsia="Times New Roman" w:hAnsi="Arial" w:cs="Arial"/>
          <w:sz w:val="24"/>
          <w:szCs w:val="24"/>
          <w:lang w:eastAsia="ru-RU"/>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sidRPr="00BF2F20">
        <w:rPr>
          <w:rFonts w:ascii="Arial" w:eastAsia="Times New Roman" w:hAnsi="Arial" w:cs="Arial"/>
          <w:i/>
          <w:iCs/>
          <w:sz w:val="24"/>
          <w:szCs w:val="24"/>
          <w:lang w:eastAsia="ru-RU"/>
        </w:rPr>
        <w:t>(и членов его семьи)</w:t>
      </w:r>
      <w:r w:rsidRPr="00BF2F20">
        <w:rPr>
          <w:rFonts w:ascii="Arial" w:eastAsia="Times New Roman" w:hAnsi="Arial" w:cs="Arial"/>
          <w:sz w:val="24"/>
          <w:szCs w:val="24"/>
          <w:lang w:eastAsia="ru-RU"/>
        </w:rPr>
        <w:t xml:space="preserve"> в следующих размерах: ____________________________ (или: совместную собственность без определения долей).</w:t>
      </w:r>
    </w:p>
    <w:p w:rsidR="00BF2F20" w:rsidRPr="00BF2F20" w:rsidRDefault="00BF2F20" w:rsidP="00BF2F20">
      <w:pPr>
        <w:widowControl w:val="0"/>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BF2F20" w:rsidRPr="00BF2F20" w:rsidRDefault="00BF2F20" w:rsidP="00BF2F20">
      <w:pPr>
        <w:widowControl w:val="0"/>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t>Прилагаемые документы:</w:t>
      </w:r>
    </w:p>
    <w:p w:rsidR="00BF2F20" w:rsidRPr="00BF2F20" w:rsidRDefault="00BF2F20" w:rsidP="00BF2F20">
      <w:pPr>
        <w:suppressAutoHyphens/>
        <w:spacing w:after="0" w:line="240" w:lineRule="auto"/>
        <w:jc w:val="center"/>
        <w:rPr>
          <w:rFonts w:ascii="Arial" w:eastAsia="Calibri" w:hAnsi="Arial" w:cs="Arial"/>
          <w:sz w:val="24"/>
          <w:szCs w:val="24"/>
        </w:rPr>
      </w:pPr>
    </w:p>
    <w:tbl>
      <w:tblPr>
        <w:tblW w:w="9525"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4834"/>
        <w:gridCol w:w="332"/>
        <w:gridCol w:w="2549"/>
      </w:tblGrid>
      <w:tr w:rsidR="00BF2F20" w:rsidRPr="00BF2F20" w:rsidTr="00BF2F20">
        <w:tc>
          <w:tcPr>
            <w:tcW w:w="1467" w:type="dxa"/>
            <w:hideMark/>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r w:rsidRPr="00BF2F20">
              <w:rPr>
                <w:rFonts w:ascii="Arial" w:eastAsia="Times New Roman" w:hAnsi="Arial" w:cs="Arial"/>
                <w:sz w:val="24"/>
                <w:szCs w:val="24"/>
                <w:lang w:eastAsia="ru-RU"/>
              </w:rPr>
              <w:lastRenderedPageBreak/>
              <w:t>Заявитель:</w:t>
            </w:r>
          </w:p>
        </w:tc>
        <w:tc>
          <w:tcPr>
            <w:tcW w:w="343" w:type="dxa"/>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4835" w:type="dxa"/>
            <w:tcBorders>
              <w:top w:val="nil"/>
              <w:left w:val="nil"/>
              <w:bottom w:val="single" w:sz="4" w:space="0" w:color="000000"/>
              <w:right w:val="nil"/>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332" w:type="dxa"/>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2550" w:type="dxa"/>
            <w:tcBorders>
              <w:top w:val="nil"/>
              <w:left w:val="nil"/>
              <w:bottom w:val="single" w:sz="4" w:space="0" w:color="000000"/>
              <w:right w:val="nil"/>
            </w:tcBorders>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r>
      <w:tr w:rsidR="00BF2F20" w:rsidRPr="00BF2F20" w:rsidTr="00BF2F20">
        <w:tc>
          <w:tcPr>
            <w:tcW w:w="1467" w:type="dxa"/>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343" w:type="dxa"/>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4835" w:type="dxa"/>
            <w:tcBorders>
              <w:top w:val="single" w:sz="4" w:space="0" w:color="000000"/>
              <w:left w:val="nil"/>
              <w:bottom w:val="nil"/>
              <w:right w:val="nil"/>
            </w:tcBorders>
            <w:hideMark/>
          </w:tcPr>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(Ф.И.О. полностью)</w:t>
            </w:r>
          </w:p>
        </w:tc>
        <w:tc>
          <w:tcPr>
            <w:tcW w:w="332" w:type="dxa"/>
          </w:tcPr>
          <w:p w:rsidR="00BF2F20" w:rsidRPr="00BF2F20" w:rsidRDefault="00BF2F20" w:rsidP="00BF2F20">
            <w:pPr>
              <w:widowControl w:val="0"/>
              <w:autoSpaceDE w:val="0"/>
              <w:autoSpaceDN w:val="0"/>
              <w:adjustRightInd w:val="0"/>
              <w:spacing w:after="0" w:line="240" w:lineRule="auto"/>
              <w:rPr>
                <w:rFonts w:ascii="Arial" w:eastAsia="Times New Roman" w:hAnsi="Arial" w:cs="Arial"/>
                <w:sz w:val="24"/>
                <w:szCs w:val="24"/>
                <w:lang w:eastAsia="ru-RU"/>
              </w:rPr>
            </w:pPr>
          </w:p>
        </w:tc>
        <w:tc>
          <w:tcPr>
            <w:tcW w:w="2550" w:type="dxa"/>
            <w:tcBorders>
              <w:top w:val="single" w:sz="4" w:space="0" w:color="000000"/>
              <w:left w:val="nil"/>
              <w:bottom w:val="nil"/>
              <w:right w:val="nil"/>
            </w:tcBorders>
            <w:hideMark/>
          </w:tcPr>
          <w:p w:rsidR="00BF2F20" w:rsidRPr="00BF2F20" w:rsidRDefault="00BF2F20" w:rsidP="00BF2F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F2F20">
              <w:rPr>
                <w:rFonts w:ascii="Arial" w:eastAsia="Times New Roman" w:hAnsi="Arial" w:cs="Arial"/>
                <w:sz w:val="24"/>
                <w:szCs w:val="24"/>
                <w:lang w:eastAsia="ru-RU"/>
              </w:rPr>
              <w:t>(подпись)</w:t>
            </w:r>
          </w:p>
        </w:tc>
      </w:tr>
    </w:tbl>
    <w:p w:rsidR="00BF2F20" w:rsidRPr="00BF2F20" w:rsidRDefault="00BF2F20" w:rsidP="00BF2F20">
      <w:pPr>
        <w:spacing w:after="0" w:line="240" w:lineRule="auto"/>
        <w:jc w:val="center"/>
        <w:rPr>
          <w:rFonts w:ascii="Arial" w:eastAsia="Times New Roman" w:hAnsi="Arial" w:cs="Arial"/>
          <w:sz w:val="24"/>
          <w:szCs w:val="24"/>
          <w:lang w:eastAsia="ru-RU"/>
        </w:rPr>
      </w:pPr>
    </w:p>
    <w:p w:rsidR="00BF2F20" w:rsidRPr="00BF2F20" w:rsidRDefault="00BF2F20" w:rsidP="00BF2F20">
      <w:pPr>
        <w:suppressAutoHyphens/>
        <w:spacing w:after="0" w:line="240" w:lineRule="auto"/>
        <w:jc w:val="center"/>
        <w:rPr>
          <w:rFonts w:ascii="Arial" w:eastAsia="Calibri" w:hAnsi="Arial" w:cs="Arial"/>
          <w:sz w:val="24"/>
          <w:szCs w:val="24"/>
        </w:rPr>
      </w:pPr>
    </w:p>
    <w:p w:rsidR="00BF2F20" w:rsidRPr="00BF2F20" w:rsidRDefault="00BF2F20" w:rsidP="00BF2F20">
      <w:pPr>
        <w:suppressAutoHyphens/>
        <w:spacing w:after="0" w:line="240" w:lineRule="auto"/>
        <w:jc w:val="center"/>
        <w:rPr>
          <w:rFonts w:ascii="Arial" w:eastAsia="Calibri" w:hAnsi="Arial" w:cs="Arial"/>
          <w:sz w:val="24"/>
          <w:szCs w:val="24"/>
        </w:rPr>
      </w:pPr>
    </w:p>
    <w:p w:rsidR="00BF2F20" w:rsidRPr="00BF2F20" w:rsidRDefault="00BF2F20" w:rsidP="00BF2F20">
      <w:pPr>
        <w:suppressAutoHyphens/>
        <w:spacing w:after="0" w:line="240" w:lineRule="auto"/>
        <w:jc w:val="center"/>
        <w:rPr>
          <w:rFonts w:ascii="Arial" w:eastAsia="Calibri" w:hAnsi="Arial" w:cs="Arial"/>
          <w:sz w:val="24"/>
          <w:szCs w:val="24"/>
        </w:rPr>
      </w:pPr>
      <w:r w:rsidRPr="00BF2F20">
        <w:rPr>
          <w:rFonts w:ascii="Arial" w:eastAsia="Calibri" w:hAnsi="Arial" w:cs="Arial"/>
          <w:sz w:val="24"/>
          <w:szCs w:val="24"/>
        </w:rPr>
        <w:t>СОГЛАСИЕ</w:t>
      </w:r>
    </w:p>
    <w:p w:rsidR="00BF2F20" w:rsidRPr="00BF2F20" w:rsidRDefault="00BF2F20" w:rsidP="00BF2F20">
      <w:pPr>
        <w:suppressAutoHyphens/>
        <w:spacing w:after="0" w:line="240" w:lineRule="auto"/>
        <w:jc w:val="center"/>
        <w:rPr>
          <w:rFonts w:ascii="Arial" w:eastAsia="Calibri" w:hAnsi="Arial" w:cs="Arial"/>
          <w:sz w:val="24"/>
          <w:szCs w:val="24"/>
        </w:rPr>
      </w:pPr>
      <w:r w:rsidRPr="00BF2F20">
        <w:rPr>
          <w:rFonts w:ascii="Arial" w:eastAsia="Calibri" w:hAnsi="Arial" w:cs="Arial"/>
          <w:sz w:val="24"/>
          <w:szCs w:val="24"/>
        </w:rPr>
        <w:t>на обработку персональных данных гражданина,</w:t>
      </w:r>
    </w:p>
    <w:p w:rsidR="00BF2F20" w:rsidRPr="00BF2F20" w:rsidRDefault="00BF2F20" w:rsidP="00BF2F20">
      <w:pPr>
        <w:suppressAutoHyphens/>
        <w:spacing w:after="0" w:line="240" w:lineRule="auto"/>
        <w:jc w:val="center"/>
        <w:rPr>
          <w:rFonts w:ascii="Arial" w:eastAsia="Calibri" w:hAnsi="Arial" w:cs="Arial"/>
          <w:sz w:val="24"/>
          <w:szCs w:val="24"/>
        </w:rPr>
      </w:pPr>
      <w:proofErr w:type="gramStart"/>
      <w:r w:rsidRPr="00BF2F20">
        <w:rPr>
          <w:rFonts w:ascii="Arial" w:eastAsia="Calibri" w:hAnsi="Arial" w:cs="Arial"/>
          <w:sz w:val="24"/>
          <w:szCs w:val="24"/>
        </w:rPr>
        <w:t>обратившегося</w:t>
      </w:r>
      <w:proofErr w:type="gramEnd"/>
      <w:r w:rsidRPr="00BF2F20">
        <w:rPr>
          <w:rFonts w:ascii="Arial" w:eastAsia="Calibri" w:hAnsi="Arial" w:cs="Arial"/>
          <w:sz w:val="24"/>
          <w:szCs w:val="24"/>
        </w:rPr>
        <w:t xml:space="preserve"> за предоставлением муниципальной услуги</w:t>
      </w:r>
    </w:p>
    <w:p w:rsidR="00BF2F20" w:rsidRPr="00BF2F20" w:rsidRDefault="00BF2F20" w:rsidP="00BF2F20">
      <w:pPr>
        <w:suppressAutoHyphens/>
        <w:spacing w:after="0" w:line="240" w:lineRule="auto"/>
        <w:jc w:val="both"/>
        <w:rPr>
          <w:rFonts w:ascii="Arial" w:eastAsia="Calibri" w:hAnsi="Arial" w:cs="Arial"/>
          <w:sz w:val="24"/>
          <w:szCs w:val="24"/>
        </w:rPr>
      </w:pPr>
    </w:p>
    <w:p w:rsidR="00BF2F20" w:rsidRPr="00BF2F20" w:rsidRDefault="00BF2F20" w:rsidP="00BF2F20">
      <w:pPr>
        <w:suppressAutoHyphens/>
        <w:spacing w:after="0" w:line="240" w:lineRule="auto"/>
        <w:ind w:firstLine="708"/>
        <w:jc w:val="both"/>
        <w:rPr>
          <w:rFonts w:ascii="Arial" w:eastAsia="Calibri" w:hAnsi="Arial" w:cs="Arial"/>
          <w:sz w:val="24"/>
          <w:szCs w:val="24"/>
        </w:rPr>
      </w:pPr>
      <w:proofErr w:type="gramStart"/>
      <w:r w:rsidRPr="00BF2F20">
        <w:rPr>
          <w:rFonts w:ascii="Arial" w:eastAsia="Calibri" w:hAnsi="Arial" w:cs="Arial"/>
          <w:sz w:val="24"/>
          <w:szCs w:val="24"/>
        </w:rPr>
        <w:t xml:space="preserve">В соответствии с требованиями </w:t>
      </w:r>
      <w:hyperlink r:id="rId38" w:tgtFrame="consultantplus://offline/ref=F89CC3D4683BF6DF580DD019FAD3DD69072F878CFD0208D8AA08A634689D976F99C0DA682459AC13D572555671C6E4107D2889759FCA49FFx6gFH" w:history="1">
        <w:r w:rsidRPr="00BF2F20">
          <w:rPr>
            <w:rFonts w:ascii="Arial" w:eastAsia="Calibri" w:hAnsi="Arial" w:cs="Arial"/>
            <w:sz w:val="24"/>
            <w:szCs w:val="24"/>
          </w:rPr>
          <w:t>статьи 9</w:t>
        </w:r>
      </w:hyperlink>
      <w:r w:rsidRPr="00BF2F20">
        <w:rPr>
          <w:rFonts w:ascii="Arial" w:eastAsia="Calibri"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F2F20" w:rsidRPr="00BF2F20" w:rsidRDefault="00BF2F20" w:rsidP="00BF2F20">
      <w:pPr>
        <w:suppressAutoHyphens/>
        <w:spacing w:after="0" w:line="240" w:lineRule="auto"/>
        <w:jc w:val="both"/>
        <w:rPr>
          <w:rFonts w:ascii="Arial" w:eastAsia="Calibri" w:hAnsi="Arial" w:cs="Arial"/>
          <w:sz w:val="24"/>
          <w:szCs w:val="24"/>
        </w:rPr>
      </w:pPr>
      <w:r w:rsidRPr="00BF2F20">
        <w:rPr>
          <w:rFonts w:ascii="Arial" w:eastAsia="Calibri" w:hAnsi="Arial" w:cs="Arial"/>
          <w:sz w:val="24"/>
          <w:szCs w:val="24"/>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BF2F20" w:rsidRPr="00BF2F20" w:rsidRDefault="00BF2F20" w:rsidP="00BF2F20">
      <w:pPr>
        <w:suppressAutoHyphens/>
        <w:spacing w:after="0" w:line="240" w:lineRule="auto"/>
        <w:jc w:val="both"/>
        <w:rPr>
          <w:rFonts w:ascii="Arial" w:eastAsia="Calibri" w:hAnsi="Arial" w:cs="Arial"/>
          <w:sz w:val="24"/>
          <w:szCs w:val="24"/>
        </w:rPr>
      </w:pPr>
      <w:r w:rsidRPr="00BF2F20">
        <w:rPr>
          <w:rFonts w:ascii="Arial" w:eastAsia="Calibri" w:hAnsi="Arial" w:cs="Arial"/>
          <w:sz w:val="24"/>
          <w:szCs w:val="24"/>
        </w:rPr>
        <w:tab/>
        <w:t>Подтверждаю, что ознакомле</w:t>
      </w:r>
      <w:proofErr w:type="gramStart"/>
      <w:r w:rsidRPr="00BF2F20">
        <w:rPr>
          <w:rFonts w:ascii="Arial" w:eastAsia="Calibri" w:hAnsi="Arial" w:cs="Arial"/>
          <w:sz w:val="24"/>
          <w:szCs w:val="24"/>
        </w:rPr>
        <w:t>н(</w:t>
      </w:r>
      <w:proofErr w:type="gramEnd"/>
      <w:r w:rsidRPr="00BF2F20">
        <w:rPr>
          <w:rFonts w:ascii="Arial" w:eastAsia="Calibri" w:hAnsi="Arial" w:cs="Arial"/>
          <w:sz w:val="24"/>
          <w:szCs w:val="24"/>
        </w:rPr>
        <w:t xml:space="preserve">а) с положениями Федерального </w:t>
      </w:r>
      <w:hyperlink r:id="rId39" w:tgtFrame="consultantplus://offline/ref=F89CC3D4683BF6DF580DD019FAD3DD69072F878CFD0208D8AA08A634689D976F8BC082642550B014DC67030737x9g2H" w:history="1">
        <w:r w:rsidRPr="00BF2F20">
          <w:rPr>
            <w:rFonts w:ascii="Arial" w:eastAsia="Calibri" w:hAnsi="Arial" w:cs="Arial"/>
            <w:sz w:val="24"/>
            <w:szCs w:val="24"/>
          </w:rPr>
          <w:t>закона</w:t>
        </w:r>
      </w:hyperlink>
      <w:r w:rsidRPr="00BF2F20">
        <w:rPr>
          <w:rFonts w:ascii="Arial" w:eastAsia="Calibri"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BF2F20" w:rsidRPr="00BF2F20" w:rsidRDefault="00BF2F20" w:rsidP="00BF2F20">
      <w:pPr>
        <w:suppressAutoHyphens/>
        <w:spacing w:after="0" w:line="240" w:lineRule="auto"/>
        <w:jc w:val="both"/>
        <w:rPr>
          <w:rFonts w:ascii="Arial" w:eastAsia="Calibri" w:hAnsi="Arial" w:cs="Arial"/>
          <w:sz w:val="24"/>
          <w:szCs w:val="24"/>
        </w:rPr>
      </w:pPr>
    </w:p>
    <w:p w:rsidR="00BF2F20" w:rsidRPr="00BF2F20" w:rsidRDefault="00BF2F20" w:rsidP="00BF2F20">
      <w:pPr>
        <w:suppressAutoHyphens/>
        <w:spacing w:after="0" w:line="240" w:lineRule="auto"/>
        <w:jc w:val="right"/>
        <w:rPr>
          <w:rFonts w:ascii="Arial" w:eastAsia="Calibri" w:hAnsi="Arial" w:cs="Arial"/>
          <w:sz w:val="24"/>
          <w:szCs w:val="24"/>
        </w:rPr>
      </w:pPr>
      <w:r w:rsidRPr="00BF2F20">
        <w:rPr>
          <w:rFonts w:ascii="Arial" w:eastAsia="Calibri" w:hAnsi="Arial" w:cs="Arial"/>
          <w:sz w:val="24"/>
          <w:szCs w:val="24"/>
        </w:rPr>
        <w:t xml:space="preserve">                                                     ___________/__________</w:t>
      </w:r>
    </w:p>
    <w:p w:rsidR="00BF2F20" w:rsidRPr="00BF2F20" w:rsidRDefault="00BF2F20" w:rsidP="00BF2F20">
      <w:pPr>
        <w:suppressAutoHyphens/>
        <w:spacing w:after="0" w:line="240" w:lineRule="auto"/>
        <w:jc w:val="right"/>
        <w:rPr>
          <w:rFonts w:ascii="Arial" w:eastAsia="Calibri" w:hAnsi="Arial" w:cs="Arial"/>
          <w:sz w:val="24"/>
          <w:szCs w:val="24"/>
        </w:rPr>
      </w:pPr>
      <w:r w:rsidRPr="00BF2F20">
        <w:rPr>
          <w:rFonts w:ascii="Arial" w:eastAsia="Calibri" w:hAnsi="Arial" w:cs="Arial"/>
          <w:sz w:val="24"/>
          <w:szCs w:val="24"/>
        </w:rPr>
        <w:t xml:space="preserve">                                                       (подпись заявителя)</w:t>
      </w:r>
    </w:p>
    <w:p w:rsidR="00BF2F20" w:rsidRPr="00BF2F20" w:rsidRDefault="00BF2F20" w:rsidP="00BF2F20">
      <w:pPr>
        <w:suppressAutoHyphens/>
        <w:spacing w:before="240" w:after="0" w:line="240" w:lineRule="auto"/>
        <w:ind w:firstLine="540"/>
        <w:jc w:val="both"/>
        <w:rPr>
          <w:rFonts w:ascii="Arial" w:eastAsia="Calibri" w:hAnsi="Arial" w:cs="Arial"/>
          <w:sz w:val="24"/>
          <w:szCs w:val="24"/>
        </w:rPr>
      </w:pPr>
    </w:p>
    <w:p w:rsidR="00BF2F20" w:rsidRPr="00BF2F20" w:rsidRDefault="00BF2F20" w:rsidP="00BF2F20">
      <w:pPr>
        <w:keepNext/>
        <w:spacing w:after="0" w:line="240" w:lineRule="auto"/>
        <w:ind w:left="1211" w:firstLine="709"/>
        <w:contextualSpacing/>
        <w:jc w:val="right"/>
        <w:outlineLvl w:val="0"/>
        <w:rPr>
          <w:rFonts w:ascii="Arial" w:eastAsia="Times New Roman" w:hAnsi="Arial" w:cs="Arial"/>
          <w:bCs/>
          <w:iCs/>
          <w:sz w:val="24"/>
          <w:szCs w:val="24"/>
          <w:lang w:eastAsia="ru-RU"/>
        </w:rPr>
      </w:pPr>
      <w:bookmarkStart w:id="4" w:name="_Toc110341768"/>
      <w:r w:rsidRPr="00BF2F20">
        <w:rPr>
          <w:rFonts w:ascii="Arial" w:eastAsia="Times New Roman" w:hAnsi="Arial" w:cs="Arial"/>
          <w:bCs/>
          <w:iCs/>
          <w:sz w:val="24"/>
          <w:szCs w:val="24"/>
          <w:lang w:eastAsia="ru-RU"/>
        </w:rPr>
        <w:t xml:space="preserve">Приложение № </w:t>
      </w:r>
      <w:bookmarkEnd w:id="4"/>
      <w:r w:rsidRPr="00BF2F20">
        <w:rPr>
          <w:rFonts w:ascii="Arial" w:eastAsia="Times New Roman" w:hAnsi="Arial" w:cs="Arial"/>
          <w:bCs/>
          <w:iCs/>
          <w:sz w:val="24"/>
          <w:szCs w:val="24"/>
          <w:lang w:eastAsia="ru-RU"/>
        </w:rPr>
        <w:t>2</w:t>
      </w:r>
    </w:p>
    <w:p w:rsidR="00BF2F20" w:rsidRPr="00BF2F20" w:rsidRDefault="00BF2F20" w:rsidP="00BF2F20">
      <w:pPr>
        <w:spacing w:after="0" w:line="240" w:lineRule="auto"/>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к Административному регламенту</w:t>
      </w:r>
    </w:p>
    <w:p w:rsidR="00BF2F20" w:rsidRPr="00BF2F20" w:rsidRDefault="00BF2F20" w:rsidP="00BF2F20">
      <w:pPr>
        <w:suppressAutoHyphens/>
        <w:spacing w:after="0" w:line="240" w:lineRule="auto"/>
        <w:jc w:val="center"/>
        <w:rPr>
          <w:rFonts w:ascii="Arial" w:eastAsia="Calibri" w:hAnsi="Arial" w:cs="Arial"/>
          <w:b/>
          <w:sz w:val="24"/>
          <w:szCs w:val="24"/>
        </w:rPr>
      </w:pPr>
    </w:p>
    <w:p w:rsidR="00BF2F20" w:rsidRPr="00BF2F20" w:rsidRDefault="00BF2F20" w:rsidP="00BF2F20">
      <w:pPr>
        <w:suppressAutoHyphens/>
        <w:spacing w:after="0" w:line="240" w:lineRule="auto"/>
        <w:jc w:val="center"/>
        <w:rPr>
          <w:rFonts w:ascii="Arial" w:eastAsia="Calibri" w:hAnsi="Arial" w:cs="Arial"/>
          <w:b/>
          <w:sz w:val="24"/>
          <w:szCs w:val="24"/>
        </w:rPr>
      </w:pPr>
    </w:p>
    <w:p w:rsidR="00BF2F20" w:rsidRPr="00BF2F20" w:rsidRDefault="00BF2F20" w:rsidP="00BF2F20">
      <w:pPr>
        <w:suppressAutoHyphens/>
        <w:spacing w:after="0" w:line="240" w:lineRule="auto"/>
        <w:jc w:val="center"/>
        <w:rPr>
          <w:rFonts w:ascii="Arial" w:eastAsia="Calibri" w:hAnsi="Arial" w:cs="Arial"/>
          <w:b/>
          <w:sz w:val="24"/>
          <w:szCs w:val="24"/>
        </w:rPr>
      </w:pPr>
      <w:bookmarkStart w:id="5" w:name="_Toc107826868"/>
      <w:r w:rsidRPr="00BF2F20">
        <w:rPr>
          <w:rFonts w:ascii="Arial" w:eastAsia="Calibri" w:hAnsi="Arial" w:cs="Arial"/>
          <w:b/>
          <w:sz w:val="24"/>
          <w:szCs w:val="24"/>
        </w:rPr>
        <w:t xml:space="preserve">Форма решения о </w:t>
      </w:r>
      <w:bookmarkEnd w:id="5"/>
      <w:r w:rsidRPr="00BF2F20">
        <w:rPr>
          <w:rFonts w:ascii="Arial" w:eastAsia="Calibri" w:hAnsi="Arial" w:cs="Arial"/>
          <w:b/>
          <w:sz w:val="24"/>
          <w:szCs w:val="24"/>
        </w:rPr>
        <w:t>заключении договора передачи жилого помещения в собственность граждан</w:t>
      </w:r>
    </w:p>
    <w:p w:rsidR="00BF2F20" w:rsidRPr="00BF2F20" w:rsidRDefault="00BF2F20" w:rsidP="00BF2F20">
      <w:pPr>
        <w:spacing w:after="0" w:line="240" w:lineRule="auto"/>
        <w:ind w:left="142"/>
        <w:jc w:val="center"/>
        <w:rPr>
          <w:rFonts w:ascii="Arial" w:eastAsia="Times New Roman" w:hAnsi="Arial" w:cs="Arial"/>
          <w:b/>
          <w:sz w:val="24"/>
          <w:szCs w:val="24"/>
          <w:lang w:eastAsia="ru-RU"/>
        </w:rPr>
      </w:pPr>
      <w:r w:rsidRPr="00BF2F20">
        <w:rPr>
          <w:rFonts w:ascii="Arial" w:eastAsia="Times New Roman" w:hAnsi="Arial" w:cs="Arial"/>
          <w:sz w:val="24"/>
          <w:szCs w:val="24"/>
          <w:lang w:eastAsia="ru-RU"/>
        </w:rPr>
        <w:t>_________________________________________________________________</w:t>
      </w:r>
    </w:p>
    <w:p w:rsidR="00BF2F20" w:rsidRPr="00BF2F20" w:rsidRDefault="00BF2F20" w:rsidP="00BF2F20">
      <w:pPr>
        <w:spacing w:after="0" w:line="240" w:lineRule="auto"/>
        <w:ind w:left="142"/>
        <w:jc w:val="center"/>
        <w:rPr>
          <w:rFonts w:ascii="Arial" w:eastAsia="Times New Roman" w:hAnsi="Arial" w:cs="Arial"/>
          <w:sz w:val="24"/>
          <w:szCs w:val="24"/>
          <w:lang w:eastAsia="ru-RU"/>
        </w:rPr>
      </w:pPr>
    </w:p>
    <w:p w:rsidR="00BF2F20" w:rsidRPr="00BF2F20" w:rsidRDefault="00BF2F20" w:rsidP="00BF2F20">
      <w:pPr>
        <w:spacing w:after="0" w:line="240" w:lineRule="auto"/>
        <w:rPr>
          <w:rFonts w:ascii="Arial" w:eastAsia="Times New Roman" w:hAnsi="Arial" w:cs="Arial"/>
          <w:sz w:val="24"/>
          <w:szCs w:val="24"/>
          <w:lang w:eastAsia="ru-RU"/>
        </w:rPr>
      </w:pPr>
    </w:p>
    <w:p w:rsidR="00BF2F20" w:rsidRPr="00BF2F20" w:rsidRDefault="00BF2F20" w:rsidP="00BF2F20">
      <w:pPr>
        <w:spacing w:after="0" w:line="240" w:lineRule="auto"/>
        <w:ind w:left="4395"/>
        <w:rPr>
          <w:rFonts w:ascii="Arial" w:eastAsia="Times New Roman" w:hAnsi="Arial" w:cs="Arial"/>
          <w:b/>
          <w:sz w:val="24"/>
          <w:szCs w:val="24"/>
          <w:lang w:eastAsia="ru-RU"/>
        </w:rPr>
      </w:pPr>
      <w:r w:rsidRPr="00BF2F20">
        <w:rPr>
          <w:rFonts w:ascii="Arial" w:eastAsia="Times New Roman" w:hAnsi="Arial" w:cs="Arial"/>
          <w:sz w:val="24"/>
          <w:szCs w:val="24"/>
          <w:lang w:eastAsia="ru-RU"/>
        </w:rPr>
        <w:t>Кому: _____________________________</w:t>
      </w:r>
    </w:p>
    <w:p w:rsidR="00BF2F20" w:rsidRPr="00BF2F20" w:rsidRDefault="00BF2F20" w:rsidP="00BF2F20">
      <w:pPr>
        <w:spacing w:after="0" w:line="240" w:lineRule="auto"/>
        <w:ind w:left="4395"/>
        <w:rPr>
          <w:rFonts w:ascii="Arial" w:eastAsia="Times New Roman" w:hAnsi="Arial" w:cs="Arial"/>
          <w:sz w:val="24"/>
          <w:szCs w:val="24"/>
          <w:lang w:eastAsia="ru-RU"/>
        </w:rPr>
      </w:pPr>
    </w:p>
    <w:p w:rsidR="00BF2F20" w:rsidRPr="00BF2F20" w:rsidRDefault="00BF2F20" w:rsidP="00BF2F20">
      <w:pPr>
        <w:spacing w:after="0" w:line="240" w:lineRule="auto"/>
        <w:ind w:left="4395"/>
        <w:rPr>
          <w:rFonts w:ascii="Arial" w:eastAsia="Times New Roman" w:hAnsi="Arial" w:cs="Arial"/>
          <w:b/>
          <w:sz w:val="24"/>
          <w:szCs w:val="24"/>
          <w:lang w:eastAsia="ru-RU"/>
        </w:rPr>
      </w:pPr>
      <w:r w:rsidRPr="00BF2F20">
        <w:rPr>
          <w:rFonts w:ascii="Arial" w:eastAsia="Times New Roman" w:hAnsi="Arial" w:cs="Arial"/>
          <w:sz w:val="24"/>
          <w:szCs w:val="24"/>
          <w:lang w:eastAsia="ru-RU"/>
        </w:rPr>
        <w:t>Контактные данные: ________________</w:t>
      </w:r>
    </w:p>
    <w:p w:rsidR="00BF2F20" w:rsidRPr="00BF2F20" w:rsidRDefault="00BF2F20" w:rsidP="00BF2F20">
      <w:pPr>
        <w:spacing w:after="0" w:line="240" w:lineRule="auto"/>
        <w:ind w:left="4395"/>
        <w:rPr>
          <w:rFonts w:ascii="Arial" w:eastAsia="Times New Roman" w:hAnsi="Arial" w:cs="Arial"/>
          <w:sz w:val="24"/>
          <w:szCs w:val="24"/>
          <w:lang w:eastAsia="ru-RU"/>
        </w:rPr>
      </w:pPr>
    </w:p>
    <w:p w:rsidR="00BF2F20" w:rsidRPr="00BF2F20" w:rsidRDefault="00BF2F20" w:rsidP="00BF2F20">
      <w:pPr>
        <w:spacing w:after="0" w:line="240" w:lineRule="auto"/>
        <w:ind w:left="4395"/>
        <w:rPr>
          <w:rFonts w:ascii="Arial" w:eastAsia="Times New Roman" w:hAnsi="Arial" w:cs="Arial"/>
          <w:sz w:val="24"/>
          <w:szCs w:val="24"/>
          <w:lang w:eastAsia="ru-RU"/>
        </w:rPr>
      </w:pPr>
    </w:p>
    <w:p w:rsidR="00BF2F20" w:rsidRPr="00BF2F20" w:rsidRDefault="00BF2F20" w:rsidP="00BF2F20">
      <w:pPr>
        <w:spacing w:after="0" w:line="240" w:lineRule="auto"/>
        <w:ind w:left="4395"/>
        <w:rPr>
          <w:rFonts w:ascii="Arial" w:eastAsia="Times New Roman" w:hAnsi="Arial" w:cs="Arial"/>
          <w:sz w:val="24"/>
          <w:szCs w:val="24"/>
          <w:lang w:eastAsia="ru-RU"/>
        </w:rPr>
      </w:pPr>
    </w:p>
    <w:p w:rsidR="00BF2F20" w:rsidRPr="00BF2F20" w:rsidRDefault="00BF2F20" w:rsidP="00BF2F20">
      <w:pPr>
        <w:spacing w:after="0" w:line="240" w:lineRule="auto"/>
        <w:jc w:val="center"/>
        <w:rPr>
          <w:rFonts w:ascii="Arial" w:eastAsia="Times New Roman" w:hAnsi="Arial" w:cs="Arial"/>
          <w:b/>
          <w:sz w:val="24"/>
          <w:szCs w:val="24"/>
          <w:lang w:eastAsia="ru-RU"/>
        </w:rPr>
      </w:pPr>
      <w:r w:rsidRPr="00BF2F20">
        <w:rPr>
          <w:rFonts w:ascii="Arial" w:eastAsia="Times New Roman" w:hAnsi="Arial" w:cs="Arial"/>
          <w:b/>
          <w:sz w:val="24"/>
          <w:szCs w:val="24"/>
          <w:lang w:eastAsia="ru-RU"/>
        </w:rPr>
        <w:t>РЕШЕНИЕ</w:t>
      </w:r>
    </w:p>
    <w:p w:rsidR="00BF2F20" w:rsidRPr="00BF2F20" w:rsidRDefault="00BF2F20" w:rsidP="00BF2F20">
      <w:pPr>
        <w:spacing w:after="0" w:line="240" w:lineRule="auto"/>
        <w:jc w:val="center"/>
        <w:rPr>
          <w:rFonts w:ascii="Arial" w:eastAsia="Times New Roman" w:hAnsi="Arial" w:cs="Arial"/>
          <w:b/>
          <w:sz w:val="24"/>
          <w:szCs w:val="24"/>
          <w:lang w:eastAsia="ru-RU"/>
        </w:rPr>
      </w:pPr>
      <w:r w:rsidRPr="00BF2F20">
        <w:rPr>
          <w:rFonts w:ascii="Arial" w:eastAsia="Times New Roman" w:hAnsi="Arial" w:cs="Arial"/>
          <w:b/>
          <w:bCs/>
          <w:sz w:val="24"/>
          <w:szCs w:val="24"/>
          <w:lang w:eastAsia="ru-RU"/>
        </w:rPr>
        <w:t>о заключении договора передачи жилого помещения 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BF2F20" w:rsidRPr="00BF2F20" w:rsidTr="00BF2F20">
        <w:trPr>
          <w:trHeight w:val="340"/>
        </w:trPr>
        <w:tc>
          <w:tcPr>
            <w:tcW w:w="564" w:type="dxa"/>
            <w:hideMark/>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r w:rsidRPr="00BF2F20">
              <w:rPr>
                <w:rFonts w:ascii="Arial" w:eastAsia="Times New Roman" w:hAnsi="Arial" w:cs="Arial"/>
                <w:b/>
                <w:bCs/>
                <w:i/>
                <w:iCs/>
                <w:sz w:val="24"/>
                <w:szCs w:val="24"/>
                <w:lang w:eastAsia="ru-RU"/>
              </w:rPr>
              <w:t>от</w:t>
            </w:r>
          </w:p>
        </w:tc>
        <w:tc>
          <w:tcPr>
            <w:tcW w:w="2406" w:type="dxa"/>
          </w:tcPr>
          <w:p w:rsidR="00BF2F20" w:rsidRPr="00BF2F20" w:rsidRDefault="00BF2F20" w:rsidP="00BF2F20">
            <w:pPr>
              <w:keepNext/>
              <w:keepLines/>
              <w:widowControl w:val="0"/>
              <w:spacing w:after="0" w:line="240" w:lineRule="auto"/>
              <w:jc w:val="center"/>
              <w:rPr>
                <w:rFonts w:ascii="Arial" w:eastAsia="Times New Roman" w:hAnsi="Arial" w:cs="Arial"/>
                <w:sz w:val="24"/>
                <w:szCs w:val="24"/>
                <w:lang w:eastAsia="ru-RU"/>
              </w:rPr>
            </w:pPr>
          </w:p>
        </w:tc>
        <w:tc>
          <w:tcPr>
            <w:tcW w:w="3265" w:type="dxa"/>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p>
        </w:tc>
        <w:tc>
          <w:tcPr>
            <w:tcW w:w="702" w:type="dxa"/>
            <w:hideMark/>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r w:rsidRPr="00BF2F20">
              <w:rPr>
                <w:rFonts w:ascii="Arial" w:eastAsia="Times New Roman" w:hAnsi="Arial" w:cs="Arial"/>
                <w:b/>
                <w:bCs/>
                <w:i/>
                <w:iCs/>
                <w:sz w:val="24"/>
                <w:szCs w:val="24"/>
                <w:lang w:eastAsia="ru-RU"/>
              </w:rPr>
              <w:t>№</w:t>
            </w:r>
          </w:p>
        </w:tc>
        <w:tc>
          <w:tcPr>
            <w:tcW w:w="2558" w:type="dxa"/>
          </w:tcPr>
          <w:p w:rsidR="00BF2F20" w:rsidRPr="00BF2F20" w:rsidRDefault="00BF2F20" w:rsidP="00BF2F20">
            <w:pPr>
              <w:keepNext/>
              <w:keepLines/>
              <w:widowControl w:val="0"/>
              <w:spacing w:after="0" w:line="240" w:lineRule="auto"/>
              <w:jc w:val="center"/>
              <w:rPr>
                <w:rFonts w:ascii="Arial" w:eastAsia="Times New Roman" w:hAnsi="Arial" w:cs="Arial"/>
                <w:sz w:val="24"/>
                <w:szCs w:val="24"/>
                <w:lang w:eastAsia="ru-RU"/>
              </w:rPr>
            </w:pPr>
          </w:p>
        </w:tc>
      </w:tr>
    </w:tbl>
    <w:p w:rsidR="00BF2F20" w:rsidRPr="00BF2F20" w:rsidRDefault="00BF2F20" w:rsidP="00BF2F20">
      <w:pPr>
        <w:spacing w:after="0" w:line="240" w:lineRule="auto"/>
        <w:rPr>
          <w:rFonts w:ascii="Arial" w:eastAsia="Times New Roman" w:hAnsi="Arial" w:cs="Arial"/>
          <w:sz w:val="24"/>
          <w:szCs w:val="24"/>
          <w:lang w:eastAsia="ru-RU"/>
        </w:rPr>
      </w:pPr>
    </w:p>
    <w:p w:rsidR="00BF2F20" w:rsidRPr="00BF2F20" w:rsidRDefault="00BF2F20" w:rsidP="00BF2F20">
      <w:pPr>
        <w:spacing w:after="0" w:line="240" w:lineRule="auto"/>
        <w:ind w:firstLine="709"/>
        <w:jc w:val="both"/>
        <w:rPr>
          <w:rFonts w:ascii="Arial" w:eastAsia="Times New Roman" w:hAnsi="Arial" w:cs="Arial"/>
          <w:b/>
          <w:sz w:val="24"/>
          <w:szCs w:val="24"/>
          <w:lang w:eastAsia="ru-RU"/>
        </w:rPr>
      </w:pPr>
      <w:r w:rsidRPr="00BF2F20">
        <w:rPr>
          <w:rFonts w:ascii="Arial" w:eastAsia="Times New Roman" w:hAnsi="Arial" w:cs="Arial"/>
          <w:sz w:val="24"/>
          <w:szCs w:val="24"/>
          <w:lang w:eastAsia="ru-RU"/>
        </w:rPr>
        <w:t xml:space="preserve">По результатам рассмотрения заявления </w:t>
      </w:r>
      <w:proofErr w:type="gramStart"/>
      <w:r w:rsidRPr="00BF2F20">
        <w:rPr>
          <w:rFonts w:ascii="Arial" w:eastAsia="Times New Roman" w:hAnsi="Arial" w:cs="Arial"/>
          <w:sz w:val="24"/>
          <w:szCs w:val="24"/>
          <w:lang w:eastAsia="ru-RU"/>
        </w:rPr>
        <w:t>от</w:t>
      </w:r>
      <w:proofErr w:type="gramEnd"/>
      <w:r w:rsidRPr="00BF2F20">
        <w:rPr>
          <w:rFonts w:ascii="Arial" w:eastAsia="Times New Roman" w:hAnsi="Arial" w:cs="Arial"/>
          <w:sz w:val="24"/>
          <w:szCs w:val="24"/>
          <w:lang w:eastAsia="ru-RU"/>
        </w:rPr>
        <w:t xml:space="preserve"> ________________ № ___________ (</w:t>
      </w:r>
      <w:proofErr w:type="gramStart"/>
      <w:r w:rsidRPr="00BF2F20">
        <w:rPr>
          <w:rFonts w:ascii="Arial" w:eastAsia="Times New Roman" w:hAnsi="Arial" w:cs="Arial"/>
          <w:sz w:val="24"/>
          <w:szCs w:val="24"/>
          <w:lang w:eastAsia="ru-RU"/>
        </w:rPr>
        <w:t>Заявитель</w:t>
      </w:r>
      <w:proofErr w:type="gramEnd"/>
      <w:r w:rsidRPr="00BF2F20">
        <w:rPr>
          <w:rFonts w:ascii="Arial" w:eastAsia="Times New Roman" w:hAnsi="Arial" w:cs="Arial"/>
          <w:sz w:val="24"/>
          <w:szCs w:val="24"/>
          <w:lang w:eastAsia="ru-RU"/>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w:t>
      </w:r>
      <w:r w:rsidRPr="00BF2F20">
        <w:rPr>
          <w:rFonts w:ascii="Arial" w:eastAsia="Times New Roman" w:hAnsi="Arial" w:cs="Arial"/>
          <w:sz w:val="24"/>
          <w:szCs w:val="24"/>
          <w:lang w:eastAsia="ru-RU"/>
        </w:rPr>
        <w:lastRenderedPageBreak/>
        <w:t>граждан (далее – Договор) прилагается. Подлинники Договора можно получить по адресу_________.</w:t>
      </w:r>
    </w:p>
    <w:p w:rsidR="00BF2F20" w:rsidRPr="00BF2F20" w:rsidRDefault="00BF2F20" w:rsidP="00BF2F20">
      <w:pPr>
        <w:spacing w:after="0" w:line="240" w:lineRule="auto"/>
        <w:ind w:firstLine="709"/>
        <w:rPr>
          <w:rFonts w:ascii="Arial" w:eastAsia="Times New Roman" w:hAnsi="Arial" w:cs="Arial"/>
          <w:sz w:val="24"/>
          <w:szCs w:val="24"/>
          <w:lang w:eastAsia="ru-RU"/>
        </w:rPr>
      </w:pPr>
    </w:p>
    <w:p w:rsidR="00BF2F20" w:rsidRPr="00BF2F20" w:rsidRDefault="00BF2F20" w:rsidP="00BF2F20">
      <w:pPr>
        <w:spacing w:after="0" w:line="240" w:lineRule="auto"/>
        <w:ind w:firstLine="709"/>
        <w:rPr>
          <w:rFonts w:ascii="Arial" w:eastAsia="Times New Roman" w:hAnsi="Arial" w:cs="Arial"/>
          <w:sz w:val="24"/>
          <w:szCs w:val="24"/>
          <w:lang w:eastAsia="ru-RU"/>
        </w:rPr>
      </w:pPr>
    </w:p>
    <w:p w:rsidR="00BF2F20" w:rsidRPr="00BF2F20" w:rsidRDefault="00BF2F20" w:rsidP="00BF2F20">
      <w:pPr>
        <w:spacing w:after="0" w:line="240" w:lineRule="auto"/>
        <w:ind w:firstLine="709"/>
        <w:rPr>
          <w:rFonts w:ascii="Arial" w:eastAsia="Times New Roman" w:hAnsi="Arial" w:cs="Arial"/>
          <w:sz w:val="24"/>
          <w:szCs w:val="24"/>
          <w:lang w:eastAsia="ru-RU"/>
        </w:rPr>
      </w:pPr>
    </w:p>
    <w:p w:rsidR="00BF2F20" w:rsidRPr="00BF2F20" w:rsidRDefault="00BF2F20" w:rsidP="00BF2F20">
      <w:pPr>
        <w:spacing w:after="0" w:line="240" w:lineRule="auto"/>
        <w:ind w:firstLine="709"/>
        <w:rPr>
          <w:rFonts w:ascii="Arial" w:eastAsia="Times New Roman" w:hAnsi="Arial" w:cs="Arial"/>
          <w:b/>
          <w:sz w:val="24"/>
          <w:szCs w:val="24"/>
          <w:lang w:eastAsia="ru-RU"/>
        </w:rPr>
      </w:pPr>
      <w:r w:rsidRPr="00BF2F20">
        <w:rPr>
          <w:rFonts w:ascii="Arial" w:eastAsia="Times New Roman" w:hAnsi="Arial" w:cs="Arial"/>
          <w:sz w:val="24"/>
          <w:szCs w:val="24"/>
          <w:lang w:eastAsia="ru-RU"/>
        </w:rPr>
        <w:t>Дополнительная информация:</w:t>
      </w:r>
    </w:p>
    <w:tbl>
      <w:tblPr>
        <w:tblW w:w="9630" w:type="dxa"/>
        <w:tblInd w:w="216" w:type="dxa"/>
        <w:tblLayout w:type="fixed"/>
        <w:tblLook w:val="04A0" w:firstRow="1" w:lastRow="0" w:firstColumn="1" w:lastColumn="0" w:noHBand="0" w:noVBand="1"/>
      </w:tblPr>
      <w:tblGrid>
        <w:gridCol w:w="5102"/>
        <w:gridCol w:w="4528"/>
      </w:tblGrid>
      <w:tr w:rsidR="00BF2F20" w:rsidRPr="00BF2F20" w:rsidTr="00BF2F20">
        <w:tc>
          <w:tcPr>
            <w:tcW w:w="5100" w:type="dxa"/>
          </w:tcPr>
          <w:p w:rsidR="00BF2F20" w:rsidRPr="00BF2F20" w:rsidRDefault="00BF2F20" w:rsidP="00BF2F20">
            <w:pPr>
              <w:keepNext/>
              <w:keepLines/>
              <w:widowControl w:val="0"/>
              <w:spacing w:after="0" w:line="240" w:lineRule="auto"/>
              <w:jc w:val="center"/>
              <w:rPr>
                <w:rFonts w:ascii="Arial" w:eastAsia="Times New Roman" w:hAnsi="Arial" w:cs="Arial"/>
                <w:bCs/>
                <w:i/>
                <w:sz w:val="24"/>
                <w:szCs w:val="24"/>
                <w:lang w:eastAsia="ru-RU"/>
              </w:rPr>
            </w:pPr>
          </w:p>
          <w:p w:rsidR="00BF2F20" w:rsidRPr="00BF2F20" w:rsidRDefault="00BF2F20" w:rsidP="00BF2F20">
            <w:pPr>
              <w:keepNext/>
              <w:keepLines/>
              <w:widowControl w:val="0"/>
              <w:spacing w:after="0" w:line="240" w:lineRule="auto"/>
              <w:jc w:val="center"/>
              <w:rPr>
                <w:rFonts w:ascii="Arial" w:eastAsia="Times New Roman" w:hAnsi="Arial" w:cs="Arial"/>
                <w:bCs/>
                <w:i/>
                <w:sz w:val="24"/>
                <w:szCs w:val="24"/>
                <w:lang w:eastAsia="ru-RU"/>
              </w:rPr>
            </w:pPr>
            <w:r w:rsidRPr="00BF2F20">
              <w:rPr>
                <w:rFonts w:ascii="Arial" w:eastAsia="Times New Roman" w:hAnsi="Arial" w:cs="Arial"/>
                <w:bCs/>
                <w:i/>
                <w:iCs/>
                <w:sz w:val="24"/>
                <w:szCs w:val="24"/>
                <w:lang w:eastAsia="ru-RU"/>
              </w:rPr>
              <w:t>Должность, ФИО сотрудника,</w:t>
            </w:r>
          </w:p>
          <w:p w:rsidR="00BF2F20" w:rsidRPr="00BF2F20" w:rsidRDefault="00BF2F20" w:rsidP="00BF2F20">
            <w:pPr>
              <w:keepNext/>
              <w:keepLines/>
              <w:widowControl w:val="0"/>
              <w:spacing w:after="0" w:line="240" w:lineRule="auto"/>
              <w:jc w:val="center"/>
              <w:rPr>
                <w:rFonts w:ascii="Arial" w:eastAsia="Times New Roman" w:hAnsi="Arial" w:cs="Arial"/>
                <w:bCs/>
                <w:i/>
                <w:sz w:val="24"/>
                <w:szCs w:val="24"/>
                <w:lang w:eastAsia="ru-RU"/>
              </w:rPr>
            </w:pPr>
            <w:proofErr w:type="gramStart"/>
            <w:r w:rsidRPr="00BF2F20">
              <w:rPr>
                <w:rFonts w:ascii="Arial" w:eastAsia="Times New Roman" w:hAnsi="Arial" w:cs="Arial"/>
                <w:bCs/>
                <w:i/>
                <w:iCs/>
                <w:sz w:val="24"/>
                <w:szCs w:val="24"/>
                <w:lang w:eastAsia="ru-RU"/>
              </w:rPr>
              <w:t>принявшего</w:t>
            </w:r>
            <w:proofErr w:type="gramEnd"/>
            <w:r w:rsidRPr="00BF2F20">
              <w:rPr>
                <w:rFonts w:ascii="Arial" w:eastAsia="Times New Roman" w:hAnsi="Arial" w:cs="Arial"/>
                <w:bCs/>
                <w:i/>
                <w:iCs/>
                <w:sz w:val="24"/>
                <w:szCs w:val="24"/>
                <w:lang w:eastAsia="ru-RU"/>
              </w:rPr>
              <w:t xml:space="preserve"> решение</w:t>
            </w:r>
          </w:p>
          <w:p w:rsidR="00BF2F20" w:rsidRPr="00BF2F20" w:rsidRDefault="00BF2F20" w:rsidP="00BF2F20">
            <w:pPr>
              <w:keepNext/>
              <w:keepLines/>
              <w:widowControl w:val="0"/>
              <w:spacing w:after="0" w:line="240" w:lineRule="auto"/>
              <w:rPr>
                <w:rFonts w:ascii="Arial" w:eastAsia="Times New Roman" w:hAnsi="Arial" w:cs="Arial"/>
                <w:bCs/>
                <w:i/>
                <w:sz w:val="24"/>
                <w:szCs w:val="24"/>
                <w:lang w:eastAsia="ru-RU"/>
              </w:rPr>
            </w:pPr>
          </w:p>
        </w:tc>
        <w:tc>
          <w:tcPr>
            <w:tcW w:w="4526" w:type="dxa"/>
          </w:tcPr>
          <w:p w:rsidR="00BF2F20" w:rsidRPr="00BF2F20" w:rsidRDefault="00BF2F20" w:rsidP="00BF2F20">
            <w:pPr>
              <w:keepNext/>
              <w:keepLines/>
              <w:widowControl w:val="0"/>
              <w:spacing w:after="0" w:line="240" w:lineRule="auto"/>
              <w:jc w:val="center"/>
              <w:rPr>
                <w:rFonts w:ascii="Arial" w:eastAsia="Times New Roman" w:hAnsi="Arial" w:cs="Arial"/>
                <w:bCs/>
                <w:i/>
                <w:iCs/>
                <w:sz w:val="24"/>
                <w:szCs w:val="24"/>
                <w:lang w:eastAsia="ru-RU"/>
              </w:rPr>
            </w:pPr>
          </w:p>
          <w:p w:rsidR="00BF2F20" w:rsidRPr="00BF2F20" w:rsidRDefault="00BF2F20" w:rsidP="00BF2F20">
            <w:pPr>
              <w:keepNext/>
              <w:keepLines/>
              <w:widowControl w:val="0"/>
              <w:spacing w:after="0" w:line="240" w:lineRule="auto"/>
              <w:jc w:val="center"/>
              <w:rPr>
                <w:rFonts w:ascii="Arial" w:eastAsia="Times New Roman" w:hAnsi="Arial" w:cs="Arial"/>
                <w:bCs/>
                <w:i/>
                <w:iCs/>
                <w:sz w:val="24"/>
                <w:szCs w:val="24"/>
                <w:lang w:eastAsia="ru-RU"/>
              </w:rPr>
            </w:pPr>
            <w:r w:rsidRPr="00BF2F20">
              <w:rPr>
                <w:rFonts w:ascii="Arial" w:eastAsia="Times New Roman" w:hAnsi="Arial" w:cs="Arial"/>
                <w:bCs/>
                <w:i/>
                <w:iCs/>
                <w:sz w:val="24"/>
                <w:szCs w:val="24"/>
                <w:lang w:eastAsia="ru-RU"/>
              </w:rPr>
              <w:t>Подпись</w:t>
            </w:r>
          </w:p>
        </w:tc>
      </w:tr>
    </w:tbl>
    <w:p w:rsidR="00BF2F20" w:rsidRPr="00BF2F20" w:rsidRDefault="00BF2F20" w:rsidP="00BF2F20">
      <w:pPr>
        <w:tabs>
          <w:tab w:val="left" w:pos="1092"/>
        </w:tabs>
        <w:spacing w:after="0" w:line="240" w:lineRule="auto"/>
        <w:rPr>
          <w:rFonts w:ascii="Arial" w:eastAsia="Times New Roman" w:hAnsi="Arial" w:cs="Arial"/>
          <w:bCs/>
          <w:sz w:val="24"/>
          <w:szCs w:val="24"/>
          <w:lang w:eastAsia="ru-RU"/>
        </w:rPr>
      </w:pPr>
    </w:p>
    <w:p w:rsidR="00BF2F20" w:rsidRPr="00BF2F20" w:rsidRDefault="00BF2F20" w:rsidP="00BF2F20">
      <w:pPr>
        <w:widowControl w:val="0"/>
        <w:pBdr>
          <w:bottom w:val="single" w:sz="12" w:space="1" w:color="000000"/>
        </w:pBdr>
        <w:spacing w:after="0" w:line="240" w:lineRule="auto"/>
        <w:jc w:val="right"/>
        <w:outlineLvl w:val="1"/>
        <w:rPr>
          <w:rFonts w:ascii="Arial" w:eastAsia="Times New Roman" w:hAnsi="Arial" w:cs="Arial"/>
          <w:sz w:val="24"/>
          <w:szCs w:val="24"/>
          <w:lang w:eastAsia="ru-RU"/>
        </w:rPr>
      </w:pP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p>
    <w:p w:rsidR="00BF2F20" w:rsidRPr="00BF2F20" w:rsidRDefault="00BF2F20" w:rsidP="00BF2F20">
      <w:pPr>
        <w:keepNext/>
        <w:spacing w:after="0" w:line="240" w:lineRule="auto"/>
        <w:ind w:left="851"/>
        <w:jc w:val="right"/>
        <w:outlineLvl w:val="0"/>
        <w:rPr>
          <w:rFonts w:ascii="Arial" w:eastAsia="Times New Roman" w:hAnsi="Arial" w:cs="Arial"/>
          <w:bCs/>
          <w:iCs/>
          <w:sz w:val="24"/>
          <w:szCs w:val="24"/>
          <w:lang w:eastAsia="ru-RU"/>
        </w:rPr>
      </w:pPr>
      <w:bookmarkStart w:id="6" w:name="_Toc110341769"/>
      <w:r w:rsidRPr="00BF2F20">
        <w:rPr>
          <w:rFonts w:ascii="Arial" w:eastAsia="Times New Roman" w:hAnsi="Arial" w:cs="Arial"/>
          <w:bCs/>
          <w:iCs/>
          <w:sz w:val="24"/>
          <w:szCs w:val="24"/>
          <w:lang w:eastAsia="ru-RU"/>
        </w:rPr>
        <w:t xml:space="preserve">Приложение № </w:t>
      </w:r>
      <w:bookmarkEnd w:id="6"/>
      <w:r w:rsidRPr="00BF2F20">
        <w:rPr>
          <w:rFonts w:ascii="Arial" w:eastAsia="Times New Roman" w:hAnsi="Arial" w:cs="Arial"/>
          <w:bCs/>
          <w:iCs/>
          <w:sz w:val="24"/>
          <w:szCs w:val="24"/>
          <w:lang w:eastAsia="ru-RU"/>
        </w:rPr>
        <w:t>3</w:t>
      </w:r>
    </w:p>
    <w:p w:rsidR="00BF2F20" w:rsidRPr="00BF2F20" w:rsidRDefault="00BF2F20" w:rsidP="00BF2F20">
      <w:pPr>
        <w:suppressAutoHyphens/>
        <w:spacing w:after="0" w:line="240" w:lineRule="auto"/>
        <w:jc w:val="right"/>
        <w:rPr>
          <w:rFonts w:ascii="Arial" w:eastAsia="Calibri" w:hAnsi="Arial" w:cs="Arial"/>
          <w:sz w:val="24"/>
          <w:szCs w:val="24"/>
        </w:rPr>
      </w:pPr>
      <w:r w:rsidRPr="00BF2F20">
        <w:rPr>
          <w:rFonts w:ascii="Arial" w:eastAsia="Calibri" w:hAnsi="Arial" w:cs="Arial"/>
          <w:sz w:val="24"/>
          <w:szCs w:val="24"/>
        </w:rPr>
        <w:t>к Административному регламенту</w:t>
      </w:r>
    </w:p>
    <w:p w:rsidR="00BF2F20" w:rsidRPr="00BF2F20" w:rsidRDefault="00BF2F20" w:rsidP="00BF2F20">
      <w:pPr>
        <w:suppressAutoHyphens/>
        <w:spacing w:after="0" w:line="240" w:lineRule="auto"/>
        <w:ind w:firstLine="6946"/>
        <w:jc w:val="right"/>
        <w:rPr>
          <w:rFonts w:ascii="Arial" w:eastAsia="Calibri" w:hAnsi="Arial" w:cs="Arial"/>
          <w:b/>
          <w:sz w:val="24"/>
          <w:szCs w:val="24"/>
        </w:rPr>
      </w:pPr>
    </w:p>
    <w:p w:rsidR="00BF2F20" w:rsidRPr="00BF2F20" w:rsidRDefault="00BF2F20" w:rsidP="00BF2F20">
      <w:pPr>
        <w:suppressAutoHyphens/>
        <w:spacing w:after="0" w:line="240" w:lineRule="auto"/>
        <w:jc w:val="center"/>
        <w:rPr>
          <w:rFonts w:ascii="Arial" w:eastAsia="Calibri" w:hAnsi="Arial" w:cs="Arial"/>
          <w:b/>
          <w:sz w:val="24"/>
          <w:szCs w:val="24"/>
        </w:rPr>
      </w:pPr>
    </w:p>
    <w:p w:rsidR="00BF2F20" w:rsidRPr="00BF2F20" w:rsidRDefault="00BF2F20" w:rsidP="00BF2F20">
      <w:pPr>
        <w:suppressAutoHyphens/>
        <w:spacing w:after="0" w:line="240" w:lineRule="auto"/>
        <w:jc w:val="center"/>
        <w:rPr>
          <w:rFonts w:ascii="Arial" w:eastAsia="Calibri" w:hAnsi="Arial" w:cs="Arial"/>
          <w:b/>
          <w:sz w:val="24"/>
          <w:szCs w:val="24"/>
        </w:rPr>
      </w:pPr>
      <w:bookmarkStart w:id="7" w:name="_Toc107826870"/>
      <w:r w:rsidRPr="00BF2F20">
        <w:rPr>
          <w:rFonts w:ascii="Arial" w:eastAsia="Calibri" w:hAnsi="Arial" w:cs="Arial"/>
          <w:b/>
          <w:sz w:val="24"/>
          <w:szCs w:val="24"/>
        </w:rPr>
        <w:t xml:space="preserve">Форма решения об отказе в </w:t>
      </w:r>
      <w:bookmarkEnd w:id="7"/>
      <w:r w:rsidRPr="00BF2F20">
        <w:rPr>
          <w:rFonts w:ascii="Arial" w:eastAsia="Calibri" w:hAnsi="Arial" w:cs="Arial"/>
          <w:b/>
          <w:sz w:val="24"/>
          <w:szCs w:val="24"/>
        </w:rPr>
        <w:t>приватизации жилого помещения</w:t>
      </w:r>
    </w:p>
    <w:p w:rsidR="00BF2F20" w:rsidRPr="00BF2F20" w:rsidRDefault="00BF2F20" w:rsidP="00BF2F20">
      <w:pPr>
        <w:spacing w:after="160" w:line="240" w:lineRule="auto"/>
        <w:ind w:left="142"/>
        <w:jc w:val="center"/>
        <w:rPr>
          <w:rFonts w:ascii="Arial" w:eastAsia="Times New Roman" w:hAnsi="Arial" w:cs="Arial"/>
          <w:b/>
          <w:sz w:val="24"/>
          <w:szCs w:val="24"/>
          <w:lang w:eastAsia="ru-RU"/>
        </w:rPr>
      </w:pPr>
      <w:r w:rsidRPr="00BF2F20">
        <w:rPr>
          <w:rFonts w:ascii="Arial" w:eastAsia="Times New Roman" w:hAnsi="Arial" w:cs="Arial"/>
          <w:sz w:val="24"/>
          <w:szCs w:val="24"/>
          <w:lang w:eastAsia="ru-RU"/>
        </w:rPr>
        <w:t>_____________________________________________________________________</w:t>
      </w:r>
    </w:p>
    <w:p w:rsidR="00BF2F20" w:rsidRPr="00BF2F20" w:rsidRDefault="00BF2F20" w:rsidP="00BF2F20">
      <w:pPr>
        <w:tabs>
          <w:tab w:val="left" w:pos="1092"/>
        </w:tabs>
        <w:spacing w:after="0" w:line="240" w:lineRule="auto"/>
        <w:rPr>
          <w:rFonts w:ascii="Arial" w:eastAsia="Times New Roman" w:hAnsi="Arial" w:cs="Arial"/>
          <w:bCs/>
          <w:sz w:val="24"/>
          <w:szCs w:val="24"/>
          <w:lang w:eastAsia="ru-RU"/>
        </w:rPr>
      </w:pPr>
    </w:p>
    <w:p w:rsidR="00BF2F20" w:rsidRPr="00BF2F20" w:rsidRDefault="00BF2F20" w:rsidP="00BF2F20">
      <w:pPr>
        <w:spacing w:after="0" w:line="240" w:lineRule="auto"/>
        <w:ind w:left="4962"/>
        <w:rPr>
          <w:rFonts w:ascii="Arial" w:eastAsia="Times New Roman" w:hAnsi="Arial" w:cs="Arial"/>
          <w:b/>
          <w:sz w:val="24"/>
          <w:szCs w:val="24"/>
          <w:lang w:eastAsia="ru-RU"/>
        </w:rPr>
      </w:pPr>
      <w:r w:rsidRPr="00BF2F20">
        <w:rPr>
          <w:rFonts w:ascii="Arial" w:eastAsia="Times New Roman" w:hAnsi="Arial" w:cs="Arial"/>
          <w:sz w:val="24"/>
          <w:szCs w:val="24"/>
          <w:lang w:eastAsia="ru-RU"/>
        </w:rPr>
        <w:t>Кому: ______________________</w:t>
      </w:r>
    </w:p>
    <w:p w:rsidR="00BF2F20" w:rsidRPr="00BF2F20" w:rsidRDefault="00BF2F20" w:rsidP="00BF2F20">
      <w:pPr>
        <w:spacing w:after="0" w:line="240" w:lineRule="auto"/>
        <w:ind w:left="4962"/>
        <w:rPr>
          <w:rFonts w:ascii="Arial" w:eastAsia="Times New Roman" w:hAnsi="Arial" w:cs="Arial"/>
          <w:sz w:val="24"/>
          <w:szCs w:val="24"/>
          <w:lang w:eastAsia="ru-RU"/>
        </w:rPr>
      </w:pPr>
    </w:p>
    <w:p w:rsidR="00BF2F20" w:rsidRPr="00BF2F20" w:rsidRDefault="00BF2F20" w:rsidP="00BF2F20">
      <w:pPr>
        <w:spacing w:after="0" w:line="240" w:lineRule="auto"/>
        <w:ind w:left="4962"/>
        <w:rPr>
          <w:rFonts w:ascii="Arial" w:eastAsia="Times New Roman" w:hAnsi="Arial" w:cs="Arial"/>
          <w:b/>
          <w:sz w:val="24"/>
          <w:szCs w:val="24"/>
          <w:lang w:eastAsia="ru-RU"/>
        </w:rPr>
      </w:pPr>
      <w:r w:rsidRPr="00BF2F20">
        <w:rPr>
          <w:rFonts w:ascii="Arial" w:eastAsia="Times New Roman" w:hAnsi="Arial" w:cs="Arial"/>
          <w:sz w:val="24"/>
          <w:szCs w:val="24"/>
          <w:lang w:eastAsia="ru-RU"/>
        </w:rPr>
        <w:t>Контактные данные:</w:t>
      </w:r>
    </w:p>
    <w:p w:rsidR="00BF2F20" w:rsidRPr="00BF2F20" w:rsidRDefault="00BF2F20" w:rsidP="00BF2F20">
      <w:pPr>
        <w:spacing w:after="0" w:line="240" w:lineRule="auto"/>
        <w:ind w:left="4962"/>
        <w:rPr>
          <w:rFonts w:ascii="Arial" w:eastAsia="Times New Roman" w:hAnsi="Arial" w:cs="Arial"/>
          <w:b/>
          <w:sz w:val="24"/>
          <w:szCs w:val="24"/>
          <w:lang w:eastAsia="ru-RU"/>
        </w:rPr>
      </w:pPr>
      <w:r w:rsidRPr="00BF2F20">
        <w:rPr>
          <w:rFonts w:ascii="Arial" w:eastAsia="Times New Roman" w:hAnsi="Arial" w:cs="Arial"/>
          <w:sz w:val="24"/>
          <w:szCs w:val="24"/>
          <w:lang w:eastAsia="ru-RU"/>
        </w:rPr>
        <w:t>____________________________</w:t>
      </w:r>
    </w:p>
    <w:p w:rsidR="00BF2F20" w:rsidRPr="00BF2F20" w:rsidRDefault="00BF2F20" w:rsidP="00BF2F20">
      <w:pPr>
        <w:spacing w:after="0" w:line="240" w:lineRule="auto"/>
        <w:jc w:val="center"/>
        <w:rPr>
          <w:rFonts w:ascii="Arial" w:eastAsia="Times New Roman" w:hAnsi="Arial" w:cs="Arial"/>
          <w:sz w:val="24"/>
          <w:szCs w:val="24"/>
          <w:lang w:eastAsia="ru-RU"/>
        </w:rPr>
      </w:pPr>
    </w:p>
    <w:p w:rsidR="00BF2F20" w:rsidRPr="00BF2F20" w:rsidRDefault="00BF2F20" w:rsidP="00BF2F20">
      <w:pPr>
        <w:spacing w:after="0" w:line="240" w:lineRule="auto"/>
        <w:jc w:val="center"/>
        <w:rPr>
          <w:rFonts w:ascii="Arial" w:eastAsia="Times New Roman" w:hAnsi="Arial" w:cs="Arial"/>
          <w:b/>
          <w:sz w:val="24"/>
          <w:szCs w:val="24"/>
          <w:lang w:eastAsia="ru-RU"/>
        </w:rPr>
      </w:pPr>
      <w:r w:rsidRPr="00BF2F20">
        <w:rPr>
          <w:rFonts w:ascii="Arial" w:eastAsia="Times New Roman" w:hAnsi="Arial" w:cs="Arial"/>
          <w:b/>
          <w:sz w:val="24"/>
          <w:szCs w:val="24"/>
          <w:lang w:eastAsia="ru-RU"/>
        </w:rPr>
        <w:t>РЕШЕНИЕ</w:t>
      </w:r>
    </w:p>
    <w:p w:rsidR="00BF2F20" w:rsidRPr="00BF2F20" w:rsidRDefault="00BF2F20" w:rsidP="00BF2F20">
      <w:pPr>
        <w:spacing w:after="160" w:line="240" w:lineRule="auto"/>
        <w:jc w:val="center"/>
        <w:rPr>
          <w:rFonts w:ascii="Arial" w:eastAsia="Times New Roman" w:hAnsi="Arial" w:cs="Arial"/>
          <w:b/>
          <w:sz w:val="24"/>
          <w:szCs w:val="24"/>
          <w:lang w:eastAsia="ru-RU"/>
        </w:rPr>
      </w:pPr>
      <w:r w:rsidRPr="00BF2F20">
        <w:rPr>
          <w:rFonts w:ascii="Arial" w:eastAsia="Times New Roman" w:hAnsi="Arial" w:cs="Arial"/>
          <w:b/>
          <w:sz w:val="24"/>
          <w:szCs w:val="24"/>
          <w:lang w:eastAsia="ru-RU"/>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BF2F20" w:rsidRPr="00BF2F20" w:rsidTr="00BF2F20">
        <w:trPr>
          <w:trHeight w:val="340"/>
        </w:trPr>
        <w:tc>
          <w:tcPr>
            <w:tcW w:w="567" w:type="dxa"/>
            <w:hideMark/>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r w:rsidRPr="00BF2F20">
              <w:rPr>
                <w:rFonts w:ascii="Arial" w:eastAsia="Times New Roman" w:hAnsi="Arial" w:cs="Arial"/>
                <w:i/>
                <w:iCs/>
                <w:sz w:val="24"/>
                <w:szCs w:val="24"/>
                <w:lang w:eastAsia="ru-RU"/>
              </w:rPr>
              <w:t>от</w:t>
            </w:r>
          </w:p>
        </w:tc>
        <w:tc>
          <w:tcPr>
            <w:tcW w:w="2404" w:type="dxa"/>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p>
        </w:tc>
        <w:tc>
          <w:tcPr>
            <w:tcW w:w="3545" w:type="dxa"/>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p>
        </w:tc>
        <w:tc>
          <w:tcPr>
            <w:tcW w:w="569" w:type="dxa"/>
            <w:hideMark/>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r w:rsidRPr="00BF2F20">
              <w:rPr>
                <w:rFonts w:ascii="Arial" w:eastAsia="Times New Roman" w:hAnsi="Arial" w:cs="Arial"/>
                <w:i/>
                <w:iCs/>
                <w:sz w:val="24"/>
                <w:szCs w:val="24"/>
                <w:lang w:eastAsia="ru-RU"/>
              </w:rPr>
              <w:t>№</w:t>
            </w:r>
          </w:p>
        </w:tc>
        <w:tc>
          <w:tcPr>
            <w:tcW w:w="2125" w:type="dxa"/>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p>
        </w:tc>
      </w:tr>
    </w:tbl>
    <w:p w:rsidR="00BF2F20" w:rsidRPr="00BF2F20" w:rsidRDefault="00BF2F20" w:rsidP="00BF2F20">
      <w:pPr>
        <w:spacing w:after="160" w:line="240" w:lineRule="auto"/>
        <w:rPr>
          <w:rFonts w:ascii="Arial" w:eastAsia="Times New Roman" w:hAnsi="Arial" w:cs="Arial"/>
          <w:sz w:val="24"/>
          <w:szCs w:val="24"/>
          <w:lang w:val="en-US" w:eastAsia="ru-RU"/>
        </w:rPr>
      </w:pPr>
    </w:p>
    <w:p w:rsidR="00BF2F20" w:rsidRPr="00BF2F20" w:rsidRDefault="00BF2F20" w:rsidP="00BF2F20">
      <w:pPr>
        <w:spacing w:after="0" w:line="240" w:lineRule="auto"/>
        <w:ind w:firstLine="709"/>
        <w:jc w:val="both"/>
        <w:rPr>
          <w:rFonts w:ascii="Arial" w:eastAsia="Times New Roman" w:hAnsi="Arial" w:cs="Arial"/>
          <w:b/>
          <w:sz w:val="24"/>
          <w:szCs w:val="24"/>
          <w:lang w:eastAsia="ru-RU"/>
        </w:rPr>
      </w:pPr>
      <w:r w:rsidRPr="00BF2F20">
        <w:rPr>
          <w:rFonts w:ascii="Arial" w:eastAsia="Times New Roman" w:hAnsi="Arial" w:cs="Arial"/>
          <w:sz w:val="24"/>
          <w:szCs w:val="24"/>
          <w:lang w:eastAsia="ru-RU"/>
        </w:rPr>
        <w:t xml:space="preserve">По результатам рассмотрения заявления от ________ № ___________ </w:t>
      </w:r>
      <w:r w:rsidRPr="00BF2F20">
        <w:rPr>
          <w:rFonts w:ascii="Arial" w:eastAsia="Times New Roman" w:hAnsi="Arial" w:cs="Arial"/>
          <w:sz w:val="24"/>
          <w:szCs w:val="24"/>
          <w:lang w:eastAsia="ru-RU"/>
        </w:rPr>
        <w:br/>
        <w:t>и приложенных документов принято решение об отказе в предоставлении услуги по следующим основаниям:</w:t>
      </w:r>
    </w:p>
    <w:p w:rsidR="00BF2F20" w:rsidRPr="00BF2F20" w:rsidRDefault="00BF2F20" w:rsidP="00BF2F20">
      <w:pPr>
        <w:spacing w:after="0" w:line="240" w:lineRule="auto"/>
        <w:ind w:firstLine="709"/>
        <w:rPr>
          <w:rFonts w:ascii="Arial" w:eastAsia="Times New Roman" w:hAnsi="Arial" w:cs="Arial"/>
          <w:b/>
          <w:sz w:val="24"/>
          <w:szCs w:val="24"/>
          <w:lang w:eastAsia="ru-RU"/>
        </w:rPr>
      </w:pPr>
      <w:r w:rsidRPr="00BF2F20">
        <w:rPr>
          <w:rFonts w:ascii="Arial" w:eastAsia="Times New Roman" w:hAnsi="Arial" w:cs="Arial"/>
          <w:sz w:val="24"/>
          <w:szCs w:val="24"/>
          <w:lang w:eastAsia="ru-RU"/>
        </w:rPr>
        <w:t>-.</w:t>
      </w:r>
    </w:p>
    <w:p w:rsidR="00BF2F20" w:rsidRPr="00BF2F20" w:rsidRDefault="00BF2F20" w:rsidP="00BF2F20">
      <w:pPr>
        <w:spacing w:after="0" w:line="240" w:lineRule="auto"/>
        <w:ind w:firstLine="709"/>
        <w:rPr>
          <w:rFonts w:ascii="Arial" w:eastAsia="Times New Roman" w:hAnsi="Arial" w:cs="Arial"/>
          <w:b/>
          <w:sz w:val="24"/>
          <w:szCs w:val="24"/>
          <w:lang w:eastAsia="ru-RU"/>
        </w:rPr>
      </w:pPr>
      <w:r w:rsidRPr="00BF2F20">
        <w:rPr>
          <w:rFonts w:ascii="Arial" w:eastAsia="Times New Roman" w:hAnsi="Arial" w:cs="Arial"/>
          <w:sz w:val="24"/>
          <w:szCs w:val="24"/>
          <w:lang w:eastAsia="ru-RU"/>
        </w:rPr>
        <w:t xml:space="preserve">Разъяснения причин отказа: </w:t>
      </w:r>
    </w:p>
    <w:p w:rsidR="00BF2F20" w:rsidRPr="00BF2F20" w:rsidRDefault="00BF2F20" w:rsidP="00BF2F20">
      <w:pPr>
        <w:spacing w:after="0" w:line="240" w:lineRule="auto"/>
        <w:ind w:firstLine="709"/>
        <w:rPr>
          <w:rFonts w:ascii="Arial" w:eastAsia="Times New Roman" w:hAnsi="Arial" w:cs="Arial"/>
          <w:b/>
          <w:sz w:val="24"/>
          <w:szCs w:val="24"/>
          <w:lang w:eastAsia="ru-RU"/>
        </w:rPr>
      </w:pPr>
      <w:r w:rsidRPr="00BF2F20">
        <w:rPr>
          <w:rFonts w:ascii="Arial" w:eastAsia="Times New Roman" w:hAnsi="Arial" w:cs="Arial"/>
          <w:sz w:val="24"/>
          <w:szCs w:val="24"/>
          <w:lang w:eastAsia="ru-RU"/>
        </w:rPr>
        <w:t>- .</w:t>
      </w:r>
    </w:p>
    <w:p w:rsidR="00BF2F20" w:rsidRPr="00BF2F20" w:rsidRDefault="00BF2F20" w:rsidP="00BF2F20">
      <w:pPr>
        <w:spacing w:after="0" w:line="240" w:lineRule="auto"/>
        <w:ind w:firstLine="709"/>
        <w:rPr>
          <w:rFonts w:ascii="Arial" w:eastAsia="Times New Roman" w:hAnsi="Arial" w:cs="Arial"/>
          <w:b/>
          <w:sz w:val="24"/>
          <w:szCs w:val="24"/>
          <w:lang w:eastAsia="ru-RU"/>
        </w:rPr>
      </w:pPr>
      <w:r w:rsidRPr="00BF2F20">
        <w:rPr>
          <w:rFonts w:ascii="Arial" w:eastAsia="Times New Roman" w:hAnsi="Arial" w:cs="Arial"/>
          <w:sz w:val="24"/>
          <w:szCs w:val="24"/>
          <w:lang w:eastAsia="ru-RU"/>
        </w:rPr>
        <w:t xml:space="preserve">Дополнительная информация: </w:t>
      </w:r>
    </w:p>
    <w:p w:rsidR="00BF2F20" w:rsidRPr="00BF2F20" w:rsidRDefault="00BF2F20" w:rsidP="00BF2F20">
      <w:pPr>
        <w:spacing w:after="0" w:line="240" w:lineRule="auto"/>
        <w:ind w:firstLine="709"/>
        <w:rPr>
          <w:rFonts w:ascii="Arial" w:eastAsia="Times New Roman" w:hAnsi="Arial" w:cs="Arial"/>
          <w:sz w:val="24"/>
          <w:szCs w:val="24"/>
          <w:lang w:eastAsia="ru-RU"/>
        </w:rPr>
      </w:pPr>
    </w:p>
    <w:p w:rsidR="00BF2F20" w:rsidRPr="00BF2F20" w:rsidRDefault="00BF2F20" w:rsidP="00BF2F20">
      <w:pPr>
        <w:spacing w:after="0" w:line="240" w:lineRule="auto"/>
        <w:ind w:firstLine="709"/>
        <w:jc w:val="both"/>
        <w:rPr>
          <w:rFonts w:ascii="Arial" w:eastAsia="Times New Roman" w:hAnsi="Arial" w:cs="Arial"/>
          <w:b/>
          <w:sz w:val="24"/>
          <w:szCs w:val="24"/>
          <w:lang w:eastAsia="ru-RU"/>
        </w:rPr>
      </w:pPr>
      <w:r w:rsidRPr="00BF2F20">
        <w:rPr>
          <w:rFonts w:ascii="Arial" w:eastAsia="Times New Roman" w:hAnsi="Arial" w:cs="Arial"/>
          <w:sz w:val="24"/>
          <w:szCs w:val="24"/>
          <w:lang w:eastAsia="ru-RU"/>
        </w:rPr>
        <w:t>Вы вправе повторно обратиться в уполномоченный орган с заявлением после устранения указанных нарушений.</w:t>
      </w:r>
    </w:p>
    <w:p w:rsidR="00BF2F20" w:rsidRPr="00BF2F20" w:rsidRDefault="00BF2F20" w:rsidP="00BF2F20">
      <w:pPr>
        <w:spacing w:after="0" w:line="240" w:lineRule="auto"/>
        <w:ind w:firstLine="709"/>
        <w:jc w:val="both"/>
        <w:rPr>
          <w:rFonts w:ascii="Arial" w:eastAsia="Times New Roman" w:hAnsi="Arial" w:cs="Arial"/>
          <w:b/>
          <w:sz w:val="24"/>
          <w:szCs w:val="24"/>
          <w:lang w:eastAsia="ru-RU"/>
        </w:rPr>
      </w:pPr>
      <w:r w:rsidRPr="00BF2F20">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F2F20" w:rsidRPr="00BF2F20" w:rsidRDefault="00BF2F20" w:rsidP="00BF2F20">
      <w:pPr>
        <w:spacing w:after="0" w:line="240" w:lineRule="auto"/>
        <w:ind w:firstLine="709"/>
        <w:rPr>
          <w:rFonts w:ascii="Arial" w:eastAsia="Times New Roman" w:hAnsi="Arial" w:cs="Arial"/>
          <w:sz w:val="24"/>
          <w:szCs w:val="24"/>
          <w:lang w:eastAsia="ru-RU"/>
        </w:rPr>
      </w:pPr>
    </w:p>
    <w:tbl>
      <w:tblPr>
        <w:tblW w:w="9630" w:type="dxa"/>
        <w:tblInd w:w="216" w:type="dxa"/>
        <w:tblLayout w:type="fixed"/>
        <w:tblLook w:val="04A0" w:firstRow="1" w:lastRow="0" w:firstColumn="1" w:lastColumn="0" w:noHBand="0" w:noVBand="1"/>
      </w:tblPr>
      <w:tblGrid>
        <w:gridCol w:w="5102"/>
        <w:gridCol w:w="4528"/>
      </w:tblGrid>
      <w:tr w:rsidR="00BF2F20" w:rsidRPr="00BF2F20" w:rsidTr="00BF2F20">
        <w:tc>
          <w:tcPr>
            <w:tcW w:w="5102" w:type="dxa"/>
          </w:tcPr>
          <w:p w:rsidR="00BF2F20" w:rsidRPr="00BF2F20" w:rsidRDefault="00BF2F20" w:rsidP="00BF2F20">
            <w:pPr>
              <w:keepNext/>
              <w:keepLines/>
              <w:widowControl w:val="0"/>
              <w:spacing w:after="160" w:line="240" w:lineRule="auto"/>
              <w:jc w:val="center"/>
              <w:rPr>
                <w:rFonts w:ascii="Arial" w:eastAsia="Times New Roman" w:hAnsi="Arial" w:cs="Arial"/>
                <w:bCs/>
                <w:sz w:val="24"/>
                <w:szCs w:val="24"/>
                <w:lang w:eastAsia="ru-RU"/>
              </w:rPr>
            </w:pPr>
            <w:r w:rsidRPr="00BF2F20">
              <w:rPr>
                <w:rFonts w:ascii="Arial" w:eastAsia="Times New Roman" w:hAnsi="Arial" w:cs="Arial"/>
                <w:bCs/>
                <w:i/>
                <w:iCs/>
                <w:sz w:val="24"/>
                <w:szCs w:val="24"/>
                <w:lang w:eastAsia="ru-RU"/>
              </w:rPr>
              <w:t>Должность, ФИО сотрудника, принявшего решение</w:t>
            </w:r>
          </w:p>
          <w:p w:rsidR="00BF2F20" w:rsidRPr="00BF2F20" w:rsidRDefault="00BF2F20" w:rsidP="00BF2F20">
            <w:pPr>
              <w:keepNext/>
              <w:keepLines/>
              <w:widowControl w:val="0"/>
              <w:spacing w:after="160" w:line="240" w:lineRule="auto"/>
              <w:rPr>
                <w:rFonts w:ascii="Arial" w:eastAsia="Times New Roman" w:hAnsi="Arial" w:cs="Arial"/>
                <w:bCs/>
                <w:sz w:val="24"/>
                <w:szCs w:val="24"/>
                <w:lang w:eastAsia="ru-RU"/>
              </w:rPr>
            </w:pPr>
          </w:p>
        </w:tc>
        <w:tc>
          <w:tcPr>
            <w:tcW w:w="4528" w:type="dxa"/>
            <w:hideMark/>
          </w:tcPr>
          <w:p w:rsidR="00BF2F20" w:rsidRPr="00BF2F20" w:rsidRDefault="00BF2F20" w:rsidP="00BF2F20">
            <w:pPr>
              <w:keepNext/>
              <w:keepLines/>
              <w:widowControl w:val="0"/>
              <w:spacing w:after="0" w:line="240" w:lineRule="auto"/>
              <w:jc w:val="center"/>
              <w:rPr>
                <w:rFonts w:ascii="Arial" w:eastAsia="Times New Roman" w:hAnsi="Arial" w:cs="Arial"/>
                <w:bCs/>
                <w:i/>
                <w:iCs/>
                <w:sz w:val="24"/>
                <w:szCs w:val="24"/>
                <w:lang w:eastAsia="ru-RU"/>
              </w:rPr>
            </w:pPr>
            <w:r w:rsidRPr="00BF2F20">
              <w:rPr>
                <w:rFonts w:ascii="Arial" w:eastAsia="Times New Roman" w:hAnsi="Arial" w:cs="Arial"/>
                <w:bCs/>
                <w:i/>
                <w:iCs/>
                <w:sz w:val="24"/>
                <w:szCs w:val="24"/>
                <w:lang w:eastAsia="ru-RU"/>
              </w:rPr>
              <w:t>Подпись</w:t>
            </w:r>
          </w:p>
        </w:tc>
      </w:tr>
    </w:tbl>
    <w:p w:rsidR="00BF2F20" w:rsidRPr="00BF2F20" w:rsidRDefault="00BF2F20" w:rsidP="00BF2F20">
      <w:pPr>
        <w:widowControl w:val="0"/>
        <w:spacing w:after="0" w:line="240" w:lineRule="auto"/>
        <w:jc w:val="both"/>
        <w:rPr>
          <w:rFonts w:ascii="Arial" w:eastAsia="Times New Roman" w:hAnsi="Arial" w:cs="Arial"/>
          <w:sz w:val="24"/>
          <w:szCs w:val="24"/>
          <w:lang w:eastAsia="ru-RU"/>
        </w:rPr>
      </w:pPr>
    </w:p>
    <w:p w:rsidR="00BF2F20" w:rsidRPr="00BF2F20" w:rsidRDefault="00BF2F20" w:rsidP="00BF2F20">
      <w:pPr>
        <w:widowControl w:val="0"/>
        <w:spacing w:after="0" w:line="240" w:lineRule="auto"/>
        <w:jc w:val="both"/>
        <w:rPr>
          <w:rFonts w:ascii="Arial" w:eastAsia="Times New Roman" w:hAnsi="Arial" w:cs="Arial"/>
          <w:sz w:val="24"/>
          <w:szCs w:val="24"/>
          <w:lang w:eastAsia="ru-RU"/>
        </w:rPr>
      </w:pPr>
      <w:r w:rsidRPr="00BF2F20">
        <w:rPr>
          <w:rFonts w:ascii="Arial" w:eastAsia="Times New Roman" w:hAnsi="Arial" w:cs="Arial"/>
          <w:sz w:val="24"/>
          <w:szCs w:val="24"/>
          <w:lang w:eastAsia="ru-RU"/>
        </w:rPr>
        <w:br w:type="page"/>
      </w:r>
    </w:p>
    <w:p w:rsidR="00BF2F20" w:rsidRPr="00BF2F20" w:rsidRDefault="00BF2F20" w:rsidP="00BF2F20">
      <w:pPr>
        <w:keepNext/>
        <w:spacing w:after="0" w:line="240" w:lineRule="auto"/>
        <w:ind w:left="4962"/>
        <w:contextualSpacing/>
        <w:jc w:val="right"/>
        <w:outlineLvl w:val="0"/>
        <w:rPr>
          <w:rFonts w:ascii="Arial" w:eastAsia="Times New Roman" w:hAnsi="Arial" w:cs="Arial"/>
          <w:bCs/>
          <w:iCs/>
          <w:sz w:val="24"/>
          <w:szCs w:val="24"/>
          <w:lang w:eastAsia="ru-RU"/>
        </w:rPr>
      </w:pPr>
      <w:bookmarkStart w:id="8" w:name="_Toc110341770"/>
      <w:r w:rsidRPr="00BF2F20">
        <w:rPr>
          <w:rFonts w:ascii="Arial" w:eastAsia="Times New Roman" w:hAnsi="Arial" w:cs="Arial"/>
          <w:bCs/>
          <w:iCs/>
          <w:sz w:val="24"/>
          <w:szCs w:val="24"/>
          <w:lang w:eastAsia="ru-RU"/>
        </w:rPr>
        <w:lastRenderedPageBreak/>
        <w:t xml:space="preserve">Приложение № </w:t>
      </w:r>
      <w:bookmarkEnd w:id="8"/>
      <w:r w:rsidRPr="00BF2F20">
        <w:rPr>
          <w:rFonts w:ascii="Arial" w:eastAsia="Times New Roman" w:hAnsi="Arial" w:cs="Arial"/>
          <w:bCs/>
          <w:iCs/>
          <w:sz w:val="24"/>
          <w:szCs w:val="24"/>
          <w:lang w:eastAsia="ru-RU"/>
        </w:rPr>
        <w:t>4</w:t>
      </w:r>
    </w:p>
    <w:p w:rsidR="00BF2F20" w:rsidRPr="00BF2F20" w:rsidRDefault="00BF2F20" w:rsidP="00BF2F20">
      <w:pPr>
        <w:tabs>
          <w:tab w:val="left" w:pos="0"/>
          <w:tab w:val="left" w:pos="851"/>
          <w:tab w:val="left" w:pos="1644"/>
          <w:tab w:val="left" w:pos="1928"/>
          <w:tab w:val="left" w:pos="2325"/>
        </w:tabs>
        <w:spacing w:after="0" w:line="240" w:lineRule="auto"/>
        <w:ind w:left="4962"/>
        <w:jc w:val="right"/>
        <w:rPr>
          <w:rFonts w:ascii="Arial" w:eastAsia="Times New Roman" w:hAnsi="Arial" w:cs="Arial"/>
          <w:sz w:val="24"/>
          <w:szCs w:val="24"/>
          <w:lang w:eastAsia="ru-RU"/>
        </w:rPr>
      </w:pPr>
      <w:r w:rsidRPr="00BF2F20">
        <w:rPr>
          <w:rFonts w:ascii="Arial" w:eastAsia="Times New Roman" w:hAnsi="Arial" w:cs="Arial"/>
          <w:sz w:val="24"/>
          <w:szCs w:val="24"/>
          <w:lang w:eastAsia="ru-RU"/>
        </w:rPr>
        <w:t>к Административному регламенту</w:t>
      </w:r>
    </w:p>
    <w:p w:rsidR="00BF2F20" w:rsidRPr="00BF2F20" w:rsidRDefault="00BF2F20" w:rsidP="00BF2F20">
      <w:pPr>
        <w:suppressAutoHyphens/>
        <w:spacing w:after="0" w:line="240" w:lineRule="auto"/>
        <w:jc w:val="center"/>
        <w:rPr>
          <w:rFonts w:ascii="Arial" w:eastAsia="Calibri" w:hAnsi="Arial" w:cs="Arial"/>
          <w:b/>
          <w:sz w:val="24"/>
          <w:szCs w:val="24"/>
        </w:rPr>
      </w:pPr>
    </w:p>
    <w:p w:rsidR="00BF2F20" w:rsidRPr="00BF2F20" w:rsidRDefault="00BF2F20" w:rsidP="00BF2F20">
      <w:pPr>
        <w:suppressAutoHyphens/>
        <w:spacing w:after="0" w:line="240" w:lineRule="auto"/>
        <w:jc w:val="center"/>
        <w:rPr>
          <w:rFonts w:ascii="Arial" w:eastAsia="Calibri" w:hAnsi="Arial" w:cs="Arial"/>
          <w:b/>
          <w:sz w:val="24"/>
          <w:szCs w:val="24"/>
        </w:rPr>
      </w:pPr>
    </w:p>
    <w:p w:rsidR="00BF2F20" w:rsidRPr="00BF2F20" w:rsidRDefault="00BF2F20" w:rsidP="00BF2F20">
      <w:pPr>
        <w:suppressAutoHyphens/>
        <w:spacing w:after="0" w:line="240" w:lineRule="auto"/>
        <w:jc w:val="center"/>
        <w:rPr>
          <w:rFonts w:ascii="Arial" w:eastAsia="Calibri" w:hAnsi="Arial" w:cs="Arial"/>
          <w:b/>
          <w:sz w:val="24"/>
          <w:szCs w:val="24"/>
        </w:rPr>
      </w:pPr>
    </w:p>
    <w:p w:rsidR="00BF2F20" w:rsidRPr="00BF2F20" w:rsidRDefault="00BF2F20" w:rsidP="00BF2F20">
      <w:pPr>
        <w:suppressAutoHyphens/>
        <w:spacing w:after="0" w:line="240" w:lineRule="auto"/>
        <w:jc w:val="center"/>
        <w:rPr>
          <w:rFonts w:ascii="Arial" w:eastAsia="Calibri" w:hAnsi="Arial" w:cs="Arial"/>
          <w:b/>
          <w:sz w:val="24"/>
          <w:szCs w:val="24"/>
        </w:rPr>
      </w:pPr>
      <w:bookmarkStart w:id="9" w:name="_Toc107826872"/>
      <w:r w:rsidRPr="00BF2F20">
        <w:rPr>
          <w:rFonts w:ascii="Arial" w:eastAsia="Calibri" w:hAnsi="Arial" w:cs="Arial"/>
          <w:b/>
          <w:sz w:val="24"/>
          <w:szCs w:val="24"/>
        </w:rPr>
        <w:t>Форма решения об отказе в приёме и регистрации документов</w:t>
      </w:r>
      <w:bookmarkEnd w:id="9"/>
    </w:p>
    <w:p w:rsidR="00BF2F20" w:rsidRPr="00BF2F20" w:rsidRDefault="00BF2F20" w:rsidP="00BF2F20">
      <w:pPr>
        <w:spacing w:after="160" w:line="240" w:lineRule="auto"/>
        <w:ind w:left="142"/>
        <w:jc w:val="center"/>
        <w:rPr>
          <w:rFonts w:ascii="Arial" w:eastAsia="Times New Roman" w:hAnsi="Arial" w:cs="Arial"/>
          <w:b/>
          <w:sz w:val="24"/>
          <w:szCs w:val="24"/>
          <w:lang w:eastAsia="ru-RU"/>
        </w:rPr>
      </w:pPr>
      <w:r w:rsidRPr="00BF2F20">
        <w:rPr>
          <w:rFonts w:ascii="Arial" w:eastAsia="Times New Roman" w:hAnsi="Arial" w:cs="Arial"/>
          <w:sz w:val="24"/>
          <w:szCs w:val="24"/>
          <w:lang w:eastAsia="ru-RU"/>
        </w:rPr>
        <w:t>________________________________________________________________</w:t>
      </w:r>
    </w:p>
    <w:p w:rsidR="00BF2F20" w:rsidRPr="00BF2F20" w:rsidRDefault="00BF2F20" w:rsidP="00BF2F20">
      <w:pPr>
        <w:tabs>
          <w:tab w:val="left" w:pos="1092"/>
        </w:tabs>
        <w:spacing w:after="0" w:line="240" w:lineRule="auto"/>
        <w:rPr>
          <w:rFonts w:ascii="Arial" w:eastAsia="Times New Roman" w:hAnsi="Arial" w:cs="Arial"/>
          <w:bCs/>
          <w:sz w:val="24"/>
          <w:szCs w:val="24"/>
          <w:lang w:eastAsia="ru-RU"/>
        </w:rPr>
      </w:pPr>
    </w:p>
    <w:p w:rsidR="00BF2F20" w:rsidRPr="00BF2F20" w:rsidRDefault="00BF2F20" w:rsidP="00BF2F20">
      <w:pPr>
        <w:spacing w:after="0" w:line="240" w:lineRule="auto"/>
        <w:ind w:left="4962"/>
        <w:rPr>
          <w:rFonts w:ascii="Arial" w:eastAsia="Times New Roman" w:hAnsi="Arial" w:cs="Arial"/>
          <w:b/>
          <w:sz w:val="24"/>
          <w:szCs w:val="24"/>
          <w:lang w:eastAsia="ru-RU"/>
        </w:rPr>
      </w:pPr>
      <w:r w:rsidRPr="00BF2F20">
        <w:rPr>
          <w:rFonts w:ascii="Arial" w:eastAsia="Times New Roman" w:hAnsi="Arial" w:cs="Arial"/>
          <w:sz w:val="24"/>
          <w:szCs w:val="24"/>
          <w:lang w:eastAsia="ru-RU"/>
        </w:rPr>
        <w:t>Кому: _______________________________</w:t>
      </w:r>
    </w:p>
    <w:p w:rsidR="00BF2F20" w:rsidRPr="00BF2F20" w:rsidRDefault="00BF2F20" w:rsidP="00BF2F20">
      <w:pPr>
        <w:spacing w:after="0" w:line="240" w:lineRule="auto"/>
        <w:ind w:left="4962"/>
        <w:rPr>
          <w:rFonts w:ascii="Arial" w:eastAsia="Times New Roman" w:hAnsi="Arial" w:cs="Arial"/>
          <w:sz w:val="24"/>
          <w:szCs w:val="24"/>
          <w:lang w:eastAsia="ru-RU"/>
        </w:rPr>
      </w:pPr>
    </w:p>
    <w:p w:rsidR="00BF2F20" w:rsidRPr="00BF2F20" w:rsidRDefault="00BF2F20" w:rsidP="00BF2F20">
      <w:pPr>
        <w:spacing w:after="0" w:line="240" w:lineRule="auto"/>
        <w:ind w:left="4962"/>
        <w:rPr>
          <w:rFonts w:ascii="Arial" w:eastAsia="Times New Roman" w:hAnsi="Arial" w:cs="Arial"/>
          <w:b/>
          <w:sz w:val="24"/>
          <w:szCs w:val="24"/>
          <w:lang w:eastAsia="ru-RU"/>
        </w:rPr>
      </w:pPr>
      <w:r w:rsidRPr="00BF2F20">
        <w:rPr>
          <w:rFonts w:ascii="Arial" w:eastAsia="Times New Roman" w:hAnsi="Arial" w:cs="Arial"/>
          <w:sz w:val="24"/>
          <w:szCs w:val="24"/>
          <w:lang w:eastAsia="ru-RU"/>
        </w:rPr>
        <w:t>Контактные данные: _____________</w:t>
      </w:r>
    </w:p>
    <w:p w:rsidR="00BF2F20" w:rsidRPr="00BF2F20" w:rsidRDefault="00BF2F20" w:rsidP="00BF2F20">
      <w:pPr>
        <w:spacing w:after="160" w:line="240" w:lineRule="auto"/>
        <w:jc w:val="center"/>
        <w:rPr>
          <w:rFonts w:ascii="Arial" w:eastAsia="Times New Roman" w:hAnsi="Arial" w:cs="Arial"/>
          <w:b/>
          <w:sz w:val="24"/>
          <w:szCs w:val="24"/>
          <w:lang w:eastAsia="ru-RU"/>
        </w:rPr>
      </w:pPr>
    </w:p>
    <w:p w:rsidR="00BF2F20" w:rsidRPr="00BF2F20" w:rsidRDefault="00BF2F20" w:rsidP="00BF2F20">
      <w:pPr>
        <w:spacing w:after="160" w:line="240" w:lineRule="auto"/>
        <w:jc w:val="center"/>
        <w:rPr>
          <w:rFonts w:ascii="Arial" w:eastAsia="Times New Roman" w:hAnsi="Arial" w:cs="Arial"/>
          <w:b/>
          <w:sz w:val="24"/>
          <w:szCs w:val="24"/>
          <w:lang w:eastAsia="ru-RU"/>
        </w:rPr>
      </w:pPr>
      <w:r w:rsidRPr="00BF2F20">
        <w:rPr>
          <w:rFonts w:ascii="Arial" w:eastAsia="Times New Roman" w:hAnsi="Arial" w:cs="Arial"/>
          <w:b/>
          <w:sz w:val="24"/>
          <w:szCs w:val="24"/>
          <w:lang w:eastAsia="ru-RU"/>
        </w:rPr>
        <w:t>РЕШЕНИЕ</w:t>
      </w:r>
      <w:r w:rsidRPr="00BF2F20">
        <w:rPr>
          <w:rFonts w:ascii="Arial" w:eastAsia="Times New Roman" w:hAnsi="Arial" w:cs="Arial"/>
          <w:b/>
          <w:sz w:val="24"/>
          <w:szCs w:val="24"/>
          <w:lang w:eastAsia="ru-RU"/>
        </w:rPr>
        <w:br/>
        <w:t>об отказе в приёме и регистрации документов, необходимых</w:t>
      </w:r>
      <w:r w:rsidRPr="00BF2F20">
        <w:rPr>
          <w:rFonts w:ascii="Arial" w:eastAsia="Times New Roman" w:hAnsi="Arial" w:cs="Arial"/>
          <w:b/>
          <w:sz w:val="24"/>
          <w:szCs w:val="24"/>
          <w:lang w:eastAsia="ru-RU"/>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BF2F20" w:rsidRPr="00BF2F20" w:rsidTr="00BF2F20">
        <w:trPr>
          <w:trHeight w:val="340"/>
        </w:trPr>
        <w:tc>
          <w:tcPr>
            <w:tcW w:w="567" w:type="dxa"/>
            <w:hideMark/>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r w:rsidRPr="00BF2F20">
              <w:rPr>
                <w:rFonts w:ascii="Arial" w:eastAsia="Times New Roman" w:hAnsi="Arial" w:cs="Arial"/>
                <w:i/>
                <w:iCs/>
                <w:sz w:val="24"/>
                <w:szCs w:val="24"/>
                <w:lang w:eastAsia="ru-RU"/>
              </w:rPr>
              <w:t>от</w:t>
            </w:r>
          </w:p>
        </w:tc>
        <w:tc>
          <w:tcPr>
            <w:tcW w:w="2405" w:type="dxa"/>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p>
        </w:tc>
        <w:tc>
          <w:tcPr>
            <w:tcW w:w="3551" w:type="dxa"/>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p>
        </w:tc>
        <w:tc>
          <w:tcPr>
            <w:tcW w:w="567" w:type="dxa"/>
            <w:hideMark/>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r w:rsidRPr="00BF2F20">
              <w:rPr>
                <w:rFonts w:ascii="Arial" w:eastAsia="Times New Roman" w:hAnsi="Arial" w:cs="Arial"/>
                <w:i/>
                <w:iCs/>
                <w:sz w:val="24"/>
                <w:szCs w:val="24"/>
                <w:lang w:eastAsia="ru-RU"/>
              </w:rPr>
              <w:t>№</w:t>
            </w:r>
          </w:p>
        </w:tc>
        <w:tc>
          <w:tcPr>
            <w:tcW w:w="1985" w:type="dxa"/>
          </w:tcPr>
          <w:p w:rsidR="00BF2F20" w:rsidRPr="00BF2F20" w:rsidRDefault="00BF2F20" w:rsidP="00BF2F20">
            <w:pPr>
              <w:keepNext/>
              <w:keepLines/>
              <w:widowControl w:val="0"/>
              <w:spacing w:after="0" w:line="240" w:lineRule="auto"/>
              <w:rPr>
                <w:rFonts w:ascii="Arial" w:eastAsia="Times New Roman" w:hAnsi="Arial" w:cs="Arial"/>
                <w:sz w:val="24"/>
                <w:szCs w:val="24"/>
                <w:lang w:eastAsia="ru-RU"/>
              </w:rPr>
            </w:pPr>
          </w:p>
        </w:tc>
      </w:tr>
    </w:tbl>
    <w:p w:rsidR="00BF2F20" w:rsidRPr="00BF2F20" w:rsidRDefault="00BF2F20" w:rsidP="00BF2F20">
      <w:pPr>
        <w:spacing w:after="160" w:line="240" w:lineRule="auto"/>
        <w:rPr>
          <w:rFonts w:ascii="Arial" w:eastAsia="Times New Roman" w:hAnsi="Arial" w:cs="Arial"/>
          <w:sz w:val="24"/>
          <w:szCs w:val="24"/>
          <w:lang w:val="en-US" w:eastAsia="ru-RU"/>
        </w:rPr>
      </w:pPr>
    </w:p>
    <w:p w:rsidR="00BF2F20" w:rsidRPr="00BF2F20" w:rsidRDefault="00BF2F20" w:rsidP="00BF2F20">
      <w:pPr>
        <w:spacing w:after="160" w:line="240" w:lineRule="auto"/>
        <w:ind w:firstLine="567"/>
        <w:jc w:val="both"/>
        <w:rPr>
          <w:rFonts w:ascii="Arial" w:eastAsia="Times New Roman" w:hAnsi="Arial" w:cs="Arial"/>
          <w:b/>
          <w:sz w:val="24"/>
          <w:szCs w:val="24"/>
          <w:lang w:eastAsia="ru-RU"/>
        </w:rPr>
      </w:pPr>
      <w:r w:rsidRPr="00BF2F20">
        <w:rPr>
          <w:rFonts w:ascii="Arial" w:eastAsia="Times New Roman" w:hAnsi="Arial" w:cs="Arial"/>
          <w:sz w:val="24"/>
          <w:szCs w:val="24"/>
          <w:lang w:eastAsia="ru-RU"/>
        </w:rPr>
        <w:t xml:space="preserve">На основании поступившего заявления </w:t>
      </w:r>
      <w:proofErr w:type="gramStart"/>
      <w:r w:rsidRPr="00BF2F20">
        <w:rPr>
          <w:rFonts w:ascii="Arial" w:eastAsia="Times New Roman" w:hAnsi="Arial" w:cs="Arial"/>
          <w:sz w:val="24"/>
          <w:szCs w:val="24"/>
          <w:lang w:eastAsia="ru-RU"/>
        </w:rPr>
        <w:t>от</w:t>
      </w:r>
      <w:proofErr w:type="gramEnd"/>
      <w:r w:rsidRPr="00BF2F20">
        <w:rPr>
          <w:rFonts w:ascii="Arial" w:eastAsia="Times New Roman" w:hAnsi="Arial" w:cs="Arial"/>
          <w:sz w:val="24"/>
          <w:szCs w:val="24"/>
          <w:lang w:eastAsia="ru-RU"/>
        </w:rPr>
        <w:t xml:space="preserve"> ________________ № ___________ (</w:t>
      </w:r>
      <w:proofErr w:type="gramStart"/>
      <w:r w:rsidRPr="00BF2F20">
        <w:rPr>
          <w:rFonts w:ascii="Arial" w:eastAsia="Times New Roman" w:hAnsi="Arial" w:cs="Arial"/>
          <w:sz w:val="24"/>
          <w:szCs w:val="24"/>
          <w:lang w:eastAsia="ru-RU"/>
        </w:rPr>
        <w:t>Заявитель</w:t>
      </w:r>
      <w:proofErr w:type="gramEnd"/>
      <w:r w:rsidRPr="00BF2F20">
        <w:rPr>
          <w:rFonts w:ascii="Arial" w:eastAsia="Times New Roman" w:hAnsi="Arial" w:cs="Arial"/>
          <w:sz w:val="24"/>
          <w:szCs w:val="24"/>
          <w:lang w:eastAsia="ru-RU"/>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BF2F20" w:rsidRPr="00BF2F20" w:rsidRDefault="00BF2F20" w:rsidP="00BF2F20">
      <w:pPr>
        <w:spacing w:after="160" w:line="240" w:lineRule="auto"/>
        <w:ind w:firstLine="567"/>
        <w:rPr>
          <w:rFonts w:ascii="Arial" w:eastAsia="Times New Roman" w:hAnsi="Arial" w:cs="Arial"/>
          <w:b/>
          <w:sz w:val="24"/>
          <w:szCs w:val="24"/>
          <w:lang w:eastAsia="ru-RU"/>
        </w:rPr>
      </w:pPr>
      <w:r w:rsidRPr="00BF2F20">
        <w:rPr>
          <w:rFonts w:ascii="Arial" w:eastAsia="Times New Roman" w:hAnsi="Arial" w:cs="Arial"/>
          <w:sz w:val="24"/>
          <w:szCs w:val="24"/>
          <w:lang w:eastAsia="ru-RU"/>
        </w:rPr>
        <w:t>____________</w:t>
      </w:r>
    </w:p>
    <w:p w:rsidR="00BF2F20" w:rsidRPr="00BF2F20" w:rsidRDefault="00BF2F20" w:rsidP="00BF2F20">
      <w:pPr>
        <w:spacing w:after="160" w:line="240" w:lineRule="auto"/>
        <w:ind w:firstLine="567"/>
        <w:rPr>
          <w:rFonts w:ascii="Arial" w:eastAsia="Times New Roman" w:hAnsi="Arial" w:cs="Arial"/>
          <w:b/>
          <w:sz w:val="24"/>
          <w:szCs w:val="24"/>
          <w:lang w:eastAsia="ru-RU"/>
        </w:rPr>
      </w:pPr>
      <w:r w:rsidRPr="00BF2F20">
        <w:rPr>
          <w:rFonts w:ascii="Arial" w:eastAsia="Times New Roman" w:hAnsi="Arial" w:cs="Arial"/>
          <w:sz w:val="24"/>
          <w:szCs w:val="24"/>
          <w:lang w:eastAsia="ru-RU"/>
        </w:rPr>
        <w:t xml:space="preserve">Дополнительно информируем: </w:t>
      </w:r>
    </w:p>
    <w:p w:rsidR="00BF2F20" w:rsidRPr="00BF2F20" w:rsidRDefault="00BF2F20" w:rsidP="00BF2F20">
      <w:pPr>
        <w:spacing w:after="160" w:line="240" w:lineRule="auto"/>
        <w:ind w:firstLine="567"/>
        <w:rPr>
          <w:rFonts w:ascii="Arial" w:eastAsia="Times New Roman" w:hAnsi="Arial" w:cs="Arial"/>
          <w:b/>
          <w:sz w:val="24"/>
          <w:szCs w:val="24"/>
          <w:lang w:eastAsia="ru-RU"/>
        </w:rPr>
      </w:pPr>
      <w:r w:rsidRPr="00BF2F20">
        <w:rPr>
          <w:rFonts w:ascii="Arial" w:eastAsia="Times New Roman" w:hAnsi="Arial" w:cs="Arial"/>
          <w:sz w:val="24"/>
          <w:szCs w:val="24"/>
          <w:lang w:eastAsia="ru-RU"/>
        </w:rPr>
        <w:t>____________</w:t>
      </w:r>
    </w:p>
    <w:p w:rsidR="00BF2F20" w:rsidRPr="00BF2F20" w:rsidRDefault="00BF2F20" w:rsidP="00BF2F20">
      <w:pPr>
        <w:spacing w:after="160" w:line="240" w:lineRule="auto"/>
        <w:ind w:firstLine="567"/>
        <w:jc w:val="both"/>
        <w:rPr>
          <w:rFonts w:ascii="Arial" w:eastAsia="Times New Roman" w:hAnsi="Arial" w:cs="Arial"/>
          <w:b/>
          <w:sz w:val="24"/>
          <w:szCs w:val="24"/>
          <w:lang w:eastAsia="ru-RU"/>
        </w:rPr>
      </w:pPr>
      <w:r w:rsidRPr="00BF2F20">
        <w:rPr>
          <w:rFonts w:ascii="Arial" w:eastAsia="Times New Roman" w:hAnsi="Arial" w:cs="Arial"/>
          <w:sz w:val="24"/>
          <w:szCs w:val="24"/>
          <w:lang w:eastAsia="ru-RU"/>
        </w:rPr>
        <w:t>Вы вправе повторно обратиться в уполномоченный орган с заявлением после устранения указанных нарушений.</w:t>
      </w:r>
    </w:p>
    <w:p w:rsidR="00BF2F20" w:rsidRPr="00BF2F20" w:rsidRDefault="00BF2F20" w:rsidP="00BF2F20">
      <w:pPr>
        <w:spacing w:after="160" w:line="240" w:lineRule="auto"/>
        <w:ind w:firstLine="567"/>
        <w:jc w:val="both"/>
        <w:rPr>
          <w:rFonts w:ascii="Arial" w:eastAsia="Times New Roman" w:hAnsi="Arial" w:cs="Arial"/>
          <w:b/>
          <w:sz w:val="24"/>
          <w:szCs w:val="24"/>
          <w:lang w:eastAsia="ru-RU"/>
        </w:rPr>
      </w:pPr>
      <w:r w:rsidRPr="00BF2F20">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F2F20" w:rsidRPr="00BF2F20" w:rsidRDefault="00BF2F20" w:rsidP="00BF2F20">
      <w:pPr>
        <w:tabs>
          <w:tab w:val="left" w:pos="851"/>
          <w:tab w:val="left" w:pos="1134"/>
        </w:tabs>
        <w:spacing w:after="0" w:line="240" w:lineRule="auto"/>
        <w:rPr>
          <w:rFonts w:ascii="Arial" w:eastAsia="Times New Roman" w:hAnsi="Arial" w:cs="Arial"/>
          <w:bCs/>
          <w:sz w:val="24"/>
          <w:szCs w:val="24"/>
          <w:lang w:eastAsia="ru-RU" w:bidi="ru-RU"/>
        </w:rPr>
      </w:pPr>
    </w:p>
    <w:p w:rsidR="00BF2F20" w:rsidRPr="00BF2F20" w:rsidRDefault="00BF2F20" w:rsidP="00BF2F20">
      <w:pPr>
        <w:tabs>
          <w:tab w:val="left" w:pos="1092"/>
        </w:tabs>
        <w:spacing w:after="0" w:line="240" w:lineRule="auto"/>
        <w:ind w:firstLine="426"/>
        <w:rPr>
          <w:rFonts w:ascii="Arial" w:eastAsia="Times New Roman" w:hAnsi="Arial" w:cs="Arial"/>
          <w:bCs/>
          <w:sz w:val="24"/>
          <w:szCs w:val="24"/>
          <w:lang w:eastAsia="ru-RU"/>
        </w:rPr>
      </w:pPr>
    </w:p>
    <w:tbl>
      <w:tblPr>
        <w:tblW w:w="9630" w:type="dxa"/>
        <w:tblInd w:w="216" w:type="dxa"/>
        <w:tblLayout w:type="fixed"/>
        <w:tblLook w:val="04A0" w:firstRow="1" w:lastRow="0" w:firstColumn="1" w:lastColumn="0" w:noHBand="0" w:noVBand="1"/>
      </w:tblPr>
      <w:tblGrid>
        <w:gridCol w:w="5102"/>
        <w:gridCol w:w="4528"/>
      </w:tblGrid>
      <w:tr w:rsidR="00BF2F20" w:rsidRPr="00BF2F20" w:rsidTr="00BF2F20">
        <w:tc>
          <w:tcPr>
            <w:tcW w:w="5100" w:type="dxa"/>
          </w:tcPr>
          <w:p w:rsidR="00BF2F20" w:rsidRPr="00BF2F20" w:rsidRDefault="00BF2F20" w:rsidP="00BF2F20">
            <w:pPr>
              <w:keepNext/>
              <w:keepLines/>
              <w:widowControl w:val="0"/>
              <w:spacing w:after="160" w:line="240" w:lineRule="auto"/>
              <w:jc w:val="center"/>
              <w:rPr>
                <w:rFonts w:ascii="Arial" w:eastAsia="Times New Roman" w:hAnsi="Arial" w:cs="Arial"/>
                <w:bCs/>
                <w:sz w:val="24"/>
                <w:szCs w:val="24"/>
                <w:lang w:eastAsia="ru-RU"/>
              </w:rPr>
            </w:pPr>
            <w:r w:rsidRPr="00BF2F20">
              <w:rPr>
                <w:rFonts w:ascii="Arial" w:eastAsia="Times New Roman" w:hAnsi="Arial" w:cs="Arial"/>
                <w:bCs/>
                <w:i/>
                <w:iCs/>
                <w:sz w:val="24"/>
                <w:szCs w:val="24"/>
                <w:lang w:eastAsia="ru-RU"/>
              </w:rPr>
              <w:t>Должность, ФИО сотрудника, принявшего решение</w:t>
            </w:r>
          </w:p>
          <w:p w:rsidR="00BF2F20" w:rsidRPr="00BF2F20" w:rsidRDefault="00BF2F20" w:rsidP="00BF2F20">
            <w:pPr>
              <w:keepNext/>
              <w:keepLines/>
              <w:widowControl w:val="0"/>
              <w:spacing w:after="160" w:line="240" w:lineRule="auto"/>
              <w:rPr>
                <w:rFonts w:ascii="Arial" w:eastAsia="Times New Roman" w:hAnsi="Arial" w:cs="Arial"/>
                <w:bCs/>
                <w:sz w:val="24"/>
                <w:szCs w:val="24"/>
                <w:lang w:eastAsia="ru-RU"/>
              </w:rPr>
            </w:pPr>
          </w:p>
        </w:tc>
        <w:tc>
          <w:tcPr>
            <w:tcW w:w="4526" w:type="dxa"/>
            <w:hideMark/>
          </w:tcPr>
          <w:p w:rsidR="00BF2F20" w:rsidRPr="00BF2F20" w:rsidRDefault="00BF2F20" w:rsidP="00BF2F20">
            <w:pPr>
              <w:keepNext/>
              <w:keepLines/>
              <w:widowControl w:val="0"/>
              <w:spacing w:after="0" w:line="240" w:lineRule="auto"/>
              <w:jc w:val="center"/>
              <w:rPr>
                <w:rFonts w:ascii="Arial" w:eastAsia="Times New Roman" w:hAnsi="Arial" w:cs="Arial"/>
                <w:bCs/>
                <w:i/>
                <w:iCs/>
                <w:sz w:val="24"/>
                <w:szCs w:val="24"/>
                <w:lang w:eastAsia="ru-RU"/>
              </w:rPr>
            </w:pPr>
            <w:r w:rsidRPr="00BF2F20">
              <w:rPr>
                <w:rFonts w:ascii="Arial" w:eastAsia="Times New Roman" w:hAnsi="Arial" w:cs="Arial"/>
                <w:bCs/>
                <w:i/>
                <w:iCs/>
                <w:sz w:val="24"/>
                <w:szCs w:val="24"/>
                <w:lang w:eastAsia="ru-RU"/>
              </w:rPr>
              <w:t>Подпись</w:t>
            </w:r>
          </w:p>
        </w:tc>
      </w:tr>
    </w:tbl>
    <w:p w:rsidR="00BF2F20" w:rsidRPr="00BF2F20" w:rsidRDefault="00BF2F20" w:rsidP="00BF2F20">
      <w:pPr>
        <w:tabs>
          <w:tab w:val="left" w:pos="851"/>
          <w:tab w:val="left" w:pos="1134"/>
        </w:tabs>
        <w:spacing w:after="0" w:line="240" w:lineRule="auto"/>
        <w:rPr>
          <w:rFonts w:ascii="Arial" w:eastAsia="Times New Roman" w:hAnsi="Arial" w:cs="Arial"/>
          <w:sz w:val="24"/>
          <w:szCs w:val="24"/>
          <w:lang w:eastAsia="ru-RU"/>
        </w:rPr>
      </w:pPr>
    </w:p>
    <w:p w:rsidR="00BF2F20" w:rsidRPr="00BF2F20" w:rsidRDefault="00BF2F20" w:rsidP="00BF2F20">
      <w:pPr>
        <w:suppressAutoHyphens/>
        <w:spacing w:after="0" w:line="240" w:lineRule="auto"/>
        <w:jc w:val="both"/>
        <w:rPr>
          <w:rFonts w:ascii="Arial" w:eastAsia="Times New Roman" w:hAnsi="Arial" w:cs="Arial"/>
          <w:b/>
          <w:sz w:val="24"/>
          <w:szCs w:val="24"/>
          <w:lang w:eastAsia="ru-RU"/>
        </w:rPr>
      </w:pPr>
    </w:p>
    <w:p w:rsidR="004052A2" w:rsidRPr="00BF2F20" w:rsidRDefault="004052A2" w:rsidP="00BF2F20">
      <w:pPr>
        <w:autoSpaceDE w:val="0"/>
        <w:autoSpaceDN w:val="0"/>
        <w:adjustRightInd w:val="0"/>
        <w:spacing w:after="0" w:line="240" w:lineRule="auto"/>
        <w:jc w:val="center"/>
        <w:rPr>
          <w:rFonts w:ascii="Arial" w:eastAsia="Times New Roman" w:hAnsi="Arial" w:cs="Arial"/>
          <w:b/>
          <w:sz w:val="24"/>
          <w:szCs w:val="24"/>
          <w:lang w:eastAsia="ru-RU"/>
        </w:rPr>
      </w:pPr>
    </w:p>
    <w:sectPr w:rsidR="004052A2" w:rsidRPr="00BF2F20" w:rsidSect="002C61F2">
      <w:headerReference w:type="default" r:id="rId40"/>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43" w:rsidRDefault="001C4843">
      <w:pPr>
        <w:spacing w:after="0" w:line="240" w:lineRule="auto"/>
      </w:pPr>
      <w:r>
        <w:separator/>
      </w:r>
    </w:p>
  </w:endnote>
  <w:endnote w:type="continuationSeparator" w:id="0">
    <w:p w:rsidR="001C4843" w:rsidRDefault="001C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43" w:rsidRDefault="001C4843">
      <w:pPr>
        <w:spacing w:after="0" w:line="240" w:lineRule="auto"/>
      </w:pPr>
      <w:r>
        <w:separator/>
      </w:r>
    </w:p>
  </w:footnote>
  <w:footnote w:type="continuationSeparator" w:id="0">
    <w:p w:rsidR="001C4843" w:rsidRDefault="001C4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BF2F20" w:rsidRPr="0093377A" w:rsidRDefault="00BF2F20">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sidR="003D3F20">
          <w:rPr>
            <w:rFonts w:ascii="Times New Roman" w:hAnsi="Times New Roman" w:cs="Times New Roman"/>
            <w:noProof/>
          </w:rPr>
          <w:t>30</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2">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3">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7">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8">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9">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0">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2">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3">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4">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0"/>
  </w:num>
  <w:num w:numId="2">
    <w:abstractNumId w:val="5"/>
  </w:num>
  <w:num w:numId="3">
    <w:abstractNumId w:val="3"/>
  </w:num>
  <w:num w:numId="4">
    <w:abstractNumId w:val="15"/>
  </w:num>
  <w:num w:numId="5">
    <w:abstractNumId w:val="4"/>
  </w:num>
  <w:num w:numId="6">
    <w:abstractNumId w:val="13"/>
  </w:num>
  <w:num w:numId="7">
    <w:abstractNumId w:val="14"/>
  </w:num>
  <w:num w:numId="8">
    <w:abstractNumId w:val="11"/>
  </w:num>
  <w:num w:numId="9">
    <w:abstractNumId w:val="9"/>
  </w:num>
  <w:num w:numId="10">
    <w:abstractNumId w:val="12"/>
  </w:num>
  <w:num w:numId="11">
    <w:abstractNumId w:val="7"/>
  </w:num>
  <w:num w:numId="12">
    <w:abstractNumId w:val="6"/>
  </w:num>
  <w:num w:numId="13">
    <w:abstractNumId w:val="8"/>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0E2142"/>
    <w:rsid w:val="001C4843"/>
    <w:rsid w:val="00203706"/>
    <w:rsid w:val="002C61F2"/>
    <w:rsid w:val="003A243C"/>
    <w:rsid w:val="003D3F20"/>
    <w:rsid w:val="004052A2"/>
    <w:rsid w:val="004677F8"/>
    <w:rsid w:val="004C52AA"/>
    <w:rsid w:val="004D524B"/>
    <w:rsid w:val="004F1F2A"/>
    <w:rsid w:val="005719B9"/>
    <w:rsid w:val="0058378B"/>
    <w:rsid w:val="00596299"/>
    <w:rsid w:val="005C3020"/>
    <w:rsid w:val="00610A36"/>
    <w:rsid w:val="00680E98"/>
    <w:rsid w:val="00712316"/>
    <w:rsid w:val="00724DA5"/>
    <w:rsid w:val="009568E3"/>
    <w:rsid w:val="009D5E26"/>
    <w:rsid w:val="00B41B8B"/>
    <w:rsid w:val="00BD7F44"/>
    <w:rsid w:val="00BE6D3F"/>
    <w:rsid w:val="00BF2F20"/>
    <w:rsid w:val="00C53A79"/>
    <w:rsid w:val="00C56B8C"/>
    <w:rsid w:val="00CC397F"/>
    <w:rsid w:val="00D25265"/>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98724924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18126CDD128254FCE12F109C4EB585CDCD1C63A5E438B284F6696CBBC94FE0C5FAB8BD2727403E045E7163835FE171E0F2924ABF251A0C9S9M" TargetMode="External"/><Relationship Id="rId18" Type="http://schemas.openxmlformats.org/officeDocument/2006/relationships/hyperlink" Target="consultantplus://offline/ref=98918126CDD128254FCE12F109C4EB585CDCD1C63A5E438B284F6696CBBC94FE0C5FAB88DB727C52B50AE64A7C66ED17100F2B2CB7CFS0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yperlink" Target="consultantplus://offline/ref=F89CC3D4683BF6DF580DD019FAD3DD69072F878CFD0208D8AA08A634689D976F8BC082642550B014DC67030737x9g2H" TargetMode="External"/><Relationship Id="rId3" Type="http://schemas.openxmlformats.org/officeDocument/2006/relationships/styles" Target="styles.xml"/><Relationship Id="rId21" Type="http://schemas.openxmlformats.org/officeDocument/2006/relationships/hyperlink" Target="consultantplus://offline/ref=D0125A92680BE2947F3EFCF001F976644C8C3FB433C024F3F88D1D0D397172935538182B19491125ADD75BCE4181FF280E97CA843587340BH4TEM" TargetMode="External"/><Relationship Id="rId34" Type="http://schemas.openxmlformats.org/officeDocument/2006/relationships/hyperlink" Target="consultantplus://offline/ref=4DCC0264E93D7514503AC54CD2CB699B4D1F130B4C70BE5CDD4509A000B7A9438F63C910F07C462DE19C28162C4B31DC0FF4F66E44FE471600C6I"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8918126CDD128254FCE12F109C4EB585CDCD1C63A5E438B284F6696CBBC94FE0C5FAB88D6767C52B50AE64A7C66ED17100F2B2CB7CFS0M" TargetMode="External"/><Relationship Id="rId17" Type="http://schemas.openxmlformats.org/officeDocument/2006/relationships/hyperlink" Target="consultantplus://offline/ref=98918126CDD128254FCE12F109C4EB585CDCD1C63A5E438B284F6696CBBC94FE0C5FAB8BD2727403E045E7163835FE171E0F2924ABF251A0C9S9M" TargetMode="External"/><Relationship Id="rId25" Type="http://schemas.openxmlformats.org/officeDocument/2006/relationships/hyperlink" Target="file:///C:\Users\user\AppData\Local\Temp\27990922-220009389-220009445.doc"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consultantplus://offline/ref=F89CC3D4683BF6DF580DD019FAD3DD69072F878CFD0208D8AA08A634689D976F99C0DA682459AC13D572555671C6E4107D2889759FCA49FFx6gFH" TargetMode="External"/><Relationship Id="rId2" Type="http://schemas.openxmlformats.org/officeDocument/2006/relationships/numbering" Target="numbering.xml"/><Relationship Id="rId16" Type="http://schemas.openxmlformats.org/officeDocument/2006/relationships/hyperlink" Target="consultantplus://offline/ref=98918126CDD128254FCE12F109C4EB585CDCD1C63A5E438B284F6696CBBC94FE0C5FAB8BD2727403E045E7163835FE171E0F2924ABF251A0C9S9M" TargetMode="External"/><Relationship Id="rId20" Type="http://schemas.openxmlformats.org/officeDocument/2006/relationships/hyperlink" Target="consultantplus://offline/ref=D0125A92680BE2947F3EFCF001F976644C8C3FB433C024F3F88D1D0D397172935538182B19491125ADD75BCE4181FF280E97CA843587340BH4TE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4" Type="http://schemas.openxmlformats.org/officeDocument/2006/relationships/hyperlink" Target="consultantplus://offline/ref=D0125A92680BE2947F3EFCF001F976644C8C3FB433C024F3F88D1D0D397172935538182B19491125ADD75BCE4181FF280E97CA843587340BH4TEM" TargetMode="External"/><Relationship Id="rId32" Type="http://schemas.openxmlformats.org/officeDocument/2006/relationships/hyperlink" Target="file:///C:\Users\user\AppData\Local\Temp\27990922-220009389-220009445.doc" TargetMode="External"/><Relationship Id="rId37" Type="http://schemas.openxmlformats.org/officeDocument/2006/relationships/hyperlink" Target="https://login.consultant.ru/link/?req=doc&amp;base=LAW&amp;n=387169&amp;date=31.10.2022"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8918126CDD128254FCE12F109C4EB585CDCD1C63A5E438B284F6696CBBC94FE0C5FAB8BD2727403E645E7163835FE171E0F2924ABF251A0C9S9M" TargetMode="External"/><Relationship Id="rId23" Type="http://schemas.openxmlformats.org/officeDocument/2006/relationships/hyperlink" Target="consultantplus://offline/ref=D0125A92680BE2947F3EFCF001F976644C8C3FB433C024F3F88D1D0D397172935538182B19491125ADD75BCE4181FF280E97CA843587340BH4TE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10"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 Type="http://schemas.microsoft.com/office/2007/relationships/stylesWithEffects" Target="stylesWithEffects.xml"/><Relationship Id="rId9"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14" Type="http://schemas.openxmlformats.org/officeDocument/2006/relationships/hyperlink" Target="consultantplus://offline/ref=98918126CDD128254FCE12F109C4EB585CDCD1C63A5E438B284F6696CBBC94FE0C5FAB8BD2727403E045E7163835FE171E0F2924ABF251A0C9S9M" TargetMode="External"/><Relationship Id="rId22" Type="http://schemas.openxmlformats.org/officeDocument/2006/relationships/hyperlink" Target="consultantplus://offline/ref=D0125A92680BE2947F3EFCF001F976644C8C3FB433C024F3F88D1D0D397172935538182B19491125ADD75BCE4181FF280E97CA843587340BH4TEM" TargetMode="External"/><Relationship Id="rId27" Type="http://schemas.openxmlformats.org/officeDocument/2006/relationships/hyperlink" Target="file:///C:\Users\user\AppData\Local\Temp\27990922-220009389-220009445.doc" TargetMode="External"/><Relationship Id="rId30" Type="http://schemas.openxmlformats.org/officeDocument/2006/relationships/hyperlink" Target="file:///C:\Users\user\AppData\Local\Temp\27990922-220009389-220009445.doc" TargetMode="External"/><Relationship Id="rId35" Type="http://schemas.openxmlformats.org/officeDocument/2006/relationships/hyperlink" Target="https://login.consultant.ru/link/?req=doc&amp;base=LAW&amp;n=406224&amp;date=15.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A3BE-5715-451A-BE8B-FE4DA9FA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12404</Words>
  <Characters>70709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2022-11-29T14:28:00Z</cp:lastPrinted>
  <dcterms:created xsi:type="dcterms:W3CDTF">2022-11-30T09:17:00Z</dcterms:created>
  <dcterms:modified xsi:type="dcterms:W3CDTF">2022-11-30T09:17:00Z</dcterms:modified>
</cp:coreProperties>
</file>