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5BD81" w14:textId="77777777" w:rsidR="00916066" w:rsidRPr="00916066" w:rsidRDefault="00916066" w:rsidP="00916066">
      <w:pPr>
        <w:spacing w:after="0" w:line="240" w:lineRule="auto"/>
        <w:contextualSpacing/>
        <w:jc w:val="center"/>
        <w:rPr>
          <w:rFonts w:ascii="Times New Roman" w:hAnsi="Times New Roman"/>
          <w:b/>
          <w:sz w:val="28"/>
          <w:szCs w:val="28"/>
        </w:rPr>
      </w:pPr>
      <w:r w:rsidRPr="00916066">
        <w:rPr>
          <w:rFonts w:ascii="Times New Roman" w:hAnsi="Times New Roman"/>
          <w:b/>
          <w:sz w:val="28"/>
          <w:szCs w:val="28"/>
        </w:rPr>
        <w:t>АДМИНИСТРАЦИЯ</w:t>
      </w:r>
    </w:p>
    <w:p w14:paraId="5D33C605" w14:textId="77777777" w:rsidR="00916066" w:rsidRPr="00916066" w:rsidRDefault="00916066" w:rsidP="00916066">
      <w:pPr>
        <w:spacing w:after="0" w:line="240" w:lineRule="auto"/>
        <w:contextualSpacing/>
        <w:jc w:val="center"/>
        <w:rPr>
          <w:rFonts w:ascii="Times New Roman" w:hAnsi="Times New Roman"/>
          <w:b/>
          <w:sz w:val="28"/>
          <w:szCs w:val="28"/>
        </w:rPr>
      </w:pPr>
      <w:r w:rsidRPr="00916066">
        <w:rPr>
          <w:rFonts w:ascii="Times New Roman" w:hAnsi="Times New Roman"/>
          <w:b/>
          <w:sz w:val="28"/>
          <w:szCs w:val="28"/>
        </w:rPr>
        <w:t>МУНИЦИПАЛЬНОГО ОБРАЗОВАНИЯ</w:t>
      </w:r>
    </w:p>
    <w:p w14:paraId="26408496" w14:textId="77777777" w:rsidR="00916066" w:rsidRPr="00916066" w:rsidRDefault="00916066" w:rsidP="00916066">
      <w:pPr>
        <w:spacing w:after="0" w:line="240" w:lineRule="auto"/>
        <w:contextualSpacing/>
        <w:jc w:val="center"/>
        <w:rPr>
          <w:rFonts w:ascii="Times New Roman" w:hAnsi="Times New Roman"/>
          <w:b/>
          <w:sz w:val="28"/>
          <w:szCs w:val="28"/>
        </w:rPr>
      </w:pPr>
      <w:r w:rsidRPr="00916066">
        <w:rPr>
          <w:rFonts w:ascii="Times New Roman" w:hAnsi="Times New Roman"/>
          <w:b/>
          <w:sz w:val="28"/>
          <w:szCs w:val="28"/>
        </w:rPr>
        <w:t>ВОЛОВСКИЙ РАЙОН</w:t>
      </w:r>
    </w:p>
    <w:p w14:paraId="142B2F02" w14:textId="77777777" w:rsidR="00916066" w:rsidRPr="00916066" w:rsidRDefault="00916066" w:rsidP="00916066">
      <w:pPr>
        <w:spacing w:after="0" w:line="240" w:lineRule="auto"/>
        <w:contextualSpacing/>
        <w:jc w:val="center"/>
        <w:rPr>
          <w:rFonts w:ascii="Times New Roman" w:hAnsi="Times New Roman"/>
          <w:b/>
          <w:sz w:val="28"/>
          <w:szCs w:val="28"/>
        </w:rPr>
      </w:pPr>
    </w:p>
    <w:p w14:paraId="57B72243" w14:textId="77777777" w:rsidR="00916066" w:rsidRPr="00916066" w:rsidRDefault="00916066" w:rsidP="00916066">
      <w:pPr>
        <w:spacing w:after="0" w:line="240" w:lineRule="auto"/>
        <w:contextualSpacing/>
        <w:jc w:val="center"/>
        <w:rPr>
          <w:rFonts w:ascii="Times New Roman" w:hAnsi="Times New Roman"/>
          <w:b/>
          <w:sz w:val="28"/>
          <w:szCs w:val="28"/>
        </w:rPr>
      </w:pPr>
      <w:r w:rsidRPr="00916066">
        <w:rPr>
          <w:rFonts w:ascii="Times New Roman" w:hAnsi="Times New Roman"/>
          <w:b/>
          <w:sz w:val="28"/>
          <w:szCs w:val="28"/>
        </w:rPr>
        <w:t>ПОСТАНОВЛЕНИЕ</w:t>
      </w:r>
    </w:p>
    <w:p w14:paraId="27AA4992" w14:textId="77777777" w:rsidR="00916066" w:rsidRPr="00916066" w:rsidRDefault="00916066" w:rsidP="00916066">
      <w:pPr>
        <w:spacing w:after="0" w:line="240" w:lineRule="auto"/>
        <w:contextualSpacing/>
        <w:jc w:val="center"/>
        <w:rPr>
          <w:rFonts w:ascii="Times New Roman" w:hAnsi="Times New Roman"/>
          <w:b/>
          <w:sz w:val="28"/>
          <w:szCs w:val="28"/>
        </w:rPr>
      </w:pPr>
    </w:p>
    <w:p w14:paraId="4AD528BA" w14:textId="77777777" w:rsidR="00916066" w:rsidRPr="00916066" w:rsidRDefault="00916066" w:rsidP="00916066">
      <w:pPr>
        <w:spacing w:after="0" w:line="240" w:lineRule="auto"/>
        <w:contextualSpacing/>
        <w:jc w:val="center"/>
        <w:rPr>
          <w:rFonts w:ascii="Times New Roman" w:hAnsi="Times New Roman"/>
          <w:b/>
          <w:sz w:val="28"/>
          <w:szCs w:val="28"/>
        </w:rPr>
      </w:pPr>
    </w:p>
    <w:p w14:paraId="6E88345F" w14:textId="77777777" w:rsidR="00916066" w:rsidRPr="00916066" w:rsidRDefault="00916066" w:rsidP="00916066">
      <w:pPr>
        <w:spacing w:after="0" w:line="240" w:lineRule="auto"/>
        <w:contextualSpacing/>
        <w:jc w:val="center"/>
        <w:rPr>
          <w:rFonts w:ascii="Times New Roman" w:hAnsi="Times New Roman"/>
          <w:b/>
          <w:sz w:val="28"/>
          <w:szCs w:val="28"/>
        </w:rPr>
      </w:pPr>
    </w:p>
    <w:p w14:paraId="7A4E0151" w14:textId="05007080" w:rsidR="00916066" w:rsidRDefault="00916066" w:rsidP="00916066">
      <w:pPr>
        <w:spacing w:after="0" w:line="240" w:lineRule="auto"/>
        <w:contextualSpacing/>
        <w:rPr>
          <w:rFonts w:ascii="Times New Roman" w:hAnsi="Times New Roman"/>
          <w:sz w:val="28"/>
          <w:szCs w:val="28"/>
        </w:rPr>
      </w:pPr>
      <w:r w:rsidRPr="00916066">
        <w:rPr>
          <w:rFonts w:ascii="Times New Roman" w:hAnsi="Times New Roman"/>
          <w:sz w:val="28"/>
          <w:szCs w:val="28"/>
        </w:rPr>
        <w:t xml:space="preserve">от </w:t>
      </w:r>
      <w:r>
        <w:rPr>
          <w:rFonts w:ascii="Times New Roman" w:hAnsi="Times New Roman"/>
          <w:sz w:val="28"/>
          <w:szCs w:val="28"/>
        </w:rPr>
        <w:t>23.04.2025</w:t>
      </w:r>
      <w:r w:rsidRPr="00916066">
        <w:rPr>
          <w:rFonts w:ascii="Times New Roman" w:hAnsi="Times New Roman"/>
          <w:sz w:val="28"/>
          <w:szCs w:val="28"/>
        </w:rPr>
        <w:t xml:space="preserve"> № </w:t>
      </w:r>
      <w:r>
        <w:rPr>
          <w:rFonts w:ascii="Times New Roman" w:hAnsi="Times New Roman"/>
          <w:sz w:val="28"/>
          <w:szCs w:val="28"/>
        </w:rPr>
        <w:t>227</w:t>
      </w:r>
    </w:p>
    <w:p w14:paraId="7CE89798" w14:textId="77777777" w:rsidR="00916066" w:rsidRPr="00916066" w:rsidRDefault="00916066" w:rsidP="00916066">
      <w:pPr>
        <w:spacing w:after="0" w:line="240" w:lineRule="auto"/>
        <w:contextualSpacing/>
        <w:rPr>
          <w:rFonts w:ascii="Times New Roman" w:hAnsi="Times New Roman"/>
          <w:sz w:val="28"/>
          <w:szCs w:val="28"/>
        </w:rPr>
      </w:pPr>
    </w:p>
    <w:p w14:paraId="63AEA1D6" w14:textId="77777777" w:rsidR="005A76EB" w:rsidRPr="005A76EB" w:rsidRDefault="005A76EB" w:rsidP="00916066">
      <w:pPr>
        <w:spacing w:after="0" w:line="240" w:lineRule="auto"/>
        <w:contextualSpacing/>
        <w:jc w:val="center"/>
        <w:rPr>
          <w:rFonts w:ascii="Times New Roman" w:hAnsi="Times New Roman"/>
          <w:b/>
          <w:sz w:val="28"/>
          <w:szCs w:val="28"/>
        </w:rPr>
      </w:pPr>
    </w:p>
    <w:p w14:paraId="3D8388F3" w14:textId="4E3C9277" w:rsidR="005A76EB" w:rsidRPr="005A76EB" w:rsidRDefault="002D202A" w:rsidP="00916066">
      <w:pPr>
        <w:pStyle w:val="ConsPlusTitle"/>
        <w:widowControl/>
        <w:contextualSpacing/>
        <w:jc w:val="center"/>
        <w:rPr>
          <w:sz w:val="28"/>
          <w:szCs w:val="28"/>
        </w:rPr>
      </w:pPr>
      <w:r>
        <w:rPr>
          <w:sz w:val="28"/>
          <w:szCs w:val="28"/>
        </w:rPr>
        <w:t>Об внесении изменений в постановление главы администрации муниципального образования Воловский район от 20.03.2025 № 147 «</w:t>
      </w:r>
      <w:r w:rsidR="001131C2" w:rsidRPr="00424A57">
        <w:rPr>
          <w:sz w:val="28"/>
          <w:szCs w:val="28"/>
        </w:rPr>
        <w:t xml:space="preserve">Об утверждении </w:t>
      </w:r>
      <w:r w:rsidR="005A76EB" w:rsidRPr="005A76EB">
        <w:rPr>
          <w:sz w:val="28"/>
          <w:szCs w:val="28"/>
        </w:rPr>
        <w:t>«</w:t>
      </w:r>
      <w:r w:rsidR="005C05F2" w:rsidRPr="00424A57">
        <w:rPr>
          <w:sz w:val="28"/>
          <w:szCs w:val="28"/>
        </w:rPr>
        <w:t>Порядка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Воловский район</w:t>
      </w:r>
      <w:r w:rsidR="005A76EB" w:rsidRPr="005A76EB">
        <w:rPr>
          <w:sz w:val="28"/>
          <w:szCs w:val="28"/>
        </w:rPr>
        <w:t>»</w:t>
      </w:r>
    </w:p>
    <w:p w14:paraId="7A29B5EE" w14:textId="020C8BCC" w:rsidR="005A76EB" w:rsidRDefault="005A76EB" w:rsidP="00916066">
      <w:pPr>
        <w:autoSpaceDE w:val="0"/>
        <w:autoSpaceDN w:val="0"/>
        <w:adjustRightInd w:val="0"/>
        <w:spacing w:after="0" w:line="240" w:lineRule="auto"/>
        <w:ind w:firstLine="540"/>
        <w:contextualSpacing/>
        <w:jc w:val="both"/>
        <w:rPr>
          <w:rFonts w:ascii="Times New Roman" w:hAnsi="Times New Roman"/>
          <w:sz w:val="28"/>
          <w:szCs w:val="28"/>
        </w:rPr>
      </w:pPr>
    </w:p>
    <w:p w14:paraId="365BC20A" w14:textId="77777777" w:rsidR="00916066" w:rsidRPr="005A76EB" w:rsidRDefault="00916066" w:rsidP="00916066">
      <w:pPr>
        <w:autoSpaceDE w:val="0"/>
        <w:autoSpaceDN w:val="0"/>
        <w:adjustRightInd w:val="0"/>
        <w:spacing w:after="0" w:line="240" w:lineRule="auto"/>
        <w:ind w:firstLine="540"/>
        <w:contextualSpacing/>
        <w:jc w:val="both"/>
        <w:rPr>
          <w:rFonts w:ascii="Times New Roman" w:hAnsi="Times New Roman"/>
          <w:sz w:val="28"/>
          <w:szCs w:val="28"/>
        </w:rPr>
      </w:pPr>
    </w:p>
    <w:p w14:paraId="2D355BA1" w14:textId="7726FA23" w:rsidR="005A76EB" w:rsidRPr="005A76EB" w:rsidRDefault="001131C2" w:rsidP="00916066">
      <w:pPr>
        <w:suppressAutoHyphens/>
        <w:spacing w:after="0" w:line="240" w:lineRule="auto"/>
        <w:ind w:firstLine="709"/>
        <w:contextualSpacing/>
        <w:jc w:val="both"/>
        <w:rPr>
          <w:rFonts w:ascii="Times New Roman" w:hAnsi="Times New Roman"/>
          <w:sz w:val="28"/>
          <w:szCs w:val="28"/>
        </w:rPr>
      </w:pPr>
      <w:r w:rsidRPr="00424A57">
        <w:rPr>
          <w:rFonts w:ascii="Times New Roman" w:hAnsi="Times New Roman"/>
          <w:sz w:val="28"/>
          <w:szCs w:val="28"/>
        </w:rPr>
        <w:t xml:space="preserve">В соответствии со </w:t>
      </w:r>
      <w:hyperlink r:id="rId8" w:history="1">
        <w:r w:rsidRPr="00424A57">
          <w:rPr>
            <w:rFonts w:ascii="Times New Roman" w:hAnsi="Times New Roman"/>
            <w:sz w:val="28"/>
            <w:szCs w:val="28"/>
          </w:rPr>
          <w:t>статьей 78</w:t>
        </w:r>
      </w:hyperlink>
      <w:r w:rsidRPr="00424A57">
        <w:rPr>
          <w:rFonts w:ascii="Times New Roman" w:hAnsi="Times New Roman"/>
          <w:sz w:val="28"/>
          <w:szCs w:val="28"/>
        </w:rPr>
        <w:t xml:space="preserve"> Бюджетного кодекса Российской Федерации, Федеральным законом от 6 октября 2003 года № 131-«Об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Тульской области от 06.08.2024 № 400 «Об утверждении Правил предоставления и методики распределения иных межбюджетных трансфертов из бюджета Тульской области бюджетам муниципаль</w:t>
      </w:r>
      <w:r w:rsidR="00A305DD">
        <w:rPr>
          <w:rFonts w:ascii="Times New Roman" w:hAnsi="Times New Roman"/>
          <w:sz w:val="28"/>
          <w:szCs w:val="28"/>
        </w:rPr>
        <w:t>ных районов (городских округов)</w:t>
      </w:r>
      <w:r w:rsidRPr="00424A57">
        <w:rPr>
          <w:rFonts w:ascii="Times New Roman" w:hAnsi="Times New Roman"/>
          <w:sz w:val="28"/>
          <w:szCs w:val="28"/>
        </w:rPr>
        <w:t xml:space="preserve"> Тульской области на выполнение работ по ремонту общего имущества в многоквартирных домах», на основании Устава муниципального образования Воловский район ПОСТАНОВЛЯЕТ</w:t>
      </w:r>
      <w:r w:rsidR="005A76EB" w:rsidRPr="005A76EB">
        <w:rPr>
          <w:rFonts w:ascii="Times New Roman" w:hAnsi="Times New Roman"/>
          <w:sz w:val="28"/>
          <w:szCs w:val="28"/>
        </w:rPr>
        <w:t>:</w:t>
      </w:r>
    </w:p>
    <w:p w14:paraId="7309062D" w14:textId="35FC2612" w:rsidR="005A76EB" w:rsidRPr="005A76EB" w:rsidRDefault="005A76EB" w:rsidP="00916066">
      <w:pPr>
        <w:pStyle w:val="ConsPlusTitle"/>
        <w:widowControl/>
        <w:ind w:firstLine="709"/>
        <w:contextualSpacing/>
        <w:jc w:val="both"/>
        <w:rPr>
          <w:b w:val="0"/>
          <w:sz w:val="28"/>
          <w:szCs w:val="28"/>
        </w:rPr>
      </w:pPr>
      <w:r w:rsidRPr="005A76EB">
        <w:rPr>
          <w:b w:val="0"/>
          <w:sz w:val="28"/>
          <w:szCs w:val="28"/>
        </w:rPr>
        <w:t>1. Внести в постановление администрации муниципального о</w:t>
      </w:r>
      <w:r w:rsidR="00F575E6">
        <w:rPr>
          <w:b w:val="0"/>
          <w:sz w:val="28"/>
          <w:szCs w:val="28"/>
        </w:rPr>
        <w:t>бразования Воловский район от 20.03.2025</w:t>
      </w:r>
      <w:r w:rsidRPr="005A76EB">
        <w:rPr>
          <w:b w:val="0"/>
          <w:sz w:val="28"/>
          <w:szCs w:val="28"/>
        </w:rPr>
        <w:t xml:space="preserve"> </w:t>
      </w:r>
      <w:r w:rsidR="00F575E6">
        <w:rPr>
          <w:b w:val="0"/>
          <w:sz w:val="28"/>
          <w:szCs w:val="28"/>
        </w:rPr>
        <w:t>№ 147</w:t>
      </w:r>
      <w:r w:rsidRPr="005A76EB">
        <w:rPr>
          <w:b w:val="0"/>
          <w:sz w:val="28"/>
          <w:szCs w:val="28"/>
        </w:rPr>
        <w:t xml:space="preserve"> </w:t>
      </w:r>
      <w:r w:rsidR="00F575E6" w:rsidRPr="00F575E6">
        <w:rPr>
          <w:b w:val="0"/>
          <w:sz w:val="28"/>
          <w:szCs w:val="28"/>
        </w:rPr>
        <w:t xml:space="preserve">«Об утверждении «Порядка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w:t>
      </w:r>
      <w:r w:rsidR="00F575E6" w:rsidRPr="00F575E6">
        <w:rPr>
          <w:b w:val="0"/>
          <w:sz w:val="28"/>
          <w:szCs w:val="28"/>
        </w:rPr>
        <w:lastRenderedPageBreak/>
        <w:t>управляющим организациям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Воловский район»</w:t>
      </w:r>
      <w:r w:rsidRPr="005A76EB">
        <w:rPr>
          <w:b w:val="0"/>
          <w:sz w:val="28"/>
          <w:szCs w:val="28"/>
        </w:rPr>
        <w:t xml:space="preserve"> следующие изменения:</w:t>
      </w:r>
    </w:p>
    <w:p w14:paraId="3C3EF29F" w14:textId="77777777" w:rsidR="005A76EB" w:rsidRPr="005A76EB" w:rsidRDefault="005A76EB" w:rsidP="00916066">
      <w:pPr>
        <w:pStyle w:val="ConsPlusTitle"/>
        <w:widowControl/>
        <w:ind w:firstLine="709"/>
        <w:contextualSpacing/>
        <w:jc w:val="both"/>
        <w:rPr>
          <w:sz w:val="28"/>
          <w:szCs w:val="28"/>
        </w:rPr>
      </w:pPr>
      <w:r w:rsidRPr="005A76EB">
        <w:rPr>
          <w:b w:val="0"/>
          <w:sz w:val="28"/>
          <w:szCs w:val="28"/>
        </w:rPr>
        <w:t xml:space="preserve">1.1 </w:t>
      </w:r>
      <w:r w:rsidRPr="005A76EB">
        <w:rPr>
          <w:b w:val="0"/>
          <w:bCs w:val="0"/>
          <w:sz w:val="28"/>
          <w:szCs w:val="28"/>
          <w:lang w:eastAsia="en-US"/>
        </w:rPr>
        <w:t>Приложение к постановлению изложить в новой редакции (приложение).</w:t>
      </w:r>
    </w:p>
    <w:p w14:paraId="55EE846B" w14:textId="77777777" w:rsidR="005A76EB" w:rsidRPr="005A76EB" w:rsidRDefault="005A76EB" w:rsidP="00916066">
      <w:pPr>
        <w:spacing w:after="0" w:line="240" w:lineRule="auto"/>
        <w:ind w:firstLine="709"/>
        <w:contextualSpacing/>
        <w:jc w:val="both"/>
        <w:rPr>
          <w:rFonts w:ascii="Times New Roman" w:hAnsi="Times New Roman"/>
          <w:sz w:val="28"/>
          <w:szCs w:val="28"/>
        </w:rPr>
      </w:pPr>
      <w:r w:rsidRPr="005A76EB">
        <w:rPr>
          <w:rFonts w:ascii="Times New Roman" w:hAnsi="Times New Roman"/>
          <w:sz w:val="28"/>
          <w:szCs w:val="28"/>
        </w:rPr>
        <w:t>2. 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14:paraId="3A5AE1BA" w14:textId="77777777" w:rsidR="005A76EB" w:rsidRPr="005A76EB" w:rsidRDefault="005A76EB" w:rsidP="00916066">
      <w:pPr>
        <w:suppressAutoHyphens/>
        <w:spacing w:after="0" w:line="240" w:lineRule="auto"/>
        <w:ind w:firstLine="709"/>
        <w:contextualSpacing/>
        <w:jc w:val="both"/>
        <w:rPr>
          <w:rFonts w:ascii="Times New Roman" w:hAnsi="Times New Roman"/>
          <w:sz w:val="28"/>
          <w:szCs w:val="28"/>
        </w:rPr>
      </w:pPr>
      <w:r w:rsidRPr="005A76EB">
        <w:rPr>
          <w:rFonts w:ascii="Times New Roman" w:hAnsi="Times New Roman"/>
          <w:sz w:val="28"/>
          <w:szCs w:val="28"/>
        </w:rPr>
        <w:t>3. Настоящее постановление вступает в силу со дня обнародования.</w:t>
      </w:r>
    </w:p>
    <w:p w14:paraId="1E30B748" w14:textId="77777777" w:rsidR="00F575E6" w:rsidRDefault="00F575E6" w:rsidP="00916066">
      <w:pPr>
        <w:spacing w:after="0" w:line="240" w:lineRule="auto"/>
        <w:contextualSpacing/>
        <w:rPr>
          <w:rFonts w:ascii="Times New Roman" w:hAnsi="Times New Roman"/>
          <w:b/>
          <w:sz w:val="28"/>
          <w:szCs w:val="28"/>
        </w:rPr>
      </w:pPr>
    </w:p>
    <w:p w14:paraId="27B52110" w14:textId="2E056008" w:rsidR="00F575E6" w:rsidRDefault="00F575E6" w:rsidP="00916066">
      <w:pPr>
        <w:spacing w:after="0" w:line="240" w:lineRule="auto"/>
        <w:contextualSpacing/>
        <w:rPr>
          <w:rFonts w:ascii="Times New Roman" w:hAnsi="Times New Roman"/>
          <w:b/>
          <w:sz w:val="28"/>
          <w:szCs w:val="28"/>
        </w:rPr>
      </w:pPr>
    </w:p>
    <w:p w14:paraId="1F41D811" w14:textId="5D456C67" w:rsidR="00916066" w:rsidRDefault="00916066" w:rsidP="00916066">
      <w:pPr>
        <w:spacing w:after="0" w:line="240" w:lineRule="auto"/>
        <w:contextualSpacing/>
        <w:rPr>
          <w:rFonts w:ascii="Times New Roman" w:hAnsi="Times New Roman"/>
          <w:b/>
          <w:sz w:val="28"/>
          <w:szCs w:val="28"/>
        </w:rPr>
      </w:pPr>
    </w:p>
    <w:p w14:paraId="4B5C83FC" w14:textId="77777777" w:rsidR="00916066" w:rsidRDefault="00916066" w:rsidP="00916066">
      <w:pPr>
        <w:spacing w:after="0" w:line="240" w:lineRule="auto"/>
        <w:contextualSpacing/>
        <w:rPr>
          <w:rFonts w:ascii="Times New Roman" w:hAnsi="Times New Roman"/>
          <w:b/>
          <w:sz w:val="28"/>
          <w:szCs w:val="28"/>
        </w:rPr>
      </w:pPr>
    </w:p>
    <w:p w14:paraId="52EB2D16" w14:textId="2FCC5979" w:rsidR="00916066" w:rsidRDefault="00621B32" w:rsidP="00916066">
      <w:pPr>
        <w:spacing w:after="0" w:line="240" w:lineRule="auto"/>
        <w:contextualSpacing/>
        <w:rPr>
          <w:rFonts w:ascii="Times New Roman" w:hAnsi="Times New Roman"/>
          <w:b/>
          <w:sz w:val="28"/>
          <w:szCs w:val="28"/>
        </w:rPr>
      </w:pPr>
      <w:r>
        <w:rPr>
          <w:rFonts w:ascii="Times New Roman" w:hAnsi="Times New Roman"/>
          <w:b/>
          <w:sz w:val="28"/>
          <w:szCs w:val="28"/>
        </w:rPr>
        <w:t xml:space="preserve">      </w:t>
      </w:r>
      <w:r w:rsidR="00916066">
        <w:rPr>
          <w:rFonts w:ascii="Times New Roman" w:hAnsi="Times New Roman"/>
          <w:b/>
          <w:sz w:val="28"/>
          <w:szCs w:val="28"/>
        </w:rPr>
        <w:t xml:space="preserve">   </w:t>
      </w:r>
      <w:r>
        <w:rPr>
          <w:rFonts w:ascii="Times New Roman" w:hAnsi="Times New Roman"/>
          <w:b/>
          <w:sz w:val="28"/>
          <w:szCs w:val="28"/>
        </w:rPr>
        <w:t xml:space="preserve">Первый заместитель </w:t>
      </w:r>
    </w:p>
    <w:p w14:paraId="55A8DB36" w14:textId="4988424A" w:rsidR="00916066" w:rsidRDefault="00916066" w:rsidP="00916066">
      <w:pPr>
        <w:spacing w:after="0" w:line="240" w:lineRule="auto"/>
        <w:contextualSpacing/>
        <w:rPr>
          <w:rFonts w:ascii="Times New Roman" w:hAnsi="Times New Roman"/>
          <w:b/>
          <w:sz w:val="28"/>
          <w:szCs w:val="28"/>
        </w:rPr>
      </w:pPr>
      <w:r>
        <w:rPr>
          <w:rFonts w:ascii="Times New Roman" w:hAnsi="Times New Roman"/>
          <w:b/>
          <w:sz w:val="28"/>
          <w:szCs w:val="28"/>
        </w:rPr>
        <w:t xml:space="preserve">       </w:t>
      </w:r>
      <w:r w:rsidR="00621B32">
        <w:rPr>
          <w:rFonts w:ascii="Times New Roman" w:hAnsi="Times New Roman"/>
          <w:b/>
          <w:sz w:val="28"/>
          <w:szCs w:val="28"/>
        </w:rPr>
        <w:t>главы</w:t>
      </w:r>
      <w:r w:rsidR="005A76EB" w:rsidRPr="005A76EB">
        <w:rPr>
          <w:rFonts w:ascii="Times New Roman" w:hAnsi="Times New Roman"/>
          <w:b/>
          <w:sz w:val="28"/>
          <w:szCs w:val="28"/>
        </w:rPr>
        <w:t xml:space="preserve"> </w:t>
      </w:r>
      <w:r w:rsidR="00621B32">
        <w:rPr>
          <w:rFonts w:ascii="Times New Roman" w:hAnsi="Times New Roman"/>
          <w:b/>
          <w:sz w:val="28"/>
          <w:szCs w:val="28"/>
        </w:rPr>
        <w:t>а</w:t>
      </w:r>
      <w:r w:rsidR="005A76EB" w:rsidRPr="005A76EB">
        <w:rPr>
          <w:rFonts w:ascii="Times New Roman" w:hAnsi="Times New Roman"/>
          <w:b/>
          <w:sz w:val="28"/>
          <w:szCs w:val="28"/>
        </w:rPr>
        <w:t>дминистрации</w:t>
      </w:r>
      <w:r w:rsidR="00621B32">
        <w:rPr>
          <w:rFonts w:ascii="Times New Roman" w:hAnsi="Times New Roman"/>
          <w:b/>
          <w:sz w:val="28"/>
          <w:szCs w:val="28"/>
        </w:rPr>
        <w:t xml:space="preserve"> </w:t>
      </w:r>
    </w:p>
    <w:p w14:paraId="4A086A88" w14:textId="683D1298" w:rsidR="00916066" w:rsidRDefault="00916066" w:rsidP="00916066">
      <w:pPr>
        <w:spacing w:after="0" w:line="240" w:lineRule="auto"/>
        <w:contextualSpacing/>
        <w:rPr>
          <w:rFonts w:ascii="Times New Roman" w:hAnsi="Times New Roman"/>
          <w:b/>
          <w:sz w:val="28"/>
          <w:szCs w:val="28"/>
        </w:rPr>
      </w:pPr>
      <w:r>
        <w:rPr>
          <w:rFonts w:ascii="Times New Roman" w:hAnsi="Times New Roman"/>
          <w:b/>
          <w:sz w:val="28"/>
          <w:szCs w:val="28"/>
        </w:rPr>
        <w:t xml:space="preserve">  </w:t>
      </w:r>
      <w:r w:rsidR="005A76EB" w:rsidRPr="005A76EB">
        <w:rPr>
          <w:rFonts w:ascii="Times New Roman" w:hAnsi="Times New Roman"/>
          <w:b/>
          <w:sz w:val="28"/>
          <w:szCs w:val="28"/>
        </w:rPr>
        <w:t xml:space="preserve">муниципального </w:t>
      </w:r>
      <w:r w:rsidR="00621B32">
        <w:rPr>
          <w:rFonts w:ascii="Times New Roman" w:hAnsi="Times New Roman"/>
          <w:b/>
          <w:sz w:val="28"/>
          <w:szCs w:val="28"/>
        </w:rPr>
        <w:t>о</w:t>
      </w:r>
      <w:r w:rsidR="005A76EB" w:rsidRPr="005A76EB">
        <w:rPr>
          <w:rFonts w:ascii="Times New Roman" w:hAnsi="Times New Roman"/>
          <w:b/>
          <w:sz w:val="28"/>
          <w:szCs w:val="28"/>
        </w:rPr>
        <w:t>бразования</w:t>
      </w:r>
      <w:r w:rsidR="00621B32">
        <w:rPr>
          <w:rFonts w:ascii="Times New Roman" w:hAnsi="Times New Roman"/>
          <w:b/>
          <w:sz w:val="28"/>
          <w:szCs w:val="28"/>
        </w:rPr>
        <w:t xml:space="preserve"> </w:t>
      </w:r>
    </w:p>
    <w:p w14:paraId="518ECEBE" w14:textId="2B867F63" w:rsidR="005A76EB" w:rsidRPr="005A76EB" w:rsidRDefault="00916066" w:rsidP="00916066">
      <w:pPr>
        <w:spacing w:after="0" w:line="240" w:lineRule="auto"/>
        <w:contextualSpacing/>
        <w:rPr>
          <w:rFonts w:ascii="Times New Roman" w:hAnsi="Times New Roman"/>
          <w:sz w:val="28"/>
          <w:szCs w:val="28"/>
        </w:rPr>
      </w:pPr>
      <w:r>
        <w:rPr>
          <w:rFonts w:ascii="Times New Roman" w:hAnsi="Times New Roman"/>
          <w:b/>
          <w:sz w:val="28"/>
          <w:szCs w:val="28"/>
        </w:rPr>
        <w:t xml:space="preserve">             </w:t>
      </w:r>
      <w:r w:rsidR="005A76EB" w:rsidRPr="005A76EB">
        <w:rPr>
          <w:rFonts w:ascii="Times New Roman" w:hAnsi="Times New Roman"/>
          <w:b/>
          <w:sz w:val="28"/>
          <w:szCs w:val="28"/>
        </w:rPr>
        <w:t xml:space="preserve">Воловский район   </w:t>
      </w:r>
      <w:r w:rsidR="00621B32">
        <w:rPr>
          <w:rFonts w:ascii="Times New Roman" w:hAnsi="Times New Roman"/>
          <w:b/>
          <w:sz w:val="28"/>
          <w:szCs w:val="28"/>
        </w:rPr>
        <w:t xml:space="preserve">               </w:t>
      </w:r>
      <w:r w:rsidR="005A76EB" w:rsidRPr="005A76EB">
        <w:rPr>
          <w:rFonts w:ascii="Times New Roman" w:hAnsi="Times New Roman"/>
          <w:b/>
          <w:sz w:val="28"/>
          <w:szCs w:val="28"/>
        </w:rPr>
        <w:t xml:space="preserve">  </w:t>
      </w:r>
      <w:r>
        <w:rPr>
          <w:rFonts w:ascii="Times New Roman" w:hAnsi="Times New Roman"/>
          <w:b/>
          <w:sz w:val="28"/>
          <w:szCs w:val="28"/>
        </w:rPr>
        <w:t xml:space="preserve">       </w:t>
      </w:r>
      <w:r w:rsidR="005A76EB" w:rsidRPr="005A76EB">
        <w:rPr>
          <w:rFonts w:ascii="Times New Roman" w:hAnsi="Times New Roman"/>
          <w:b/>
          <w:sz w:val="28"/>
          <w:szCs w:val="28"/>
        </w:rPr>
        <w:t xml:space="preserve">        </w:t>
      </w:r>
      <w:r w:rsidR="00F575E6">
        <w:rPr>
          <w:rFonts w:ascii="Times New Roman" w:hAnsi="Times New Roman"/>
          <w:b/>
          <w:sz w:val="28"/>
          <w:szCs w:val="28"/>
        </w:rPr>
        <w:t xml:space="preserve">                  </w:t>
      </w:r>
      <w:r w:rsidR="00621B32">
        <w:rPr>
          <w:rFonts w:ascii="Times New Roman" w:hAnsi="Times New Roman"/>
          <w:b/>
          <w:sz w:val="28"/>
          <w:szCs w:val="28"/>
        </w:rPr>
        <w:t xml:space="preserve"> Е.А. Малахова</w:t>
      </w:r>
    </w:p>
    <w:p w14:paraId="6E9E36B9" w14:textId="77777777" w:rsidR="005A76EB" w:rsidRPr="00633AC7" w:rsidRDefault="005A76EB" w:rsidP="00916066">
      <w:pPr>
        <w:spacing w:line="240" w:lineRule="auto"/>
        <w:contextualSpacing/>
        <w:rPr>
          <w:sz w:val="28"/>
          <w:szCs w:val="28"/>
        </w:rPr>
      </w:pPr>
    </w:p>
    <w:p w14:paraId="128BFA71" w14:textId="77777777" w:rsidR="00EA6FAE" w:rsidRPr="00FF40EA" w:rsidRDefault="00EA6FAE" w:rsidP="00916066">
      <w:pPr>
        <w:spacing w:after="0" w:line="240" w:lineRule="auto"/>
        <w:contextualSpacing/>
        <w:jc w:val="both"/>
        <w:rPr>
          <w:rFonts w:ascii="Times New Roman" w:hAnsi="Times New Roman"/>
          <w:sz w:val="28"/>
          <w:szCs w:val="28"/>
        </w:rPr>
      </w:pPr>
    </w:p>
    <w:p w14:paraId="23FE47FF"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0692AF34"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02798AFF"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2C98D1DA"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7D570A3D"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5A11D3BE"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6A8F7488"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06306E8B"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1EE313ED"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37D0EBAD"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1E70AAE3"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59416B0F"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65915EEE"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632F59C3"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78641D2F"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7D53018E"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7917964E"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00AAE1DB"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47D9D93F"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685E2A27"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07B59A0D"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25100EA5"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704C7E12"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66F71577" w14:textId="77777777" w:rsidR="00F575E6" w:rsidRDefault="00F575E6" w:rsidP="00916066">
      <w:pPr>
        <w:spacing w:after="0" w:line="240" w:lineRule="auto"/>
        <w:contextualSpacing/>
        <w:jc w:val="right"/>
        <w:outlineLvl w:val="0"/>
        <w:rPr>
          <w:rFonts w:ascii="Times New Roman" w:hAnsi="Times New Roman"/>
          <w:color w:val="000000" w:themeColor="text1"/>
          <w:sz w:val="28"/>
          <w:szCs w:val="28"/>
        </w:rPr>
      </w:pPr>
    </w:p>
    <w:p w14:paraId="1F1379EC" w14:textId="342ADB5F" w:rsidR="00EA6FAE" w:rsidRPr="00FF40EA" w:rsidRDefault="00D51BE9" w:rsidP="00916066">
      <w:pPr>
        <w:spacing w:after="0" w:line="240" w:lineRule="auto"/>
        <w:contextualSpacing/>
        <w:jc w:val="right"/>
        <w:outlineLvl w:val="0"/>
        <w:rPr>
          <w:rFonts w:ascii="Times New Roman" w:hAnsi="Times New Roman"/>
          <w:color w:val="000000" w:themeColor="text1"/>
          <w:sz w:val="28"/>
          <w:szCs w:val="28"/>
        </w:rPr>
      </w:pPr>
      <w:r w:rsidRPr="00FF40EA">
        <w:rPr>
          <w:rFonts w:ascii="Times New Roman" w:hAnsi="Times New Roman"/>
          <w:color w:val="000000" w:themeColor="text1"/>
          <w:sz w:val="28"/>
          <w:szCs w:val="28"/>
        </w:rPr>
        <w:lastRenderedPageBreak/>
        <w:t>Приложение</w:t>
      </w:r>
    </w:p>
    <w:p w14:paraId="49392767"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к постановлению администрации </w:t>
      </w:r>
    </w:p>
    <w:p w14:paraId="30A97E00"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муниципального образования </w:t>
      </w:r>
      <w:r w:rsidR="00C7405D" w:rsidRPr="00FF40EA">
        <w:rPr>
          <w:rFonts w:ascii="Times New Roman" w:hAnsi="Times New Roman"/>
          <w:color w:val="000000" w:themeColor="text1"/>
          <w:sz w:val="28"/>
          <w:szCs w:val="28"/>
        </w:rPr>
        <w:t>Воловский район</w:t>
      </w:r>
    </w:p>
    <w:p w14:paraId="715388D5" w14:textId="0E237B08" w:rsidR="00EA6FAE" w:rsidRPr="00FF40EA" w:rsidRDefault="00D51BE9" w:rsidP="00916066">
      <w:pPr>
        <w:spacing w:after="0" w:line="240" w:lineRule="auto"/>
        <w:contextualSpacing/>
        <w:jc w:val="right"/>
        <w:outlineLvl w:val="0"/>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от </w:t>
      </w:r>
      <w:r w:rsidR="00916066">
        <w:rPr>
          <w:rFonts w:ascii="Times New Roman" w:hAnsi="Times New Roman"/>
          <w:color w:val="000000" w:themeColor="text1"/>
          <w:sz w:val="28"/>
          <w:szCs w:val="28"/>
        </w:rPr>
        <w:t>23.04.2025</w:t>
      </w:r>
      <w:r w:rsidRPr="00FF40EA">
        <w:rPr>
          <w:rFonts w:ascii="Times New Roman" w:hAnsi="Times New Roman"/>
          <w:color w:val="000000" w:themeColor="text1"/>
          <w:sz w:val="28"/>
          <w:szCs w:val="28"/>
        </w:rPr>
        <w:t xml:space="preserve"> № </w:t>
      </w:r>
      <w:r w:rsidR="00916066">
        <w:rPr>
          <w:rFonts w:ascii="Times New Roman" w:hAnsi="Times New Roman"/>
          <w:color w:val="000000" w:themeColor="text1"/>
          <w:sz w:val="28"/>
          <w:szCs w:val="28"/>
        </w:rPr>
        <w:t>227</w:t>
      </w:r>
    </w:p>
    <w:p w14:paraId="2CB5547B" w14:textId="77777777" w:rsidR="00EA6FAE" w:rsidRPr="00FF40EA" w:rsidRDefault="00EA6FAE" w:rsidP="00916066">
      <w:pPr>
        <w:spacing w:after="0" w:line="240" w:lineRule="auto"/>
        <w:contextualSpacing/>
        <w:jc w:val="right"/>
        <w:outlineLvl w:val="0"/>
        <w:rPr>
          <w:rFonts w:ascii="Times New Roman" w:hAnsi="Times New Roman"/>
          <w:color w:val="000000" w:themeColor="text1"/>
          <w:sz w:val="28"/>
          <w:szCs w:val="28"/>
        </w:rPr>
      </w:pPr>
    </w:p>
    <w:p w14:paraId="4376CB53" w14:textId="77777777" w:rsidR="00EA6FAE" w:rsidRPr="00FF40EA" w:rsidRDefault="00D51BE9" w:rsidP="00916066">
      <w:pPr>
        <w:spacing w:after="0" w:line="240" w:lineRule="auto"/>
        <w:contextualSpacing/>
        <w:jc w:val="center"/>
        <w:rPr>
          <w:rFonts w:ascii="Times New Roman" w:hAnsi="Times New Roman"/>
          <w:b/>
          <w:color w:val="000000" w:themeColor="text1"/>
          <w:sz w:val="28"/>
          <w:szCs w:val="28"/>
        </w:rPr>
      </w:pPr>
      <w:r w:rsidRPr="00FF40EA">
        <w:rPr>
          <w:rFonts w:ascii="Times New Roman" w:hAnsi="Times New Roman"/>
          <w:b/>
          <w:color w:val="000000" w:themeColor="text1"/>
          <w:sz w:val="28"/>
          <w:szCs w:val="28"/>
        </w:rPr>
        <w:t>Порядок</w:t>
      </w:r>
    </w:p>
    <w:p w14:paraId="3F63046C" w14:textId="77777777" w:rsidR="00EA6FAE" w:rsidRPr="00FF40EA" w:rsidRDefault="00D51BE9" w:rsidP="00916066">
      <w:pPr>
        <w:spacing w:after="0" w:line="240" w:lineRule="auto"/>
        <w:contextualSpacing/>
        <w:jc w:val="center"/>
        <w:rPr>
          <w:rFonts w:ascii="Times New Roman" w:hAnsi="Times New Roman"/>
          <w:b/>
          <w:color w:val="000000" w:themeColor="text1"/>
          <w:sz w:val="28"/>
          <w:szCs w:val="28"/>
        </w:rPr>
      </w:pPr>
      <w:r w:rsidRPr="00FF40EA">
        <w:rPr>
          <w:rFonts w:ascii="Times New Roman" w:hAnsi="Times New Roman"/>
          <w:b/>
          <w:color w:val="000000" w:themeColor="text1"/>
          <w:sz w:val="28"/>
          <w:szCs w:val="28"/>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FF40EA">
        <w:rPr>
          <w:rFonts w:ascii="Times New Roman" w:hAnsi="Times New Roman"/>
          <w:b/>
          <w:sz w:val="28"/>
          <w:szCs w:val="28"/>
        </w:rPr>
        <w:t xml:space="preserve">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w:t>
      </w:r>
      <w:r w:rsidR="00C7405D" w:rsidRPr="00FF40EA">
        <w:rPr>
          <w:rFonts w:ascii="Times New Roman" w:hAnsi="Times New Roman"/>
          <w:b/>
          <w:sz w:val="28"/>
          <w:szCs w:val="28"/>
        </w:rPr>
        <w:t>Воловский район</w:t>
      </w:r>
    </w:p>
    <w:p w14:paraId="54AD71D5"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p w14:paraId="1CF4E6FA"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РАЗДЕЛ I</w:t>
      </w:r>
    </w:p>
    <w:p w14:paraId="7A4DBC30"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ОБЩИЕ ПОЛОЖЕНИЯ</w:t>
      </w:r>
    </w:p>
    <w:p w14:paraId="1339868F" w14:textId="77777777" w:rsidR="00EA6FAE" w:rsidRPr="00FF40EA" w:rsidRDefault="00D51BE9" w:rsidP="00916066">
      <w:pPr>
        <w:spacing w:after="0" w:line="240" w:lineRule="auto"/>
        <w:ind w:firstLine="540"/>
        <w:contextualSpacing/>
        <w:jc w:val="both"/>
        <w:rPr>
          <w:rFonts w:ascii="Times New Roman" w:hAnsi="Times New Roman"/>
          <w:color w:val="000000" w:themeColor="text1"/>
          <w:sz w:val="28"/>
          <w:szCs w:val="28"/>
        </w:rPr>
      </w:pPr>
      <w:bookmarkStart w:id="0" w:name="P58"/>
      <w:bookmarkEnd w:id="0"/>
      <w:r w:rsidRPr="00FF40EA">
        <w:rPr>
          <w:rFonts w:ascii="Times New Roman" w:hAnsi="Times New Roman"/>
          <w:color w:val="000000" w:themeColor="text1"/>
          <w:sz w:val="28"/>
          <w:szCs w:val="28"/>
        </w:rPr>
        <w:t xml:space="preserve">1. Настоящий Порядок определяет условия предоставления из бюджета муниципального образования </w:t>
      </w:r>
      <w:r w:rsidR="00C7405D" w:rsidRPr="00FF40EA">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FF40EA">
        <w:rPr>
          <w:rFonts w:ascii="Times New Roman" w:hAnsi="Times New Roman"/>
          <w:sz w:val="28"/>
          <w:szCs w:val="28"/>
        </w:rPr>
        <w:t xml:space="preserve">в целях финансового обеспечения затрат на выполнение работ по ремонту общего имущества в многоквартирных домах </w:t>
      </w:r>
      <w:r w:rsidRPr="00FF40EA">
        <w:rPr>
          <w:rFonts w:ascii="Times New Roman" w:hAnsi="Times New Roman"/>
          <w:color w:val="000000" w:themeColor="text1"/>
          <w:sz w:val="28"/>
          <w:szCs w:val="28"/>
        </w:rPr>
        <w:t>(</w:t>
      </w:r>
      <w:r w:rsidRPr="00FF40EA">
        <w:rPr>
          <w:rFonts w:ascii="Times New Roman" w:hAnsi="Times New Roman"/>
          <w:sz w:val="28"/>
          <w:szCs w:val="28"/>
        </w:rPr>
        <w:t>далее соответственно - Порядок, субсидия, получатель субсидии)</w:t>
      </w:r>
      <w:r w:rsidRPr="00FF40EA">
        <w:rPr>
          <w:rFonts w:ascii="Times New Roman" w:hAnsi="Times New Roman"/>
          <w:color w:val="000000" w:themeColor="text1"/>
          <w:sz w:val="28"/>
          <w:szCs w:val="28"/>
        </w:rPr>
        <w:t>, понесенных в соответствии с пунктом 2 настоящего Порядка.</w:t>
      </w:r>
    </w:p>
    <w:p w14:paraId="20EBDF03" w14:textId="77777777" w:rsidR="00EA6FAE" w:rsidRPr="00FF40EA" w:rsidRDefault="00D51BE9" w:rsidP="00916066">
      <w:pPr>
        <w:widowControl w:val="0"/>
        <w:spacing w:after="0" w:line="240" w:lineRule="auto"/>
        <w:ind w:firstLine="567"/>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2. Субсидия предоставляется в целях финансового обеспечения затрат в рамках </w:t>
      </w:r>
      <w:hyperlink r:id="rId9" w:history="1">
        <w:r w:rsidRPr="00FF40EA">
          <w:rPr>
            <w:rFonts w:ascii="Times New Roman" w:hAnsi="Times New Roman"/>
            <w:color w:val="000000" w:themeColor="text1"/>
            <w:sz w:val="28"/>
            <w:szCs w:val="28"/>
          </w:rPr>
          <w:t>программ</w:t>
        </w:r>
      </w:hyperlink>
      <w:r w:rsidR="00C7405D" w:rsidRPr="00FF40EA">
        <w:rPr>
          <w:rFonts w:ascii="Times New Roman" w:hAnsi="Times New Roman"/>
          <w:color w:val="000000" w:themeColor="text1"/>
          <w:sz w:val="28"/>
          <w:szCs w:val="28"/>
        </w:rPr>
        <w:t>ы</w:t>
      </w:r>
      <w:r w:rsidRPr="00FF40EA">
        <w:rPr>
          <w:rFonts w:ascii="Times New Roman" w:hAnsi="Times New Roman"/>
          <w:color w:val="000000" w:themeColor="text1"/>
          <w:sz w:val="28"/>
          <w:szCs w:val="28"/>
        </w:rPr>
        <w:t xml:space="preserve"> </w:t>
      </w:r>
      <w:r w:rsidR="00C7405D" w:rsidRPr="00FF40EA">
        <w:rPr>
          <w:rFonts w:ascii="Times New Roman" w:hAnsi="Times New Roman"/>
          <w:bCs/>
          <w:sz w:val="28"/>
          <w:szCs w:val="28"/>
          <w:lang w:eastAsia="en-US"/>
        </w:rPr>
        <w:t>«Обеспечение качественным жильем и услугами ЖКХ населения муниципального образования Воловский район</w:t>
      </w:r>
      <w:r w:rsidR="00C7405D" w:rsidRPr="00FF40EA">
        <w:rPr>
          <w:rFonts w:ascii="Times New Roman" w:hAnsi="Times New Roman"/>
          <w:color w:val="000000" w:themeColor="text1"/>
          <w:sz w:val="28"/>
          <w:szCs w:val="28"/>
        </w:rPr>
        <w:t>», утвержденной постановлением главы администрации муниципального образования Воловский район от 26.05.2020 г. № 356</w:t>
      </w:r>
      <w:r w:rsidRPr="00FF40EA">
        <w:rPr>
          <w:rFonts w:ascii="Times New Roman" w:hAnsi="Times New Roman"/>
          <w:color w:val="000000" w:themeColor="text1"/>
          <w:sz w:val="28"/>
          <w:szCs w:val="28"/>
        </w:rPr>
        <w:t xml:space="preserve">, </w:t>
      </w:r>
      <w:r w:rsidRPr="00FF40EA">
        <w:rPr>
          <w:rFonts w:ascii="Times New Roman" w:hAnsi="Times New Roman"/>
          <w:sz w:val="28"/>
          <w:szCs w:val="28"/>
        </w:rPr>
        <w:t>на выполнение работ по ремонту общего имущества в многоквартирных домах:</w:t>
      </w:r>
    </w:p>
    <w:p w14:paraId="13D73F5F" w14:textId="77777777" w:rsidR="00EA6FAE" w:rsidRPr="00FF40EA" w:rsidRDefault="00D51BE9" w:rsidP="00916066">
      <w:pPr>
        <w:spacing w:after="0" w:line="240" w:lineRule="auto"/>
        <w:ind w:firstLine="567"/>
        <w:contextualSpacing/>
        <w:jc w:val="both"/>
        <w:rPr>
          <w:rFonts w:ascii="Times New Roman" w:hAnsi="Times New Roman"/>
          <w:sz w:val="28"/>
          <w:szCs w:val="28"/>
        </w:rPr>
      </w:pPr>
      <w:r w:rsidRPr="00FF40EA">
        <w:rPr>
          <w:rFonts w:ascii="Times New Roman" w:hAnsi="Times New Roman"/>
          <w:sz w:val="28"/>
          <w:szCs w:val="28"/>
        </w:rPr>
        <w:t>1) благоустройство придомовых территорий;</w:t>
      </w:r>
    </w:p>
    <w:p w14:paraId="43A6EBB7" w14:textId="77777777" w:rsidR="00EA6FAE" w:rsidRPr="00FF40EA" w:rsidRDefault="00D51BE9" w:rsidP="00916066">
      <w:pPr>
        <w:spacing w:after="0" w:line="240" w:lineRule="auto"/>
        <w:ind w:firstLine="567"/>
        <w:contextualSpacing/>
        <w:jc w:val="both"/>
        <w:rPr>
          <w:rFonts w:ascii="Times New Roman" w:hAnsi="Times New Roman"/>
          <w:sz w:val="28"/>
          <w:szCs w:val="28"/>
        </w:rPr>
      </w:pPr>
      <w:r w:rsidRPr="00FF40EA">
        <w:rPr>
          <w:rFonts w:ascii="Times New Roman" w:hAnsi="Times New Roman"/>
          <w:sz w:val="28"/>
          <w:szCs w:val="28"/>
        </w:rPr>
        <w:t>2) ремонт дымовых вентиляционных каналов;</w:t>
      </w:r>
    </w:p>
    <w:p w14:paraId="75AD9AE7" w14:textId="77777777" w:rsidR="00EA6FAE" w:rsidRPr="00FF40EA" w:rsidRDefault="00D51BE9" w:rsidP="00916066">
      <w:pPr>
        <w:spacing w:after="0" w:line="240" w:lineRule="auto"/>
        <w:ind w:firstLine="567"/>
        <w:contextualSpacing/>
        <w:jc w:val="both"/>
        <w:rPr>
          <w:rFonts w:ascii="Times New Roman" w:hAnsi="Times New Roman"/>
          <w:sz w:val="28"/>
          <w:szCs w:val="28"/>
        </w:rPr>
      </w:pPr>
      <w:r w:rsidRPr="00FF40EA">
        <w:rPr>
          <w:rFonts w:ascii="Times New Roman" w:hAnsi="Times New Roman"/>
          <w:sz w:val="28"/>
          <w:szCs w:val="28"/>
        </w:rPr>
        <w:t>3) ремонт лифтов;</w:t>
      </w:r>
    </w:p>
    <w:p w14:paraId="201C7E71" w14:textId="77777777" w:rsidR="00EA6FAE" w:rsidRPr="00FF40EA" w:rsidRDefault="00D51BE9" w:rsidP="00916066">
      <w:pPr>
        <w:spacing w:after="0" w:line="240" w:lineRule="auto"/>
        <w:ind w:firstLine="567"/>
        <w:contextualSpacing/>
        <w:jc w:val="both"/>
        <w:rPr>
          <w:rFonts w:ascii="Times New Roman" w:hAnsi="Times New Roman"/>
          <w:sz w:val="28"/>
          <w:szCs w:val="28"/>
        </w:rPr>
      </w:pPr>
      <w:r w:rsidRPr="00FF40EA">
        <w:rPr>
          <w:rFonts w:ascii="Times New Roman" w:hAnsi="Times New Roman"/>
          <w:sz w:val="28"/>
          <w:szCs w:val="28"/>
        </w:rPr>
        <w:t>4) ремонт заглубленных объектов подземного пространства, включенных в муниципальный 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 при условии выполнения ремонтных работ (ремонт внутренней системы электроснабжения, внутренних инженерных коммуникаций, ремонт продухов в подвальном помещении, ремонт входных дверей и входных групп);</w:t>
      </w:r>
    </w:p>
    <w:p w14:paraId="002B6589" w14:textId="627BEB94" w:rsidR="00D51BE9" w:rsidRPr="00FF40EA" w:rsidRDefault="00D51BE9" w:rsidP="00916066">
      <w:pPr>
        <w:spacing w:after="0" w:line="240" w:lineRule="auto"/>
        <w:ind w:firstLine="567"/>
        <w:contextualSpacing/>
        <w:jc w:val="both"/>
        <w:rPr>
          <w:rFonts w:ascii="Times New Roman" w:hAnsi="Times New Roman"/>
          <w:sz w:val="28"/>
          <w:szCs w:val="28"/>
        </w:rPr>
      </w:pPr>
      <w:r w:rsidRPr="00FF40EA">
        <w:rPr>
          <w:rFonts w:ascii="Times New Roman" w:hAnsi="Times New Roman"/>
          <w:sz w:val="28"/>
          <w:szCs w:val="28"/>
        </w:rPr>
        <w:t>5) ремонт (обустройство) мест (площадок) накопления твердых коммунальных отходов</w:t>
      </w:r>
      <w:r w:rsidR="00FF40EA">
        <w:rPr>
          <w:rFonts w:ascii="Times New Roman" w:hAnsi="Times New Roman"/>
          <w:sz w:val="28"/>
          <w:szCs w:val="28"/>
        </w:rPr>
        <w:t>.</w:t>
      </w:r>
    </w:p>
    <w:p w14:paraId="68CDBE3E" w14:textId="77777777" w:rsidR="00EA6FAE" w:rsidRPr="00FF40EA" w:rsidRDefault="00D51BE9" w:rsidP="00916066">
      <w:pPr>
        <w:widowControl w:val="0"/>
        <w:spacing w:after="0" w:line="240" w:lineRule="auto"/>
        <w:ind w:firstLine="567"/>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3. Положения настоящего Порядка не применяются в отношении </w:t>
      </w:r>
      <w:r w:rsidRPr="00FF40EA">
        <w:rPr>
          <w:rFonts w:ascii="Times New Roman" w:hAnsi="Times New Roman"/>
          <w:color w:val="000000" w:themeColor="text1"/>
          <w:sz w:val="28"/>
          <w:szCs w:val="28"/>
        </w:rPr>
        <w:lastRenderedPageBreak/>
        <w:t>многоквартирных домов:</w:t>
      </w:r>
    </w:p>
    <w:p w14:paraId="3808448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а) признанных в установленном порядке аварийными и подлежащими сносу или реконструкции;</w:t>
      </w:r>
    </w:p>
    <w:p w14:paraId="3039365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б) расположенных на земельных участках, в отношении которых приняты решения об изъятии для государственных или муниципальных нужд.</w:t>
      </w:r>
    </w:p>
    <w:p w14:paraId="1DE5D4BD" w14:textId="6DFCBF42"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4. Субсидия предоставляется муниципальному образованию Воловский район в пределах лимитов бюджетных обязательств, доведенных в установленном порядке до администрации муниципального образования Воловский район как получателя средств местного бюджета в целях финансового обеспечения затрат по направлениям, предусмотренным пунктом </w:t>
      </w:r>
      <w:hyperlink r:id="rId10" w:anchor="P58" w:history="1">
        <w:r w:rsidRPr="00FF40EA">
          <w:rPr>
            <w:rFonts w:ascii="Times New Roman" w:hAnsi="Times New Roman"/>
            <w:color w:val="000000" w:themeColor="text1"/>
            <w:sz w:val="28"/>
            <w:szCs w:val="28"/>
          </w:rPr>
          <w:t>2</w:t>
        </w:r>
      </w:hyperlink>
      <w:r w:rsidRPr="00FF40EA">
        <w:rPr>
          <w:rFonts w:ascii="Times New Roman" w:hAnsi="Times New Roman"/>
          <w:color w:val="000000" w:themeColor="text1"/>
          <w:sz w:val="28"/>
          <w:szCs w:val="28"/>
        </w:rPr>
        <w:t xml:space="preserve"> настоящего Порядка, носит целевой характер, и не может быть использована на другие цели.</w:t>
      </w:r>
    </w:p>
    <w:p w14:paraId="151F0E2F"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Способ предоставления Субсидии - финансовое обеспечение затрат.</w:t>
      </w:r>
    </w:p>
    <w:p w14:paraId="636FEB67"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5. Субсидия предоставляется на проведение работ, указанных в п.2 настоящего Порядка.</w:t>
      </w:r>
    </w:p>
    <w:p w14:paraId="57A6AF73" w14:textId="77777777" w:rsidR="00EA6FAE" w:rsidRPr="00FF40EA" w:rsidRDefault="00D51BE9" w:rsidP="00916066">
      <w:pPr>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30A5B13C" w14:textId="77777777" w:rsidR="00EA6FAE" w:rsidRPr="00FF40EA" w:rsidRDefault="00EA6FAE" w:rsidP="00916066">
      <w:pPr>
        <w:spacing w:after="0" w:line="240" w:lineRule="auto"/>
        <w:ind w:firstLine="540"/>
        <w:contextualSpacing/>
        <w:jc w:val="both"/>
        <w:rPr>
          <w:rFonts w:ascii="Times New Roman" w:hAnsi="Times New Roman"/>
          <w:color w:val="000000" w:themeColor="text1"/>
          <w:sz w:val="28"/>
          <w:szCs w:val="28"/>
        </w:rPr>
      </w:pPr>
    </w:p>
    <w:p w14:paraId="5F8D1832"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РАЗДЕЛ II</w:t>
      </w:r>
    </w:p>
    <w:p w14:paraId="42E6285B"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ПОРЯДОК ПРОВЕДЕНИЯ ОТБОРА ПОЛУЧАТЕЛЕЙ СУБСИДИИ</w:t>
      </w:r>
    </w:p>
    <w:p w14:paraId="12A6FE02" w14:textId="77777777" w:rsidR="00EA6FAE" w:rsidRPr="00FF40EA" w:rsidRDefault="00EA6FAE" w:rsidP="00916066">
      <w:pPr>
        <w:widowControl w:val="0"/>
        <w:spacing w:after="0" w:line="240" w:lineRule="auto"/>
        <w:contextualSpacing/>
        <w:jc w:val="center"/>
        <w:outlineLvl w:val="1"/>
        <w:rPr>
          <w:rFonts w:ascii="Times New Roman" w:hAnsi="Times New Roman"/>
          <w:b/>
          <w:color w:val="000000" w:themeColor="text1"/>
          <w:sz w:val="28"/>
          <w:szCs w:val="28"/>
        </w:rPr>
      </w:pPr>
    </w:p>
    <w:p w14:paraId="2B6B4920" w14:textId="77777777" w:rsidR="00EA6FAE" w:rsidRPr="00FF40EA" w:rsidRDefault="00D51BE9" w:rsidP="00916066">
      <w:pPr>
        <w:widowControl w:val="0"/>
        <w:spacing w:after="0" w:line="240" w:lineRule="auto"/>
        <w:ind w:firstLine="540"/>
        <w:contextualSpacing/>
        <w:jc w:val="both"/>
        <w:rPr>
          <w:rFonts w:ascii="Times New Roman" w:hAnsi="Times New Roman"/>
          <w:sz w:val="28"/>
          <w:szCs w:val="28"/>
        </w:rPr>
      </w:pPr>
      <w:r w:rsidRPr="00FF40EA">
        <w:rPr>
          <w:rFonts w:ascii="Times New Roman" w:hAnsi="Times New Roman"/>
          <w:sz w:val="28"/>
          <w:szCs w:val="28"/>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14:paraId="4DE12585"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8.</w:t>
      </w:r>
      <w:r w:rsidRPr="00FF40EA">
        <w:rPr>
          <w:sz w:val="28"/>
          <w:szCs w:val="28"/>
        </w:rPr>
        <w:t xml:space="preserve"> </w:t>
      </w:r>
      <w:r w:rsidRPr="00FF40EA">
        <w:rPr>
          <w:rFonts w:ascii="Times New Roman" w:hAnsi="Times New Roman"/>
          <w:color w:val="000000" w:themeColor="text1"/>
          <w:sz w:val="28"/>
          <w:szCs w:val="28"/>
        </w:rPr>
        <w:t>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1693170"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9. Администрация муниципального образования Воловский район, как главный распорядитель бюджетных средств, проводит отбор получателей, рассматривает и оценивает заявки участников отбора получателей субсидий в целях проведения отбора получателей субсидий (далее - главный распорядитель бюджетных средств). </w:t>
      </w:r>
    </w:p>
    <w:p w14:paraId="4B9A7286"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10.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14:paraId="7F285A8A"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а) способ проведения отбора получателей субсидий в соответствии с пунктом 7 настоящего Порядка;</w:t>
      </w:r>
    </w:p>
    <w:p w14:paraId="4A26547F"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lastRenderedPageBreak/>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14:paraId="3B84696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 информация о возможности проведения нескольких этапов отбора получателей субсидий с указанием сроков их проведения (при необходимости);</w:t>
      </w:r>
    </w:p>
    <w:p w14:paraId="61CD338B"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 наименование, место нахождения, почтовый адрес, адрес электронной почты, контактный телефон главного распорядителя бюджетных средств;</w:t>
      </w:r>
    </w:p>
    <w:p w14:paraId="183F372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д) результаты предоставления Субсидии, определенные в соответствии с Порядком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14:paraId="4C32F2CF"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е) требования к участникам отбора получателей субсидий, предъявляемые в соответствии с Порядком предоставления субсидий, а также перечень документов, представляемых участниками отбора получателей субсидий для подтверждения соответствия требованиям, указанным в Порядке предоставления субсидий;</w:t>
      </w:r>
    </w:p>
    <w:p w14:paraId="5999D8C6"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ж)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14:paraId="7E1DFB25"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з)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14:paraId="5F38A4C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отзыв в любое время до даты окончания проведения отбора получателей субсидий;</w:t>
      </w:r>
    </w:p>
    <w:p w14:paraId="1B15C374"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отзыв до наступления даты окончания приема заявок;</w:t>
      </w:r>
    </w:p>
    <w:p w14:paraId="2CF8013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отзыв до окончания приема заявок, но не позднее даты, определенной главным распорядителем бюджетных средств;</w:t>
      </w:r>
    </w:p>
    <w:p w14:paraId="4153B782"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и)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14:paraId="43B3BAD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14:paraId="61147272"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14:paraId="6877682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к) порядок возврата заявок участникам отбора получателей субсидий на доработку, определяющий в том числе:</w:t>
      </w:r>
    </w:p>
    <w:p w14:paraId="47E3EA8D"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возможность или отсутствие возможности возврата заявок на доработку;</w:t>
      </w:r>
    </w:p>
    <w:p w14:paraId="0DA9EE2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14:paraId="4B221A3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lastRenderedPageBreak/>
        <w:t>основания для возврата заявки на доработку;</w:t>
      </w:r>
    </w:p>
    <w:p w14:paraId="7654BE31"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л) порядок отклонения заявок, а также информация об основаниях их отклонения в соответствии с настоящим Порядком;</w:t>
      </w:r>
    </w:p>
    <w:p w14:paraId="2C115490"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м)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настоящим Порядком (при необходимости), сроки оценки заявок, а также информацию об участии или неучастии комиссии и экспертов (экспертных организаций) в оценке заявок;</w:t>
      </w:r>
    </w:p>
    <w:p w14:paraId="2FE5EE6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н) объем распределяемой Субсидии в рамках отбора получателей субсидий, расчет размера Субсидии, установленный Порядком предоставления Субсидии, распределение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22F7DA4F"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о)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14:paraId="197EC9F7"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п) срок, в течение которого победитель (победители) отбора получателей субсидий должен (должны) подписать соглашение;</w:t>
      </w:r>
    </w:p>
    <w:p w14:paraId="3016C43A"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 условия признания победителя (победителей) отбора получателей субсидий уклонившимся от заключения соглашения:</w:t>
      </w:r>
    </w:p>
    <w:p w14:paraId="7472A116"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14:paraId="6C9AB5C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14:paraId="063CD656"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11. Дата окончания приема заявок участников отбора получателей субсидий, не может быть ранее:</w:t>
      </w:r>
    </w:p>
    <w:p w14:paraId="66F74D86" w14:textId="42AF08EE" w:rsidR="00EA6FAE" w:rsidRPr="006D1E37" w:rsidRDefault="00552D20" w:rsidP="00916066">
      <w:pPr>
        <w:widowControl w:val="0"/>
        <w:spacing w:after="0" w:line="240" w:lineRule="auto"/>
        <w:ind w:firstLine="540"/>
        <w:contextualSpacing/>
        <w:jc w:val="both"/>
        <w:rPr>
          <w:rFonts w:ascii="Times New Roman" w:hAnsi="Times New Roman"/>
          <w:color w:val="auto"/>
          <w:sz w:val="28"/>
          <w:szCs w:val="28"/>
        </w:rPr>
      </w:pPr>
      <w:r w:rsidRPr="006D1E37">
        <w:rPr>
          <w:rFonts w:ascii="Times New Roman" w:hAnsi="Times New Roman"/>
          <w:color w:val="auto"/>
          <w:sz w:val="28"/>
          <w:szCs w:val="28"/>
        </w:rPr>
        <w:t>5</w:t>
      </w:r>
      <w:r w:rsidR="00D51BE9" w:rsidRPr="006D1E37">
        <w:rPr>
          <w:rFonts w:ascii="Times New Roman" w:hAnsi="Times New Roman"/>
          <w:color w:val="auto"/>
          <w:sz w:val="28"/>
          <w:szCs w:val="28"/>
        </w:rPr>
        <w:t xml:space="preserve">-го календарного дня, </w:t>
      </w:r>
      <w:r w:rsidRPr="006D1E37">
        <w:rPr>
          <w:rFonts w:ascii="Times New Roman" w:hAnsi="Times New Roman"/>
          <w:color w:val="auto"/>
          <w:sz w:val="28"/>
          <w:szCs w:val="28"/>
          <w:shd w:val="clear" w:color="auto" w:fill="FFFFFF"/>
        </w:rPr>
        <w:t xml:space="preserve">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w:t>
      </w:r>
      <w:r w:rsidRPr="006D1E37">
        <w:rPr>
          <w:rFonts w:ascii="Times New Roman" w:hAnsi="Times New Roman"/>
          <w:color w:val="auto"/>
          <w:sz w:val="28"/>
          <w:szCs w:val="28"/>
          <w:shd w:val="clear" w:color="auto" w:fill="FFFFFF"/>
        </w:rPr>
        <w:lastRenderedPageBreak/>
        <w:t>получателей субсидии, соответствующих категории и (или) критериям отбора</w:t>
      </w:r>
      <w:r w:rsidR="00D51BE9" w:rsidRPr="006D1E37">
        <w:rPr>
          <w:rFonts w:ascii="Times New Roman" w:hAnsi="Times New Roman"/>
          <w:color w:val="auto"/>
          <w:sz w:val="28"/>
          <w:szCs w:val="28"/>
        </w:rPr>
        <w:t>.</w:t>
      </w:r>
    </w:p>
    <w:p w14:paraId="3865F4EF" w14:textId="28ADA5C8"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6D1E37">
        <w:rPr>
          <w:rFonts w:ascii="Times New Roman" w:hAnsi="Times New Roman"/>
          <w:color w:val="000000" w:themeColor="text1"/>
          <w:sz w:val="28"/>
          <w:szCs w:val="28"/>
        </w:rPr>
        <w:t xml:space="preserve">12. Срок, в течение которого победитель (победители) отбора получателей субсидий должен (должны) подписать Соглашение не может быть </w:t>
      </w:r>
      <w:r w:rsidR="00A27D50" w:rsidRPr="006D1E37">
        <w:rPr>
          <w:rFonts w:ascii="Times New Roman" w:hAnsi="Times New Roman"/>
          <w:color w:val="000000" w:themeColor="text1"/>
          <w:sz w:val="28"/>
          <w:szCs w:val="28"/>
        </w:rPr>
        <w:t>позднее</w:t>
      </w:r>
      <w:r w:rsidRPr="006D1E37">
        <w:rPr>
          <w:rFonts w:ascii="Times New Roman" w:hAnsi="Times New Roman"/>
          <w:color w:val="000000" w:themeColor="text1"/>
          <w:sz w:val="28"/>
          <w:szCs w:val="28"/>
        </w:rPr>
        <w:t xml:space="preserve"> 10-го календарного дня со дня подписания протокола подведения итогов отбора получателей субсидий.</w:t>
      </w:r>
    </w:p>
    <w:p w14:paraId="3A7233D7"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bookmarkStart w:id="1" w:name="P93"/>
      <w:bookmarkEnd w:id="1"/>
      <w:r w:rsidRPr="00FF40EA">
        <w:rPr>
          <w:rFonts w:ascii="Times New Roman" w:hAnsi="Times New Roman"/>
          <w:color w:val="000000" w:themeColor="text1"/>
          <w:sz w:val="28"/>
          <w:szCs w:val="28"/>
        </w:rPr>
        <w:t>13. Участники отбора на первое число месяца, предшествующего месяцу, в котором объявлен отбор, должны соответствовать следующим требованиям:</w:t>
      </w:r>
    </w:p>
    <w:p w14:paraId="4A3B8FBA" w14:textId="77777777"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FF40EA">
          <w:rPr>
            <w:rFonts w:ascii="Times New Roman" w:hAnsi="Times New Roman"/>
            <w:color w:val="000000" w:themeColor="text1"/>
            <w:sz w:val="28"/>
            <w:szCs w:val="28"/>
          </w:rPr>
          <w:t>перечень</w:t>
        </w:r>
      </w:hyperlink>
      <w:r w:rsidRPr="00FF40EA">
        <w:rPr>
          <w:rFonts w:ascii="Times New Roman" w:hAnsi="Times New Roman"/>
          <w:color w:val="000000" w:themeColor="text1"/>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A05BD7E" w14:textId="77777777"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9436C54" w14:textId="77777777"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A9FBF63" w14:textId="76860A3B"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получатель субсидии (участник отбора) не получает средства из бюджета </w:t>
      </w:r>
      <w:r w:rsidR="00E055E2">
        <w:rPr>
          <w:rFonts w:ascii="Times New Roman" w:hAnsi="Times New Roman"/>
          <w:color w:val="000000" w:themeColor="text1"/>
          <w:sz w:val="28"/>
          <w:szCs w:val="28"/>
        </w:rPr>
        <w:t xml:space="preserve">администрации </w:t>
      </w:r>
      <w:r w:rsidRPr="00FF40EA">
        <w:rPr>
          <w:rFonts w:ascii="Times New Roman" w:hAnsi="Times New Roman"/>
          <w:color w:val="000000" w:themeColor="text1"/>
          <w:sz w:val="28"/>
          <w:szCs w:val="28"/>
        </w:rPr>
        <w:t xml:space="preserve">муниципального образования </w:t>
      </w:r>
      <w:r w:rsidR="00E055E2">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w:t>
      </w:r>
      <w:r w:rsidRPr="00FF40EA">
        <w:rPr>
          <w:rFonts w:ascii="Times New Roman" w:hAnsi="Times New Roman"/>
          <w:sz w:val="28"/>
          <w:szCs w:val="28"/>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14:paraId="4D7E0FF5" w14:textId="77777777"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bookmarkStart w:id="2" w:name="Par88"/>
      <w:bookmarkEnd w:id="2"/>
      <w:r w:rsidRPr="00FF40EA">
        <w:rPr>
          <w:rFonts w:ascii="Times New Roman" w:hAnsi="Times New Roman"/>
          <w:color w:val="000000" w:themeColor="text1"/>
          <w:sz w:val="28"/>
          <w:szCs w:val="28"/>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836FF6B" w14:textId="77777777"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bookmarkStart w:id="3" w:name="Par89"/>
      <w:bookmarkEnd w:id="3"/>
      <w:r w:rsidRPr="00FF40EA">
        <w:rPr>
          <w:rFonts w:ascii="Times New Roman" w:hAnsi="Times New Roman"/>
          <w:color w:val="000000" w:themeColor="text1"/>
          <w:sz w:val="28"/>
          <w:szCs w:val="28"/>
        </w:rPr>
        <w:t xml:space="preserve">-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w:t>
      </w:r>
      <w:r w:rsidRPr="00FF40EA">
        <w:rPr>
          <w:rFonts w:ascii="Times New Roman" w:hAnsi="Times New Roman"/>
          <w:color w:val="000000" w:themeColor="text1"/>
          <w:sz w:val="28"/>
          <w:szCs w:val="28"/>
        </w:rPr>
        <w:lastRenderedPageBreak/>
        <w:t>налогов, сборов и страховых взносов в бюджеты бюджетной системы Российской Федерации;</w:t>
      </w:r>
    </w:p>
    <w:p w14:paraId="70F1AEC5" w14:textId="630B283A" w:rsidR="00EA6FAE" w:rsidRPr="00FF40EA" w:rsidRDefault="00D51BE9" w:rsidP="00916066">
      <w:pPr>
        <w:widowControl w:val="0"/>
        <w:spacing w:after="0" w:line="240" w:lineRule="auto"/>
        <w:ind w:firstLine="539"/>
        <w:contextualSpacing/>
        <w:jc w:val="both"/>
        <w:rPr>
          <w:rFonts w:ascii="Times New Roman" w:hAnsi="Times New Roman"/>
          <w:sz w:val="28"/>
          <w:szCs w:val="28"/>
        </w:rPr>
      </w:pPr>
      <w:r w:rsidRPr="00FF40EA">
        <w:rPr>
          <w:rFonts w:ascii="Times New Roman" w:hAnsi="Times New Roman"/>
          <w:color w:val="000000" w:themeColor="text1"/>
          <w:sz w:val="28"/>
          <w:szCs w:val="28"/>
        </w:rPr>
        <w:t xml:space="preserve">- </w:t>
      </w:r>
      <w:r w:rsidRPr="00FF40EA">
        <w:rPr>
          <w:rFonts w:ascii="Times New Roman" w:hAnsi="Times New Roman"/>
          <w:sz w:val="28"/>
          <w:szCs w:val="28"/>
        </w:rPr>
        <w:t xml:space="preserve">у получателя субсидии (участника отбора) отсутствуют просроченная задолженность по возврату в бюджет </w:t>
      </w:r>
      <w:r w:rsidR="00E055E2">
        <w:rPr>
          <w:rFonts w:ascii="Times New Roman" w:hAnsi="Times New Roman"/>
          <w:sz w:val="28"/>
          <w:szCs w:val="28"/>
        </w:rPr>
        <w:t>администрации муниципального образования Воловский район</w:t>
      </w:r>
      <w:r w:rsidRPr="00FF40EA">
        <w:rPr>
          <w:rFonts w:ascii="Times New Roman" w:hAnsi="Times New Roman"/>
          <w:sz w:val="28"/>
          <w:szCs w:val="28"/>
        </w:rPr>
        <w:t>,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02CAA1FF" w14:textId="77777777"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2B572CD" w14:textId="77777777"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bookmarkStart w:id="4" w:name="Par92"/>
      <w:bookmarkEnd w:id="4"/>
      <w:r w:rsidRPr="00FF40EA">
        <w:rPr>
          <w:rFonts w:ascii="Times New Roman" w:hAnsi="Times New Roman"/>
          <w:color w:val="000000" w:themeColor="text1"/>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14:paraId="76020108" w14:textId="77777777" w:rsidR="00EA6FAE" w:rsidRPr="00FF40EA" w:rsidRDefault="00D51BE9" w:rsidP="00916066">
      <w:pPr>
        <w:widowControl w:val="0"/>
        <w:numPr>
          <w:ilvl w:val="0"/>
          <w:numId w:val="1"/>
        </w:num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иные требования (при необходимости).</w:t>
      </w:r>
    </w:p>
    <w:p w14:paraId="45EE8997"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14. Заявка подается в соответствии с требованиями и в сроки, указанные в объявлении о проведении отбора получателей субсидий.</w:t>
      </w:r>
    </w:p>
    <w:p w14:paraId="6B213F1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15.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14:paraId="757E625E"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16. Заявка подписывается усиленной квалифицированной электронной подписью руководителя участника отбора получателей субсидий или уполномоченного им лица.</w:t>
      </w:r>
    </w:p>
    <w:p w14:paraId="0C90AAA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24EFC846"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18. Электронные копии документов и материалы, включаемые в заявку, </w:t>
      </w:r>
      <w:r w:rsidRPr="00FF40EA">
        <w:rPr>
          <w:rFonts w:ascii="Times New Roman" w:hAnsi="Times New Roman"/>
          <w:color w:val="000000" w:themeColor="text1"/>
          <w:sz w:val="28"/>
          <w:szCs w:val="28"/>
        </w:rPr>
        <w:lastRenderedPageBreak/>
        <w:t>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DE2E5B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Фото- и видеоматериалы, включаемые в заявку, должны содержать четкое и контрастное изображение высокого качества.</w:t>
      </w:r>
    </w:p>
    <w:p w14:paraId="249397D7"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19.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14:paraId="4D34DE55"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20. Заявка содержит следующие сведения:</w:t>
      </w:r>
    </w:p>
    <w:p w14:paraId="00424ACF"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а) информация и документы об участнике отбора получателей субсидий:</w:t>
      </w:r>
    </w:p>
    <w:p w14:paraId="0A3C9835"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полное и сокращенное наименование участника отбора получателей субсидий;</w:t>
      </w:r>
    </w:p>
    <w:p w14:paraId="51A7D4CA"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дата и код причины постановки на учет в налоговом органе;</w:t>
      </w:r>
    </w:p>
    <w:p w14:paraId="2E9B1FB1"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номер контактного телефона, почтовый адрес и адрес электронной почты для направления юридически значимых сообщений;</w:t>
      </w:r>
    </w:p>
    <w:p w14:paraId="101B9D7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14:paraId="0E73F795"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11EDC874"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w:t>
      </w:r>
    </w:p>
    <w:p w14:paraId="6A2FBBE4"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44480B0B"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1ADC9072"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 информация и документы, представляемые при проведении отбора получателей субсидий в процессе документооборота:</w:t>
      </w:r>
    </w:p>
    <w:p w14:paraId="1A9E2B06"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w:t>
      </w:r>
      <w:r w:rsidRPr="00FF40EA">
        <w:rPr>
          <w:rFonts w:ascii="Times New Roman" w:hAnsi="Times New Roman"/>
          <w:color w:val="000000" w:themeColor="text1"/>
          <w:sz w:val="28"/>
          <w:szCs w:val="28"/>
        </w:rPr>
        <w:lastRenderedPageBreak/>
        <w:t>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40E55534"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 предлагаемые участником отбора получателей субсидий значение результата предоставления Субсидии, указанного в подпункте «д» пункта 10. настоящего Порядка,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3902856E" w14:textId="77777777" w:rsidR="00EA6FAE" w:rsidRPr="00C54216"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К заявке прикладываются следующие документы, оформленные на 1-е </w:t>
      </w:r>
      <w:r w:rsidRPr="00C54216">
        <w:rPr>
          <w:rFonts w:ascii="Times New Roman" w:hAnsi="Times New Roman"/>
          <w:color w:val="000000" w:themeColor="text1"/>
          <w:sz w:val="28"/>
          <w:szCs w:val="28"/>
        </w:rPr>
        <w:t>число месяца, предшествующего месяцу, в котором планируется проведение отбора:</w:t>
      </w:r>
    </w:p>
    <w:p w14:paraId="30C5A920" w14:textId="73193BAD" w:rsidR="00EA6FAE" w:rsidRPr="00C54216" w:rsidRDefault="00E055E2" w:rsidP="00916066">
      <w:pPr>
        <w:widowControl w:val="0"/>
        <w:numPr>
          <w:ilvl w:val="0"/>
          <w:numId w:val="2"/>
        </w:numPr>
        <w:spacing w:after="0" w:line="240" w:lineRule="auto"/>
        <w:ind w:left="0" w:firstLine="567"/>
        <w:contextualSpacing/>
        <w:jc w:val="both"/>
        <w:rPr>
          <w:rFonts w:ascii="Times New Roman" w:hAnsi="Times New Roman"/>
          <w:color w:val="auto"/>
          <w:sz w:val="28"/>
          <w:szCs w:val="28"/>
        </w:rPr>
      </w:pPr>
      <w:r w:rsidRPr="00C54216">
        <w:rPr>
          <w:rFonts w:ascii="Times New Roman" w:hAnsi="Times New Roman"/>
          <w:color w:val="000000" w:themeColor="text1"/>
          <w:sz w:val="28"/>
          <w:szCs w:val="28"/>
        </w:rPr>
        <w:t>локальный сметный расчет, прошедший проверку в ГУ ТО «РСЦ ТО», или коммерческое предложение на выполнение ремонтных работ</w:t>
      </w:r>
      <w:r w:rsidR="00D51BE9" w:rsidRPr="00C54216">
        <w:rPr>
          <w:rFonts w:ascii="Times New Roman" w:hAnsi="Times New Roman"/>
          <w:color w:val="auto"/>
          <w:sz w:val="28"/>
          <w:szCs w:val="28"/>
        </w:rPr>
        <w:t>, указанных в пункте 2 настоящего Порядка;</w:t>
      </w:r>
    </w:p>
    <w:p w14:paraId="29F5F423" w14:textId="77777777" w:rsidR="00EA6FAE" w:rsidRPr="00C54216"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C54216">
        <w:rPr>
          <w:rFonts w:ascii="Times New Roman" w:hAnsi="Times New Roman"/>
          <w:color w:val="000000" w:themeColor="text1"/>
          <w:sz w:val="28"/>
          <w:szCs w:val="28"/>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14:paraId="5BA3AF71" w14:textId="77777777" w:rsidR="00EA6FAE" w:rsidRPr="00C54216"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C54216">
        <w:rPr>
          <w:rFonts w:ascii="Times New Roman" w:hAnsi="Times New Roman"/>
          <w:color w:val="000000" w:themeColor="text1"/>
          <w:sz w:val="28"/>
          <w:szCs w:val="28"/>
        </w:rPr>
        <w:t>-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администрации муниципального образования Воловский район об определении управляющей организации для управления многоквартирным домом);</w:t>
      </w:r>
    </w:p>
    <w:p w14:paraId="318E5BE4"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Воловский район субсидии на ремонтные работы в многоквартирном доме (приложение № 2 к Порядку);</w:t>
      </w:r>
    </w:p>
    <w:p w14:paraId="3D680B80"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копию устава юридического лица, заверенную подписью руководителя и печатью (при наличии);</w:t>
      </w:r>
    </w:p>
    <w:p w14:paraId="5B8E06E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2AB270D"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документ, подтверждающий отсутствие у получателя субсидии просроченной задолженности по возврату в бюджет муниципального образования Воловский район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Воловский район.</w:t>
      </w:r>
    </w:p>
    <w:p w14:paraId="2B060FD7"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21. Внесение изменений в заявку или отзыв заявки осуществляется участником отбора получателей субсидий в порядке, аналогичном порядку </w:t>
      </w:r>
      <w:r w:rsidRPr="00FF40EA">
        <w:rPr>
          <w:rFonts w:ascii="Times New Roman" w:hAnsi="Times New Roman"/>
          <w:color w:val="000000" w:themeColor="text1"/>
          <w:sz w:val="28"/>
          <w:szCs w:val="28"/>
        </w:rPr>
        <w:lastRenderedPageBreak/>
        <w:t>формирования заявки участником отбора получателей субсидий, указанному в настоящем Порядке.</w:t>
      </w:r>
    </w:p>
    <w:p w14:paraId="229A772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22.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1ADA2162"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23.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14:paraId="3D3F7D00"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24.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47AB3F04"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25.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0F9D6A60"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14:paraId="2506AA4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26.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14:paraId="0BBE8776"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В случае если получатель субсидии определяется по результатам запроса предложений, главным распорядителем бюджетных средств может быть </w:t>
      </w:r>
      <w:r w:rsidRPr="00FF40EA">
        <w:rPr>
          <w:rFonts w:ascii="Times New Roman" w:hAnsi="Times New Roman"/>
          <w:color w:val="000000" w:themeColor="text1"/>
          <w:sz w:val="28"/>
          <w:szCs w:val="28"/>
        </w:rPr>
        <w:lastRenderedPageBreak/>
        <w:t>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14:paraId="275F796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27.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14C165D2"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а) регистрационный номер заявки;</w:t>
      </w:r>
    </w:p>
    <w:p w14:paraId="5A6BF75D"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б) дата и время поступления заявки;</w:t>
      </w:r>
    </w:p>
    <w:p w14:paraId="7AFD8EF6"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 полное наименование участника отбора получателей субсидий (для юридических лиц);</w:t>
      </w:r>
    </w:p>
    <w:p w14:paraId="6C626DF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 запрашиваемый участником отбора получателей субсидий размер Субсидии.</w:t>
      </w:r>
    </w:p>
    <w:p w14:paraId="1720E36A"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28. Протокол вскрытия заявок формируется на едином портале автоматически и подписывается усиленной квалифицированной электронной подписью главным распорядителем бюджетных средств в системе «Электронный бюджет», а также размещается на едином портале не позднее рабочего дня, следующего за днем его подписания.</w:t>
      </w:r>
    </w:p>
    <w:p w14:paraId="63C10EC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29.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0060EE1E"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Главным распорядителем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14:paraId="219BB81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Главный распорядитель бюджетных средств осуществляет проверку участника отбора на соответствие требованиям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DF2E16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Главный распорядитель бюджетных средств осуществляет проверку подтверждения соответствия участника отбора установленным требованиям,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w:t>
      </w:r>
      <w:r w:rsidRPr="00FF40EA">
        <w:rPr>
          <w:rFonts w:ascii="Times New Roman" w:hAnsi="Times New Roman"/>
          <w:color w:val="000000" w:themeColor="text1"/>
          <w:sz w:val="28"/>
          <w:szCs w:val="28"/>
        </w:rPr>
        <w:lastRenderedPageBreak/>
        <w:t>требованиям посредством заполнения соответствующих экранных форм веб-интерфейса системы «Электронный бюджет».</w:t>
      </w:r>
    </w:p>
    <w:p w14:paraId="19BD8BAD"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30. 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14:paraId="17A4374E"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31. Заявка отклоняется в случае наличия оснований для отклонения заявки, предусмотренных настоящим Порядком.</w:t>
      </w:r>
    </w:p>
    <w:p w14:paraId="11EA5B71"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sz w:val="28"/>
          <w:szCs w:val="28"/>
        </w:rPr>
        <w:t>32.</w:t>
      </w:r>
      <w:r w:rsidRPr="00FF40EA">
        <w:rPr>
          <w:rFonts w:ascii="Times New Roman" w:hAnsi="Times New Roman"/>
          <w:color w:val="000000" w:themeColor="text1"/>
          <w:sz w:val="28"/>
          <w:szCs w:val="28"/>
        </w:rPr>
        <w:t xml:space="preserve"> На стадии рассмотрения заявки основаниями для отклонения заявки являются:</w:t>
      </w:r>
    </w:p>
    <w:p w14:paraId="66C2C90D"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 несоответствие представленных документов требованиям, определенным настоящим Порядком, или непредставление (представление их в неполном объеме);</w:t>
      </w:r>
    </w:p>
    <w:p w14:paraId="59A7F11B"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 несоответствие участника отбора требованиям, установленным настоящим Порядком;</w:t>
      </w:r>
    </w:p>
    <w:p w14:paraId="1AD97C8A"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 установление факта недостоверности представленной участником отбора информации;</w:t>
      </w:r>
    </w:p>
    <w:p w14:paraId="248B8AE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14:paraId="185CB8C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33. На стадии оценки заявок, основаниями для отклонения заявки являются:</w:t>
      </w:r>
    </w:p>
    <w:p w14:paraId="3829839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14:paraId="2BAABEEE"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б) недостоверность информации, содержащейся в документах, представленных в составе заявки.</w:t>
      </w:r>
    </w:p>
    <w:p w14:paraId="506B8055"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34.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47272ED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35.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14:paraId="453CF8DF"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36.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14:paraId="4F246C2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37. В случае если в целях полного, всестороннего и объективного </w:t>
      </w:r>
      <w:r w:rsidRPr="00FF40EA">
        <w:rPr>
          <w:rFonts w:ascii="Times New Roman" w:hAnsi="Times New Roman"/>
          <w:color w:val="000000" w:themeColor="text1"/>
          <w:sz w:val="28"/>
          <w:szCs w:val="28"/>
        </w:rPr>
        <w:lastRenderedPageBreak/>
        <w:t>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(далее–запрос) с использованием системы «Электронный бюджет», направляемый при необходимости в равной мере всем участникам отбора получателей субсидий.</w:t>
      </w:r>
    </w:p>
    <w:p w14:paraId="43554E7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38. В запросе, указанном в пункте 37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3AB0C7B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39.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14:paraId="2AEB453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40. 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14:paraId="1ECB71F4"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41. Отбор получателей субсидий признается несостоявшимся в следующих случаях:</w:t>
      </w:r>
    </w:p>
    <w:p w14:paraId="7DDF53B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а) по окончании срока подачи заявок подана только одна заявка;</w:t>
      </w:r>
    </w:p>
    <w:p w14:paraId="7B9C590A"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3810DDAD"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 по окончании срока подачи заявок не подано ни одной заявки;</w:t>
      </w:r>
    </w:p>
    <w:p w14:paraId="7A15183A"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 по результатам рассмотрения заявок отклонены все заявки;</w:t>
      </w:r>
    </w:p>
    <w:p w14:paraId="164F55DE"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14:paraId="7C9DF59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42.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52E3C127"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43.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14:paraId="0675D59B"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44.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14:paraId="71904604" w14:textId="5A59F1BF" w:rsidR="00EA6FAE"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lastRenderedPageBreak/>
        <w:t xml:space="preserve">45.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w:t>
      </w:r>
      <w:r w:rsidRPr="007A78FA">
        <w:rPr>
          <w:rFonts w:ascii="Times New Roman" w:hAnsi="Times New Roman"/>
          <w:color w:val="000000" w:themeColor="text1"/>
          <w:sz w:val="28"/>
          <w:szCs w:val="28"/>
        </w:rPr>
        <w:t>Субсидии).</w:t>
      </w:r>
    </w:p>
    <w:p w14:paraId="479C21CD" w14:textId="7EE8D126" w:rsidR="007A78FA" w:rsidRPr="007A78FA" w:rsidRDefault="007A78FA" w:rsidP="00916066">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46. Для оценки получателей и заявок при проведении отбора получателей субсидий применяются категории и критерии, установленные в соответствии с Приложением № 1 к настоящим правилам.</w:t>
      </w:r>
    </w:p>
    <w:p w14:paraId="5915688E" w14:textId="77777777" w:rsidR="00EA6FAE" w:rsidRPr="007A78F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7A78FA">
        <w:rPr>
          <w:rFonts w:ascii="Times New Roman" w:hAnsi="Times New Roman"/>
          <w:color w:val="000000" w:themeColor="text1"/>
          <w:sz w:val="28"/>
          <w:szCs w:val="28"/>
        </w:rPr>
        <w:t>47.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14:paraId="255905AD" w14:textId="77777777" w:rsidR="00EA6FAE" w:rsidRPr="007A78F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7A78FA">
        <w:rPr>
          <w:rFonts w:ascii="Times New Roman" w:hAnsi="Times New Roman"/>
          <w:color w:val="000000" w:themeColor="text1"/>
          <w:sz w:val="28"/>
          <w:szCs w:val="28"/>
        </w:rPr>
        <w:t>Количество баллов n-го участника конкурса (Rn) рассчитывается по формуле:</w:t>
      </w:r>
    </w:p>
    <w:p w14:paraId="633B7B83" w14:textId="77777777" w:rsidR="00EA6FAE" w:rsidRPr="007A78F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7A78FA">
        <w:rPr>
          <w:rFonts w:ascii="Times New Roman" w:hAnsi="Times New Roman"/>
          <w:color w:val="000000" w:themeColor="text1"/>
          <w:sz w:val="28"/>
          <w:szCs w:val="28"/>
        </w:rPr>
        <w:t>где:</w:t>
      </w:r>
    </w:p>
    <w:p w14:paraId="7BFE3D3C" w14:textId="77777777" w:rsidR="00EA6FAE" w:rsidRPr="007A78F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7A78FA">
        <w:rPr>
          <w:rFonts w:ascii="Times New Roman" w:hAnsi="Times New Roman"/>
          <w:color w:val="000000" w:themeColor="text1"/>
          <w:sz w:val="28"/>
          <w:szCs w:val="28"/>
        </w:rPr>
        <w:t>Qi - величина значимости i-го критерия;</w:t>
      </w:r>
    </w:p>
    <w:p w14:paraId="63800F2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7A78FA">
        <w:rPr>
          <w:rFonts w:ascii="Times New Roman" w:hAnsi="Times New Roman"/>
          <w:color w:val="000000" w:themeColor="text1"/>
          <w:sz w:val="28"/>
          <w:szCs w:val="28"/>
        </w:rPr>
        <w:t>Fin - количество баллов, присвоенных n-му участнику конкурса по i-му критерию.</w:t>
      </w:r>
    </w:p>
    <w:p w14:paraId="42D2E5DF"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48. В случае если оценка заявки осуществляется более чем одним представителем главного распорядителя бюджетных средств, участвующим в оценке заявки (экспертом (экспертной организацией)),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14:paraId="2FC98284"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49. Правила оценки заявок по критериям, определяемым в соответствии с настоящим Порядком, определяются с учетом следующих требований:</w:t>
      </w:r>
    </w:p>
    <w:p w14:paraId="60A0C802"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14:paraId="1325EE90" w14:textId="0DFEF669"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настоящим П</w:t>
      </w:r>
      <w:r w:rsidR="001F74A4">
        <w:rPr>
          <w:rFonts w:ascii="Times New Roman" w:hAnsi="Times New Roman"/>
          <w:color w:val="000000" w:themeColor="text1"/>
          <w:sz w:val="28"/>
          <w:szCs w:val="28"/>
        </w:rPr>
        <w:t>орядком</w:t>
      </w:r>
      <w:r w:rsidRPr="00FF40EA">
        <w:rPr>
          <w:rFonts w:ascii="Times New Roman" w:hAnsi="Times New Roman"/>
          <w:color w:val="000000" w:themeColor="text1"/>
          <w:sz w:val="28"/>
          <w:szCs w:val="28"/>
        </w:rPr>
        <w:t>.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14:paraId="313DCB20"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в) начисление баллов по критериям оценки или показателям критериев </w:t>
      </w:r>
      <w:r w:rsidRPr="00FF40EA">
        <w:rPr>
          <w:rFonts w:ascii="Times New Roman" w:hAnsi="Times New Roman"/>
          <w:color w:val="000000" w:themeColor="text1"/>
          <w:sz w:val="28"/>
          <w:szCs w:val="28"/>
        </w:rPr>
        <w:lastRenderedPageBreak/>
        <w:t>оценки осуществляется с использованием шкалы оценки;</w:t>
      </w:r>
    </w:p>
    <w:p w14:paraId="2AA6690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14:paraId="4D18530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50.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 Порядком.</w:t>
      </w:r>
    </w:p>
    <w:p w14:paraId="393584A3" w14:textId="71CB46E5"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51.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w:t>
      </w:r>
      <w:r w:rsidR="001F74A4">
        <w:rPr>
          <w:rFonts w:ascii="Times New Roman" w:hAnsi="Times New Roman"/>
          <w:color w:val="000000" w:themeColor="text1"/>
          <w:sz w:val="28"/>
          <w:szCs w:val="28"/>
        </w:rPr>
        <w:t>соответствии настоящим Порядком</w:t>
      </w:r>
      <w:r w:rsidRPr="00FF40EA">
        <w:rPr>
          <w:rFonts w:ascii="Times New Roman" w:hAnsi="Times New Roman"/>
          <w:color w:val="000000" w:themeColor="text1"/>
          <w:sz w:val="28"/>
          <w:szCs w:val="28"/>
        </w:rPr>
        <w:t>.</w:t>
      </w:r>
    </w:p>
    <w:p w14:paraId="552E464B"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t>
      </w:r>
    </w:p>
    <w:p w14:paraId="6B4B865B"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Протокол подведения итогов формируется на едином портале автоматически и подписывается усиленной квалифицированной электронной подписью главным распорядителем бюджетных средств в системе «Электронный бюджет», а также размещается на едином портале не позднее рабочего дня, следующего за днем его подписания.</w:t>
      </w:r>
    </w:p>
    <w:p w14:paraId="4B6E4C77" w14:textId="235E7CB0" w:rsidR="00EA6FAE" w:rsidRPr="00FF40EA" w:rsidRDefault="00D51BE9" w:rsidP="00916066">
      <w:pPr>
        <w:spacing w:after="0" w:line="240" w:lineRule="auto"/>
        <w:ind w:firstLine="540"/>
        <w:contextualSpacing/>
        <w:jc w:val="both"/>
        <w:rPr>
          <w:rFonts w:ascii="PT Astra Serif" w:hAnsi="PT Astra Serif"/>
          <w:sz w:val="28"/>
          <w:szCs w:val="28"/>
        </w:rPr>
      </w:pPr>
      <w:r w:rsidRPr="00FF40EA">
        <w:rPr>
          <w:rFonts w:ascii="PT Astra Serif" w:hAnsi="PT Astra Serif"/>
          <w:sz w:val="28"/>
          <w:szCs w:val="28"/>
        </w:rPr>
        <w:t>Внесение изменений в протокол подведения итогов отбора осуществляется не позднее 10 календарных дней со дня подп</w:t>
      </w:r>
      <w:r w:rsidR="001F74A4">
        <w:rPr>
          <w:rFonts w:ascii="PT Astra Serif" w:hAnsi="PT Astra Serif"/>
          <w:sz w:val="28"/>
          <w:szCs w:val="28"/>
        </w:rPr>
        <w:t xml:space="preserve">исания первой версии протокола </w:t>
      </w:r>
      <w:r w:rsidRPr="00FF40EA">
        <w:rPr>
          <w:rFonts w:ascii="PT Astra Serif" w:hAnsi="PT Astra Serif"/>
          <w:sz w:val="28"/>
          <w:szCs w:val="28"/>
        </w:rPr>
        <w:t>подведения итогов отбора путем формирования новых версий указанного протокола с указанием причин внесения изменений.</w:t>
      </w:r>
      <w:r w:rsidRPr="00FF40EA">
        <w:rPr>
          <w:rFonts w:ascii="Times New Roman" w:hAnsi="Times New Roman"/>
          <w:color w:val="000000" w:themeColor="text1"/>
          <w:sz w:val="28"/>
          <w:szCs w:val="28"/>
        </w:rPr>
        <w:t xml:space="preserve"> </w:t>
      </w:r>
    </w:p>
    <w:p w14:paraId="6178515D" w14:textId="77777777" w:rsidR="00EA6FAE" w:rsidRPr="00FF40EA" w:rsidRDefault="00D51BE9" w:rsidP="00916066">
      <w:pPr>
        <w:spacing w:after="0" w:line="240" w:lineRule="auto"/>
        <w:ind w:firstLine="540"/>
        <w:contextualSpacing/>
        <w:jc w:val="both"/>
        <w:rPr>
          <w:rFonts w:ascii="PT Astra Serif" w:hAnsi="PT Astra Serif"/>
          <w:sz w:val="28"/>
          <w:szCs w:val="28"/>
        </w:rPr>
      </w:pPr>
      <w:r w:rsidRPr="00FF40EA">
        <w:rPr>
          <w:rFonts w:ascii="Times New Roman" w:hAnsi="Times New Roman"/>
          <w:color w:val="000000" w:themeColor="text1"/>
          <w:sz w:val="28"/>
          <w:szCs w:val="28"/>
        </w:rPr>
        <w:t>52.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 Порядком,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 но не выше размера, указанного им в заявке.</w:t>
      </w:r>
    </w:p>
    <w:p w14:paraId="5FD6385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lastRenderedPageBreak/>
        <w:t>53. По результатам отбора получателей субсидий с победителем отбора получателей субсидий заключается соглашение.</w:t>
      </w:r>
    </w:p>
    <w:p w14:paraId="383C86D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54.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050D13FD"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55.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61C48163"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56.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пунктом 55. настоящего Порядка,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 пункта 12. настоящего Порядка,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14:paraId="4AA4A0CF"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57.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«р» пункта 10. настоящего Порядка.</w:t>
      </w:r>
    </w:p>
    <w:p w14:paraId="28BA09FB"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58.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 При внесении изменений в объявление о проведении отбора получателей субсидии, изменение способа отбора получателей субсидии не допускается. Участники отбора получателей субсидии, подавшие заявку, уведомляются о внесении изменений в объявление о проведении отбора получателей субсидии не позднее дня, следующего за днём внесения изменений в объявление о проведении отбора получателей субсидии, с использованием системы «Электронный бюджет».</w:t>
      </w:r>
    </w:p>
    <w:p w14:paraId="041DA16D"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59.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Pr="00FF40EA">
        <w:rPr>
          <w:rFonts w:ascii="Times New Roman" w:hAnsi="Times New Roman"/>
          <w:color w:val="000000" w:themeColor="text1"/>
          <w:sz w:val="28"/>
          <w:szCs w:val="28"/>
        </w:rPr>
        <w:lastRenderedPageBreak/>
        <w:t>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14:paraId="7FC691C2"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60.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14:paraId="7FD2C465"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61. Отбор получателей субсидий считается отмененным со дня размещения объявления о его отмене на едином портале.</w:t>
      </w:r>
    </w:p>
    <w:p w14:paraId="53C55FE2"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62.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55FC516B" w14:textId="71D03D6E"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На основании заявок, по которым принято решение о предоставлении субсидии, организатором отбора формируется и утверждается муниципальный адресный перечень по проведению ремонтных работ в многоквартирных домах муниципального образования </w:t>
      </w:r>
      <w:r w:rsidR="00D27399" w:rsidRPr="00FF40EA">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(далее - муниципальный адресный перечень) с учетом размера средств, предусмотренных на эти цели в бюджете </w:t>
      </w:r>
      <w:r w:rsidR="00C54216">
        <w:rPr>
          <w:rFonts w:ascii="Times New Roman" w:hAnsi="Times New Roman"/>
          <w:color w:val="000000" w:themeColor="text1"/>
          <w:sz w:val="28"/>
          <w:szCs w:val="28"/>
        </w:rPr>
        <w:t>администрации муниципального образования Воловский район</w:t>
      </w:r>
      <w:r w:rsidRPr="00FF40EA">
        <w:rPr>
          <w:rFonts w:ascii="Times New Roman" w:hAnsi="Times New Roman"/>
          <w:color w:val="000000" w:themeColor="text1"/>
          <w:sz w:val="28"/>
          <w:szCs w:val="28"/>
        </w:rPr>
        <w:t>.</w:t>
      </w:r>
    </w:p>
    <w:p w14:paraId="4BCC5A6D" w14:textId="77777777" w:rsidR="00EA6FAE" w:rsidRPr="00FF40EA" w:rsidRDefault="00EA6FAE" w:rsidP="00916066">
      <w:pPr>
        <w:widowControl w:val="0"/>
        <w:spacing w:after="0" w:line="240" w:lineRule="auto"/>
        <w:contextualSpacing/>
        <w:jc w:val="center"/>
        <w:outlineLvl w:val="1"/>
        <w:rPr>
          <w:rFonts w:ascii="Times New Roman" w:hAnsi="Times New Roman"/>
          <w:b/>
          <w:color w:val="000000" w:themeColor="text1"/>
          <w:sz w:val="28"/>
          <w:szCs w:val="28"/>
        </w:rPr>
      </w:pPr>
    </w:p>
    <w:p w14:paraId="79B5D84B"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РАЗДЕЛ III</w:t>
      </w:r>
    </w:p>
    <w:p w14:paraId="5037A723"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УСЛОВИЯ И ПОРЯДОК ПРЕДОСТАВЛЕНИЯ СУБСИДИИ</w:t>
      </w:r>
    </w:p>
    <w:p w14:paraId="0213C72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63. Субсидия предоставляется в пределах, доведенных до администрации муниципального образования </w:t>
      </w:r>
      <w:r w:rsidR="00D27399" w:rsidRPr="00FF40EA">
        <w:rPr>
          <w:rFonts w:ascii="Times New Roman" w:hAnsi="Times New Roman"/>
          <w:color w:val="000000" w:themeColor="text1"/>
          <w:sz w:val="28"/>
          <w:szCs w:val="28"/>
        </w:rPr>
        <w:t xml:space="preserve">Воловский район </w:t>
      </w:r>
      <w:r w:rsidRPr="00FF40EA">
        <w:rPr>
          <w:rFonts w:ascii="Times New Roman" w:hAnsi="Times New Roman"/>
          <w:color w:val="000000" w:themeColor="text1"/>
          <w:sz w:val="28"/>
          <w:szCs w:val="28"/>
        </w:rPr>
        <w:t>лимитов бюджетных обязательств на предоставление субсидии на текущий финансовый год и плановый период.</w:t>
      </w:r>
    </w:p>
    <w:p w14:paraId="4BCBEA0D" w14:textId="77777777" w:rsidR="00EA6FAE" w:rsidRPr="00FF40EA" w:rsidRDefault="00D51BE9" w:rsidP="00916066">
      <w:pPr>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64. Размер субсидии на выполнение работ, указанных в пункте 2 настоящего Порядка, определяется администрацией муниципального образования </w:t>
      </w:r>
      <w:r w:rsidR="00D27399" w:rsidRPr="00FF40EA">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на основании представленных сметных расчетов.</w:t>
      </w:r>
    </w:p>
    <w:p w14:paraId="68DEC81E"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65.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2" w:history="1">
        <w:r w:rsidRPr="00FF40EA">
          <w:rPr>
            <w:rFonts w:ascii="Times New Roman" w:hAnsi="Times New Roman"/>
            <w:color w:val="000000" w:themeColor="text1"/>
            <w:sz w:val="28"/>
            <w:szCs w:val="28"/>
          </w:rPr>
          <w:t>статьями 268.1</w:t>
        </w:r>
      </w:hyperlink>
      <w:r w:rsidRPr="00FF40EA">
        <w:rPr>
          <w:rFonts w:ascii="Times New Roman" w:hAnsi="Times New Roman"/>
          <w:color w:val="000000" w:themeColor="text1"/>
          <w:sz w:val="28"/>
          <w:szCs w:val="28"/>
        </w:rPr>
        <w:t xml:space="preserve"> и </w:t>
      </w:r>
      <w:hyperlink r:id="rId13" w:history="1">
        <w:r w:rsidRPr="00FF40EA">
          <w:rPr>
            <w:rFonts w:ascii="Times New Roman" w:hAnsi="Times New Roman"/>
            <w:color w:val="000000" w:themeColor="text1"/>
            <w:sz w:val="28"/>
            <w:szCs w:val="28"/>
          </w:rPr>
          <w:t>269.2</w:t>
        </w:r>
      </w:hyperlink>
      <w:r w:rsidRPr="00FF40EA">
        <w:rPr>
          <w:rFonts w:ascii="Times New Roman" w:hAnsi="Times New Roman"/>
          <w:color w:val="000000" w:themeColor="text1"/>
          <w:sz w:val="28"/>
          <w:szCs w:val="28"/>
        </w:rPr>
        <w:t xml:space="preserve"> Бюджетного кодекса Российской Федерации и на включение таких положений в </w:t>
      </w:r>
      <w:r w:rsidRPr="00FF40EA">
        <w:rPr>
          <w:rFonts w:ascii="Times New Roman" w:hAnsi="Times New Roman"/>
          <w:color w:val="000000" w:themeColor="text1"/>
          <w:sz w:val="28"/>
          <w:szCs w:val="28"/>
        </w:rPr>
        <w:lastRenderedPageBreak/>
        <w:t>соглашение.</w:t>
      </w:r>
    </w:p>
    <w:p w14:paraId="45B01E1C" w14:textId="3C0AA6C8"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66. </w:t>
      </w:r>
      <w:r w:rsidRPr="00FF40EA">
        <w:rPr>
          <w:rFonts w:ascii="Times New Roman" w:hAnsi="Times New Roman"/>
          <w:sz w:val="28"/>
          <w:szCs w:val="28"/>
        </w:rPr>
        <w:t xml:space="preserve">По результатам отбора администрация </w:t>
      </w:r>
      <w:r w:rsidRPr="00FF40EA">
        <w:rPr>
          <w:rFonts w:ascii="Times New Roman" w:hAnsi="Times New Roman"/>
          <w:color w:val="000000" w:themeColor="text1"/>
          <w:sz w:val="28"/>
          <w:szCs w:val="28"/>
        </w:rPr>
        <w:t xml:space="preserve">муниципального образования </w:t>
      </w:r>
      <w:r w:rsidR="004159AA" w:rsidRPr="00FF40EA">
        <w:rPr>
          <w:rFonts w:ascii="Times New Roman" w:hAnsi="Times New Roman"/>
          <w:sz w:val="28"/>
          <w:szCs w:val="28"/>
        </w:rPr>
        <w:t>Воловский район</w:t>
      </w:r>
      <w:r w:rsidRPr="00FF40EA">
        <w:rPr>
          <w:rFonts w:ascii="Times New Roman" w:hAnsi="Times New Roman"/>
          <w:sz w:val="28"/>
          <w:szCs w:val="28"/>
        </w:rPr>
        <w:t xml:space="preserve"> заключает с получателем субсидий соглашение о предоставлении Субсидий</w:t>
      </w:r>
      <w:r w:rsidRPr="00FF40EA">
        <w:rPr>
          <w:rFonts w:ascii="Times New Roman" w:hAnsi="Times New Roman"/>
          <w:color w:val="000000" w:themeColor="text1"/>
          <w:sz w:val="28"/>
          <w:szCs w:val="28"/>
        </w:rPr>
        <w:t xml:space="preserve">, в соответствии с типовой формой, утвержденной управлением по бюджету и финансам администрации муниципального образования </w:t>
      </w:r>
      <w:r w:rsidR="004159AA" w:rsidRPr="00FF40EA">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w:t>
      </w:r>
    </w:p>
    <w:p w14:paraId="107FF1A4"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67. </w:t>
      </w:r>
      <w:r w:rsidRPr="00FF40EA">
        <w:rPr>
          <w:rFonts w:ascii="Times New Roman" w:hAnsi="Times New Roman"/>
          <w:sz w:val="28"/>
          <w:szCs w:val="28"/>
        </w:rPr>
        <w:t xml:space="preserve">На дату подачи заявки на участие в отборе </w:t>
      </w:r>
      <w:r w:rsidRPr="00FF40EA">
        <w:rPr>
          <w:rFonts w:ascii="Times New Roman" w:hAnsi="Times New Roman"/>
          <w:color w:val="000000" w:themeColor="text1"/>
          <w:sz w:val="28"/>
          <w:szCs w:val="28"/>
        </w:rPr>
        <w:t xml:space="preserve">получатель субсидии должен соответствовать требованиям, предусмотренным пунктом </w:t>
      </w:r>
      <w:hyperlink r:id="rId14" w:anchor="P93" w:history="1">
        <w:r w:rsidRPr="00FF40EA">
          <w:rPr>
            <w:rFonts w:ascii="Times New Roman" w:hAnsi="Times New Roman"/>
            <w:color w:val="000000" w:themeColor="text1"/>
            <w:sz w:val="28"/>
            <w:szCs w:val="28"/>
          </w:rPr>
          <w:t>1</w:t>
        </w:r>
      </w:hyperlink>
      <w:r w:rsidRPr="00FF40EA">
        <w:rPr>
          <w:rFonts w:ascii="Times New Roman" w:hAnsi="Times New Roman"/>
          <w:color w:val="000000" w:themeColor="text1"/>
          <w:sz w:val="28"/>
          <w:szCs w:val="28"/>
        </w:rPr>
        <w:t>3 настоящего Порядка.</w:t>
      </w:r>
    </w:p>
    <w:p w14:paraId="1765CF69" w14:textId="77777777" w:rsidR="00EA6FAE" w:rsidRPr="00FF40EA" w:rsidRDefault="00D51BE9" w:rsidP="00916066">
      <w:pPr>
        <w:spacing w:after="0" w:line="240" w:lineRule="auto"/>
        <w:ind w:firstLine="540"/>
        <w:contextualSpacing/>
        <w:jc w:val="both"/>
        <w:rPr>
          <w:rFonts w:ascii="Times New Roman" w:hAnsi="Times New Roman"/>
          <w:sz w:val="28"/>
          <w:szCs w:val="28"/>
        </w:rPr>
      </w:pPr>
      <w:r w:rsidRPr="00FF40EA">
        <w:rPr>
          <w:rFonts w:ascii="Times New Roman" w:hAnsi="Times New Roman"/>
          <w:color w:val="000000" w:themeColor="text1"/>
          <w:sz w:val="28"/>
          <w:szCs w:val="28"/>
        </w:rPr>
        <w:t xml:space="preserve">68. При </w:t>
      </w:r>
      <w:r w:rsidRPr="00FF40EA">
        <w:rPr>
          <w:rFonts w:ascii="Times New Roman" w:hAnsi="Times New Roman"/>
          <w:sz w:val="28"/>
          <w:szCs w:val="28"/>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7D2B6C7" w14:textId="77777777" w:rsidR="00EA6FAE" w:rsidRPr="00FF40EA" w:rsidRDefault="00D51BE9" w:rsidP="00916066">
      <w:pPr>
        <w:spacing w:after="0" w:line="240" w:lineRule="auto"/>
        <w:ind w:firstLine="540"/>
        <w:contextualSpacing/>
        <w:jc w:val="both"/>
        <w:rPr>
          <w:rFonts w:ascii="Times New Roman" w:hAnsi="Times New Roman"/>
          <w:sz w:val="28"/>
          <w:szCs w:val="28"/>
        </w:rPr>
      </w:pPr>
      <w:r w:rsidRPr="00FF40EA">
        <w:rPr>
          <w:rFonts w:ascii="Times New Roman" w:hAnsi="Times New Roman"/>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29BABCA6" w14:textId="136795B4" w:rsidR="00EA6FAE" w:rsidRPr="00FF40EA" w:rsidRDefault="00D51BE9" w:rsidP="00916066">
      <w:pPr>
        <w:widowControl w:val="0"/>
        <w:spacing w:after="0" w:line="240" w:lineRule="auto"/>
        <w:ind w:firstLine="70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69. Администрация муниципального образования </w:t>
      </w:r>
      <w:r w:rsidR="004159AA" w:rsidRPr="00FF40EA">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осуществляет перечисление субсидии в течение 10 рабочих дней с момента проверки предоставленных документов получателем субсидии, установленных соглашением.</w:t>
      </w:r>
    </w:p>
    <w:p w14:paraId="7BE3E34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14:paraId="7093E73F" w14:textId="597BCD88" w:rsidR="00EA6FAE" w:rsidRPr="00FF40EA" w:rsidRDefault="00D51BE9" w:rsidP="00916066">
      <w:pPr>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Полный пакет документов, предусмотренный соглашением, предоставляется в администрацию муниципального образования </w:t>
      </w:r>
      <w:r w:rsidR="00455E59">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не </w:t>
      </w:r>
      <w:r w:rsidRPr="007A78FA">
        <w:rPr>
          <w:rFonts w:ascii="Times New Roman" w:hAnsi="Times New Roman"/>
          <w:color w:val="000000" w:themeColor="text1"/>
          <w:sz w:val="28"/>
          <w:szCs w:val="28"/>
        </w:rPr>
        <w:t xml:space="preserve">позднее </w:t>
      </w:r>
      <w:r w:rsidR="007A78FA">
        <w:rPr>
          <w:rFonts w:ascii="Times New Roman" w:hAnsi="Times New Roman"/>
          <w:color w:val="000000" w:themeColor="text1"/>
          <w:sz w:val="28"/>
          <w:szCs w:val="28"/>
        </w:rPr>
        <w:t>10</w:t>
      </w:r>
      <w:r w:rsidRPr="007A78FA">
        <w:rPr>
          <w:rFonts w:ascii="Times New Roman" w:hAnsi="Times New Roman"/>
          <w:color w:val="000000" w:themeColor="text1"/>
          <w:sz w:val="28"/>
          <w:szCs w:val="28"/>
        </w:rPr>
        <w:t xml:space="preserve"> октября года, в котором предоставляется субсидия.</w:t>
      </w:r>
    </w:p>
    <w:p w14:paraId="751B59D7" w14:textId="42E86EAE"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70.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администрации муниципального образования </w:t>
      </w:r>
      <w:r w:rsidR="004159AA" w:rsidRPr="00FF40EA">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на текущий финансовый год.</w:t>
      </w:r>
    </w:p>
    <w:p w14:paraId="355273F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w:t>
      </w:r>
      <w:r w:rsidRPr="00FF40EA">
        <w:rPr>
          <w:rFonts w:ascii="Times New Roman" w:hAnsi="Times New Roman"/>
          <w:color w:val="000000" w:themeColor="text1"/>
          <w:sz w:val="28"/>
          <w:szCs w:val="28"/>
        </w:rPr>
        <w:lastRenderedPageBreak/>
        <w:t>неполном объеме в связи с отсутствием лимитов бюджетных обязательств.</w:t>
      </w:r>
    </w:p>
    <w:p w14:paraId="37384D29" w14:textId="03FFE675"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бюджета </w:t>
      </w:r>
      <w:r w:rsidR="00387D6B">
        <w:rPr>
          <w:rFonts w:ascii="Times New Roman" w:hAnsi="Times New Roman"/>
          <w:color w:val="000000" w:themeColor="text1"/>
          <w:sz w:val="28"/>
          <w:szCs w:val="28"/>
        </w:rPr>
        <w:t xml:space="preserve">администрации </w:t>
      </w:r>
      <w:r w:rsidRPr="00FF40EA">
        <w:rPr>
          <w:rFonts w:ascii="Times New Roman" w:hAnsi="Times New Roman"/>
          <w:color w:val="000000" w:themeColor="text1"/>
          <w:sz w:val="28"/>
          <w:szCs w:val="28"/>
        </w:rPr>
        <w:t xml:space="preserve">муниципального образования </w:t>
      </w:r>
      <w:r w:rsidR="00387D6B">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05F4E3BB" w14:textId="090B8D9B" w:rsidR="00EA6FAE" w:rsidRPr="00FF40EA" w:rsidRDefault="00D51BE9" w:rsidP="00916066">
      <w:pPr>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В случае уменьшения администрацией муниципального образования </w:t>
      </w:r>
      <w:r w:rsidR="00387D6B">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14:paraId="1ED13B80" w14:textId="301DC2B7" w:rsidR="00EA6FAE" w:rsidRPr="00FF40EA" w:rsidRDefault="00D51BE9" w:rsidP="00916066">
      <w:pPr>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71. Неиспользованный получателем субсидии по состоянию на 31 декабря текущего финансового года </w:t>
      </w:r>
      <w:r w:rsidRPr="00FF40EA">
        <w:rPr>
          <w:rFonts w:ascii="Times New Roman" w:hAnsi="Times New Roman"/>
          <w:sz w:val="28"/>
          <w:szCs w:val="28"/>
        </w:rPr>
        <w:t>остаток субсидии, при отсутствии потребности в очередном финансовом году,</w:t>
      </w:r>
      <w:r w:rsidRPr="00FF40EA">
        <w:rPr>
          <w:rFonts w:ascii="Times New Roman" w:hAnsi="Times New Roman"/>
          <w:color w:val="000000" w:themeColor="text1"/>
          <w:sz w:val="28"/>
          <w:szCs w:val="28"/>
        </w:rPr>
        <w:t xml:space="preserve"> подлежит возврату в бюджет </w:t>
      </w:r>
      <w:r w:rsidR="00ED4671">
        <w:rPr>
          <w:rFonts w:ascii="Times New Roman" w:hAnsi="Times New Roman"/>
          <w:color w:val="000000" w:themeColor="text1"/>
          <w:sz w:val="28"/>
          <w:szCs w:val="28"/>
        </w:rPr>
        <w:t>администрации муниципального образования Воловский район</w:t>
      </w:r>
      <w:r w:rsidRPr="00FF40EA">
        <w:rPr>
          <w:rFonts w:ascii="Times New Roman" w:hAnsi="Times New Roman"/>
          <w:color w:val="000000" w:themeColor="text1"/>
          <w:sz w:val="28"/>
          <w:szCs w:val="28"/>
        </w:rPr>
        <w:t xml:space="preserve"> в течение 5 рабочих дней очередного финансового года.</w:t>
      </w:r>
    </w:p>
    <w:p w14:paraId="5BE46AAD" w14:textId="01AE987C" w:rsidR="00EA6FAE" w:rsidRPr="00FF40EA" w:rsidRDefault="00D51BE9" w:rsidP="00916066">
      <w:pPr>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администрации муниципального образования </w:t>
      </w:r>
      <w:r w:rsidR="00B5361D">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w:t>
      </w:r>
    </w:p>
    <w:p w14:paraId="64DD4C22"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72.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14:paraId="18BE93AA" w14:textId="77777777" w:rsidR="00EA6FAE" w:rsidRPr="00FF40EA" w:rsidRDefault="00D51BE9" w:rsidP="00916066">
      <w:pPr>
        <w:widowControl w:val="0"/>
        <w:spacing w:after="0" w:line="240" w:lineRule="auto"/>
        <w:ind w:firstLine="567"/>
        <w:contextualSpacing/>
        <w:jc w:val="both"/>
        <w:rPr>
          <w:rFonts w:ascii="Times New Roman" w:hAnsi="Times New Roman"/>
          <w:sz w:val="28"/>
          <w:szCs w:val="28"/>
        </w:rPr>
      </w:pPr>
      <w:bookmarkStart w:id="5" w:name="P175"/>
      <w:bookmarkEnd w:id="5"/>
      <w:r w:rsidRPr="00FF40EA">
        <w:rPr>
          <w:rFonts w:ascii="Times New Roman" w:hAnsi="Times New Roman"/>
          <w:color w:val="000000" w:themeColor="text1"/>
          <w:sz w:val="28"/>
          <w:szCs w:val="28"/>
        </w:rPr>
        <w:t xml:space="preserve">73. Результатами предоставления субсидии являются количество многоквартирных домов, в которых выполнены следующие виды </w:t>
      </w:r>
      <w:r w:rsidRPr="00FF40EA">
        <w:rPr>
          <w:rFonts w:ascii="Times New Roman" w:hAnsi="Times New Roman"/>
          <w:sz w:val="28"/>
          <w:szCs w:val="28"/>
        </w:rPr>
        <w:t>работ по ремонту общего имущества в многоквартирных домах:</w:t>
      </w:r>
    </w:p>
    <w:p w14:paraId="62339608" w14:textId="77777777" w:rsidR="00EA6FAE" w:rsidRPr="00FF40EA" w:rsidRDefault="00D51BE9" w:rsidP="00916066">
      <w:pPr>
        <w:spacing w:after="0" w:line="240" w:lineRule="auto"/>
        <w:ind w:firstLine="567"/>
        <w:contextualSpacing/>
        <w:jc w:val="both"/>
        <w:rPr>
          <w:rFonts w:ascii="Times New Roman" w:hAnsi="Times New Roman"/>
          <w:sz w:val="28"/>
          <w:szCs w:val="28"/>
        </w:rPr>
      </w:pPr>
      <w:r w:rsidRPr="00FF40EA">
        <w:rPr>
          <w:rFonts w:ascii="Times New Roman" w:hAnsi="Times New Roman"/>
          <w:sz w:val="28"/>
          <w:szCs w:val="28"/>
        </w:rPr>
        <w:t>1) благоустройство придомовых территорий;</w:t>
      </w:r>
    </w:p>
    <w:p w14:paraId="700F905D" w14:textId="77777777" w:rsidR="00EA6FAE" w:rsidRPr="00FF40EA" w:rsidRDefault="00D51BE9" w:rsidP="00916066">
      <w:pPr>
        <w:spacing w:after="0" w:line="240" w:lineRule="auto"/>
        <w:ind w:firstLine="567"/>
        <w:contextualSpacing/>
        <w:jc w:val="both"/>
        <w:rPr>
          <w:rFonts w:ascii="Times New Roman" w:hAnsi="Times New Roman"/>
          <w:sz w:val="28"/>
          <w:szCs w:val="28"/>
        </w:rPr>
      </w:pPr>
      <w:r w:rsidRPr="00FF40EA">
        <w:rPr>
          <w:rFonts w:ascii="Times New Roman" w:hAnsi="Times New Roman"/>
          <w:sz w:val="28"/>
          <w:szCs w:val="28"/>
        </w:rPr>
        <w:t>2) ремонт дымовых вентиляционных каналов;</w:t>
      </w:r>
    </w:p>
    <w:p w14:paraId="2022295D" w14:textId="77777777" w:rsidR="00EA6FAE" w:rsidRPr="00FF40EA" w:rsidRDefault="00D51BE9" w:rsidP="00916066">
      <w:pPr>
        <w:spacing w:after="0" w:line="240" w:lineRule="auto"/>
        <w:ind w:firstLine="567"/>
        <w:contextualSpacing/>
        <w:jc w:val="both"/>
        <w:rPr>
          <w:rFonts w:ascii="Times New Roman" w:hAnsi="Times New Roman"/>
          <w:sz w:val="28"/>
          <w:szCs w:val="28"/>
        </w:rPr>
      </w:pPr>
      <w:r w:rsidRPr="00FF40EA">
        <w:rPr>
          <w:rFonts w:ascii="Times New Roman" w:hAnsi="Times New Roman"/>
          <w:sz w:val="28"/>
          <w:szCs w:val="28"/>
        </w:rPr>
        <w:t>3) ремонт лифтов;</w:t>
      </w:r>
    </w:p>
    <w:p w14:paraId="599985B6" w14:textId="77777777" w:rsidR="00EA6FAE" w:rsidRPr="00FF40EA" w:rsidRDefault="00D51BE9" w:rsidP="00916066">
      <w:pPr>
        <w:spacing w:after="0" w:line="240" w:lineRule="auto"/>
        <w:ind w:firstLine="567"/>
        <w:contextualSpacing/>
        <w:jc w:val="both"/>
        <w:rPr>
          <w:rFonts w:ascii="Times New Roman" w:hAnsi="Times New Roman"/>
          <w:sz w:val="28"/>
          <w:szCs w:val="28"/>
        </w:rPr>
      </w:pPr>
      <w:r w:rsidRPr="00FF40EA">
        <w:rPr>
          <w:rFonts w:ascii="Times New Roman" w:hAnsi="Times New Roman"/>
          <w:sz w:val="28"/>
          <w:szCs w:val="28"/>
        </w:rPr>
        <w:t>4) ремонт заглубленных объектов подземного пространства, включенных в муниципальный 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 при условии выполнения ремонтных работ (ремонт внутренней системы электроснабжения, внутренних инженерных коммуникаций, ремонт продухов в подвальном помещении, ремонт входных дверей и входных групп).</w:t>
      </w:r>
    </w:p>
    <w:p w14:paraId="71AB8868" w14:textId="77777777" w:rsidR="00EA6FAE" w:rsidRPr="007A78F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7A78FA">
        <w:rPr>
          <w:rFonts w:ascii="Times New Roman" w:hAnsi="Times New Roman"/>
          <w:color w:val="000000" w:themeColor="text1"/>
          <w:sz w:val="28"/>
          <w:szCs w:val="28"/>
        </w:rPr>
        <w:t>Для оценки эффективности и результативности использования субсидии применяются следующие показатели:</w:t>
      </w:r>
    </w:p>
    <w:p w14:paraId="5C9CF032" w14:textId="77777777" w:rsidR="00EA6FAE" w:rsidRPr="007A78F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7A78FA">
        <w:rPr>
          <w:rFonts w:ascii="Times New Roman" w:hAnsi="Times New Roman"/>
          <w:color w:val="000000" w:themeColor="text1"/>
          <w:sz w:val="28"/>
          <w:szCs w:val="28"/>
        </w:rPr>
        <w:lastRenderedPageBreak/>
        <w:t>- количество отремонтированных объектов (многоквартирных домов);</w:t>
      </w:r>
    </w:p>
    <w:p w14:paraId="0BB79618"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7A78FA">
        <w:rPr>
          <w:rFonts w:ascii="Times New Roman" w:hAnsi="Times New Roman"/>
          <w:color w:val="000000" w:themeColor="text1"/>
          <w:sz w:val="28"/>
          <w:szCs w:val="28"/>
        </w:rPr>
        <w:t>- доля отремонтированных объектов от необходимого к ремонту, измерение которого осуществляется в процентном отношении.</w:t>
      </w:r>
    </w:p>
    <w:p w14:paraId="1D05C7B9"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Значение результатов предоставления субсидии и показателей результативности устанавливается в соглашении о предоставлении субсидии.</w:t>
      </w:r>
    </w:p>
    <w:p w14:paraId="01CBD61C"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Получатель субсидии берет на себя обязательство по достижению, указанных в Соглашении значений показателей результата предоставления субсидии, в установленный срок.</w:t>
      </w:r>
    </w:p>
    <w:p w14:paraId="03E191BE" w14:textId="77777777" w:rsidR="00EA6FAE" w:rsidRPr="00FF40EA" w:rsidRDefault="00D51BE9" w:rsidP="00916066">
      <w:pPr>
        <w:widowControl w:val="0"/>
        <w:spacing w:after="0" w:line="240" w:lineRule="auto"/>
        <w:ind w:firstLine="540"/>
        <w:contextualSpacing/>
        <w:jc w:val="both"/>
        <w:rPr>
          <w:rFonts w:ascii="Times New Roman" w:hAnsi="Times New Roman"/>
          <w:color w:val="000000" w:themeColor="text1"/>
          <w:sz w:val="28"/>
          <w:szCs w:val="28"/>
        </w:rPr>
      </w:pPr>
      <w:r w:rsidRPr="007A78FA">
        <w:rPr>
          <w:rFonts w:ascii="Times New Roman" w:hAnsi="Times New Roman"/>
          <w:color w:val="000000" w:themeColor="text1"/>
          <w:sz w:val="28"/>
          <w:szCs w:val="28"/>
        </w:rPr>
        <w:t>Ремонтные работы в многоквартирных домах должны быть завершены в срок до 01 октября года, в котором предоставляется субсидия.</w:t>
      </w:r>
    </w:p>
    <w:p w14:paraId="7FA0E7E2" w14:textId="77777777" w:rsidR="00EA6FAE" w:rsidRPr="00FF40EA" w:rsidRDefault="00EA6FAE" w:rsidP="00916066">
      <w:pPr>
        <w:widowControl w:val="0"/>
        <w:spacing w:after="0" w:line="240" w:lineRule="auto"/>
        <w:ind w:firstLine="540"/>
        <w:contextualSpacing/>
        <w:jc w:val="both"/>
        <w:rPr>
          <w:rFonts w:ascii="Times New Roman" w:hAnsi="Times New Roman"/>
          <w:color w:val="000000" w:themeColor="text1"/>
          <w:sz w:val="28"/>
          <w:szCs w:val="28"/>
        </w:rPr>
      </w:pPr>
    </w:p>
    <w:p w14:paraId="5AECD355"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РАЗДЕЛ IV</w:t>
      </w:r>
    </w:p>
    <w:p w14:paraId="4A7459BE"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ТРЕБОВАНИЯ К ОТЧЕТНОСТИ</w:t>
      </w:r>
    </w:p>
    <w:p w14:paraId="6CA39D25" w14:textId="39D71276"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highlight w:val="yellow"/>
        </w:rPr>
      </w:pPr>
      <w:r w:rsidRPr="00FF40EA">
        <w:rPr>
          <w:rFonts w:ascii="Times New Roman" w:hAnsi="Times New Roman"/>
          <w:color w:val="000000" w:themeColor="text1"/>
          <w:sz w:val="28"/>
          <w:szCs w:val="28"/>
        </w:rPr>
        <w:t xml:space="preserve">74. Администрация муниципального образования </w:t>
      </w:r>
      <w:r w:rsidR="00ED4671">
        <w:rPr>
          <w:rFonts w:ascii="Times New Roman" w:hAnsi="Times New Roman"/>
          <w:color w:val="000000" w:themeColor="text1"/>
          <w:sz w:val="28"/>
          <w:szCs w:val="28"/>
        </w:rPr>
        <w:t xml:space="preserve">Воловский район </w:t>
      </w:r>
      <w:r w:rsidRPr="00FF40EA">
        <w:rPr>
          <w:rFonts w:ascii="Times New Roman" w:hAnsi="Times New Roman"/>
          <w:color w:val="000000" w:themeColor="text1"/>
          <w:sz w:val="28"/>
          <w:szCs w:val="28"/>
        </w:rPr>
        <w:t xml:space="preserve">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администрацией муниципального образования </w:t>
      </w:r>
      <w:r w:rsidR="00314716">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w:t>
      </w:r>
    </w:p>
    <w:p w14:paraId="5BD08D73" w14:textId="55FA54E8"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Администрация муниципального образования </w:t>
      </w:r>
      <w:r w:rsidR="00ED4671">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14:paraId="6ACF5C1A" w14:textId="77777777" w:rsidR="00EA6FAE" w:rsidRPr="00FF40EA" w:rsidRDefault="00EA6FAE" w:rsidP="00916066">
      <w:pPr>
        <w:widowControl w:val="0"/>
        <w:spacing w:after="0" w:line="240" w:lineRule="auto"/>
        <w:ind w:firstLine="539"/>
        <w:contextualSpacing/>
        <w:jc w:val="both"/>
        <w:rPr>
          <w:rFonts w:ascii="Times New Roman" w:hAnsi="Times New Roman"/>
          <w:color w:val="000000" w:themeColor="text1"/>
          <w:sz w:val="28"/>
          <w:szCs w:val="28"/>
        </w:rPr>
      </w:pPr>
    </w:p>
    <w:p w14:paraId="300D3DCB"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РАЗДЕЛ V</w:t>
      </w:r>
    </w:p>
    <w:p w14:paraId="07086167"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ТРЕБОВАНИЯ ОБ ОСУЩЕСТВЛЕНИИ КОНТРОЛЯ (МОНИТОРИНГА)</w:t>
      </w:r>
    </w:p>
    <w:p w14:paraId="678D58EC" w14:textId="77777777" w:rsidR="00EA6FAE" w:rsidRPr="00FF40EA" w:rsidRDefault="00D51BE9" w:rsidP="00916066">
      <w:pPr>
        <w:widowControl w:val="0"/>
        <w:spacing w:after="0" w:line="240" w:lineRule="auto"/>
        <w:contextualSpacing/>
        <w:jc w:val="center"/>
        <w:outlineLvl w:val="1"/>
        <w:rPr>
          <w:rFonts w:ascii="Times New Roman" w:hAnsi="Times New Roman"/>
          <w:b/>
          <w:color w:val="000000" w:themeColor="text1"/>
          <w:sz w:val="28"/>
          <w:szCs w:val="28"/>
        </w:rPr>
      </w:pPr>
      <w:r w:rsidRPr="00FF40EA">
        <w:rPr>
          <w:rFonts w:ascii="Times New Roman" w:hAnsi="Times New Roman"/>
          <w:b/>
          <w:color w:val="000000" w:themeColor="text1"/>
          <w:sz w:val="28"/>
          <w:szCs w:val="28"/>
        </w:rPr>
        <w:t>ЗА СОБЛЮДЕНИЕМ УСЛОВИЙ И ПОРЯДКА ПРЕДОСТАВЛЕНИЯ СУБСИДИИ И ОТВЕТСТВЕННОСТИ ЗА ИХ НАРУШЕНИЕ</w:t>
      </w:r>
    </w:p>
    <w:p w14:paraId="349951E4" w14:textId="77777777" w:rsidR="00EA6FAE" w:rsidRPr="00FF40EA" w:rsidRDefault="00EA6FAE" w:rsidP="00916066">
      <w:pPr>
        <w:widowControl w:val="0"/>
        <w:spacing w:after="0" w:line="240" w:lineRule="auto"/>
        <w:contextualSpacing/>
        <w:jc w:val="center"/>
        <w:outlineLvl w:val="1"/>
        <w:rPr>
          <w:rFonts w:ascii="Times New Roman" w:hAnsi="Times New Roman"/>
          <w:b/>
          <w:color w:val="000000" w:themeColor="text1"/>
          <w:sz w:val="28"/>
          <w:szCs w:val="28"/>
        </w:rPr>
      </w:pPr>
    </w:p>
    <w:p w14:paraId="78E770D7" w14:textId="03C330EA"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75.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15" w:anchor="P175" w:history="1">
        <w:r w:rsidRPr="00FF40EA">
          <w:rPr>
            <w:rFonts w:ascii="Times New Roman" w:hAnsi="Times New Roman"/>
            <w:color w:val="000000" w:themeColor="text1"/>
            <w:sz w:val="28"/>
            <w:szCs w:val="28"/>
          </w:rPr>
          <w:t>пункте 30</w:t>
        </w:r>
      </w:hyperlink>
      <w:r w:rsidRPr="00FF40EA">
        <w:rPr>
          <w:rFonts w:ascii="Times New Roman" w:hAnsi="Times New Roman"/>
          <w:color w:val="000000" w:themeColor="text1"/>
          <w:sz w:val="28"/>
          <w:szCs w:val="28"/>
        </w:rPr>
        <w:t xml:space="preserve"> настоящего Порядка, осуществляется администрацией муниципального образования </w:t>
      </w:r>
      <w:r w:rsidR="00ED4671">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а также органами муниципального финансового контроля в соответствии со </w:t>
      </w:r>
      <w:hyperlink r:id="rId16" w:history="1">
        <w:r w:rsidRPr="00FF40EA">
          <w:rPr>
            <w:rFonts w:ascii="Times New Roman" w:hAnsi="Times New Roman"/>
            <w:color w:val="000000" w:themeColor="text1"/>
            <w:sz w:val="28"/>
            <w:szCs w:val="28"/>
          </w:rPr>
          <w:t>статьями 268.1</w:t>
        </w:r>
      </w:hyperlink>
      <w:r w:rsidRPr="00FF40EA">
        <w:rPr>
          <w:rFonts w:ascii="Times New Roman" w:hAnsi="Times New Roman"/>
          <w:color w:val="000000" w:themeColor="text1"/>
          <w:sz w:val="28"/>
          <w:szCs w:val="28"/>
        </w:rPr>
        <w:t xml:space="preserve"> и </w:t>
      </w:r>
      <w:hyperlink r:id="rId17" w:history="1">
        <w:r w:rsidRPr="00FF40EA">
          <w:rPr>
            <w:rFonts w:ascii="Times New Roman" w:hAnsi="Times New Roman"/>
            <w:color w:val="000000" w:themeColor="text1"/>
            <w:sz w:val="28"/>
            <w:szCs w:val="28"/>
          </w:rPr>
          <w:t>269.2</w:t>
        </w:r>
      </w:hyperlink>
      <w:r w:rsidRPr="00FF40EA">
        <w:rPr>
          <w:rFonts w:ascii="Times New Roman" w:hAnsi="Times New Roman"/>
          <w:color w:val="000000" w:themeColor="text1"/>
          <w:sz w:val="28"/>
          <w:szCs w:val="28"/>
        </w:rPr>
        <w:t xml:space="preserve"> Бюджетного кодекса Российской Федерации.</w:t>
      </w:r>
    </w:p>
    <w:p w14:paraId="61E0E037" w14:textId="73F8A99D"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76. Администрация муниципального образования </w:t>
      </w:r>
      <w:r w:rsidR="00ED4671">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субсидии значений результата и показателей, необходимых для достижения результата предоставления субсидии, </w:t>
      </w:r>
      <w:r w:rsidRPr="00FF40EA">
        <w:rPr>
          <w:rFonts w:ascii="Times New Roman" w:hAnsi="Times New Roman"/>
          <w:color w:val="000000" w:themeColor="text1"/>
          <w:sz w:val="28"/>
          <w:szCs w:val="28"/>
        </w:rPr>
        <w:lastRenderedPageBreak/>
        <w:t>указанных в пункте 30 настоящего Порядка, направляет получателю субсидии письменное требование о возврате субсидии.</w:t>
      </w:r>
    </w:p>
    <w:p w14:paraId="0B067E6B" w14:textId="763B3106"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77. В случае нарушения получателем субсидии условий и порядка предоставления субсидии, выявленных в том числе по фактам проверок, проведенных администрацией муниципального образования </w:t>
      </w:r>
      <w:r w:rsidR="00ED4671">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18" w:anchor="P175" w:history="1">
        <w:r w:rsidRPr="00FF40EA">
          <w:rPr>
            <w:rFonts w:ascii="Times New Roman" w:hAnsi="Times New Roman"/>
            <w:color w:val="000000" w:themeColor="text1"/>
            <w:sz w:val="28"/>
            <w:szCs w:val="28"/>
          </w:rPr>
          <w:t>пункте</w:t>
        </w:r>
      </w:hyperlink>
      <w:r w:rsidRPr="00FF40EA">
        <w:rPr>
          <w:rFonts w:ascii="Times New Roman" w:hAnsi="Times New Roman"/>
          <w:color w:val="000000" w:themeColor="text1"/>
          <w:sz w:val="28"/>
          <w:szCs w:val="28"/>
        </w:rPr>
        <w:t xml:space="preserve"> 73 настоящего Порядка, соответствующие средства подлежат возврату получателем субсидии в доход бюджета </w:t>
      </w:r>
      <w:r w:rsidR="00ED4671">
        <w:rPr>
          <w:rFonts w:ascii="Times New Roman" w:hAnsi="Times New Roman"/>
          <w:color w:val="000000" w:themeColor="text1"/>
          <w:sz w:val="28"/>
          <w:szCs w:val="28"/>
        </w:rPr>
        <w:t>администрации муниципального образования Воловский район</w:t>
      </w:r>
      <w:r w:rsidRPr="00FF40EA">
        <w:rPr>
          <w:rFonts w:ascii="Times New Roman" w:hAnsi="Times New Roman"/>
          <w:color w:val="000000" w:themeColor="text1"/>
          <w:sz w:val="28"/>
          <w:szCs w:val="28"/>
        </w:rPr>
        <w:t>.</w:t>
      </w:r>
    </w:p>
    <w:p w14:paraId="132C7995" w14:textId="274001B7"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78. Получатель субсидии обязан в течение 30 рабочих дней со дня получения письменного требования администрацией муниципального образования </w:t>
      </w:r>
      <w:r w:rsidR="00314716">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о возврате субсидии возвратить ее в доход бюджета </w:t>
      </w:r>
      <w:r w:rsidR="00314716">
        <w:rPr>
          <w:rFonts w:ascii="Times New Roman" w:hAnsi="Times New Roman"/>
          <w:color w:val="000000" w:themeColor="text1"/>
          <w:sz w:val="28"/>
          <w:szCs w:val="28"/>
        </w:rPr>
        <w:t>администрации муниципального образования Воловский район</w:t>
      </w:r>
      <w:r w:rsidRPr="00FF40EA">
        <w:rPr>
          <w:rFonts w:ascii="Times New Roman" w:hAnsi="Times New Roman"/>
          <w:color w:val="000000" w:themeColor="text1"/>
          <w:sz w:val="28"/>
          <w:szCs w:val="28"/>
        </w:rPr>
        <w:t>.</w:t>
      </w:r>
    </w:p>
    <w:p w14:paraId="2C411123" w14:textId="5E96164C"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79. Если субсидия не возвращена в установленный срок, она взыскивается администрацией муниципального образования </w:t>
      </w:r>
      <w:r w:rsidR="00ED4671">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в доход бюджета муниципального образования </w:t>
      </w:r>
      <w:r w:rsidR="00ED4671">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в порядке, установленном действующим законодательством.</w:t>
      </w:r>
    </w:p>
    <w:p w14:paraId="573B348B" w14:textId="35FBA463"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80.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администрацией муниципального образования </w:t>
      </w:r>
      <w:r w:rsidR="00ED4671">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w:t>
      </w:r>
    </w:p>
    <w:p w14:paraId="155BA79E" w14:textId="5ABEE893"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81. Ответственность за достоверность представляемых в администрацию муниципального образования </w:t>
      </w:r>
      <w:r w:rsidR="00F253E4">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сведений и документов при проведении муниципального финансового контроля возлагается на получателя субсидии.</w:t>
      </w:r>
    </w:p>
    <w:p w14:paraId="783A1A2F" w14:textId="77777777" w:rsidR="00EA6FAE" w:rsidRPr="00FF40EA" w:rsidRDefault="00D51BE9" w:rsidP="00916066">
      <w:pPr>
        <w:widowControl w:val="0"/>
        <w:spacing w:after="0" w:line="240" w:lineRule="auto"/>
        <w:ind w:firstLine="539"/>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82.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w:t>
      </w:r>
      <w:bookmarkStart w:id="6" w:name="_GoBack"/>
      <w:bookmarkEnd w:id="6"/>
      <w:r w:rsidRPr="00FF40EA">
        <w:rPr>
          <w:rFonts w:ascii="Times New Roman" w:hAnsi="Times New Roman"/>
          <w:color w:val="000000" w:themeColor="text1"/>
          <w:sz w:val="28"/>
          <w:szCs w:val="28"/>
        </w:rPr>
        <w:t>субсидии.</w:t>
      </w:r>
    </w:p>
    <w:p w14:paraId="680B6958" w14:textId="77777777" w:rsidR="00EA6FAE" w:rsidRPr="00FF40EA" w:rsidRDefault="00EA6FAE" w:rsidP="00916066">
      <w:pPr>
        <w:widowControl w:val="0"/>
        <w:spacing w:after="0" w:line="240" w:lineRule="auto"/>
        <w:ind w:firstLine="539"/>
        <w:contextualSpacing/>
        <w:jc w:val="both"/>
        <w:rPr>
          <w:rFonts w:ascii="Times New Roman" w:hAnsi="Times New Roman"/>
          <w:color w:val="000000" w:themeColor="text1"/>
          <w:sz w:val="28"/>
          <w:szCs w:val="28"/>
        </w:rPr>
      </w:pPr>
    </w:p>
    <w:p w14:paraId="18D540F1" w14:textId="77777777" w:rsidR="00EA6FAE" w:rsidRPr="00FF40EA" w:rsidRDefault="00EA6FAE" w:rsidP="00916066">
      <w:pPr>
        <w:widowControl w:val="0"/>
        <w:spacing w:after="0" w:line="240" w:lineRule="auto"/>
        <w:ind w:firstLine="539"/>
        <w:contextualSpacing/>
        <w:jc w:val="both"/>
        <w:rPr>
          <w:rFonts w:ascii="Times New Roman" w:hAnsi="Times New Roman"/>
          <w:color w:val="000000" w:themeColor="text1"/>
          <w:sz w:val="28"/>
          <w:szCs w:val="28"/>
        </w:rPr>
      </w:pPr>
    </w:p>
    <w:p w14:paraId="48292D93" w14:textId="2AEBEF72" w:rsidR="00EA6FAE" w:rsidRDefault="00EA6FAE" w:rsidP="00916066">
      <w:pPr>
        <w:widowControl w:val="0"/>
        <w:spacing w:after="0" w:line="240" w:lineRule="auto"/>
        <w:ind w:firstLine="539"/>
        <w:contextualSpacing/>
        <w:jc w:val="both"/>
        <w:rPr>
          <w:rFonts w:ascii="Times New Roman" w:hAnsi="Times New Roman"/>
          <w:color w:val="000000" w:themeColor="text1"/>
          <w:sz w:val="28"/>
          <w:szCs w:val="28"/>
        </w:rPr>
      </w:pPr>
    </w:p>
    <w:p w14:paraId="53D31F99" w14:textId="139FD057" w:rsidR="00916066" w:rsidRDefault="00916066" w:rsidP="00916066">
      <w:pPr>
        <w:widowControl w:val="0"/>
        <w:spacing w:after="0" w:line="240" w:lineRule="auto"/>
        <w:ind w:firstLine="539"/>
        <w:contextualSpacing/>
        <w:jc w:val="both"/>
        <w:rPr>
          <w:rFonts w:ascii="Times New Roman" w:hAnsi="Times New Roman"/>
          <w:color w:val="000000" w:themeColor="text1"/>
          <w:sz w:val="28"/>
          <w:szCs w:val="28"/>
        </w:rPr>
      </w:pPr>
    </w:p>
    <w:p w14:paraId="75084EBA" w14:textId="2E217A30" w:rsidR="00916066" w:rsidRDefault="00916066" w:rsidP="00916066">
      <w:pPr>
        <w:widowControl w:val="0"/>
        <w:spacing w:after="0" w:line="240" w:lineRule="auto"/>
        <w:ind w:firstLine="539"/>
        <w:contextualSpacing/>
        <w:jc w:val="both"/>
        <w:rPr>
          <w:rFonts w:ascii="Times New Roman" w:hAnsi="Times New Roman"/>
          <w:color w:val="000000" w:themeColor="text1"/>
          <w:sz w:val="28"/>
          <w:szCs w:val="28"/>
        </w:rPr>
      </w:pPr>
    </w:p>
    <w:p w14:paraId="555953AF" w14:textId="77777777" w:rsidR="00916066" w:rsidRDefault="00916066" w:rsidP="00916066">
      <w:pPr>
        <w:widowControl w:val="0"/>
        <w:spacing w:after="0" w:line="240" w:lineRule="auto"/>
        <w:ind w:firstLine="539"/>
        <w:contextualSpacing/>
        <w:jc w:val="both"/>
        <w:rPr>
          <w:rFonts w:ascii="Times New Roman" w:hAnsi="Times New Roman"/>
          <w:color w:val="000000" w:themeColor="text1"/>
          <w:sz w:val="28"/>
          <w:szCs w:val="28"/>
        </w:rPr>
      </w:pPr>
    </w:p>
    <w:p w14:paraId="00D1D1E1" w14:textId="0C6D5E23" w:rsidR="00A305DD" w:rsidRDefault="00A305DD" w:rsidP="00916066">
      <w:pPr>
        <w:widowControl w:val="0"/>
        <w:spacing w:after="0" w:line="240" w:lineRule="auto"/>
        <w:ind w:firstLine="539"/>
        <w:contextualSpacing/>
        <w:jc w:val="both"/>
        <w:rPr>
          <w:rFonts w:ascii="Times New Roman" w:hAnsi="Times New Roman"/>
          <w:color w:val="000000" w:themeColor="text1"/>
          <w:sz w:val="28"/>
          <w:szCs w:val="28"/>
        </w:rPr>
      </w:pPr>
    </w:p>
    <w:p w14:paraId="5AC11D6F" w14:textId="77777777" w:rsidR="00A305DD" w:rsidRPr="00FF40EA" w:rsidRDefault="00A305DD" w:rsidP="00916066">
      <w:pPr>
        <w:widowControl w:val="0"/>
        <w:spacing w:after="0" w:line="240" w:lineRule="auto"/>
        <w:ind w:firstLine="539"/>
        <w:contextualSpacing/>
        <w:jc w:val="both"/>
        <w:rPr>
          <w:rFonts w:ascii="Times New Roman" w:hAnsi="Times New Roman"/>
          <w:color w:val="000000" w:themeColor="text1"/>
          <w:sz w:val="28"/>
          <w:szCs w:val="28"/>
        </w:rPr>
      </w:pPr>
    </w:p>
    <w:p w14:paraId="6EC639F0" w14:textId="77777777" w:rsidR="00EA6FAE" w:rsidRPr="00FF40EA" w:rsidRDefault="00EA6FAE" w:rsidP="00916066">
      <w:pPr>
        <w:widowControl w:val="0"/>
        <w:spacing w:after="0" w:line="240" w:lineRule="auto"/>
        <w:ind w:firstLine="539"/>
        <w:contextualSpacing/>
        <w:jc w:val="both"/>
        <w:rPr>
          <w:rFonts w:ascii="Times New Roman" w:hAnsi="Times New Roman"/>
          <w:color w:val="000000" w:themeColor="text1"/>
          <w:sz w:val="28"/>
          <w:szCs w:val="28"/>
        </w:rPr>
      </w:pPr>
    </w:p>
    <w:p w14:paraId="7E5D3B0B" w14:textId="48779758"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Приложение №1</w:t>
      </w:r>
    </w:p>
    <w:p w14:paraId="59AF1532"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к Порядку предоставления  </w:t>
      </w:r>
    </w:p>
    <w:p w14:paraId="2CCD1747"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субсидии товариществам собственников</w:t>
      </w:r>
    </w:p>
    <w:p w14:paraId="5302B8C9"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жилья, товариществам собственников недвижимости, </w:t>
      </w:r>
    </w:p>
    <w:p w14:paraId="2A77E77D"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жилищным кооперативам и иным </w:t>
      </w:r>
    </w:p>
    <w:p w14:paraId="54F87289"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специализированным потребительским кооперативам, </w:t>
      </w:r>
    </w:p>
    <w:p w14:paraId="5A4EE096"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а также управляющим организациям </w:t>
      </w:r>
    </w:p>
    <w:p w14:paraId="1F0ACD23"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в целях финансового обеспечения затрат </w:t>
      </w:r>
    </w:p>
    <w:p w14:paraId="7C6C67BE"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sz w:val="28"/>
          <w:szCs w:val="28"/>
        </w:rPr>
        <w:t>на выполнение работ по ремонту</w:t>
      </w:r>
    </w:p>
    <w:p w14:paraId="65D4CE6B"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sz w:val="28"/>
          <w:szCs w:val="28"/>
        </w:rPr>
        <w:t>общего имущества в многоквартирных домах</w:t>
      </w:r>
    </w:p>
    <w:p w14:paraId="2FFFDC61" w14:textId="77777777" w:rsidR="00EA6FAE" w:rsidRPr="00FF40EA" w:rsidRDefault="00EA6FAE" w:rsidP="00916066">
      <w:pPr>
        <w:spacing w:after="0" w:line="240" w:lineRule="auto"/>
        <w:contextualSpacing/>
        <w:jc w:val="center"/>
        <w:rPr>
          <w:rFonts w:ascii="Times New Roman" w:hAnsi="Times New Roman"/>
          <w:color w:val="000000" w:themeColor="text1"/>
          <w:sz w:val="28"/>
          <w:szCs w:val="28"/>
        </w:rPr>
      </w:pPr>
    </w:p>
    <w:p w14:paraId="39B1D5BB" w14:textId="574A2B68" w:rsidR="00EA6FAE" w:rsidRPr="00FF40EA" w:rsidRDefault="00D51BE9" w:rsidP="00916066">
      <w:pPr>
        <w:spacing w:after="0" w:line="240" w:lineRule="auto"/>
        <w:contextualSpacing/>
        <w:jc w:val="center"/>
        <w:rPr>
          <w:rFonts w:ascii="PT Astra Serif" w:hAnsi="PT Astra Serif"/>
          <w:color w:val="000000" w:themeColor="text1"/>
          <w:sz w:val="28"/>
          <w:szCs w:val="28"/>
        </w:rPr>
      </w:pPr>
      <w:r w:rsidRPr="00FF40EA">
        <w:rPr>
          <w:rFonts w:ascii="PT Astra Serif" w:hAnsi="PT Astra Serif"/>
          <w:color w:val="000000" w:themeColor="text1"/>
          <w:sz w:val="28"/>
          <w:szCs w:val="28"/>
        </w:rPr>
        <w:t xml:space="preserve">Категории получателей субсидии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3832"/>
      </w:tblGrid>
      <w:tr w:rsidR="00EA6FAE" w:rsidRPr="00FF40EA" w14:paraId="78980509" w14:textId="77777777" w:rsidTr="007A78FA">
        <w:trPr>
          <w:trHeight w:val="942"/>
        </w:trPr>
        <w:tc>
          <w:tcPr>
            <w:tcW w:w="5524" w:type="dxa"/>
            <w:tcBorders>
              <w:top w:val="single" w:sz="4" w:space="0" w:color="000000"/>
              <w:left w:val="single" w:sz="4" w:space="0" w:color="000000"/>
              <w:bottom w:val="single" w:sz="4" w:space="0" w:color="000000"/>
              <w:right w:val="single" w:sz="4" w:space="0" w:color="000000"/>
            </w:tcBorders>
          </w:tcPr>
          <w:p w14:paraId="766127AB" w14:textId="77777777" w:rsidR="00EA6FAE" w:rsidRPr="00FF40EA" w:rsidRDefault="00D51BE9" w:rsidP="00916066">
            <w:pPr>
              <w:spacing w:line="240" w:lineRule="auto"/>
              <w:contextualSpacing/>
              <w:jc w:val="center"/>
              <w:rPr>
                <w:rFonts w:ascii="PT Astra Serif" w:hAnsi="PT Astra Serif"/>
                <w:sz w:val="28"/>
                <w:szCs w:val="28"/>
              </w:rPr>
            </w:pPr>
            <w:r w:rsidRPr="00FF40EA">
              <w:rPr>
                <w:rFonts w:ascii="PT Astra Serif" w:hAnsi="PT Astra Serif"/>
                <w:sz w:val="28"/>
                <w:szCs w:val="28"/>
              </w:rPr>
              <w:t>Категория</w:t>
            </w:r>
          </w:p>
        </w:tc>
        <w:tc>
          <w:tcPr>
            <w:tcW w:w="3832" w:type="dxa"/>
            <w:tcBorders>
              <w:top w:val="single" w:sz="4" w:space="0" w:color="000000"/>
              <w:left w:val="single" w:sz="4" w:space="0" w:color="000000"/>
              <w:bottom w:val="single" w:sz="4" w:space="0" w:color="000000"/>
              <w:right w:val="single" w:sz="4" w:space="0" w:color="000000"/>
            </w:tcBorders>
          </w:tcPr>
          <w:p w14:paraId="083BC8EE" w14:textId="323103D9" w:rsidR="00EA6FAE" w:rsidRPr="00FF40EA" w:rsidRDefault="00D51BE9" w:rsidP="00916066">
            <w:pPr>
              <w:spacing w:line="240" w:lineRule="auto"/>
              <w:contextualSpacing/>
              <w:jc w:val="center"/>
              <w:rPr>
                <w:rFonts w:ascii="PT Astra Serif" w:hAnsi="PT Astra Serif"/>
                <w:sz w:val="28"/>
                <w:szCs w:val="28"/>
              </w:rPr>
            </w:pPr>
            <w:r w:rsidRPr="00FF40EA">
              <w:rPr>
                <w:rFonts w:ascii="PT Astra Serif" w:hAnsi="PT Astra Serif"/>
                <w:sz w:val="28"/>
                <w:szCs w:val="28"/>
              </w:rPr>
              <w:t>Тип субъ</w:t>
            </w:r>
            <w:r w:rsidR="007A78FA">
              <w:rPr>
                <w:rFonts w:ascii="PT Astra Serif" w:hAnsi="PT Astra Serif"/>
                <w:sz w:val="28"/>
                <w:szCs w:val="28"/>
              </w:rPr>
              <w:t>екта экономической деятельности</w:t>
            </w:r>
          </w:p>
        </w:tc>
      </w:tr>
      <w:tr w:rsidR="00EA6FAE" w:rsidRPr="00FF40EA" w14:paraId="730AD6AB" w14:textId="77777777" w:rsidTr="007A78FA">
        <w:trPr>
          <w:trHeight w:val="360"/>
        </w:trPr>
        <w:tc>
          <w:tcPr>
            <w:tcW w:w="5524" w:type="dxa"/>
            <w:tcBorders>
              <w:top w:val="single" w:sz="4" w:space="0" w:color="000000"/>
              <w:left w:val="single" w:sz="4" w:space="0" w:color="000000"/>
              <w:bottom w:val="single" w:sz="4" w:space="0" w:color="000000"/>
              <w:right w:val="single" w:sz="4" w:space="0" w:color="000000"/>
            </w:tcBorders>
          </w:tcPr>
          <w:p w14:paraId="7B061B68"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Товарищество собственников жилья</w:t>
            </w:r>
          </w:p>
        </w:tc>
        <w:tc>
          <w:tcPr>
            <w:tcW w:w="3832" w:type="dxa"/>
            <w:tcBorders>
              <w:top w:val="single" w:sz="4" w:space="0" w:color="000000"/>
              <w:left w:val="single" w:sz="4" w:space="0" w:color="000000"/>
              <w:bottom w:val="single" w:sz="4" w:space="0" w:color="000000"/>
              <w:right w:val="single" w:sz="4" w:space="0" w:color="000000"/>
            </w:tcBorders>
          </w:tcPr>
          <w:p w14:paraId="34566FC6" w14:textId="77777777" w:rsidR="00EA6FAE" w:rsidRPr="00FF40EA" w:rsidRDefault="00D51BE9" w:rsidP="00916066">
            <w:pPr>
              <w:spacing w:line="240" w:lineRule="auto"/>
              <w:contextualSpacing/>
              <w:jc w:val="center"/>
              <w:rPr>
                <w:rFonts w:ascii="PT Astra Serif" w:hAnsi="PT Astra Serif"/>
                <w:sz w:val="28"/>
                <w:szCs w:val="28"/>
              </w:rPr>
            </w:pPr>
            <w:r w:rsidRPr="00FF40EA">
              <w:rPr>
                <w:rFonts w:ascii="PT Astra Serif" w:hAnsi="PT Astra Serif"/>
                <w:sz w:val="28"/>
                <w:szCs w:val="28"/>
              </w:rPr>
              <w:t>Юридическое лицо</w:t>
            </w:r>
          </w:p>
        </w:tc>
      </w:tr>
      <w:tr w:rsidR="00EA6FAE" w:rsidRPr="00FF40EA" w14:paraId="18C95984" w14:textId="77777777" w:rsidTr="007A78FA">
        <w:trPr>
          <w:trHeight w:val="751"/>
        </w:trPr>
        <w:tc>
          <w:tcPr>
            <w:tcW w:w="5524" w:type="dxa"/>
            <w:tcBorders>
              <w:top w:val="single" w:sz="4" w:space="0" w:color="000000"/>
              <w:left w:val="single" w:sz="4" w:space="0" w:color="000000"/>
              <w:bottom w:val="single" w:sz="4" w:space="0" w:color="000000"/>
              <w:right w:val="single" w:sz="4" w:space="0" w:color="000000"/>
            </w:tcBorders>
          </w:tcPr>
          <w:p w14:paraId="01DA52DD"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Товарищество собственников недвижимости</w:t>
            </w:r>
          </w:p>
        </w:tc>
        <w:tc>
          <w:tcPr>
            <w:tcW w:w="3832" w:type="dxa"/>
            <w:tcBorders>
              <w:top w:val="single" w:sz="4" w:space="0" w:color="000000"/>
              <w:left w:val="single" w:sz="4" w:space="0" w:color="000000"/>
              <w:bottom w:val="single" w:sz="4" w:space="0" w:color="000000"/>
              <w:right w:val="single" w:sz="4" w:space="0" w:color="000000"/>
            </w:tcBorders>
          </w:tcPr>
          <w:p w14:paraId="2FA99BC3" w14:textId="77777777" w:rsidR="00EA6FAE" w:rsidRPr="00FF40EA" w:rsidRDefault="00D51BE9" w:rsidP="00916066">
            <w:pPr>
              <w:spacing w:line="240" w:lineRule="auto"/>
              <w:contextualSpacing/>
              <w:jc w:val="center"/>
              <w:rPr>
                <w:rFonts w:ascii="PT Astra Serif" w:hAnsi="PT Astra Serif"/>
                <w:sz w:val="28"/>
                <w:szCs w:val="28"/>
              </w:rPr>
            </w:pPr>
            <w:r w:rsidRPr="00FF40EA">
              <w:rPr>
                <w:rFonts w:ascii="PT Astra Serif" w:hAnsi="PT Astra Serif"/>
                <w:sz w:val="28"/>
                <w:szCs w:val="28"/>
              </w:rPr>
              <w:t>Юридическое лицо</w:t>
            </w:r>
          </w:p>
        </w:tc>
      </w:tr>
      <w:tr w:rsidR="00EA6FAE" w:rsidRPr="00FF40EA" w14:paraId="27C8EA68" w14:textId="77777777" w:rsidTr="007A78FA">
        <w:trPr>
          <w:trHeight w:val="360"/>
        </w:trPr>
        <w:tc>
          <w:tcPr>
            <w:tcW w:w="5524" w:type="dxa"/>
            <w:tcBorders>
              <w:top w:val="single" w:sz="4" w:space="0" w:color="000000"/>
              <w:left w:val="single" w:sz="4" w:space="0" w:color="000000"/>
              <w:bottom w:val="single" w:sz="4" w:space="0" w:color="000000"/>
              <w:right w:val="single" w:sz="4" w:space="0" w:color="000000"/>
            </w:tcBorders>
          </w:tcPr>
          <w:p w14:paraId="7F7BE6FB"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Жилищный кооператив и иной специализированный потребительский кооператив</w:t>
            </w:r>
          </w:p>
        </w:tc>
        <w:tc>
          <w:tcPr>
            <w:tcW w:w="3832" w:type="dxa"/>
            <w:tcBorders>
              <w:top w:val="single" w:sz="4" w:space="0" w:color="000000"/>
              <w:left w:val="single" w:sz="4" w:space="0" w:color="000000"/>
              <w:bottom w:val="single" w:sz="4" w:space="0" w:color="000000"/>
              <w:right w:val="single" w:sz="4" w:space="0" w:color="000000"/>
            </w:tcBorders>
          </w:tcPr>
          <w:p w14:paraId="4F5916B5" w14:textId="77777777" w:rsidR="00EA6FAE" w:rsidRPr="00FF40EA" w:rsidRDefault="00D51BE9" w:rsidP="00916066">
            <w:pPr>
              <w:spacing w:line="240" w:lineRule="auto"/>
              <w:contextualSpacing/>
              <w:jc w:val="center"/>
              <w:rPr>
                <w:rFonts w:ascii="PT Astra Serif" w:hAnsi="PT Astra Serif"/>
                <w:sz w:val="28"/>
                <w:szCs w:val="28"/>
              </w:rPr>
            </w:pPr>
            <w:r w:rsidRPr="00FF40EA">
              <w:rPr>
                <w:rFonts w:ascii="PT Astra Serif" w:hAnsi="PT Astra Serif"/>
                <w:sz w:val="28"/>
                <w:szCs w:val="28"/>
              </w:rPr>
              <w:t>Юридическое лицо</w:t>
            </w:r>
          </w:p>
        </w:tc>
      </w:tr>
      <w:tr w:rsidR="00EA6FAE" w:rsidRPr="00FF40EA" w14:paraId="0C59ADE3" w14:textId="77777777" w:rsidTr="007A78FA">
        <w:trPr>
          <w:trHeight w:val="610"/>
        </w:trPr>
        <w:tc>
          <w:tcPr>
            <w:tcW w:w="5524" w:type="dxa"/>
            <w:tcBorders>
              <w:top w:val="single" w:sz="4" w:space="0" w:color="000000"/>
              <w:left w:val="single" w:sz="4" w:space="0" w:color="000000"/>
              <w:bottom w:val="single" w:sz="4" w:space="0" w:color="000000"/>
              <w:right w:val="single" w:sz="4" w:space="0" w:color="000000"/>
            </w:tcBorders>
          </w:tcPr>
          <w:p w14:paraId="61D56AA6"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Управляющая организация, общество с ограниченной ответственность</w:t>
            </w:r>
          </w:p>
        </w:tc>
        <w:tc>
          <w:tcPr>
            <w:tcW w:w="3832" w:type="dxa"/>
            <w:tcBorders>
              <w:top w:val="single" w:sz="4" w:space="0" w:color="000000"/>
              <w:left w:val="single" w:sz="4" w:space="0" w:color="000000"/>
              <w:bottom w:val="single" w:sz="4" w:space="0" w:color="000000"/>
              <w:right w:val="single" w:sz="4" w:space="0" w:color="000000"/>
            </w:tcBorders>
          </w:tcPr>
          <w:p w14:paraId="53695E76" w14:textId="77777777" w:rsidR="00EA6FAE" w:rsidRPr="00FF40EA" w:rsidRDefault="00D51BE9" w:rsidP="00916066">
            <w:pPr>
              <w:spacing w:line="240" w:lineRule="auto"/>
              <w:contextualSpacing/>
              <w:jc w:val="center"/>
              <w:rPr>
                <w:rFonts w:ascii="PT Astra Serif" w:hAnsi="PT Astra Serif"/>
                <w:sz w:val="28"/>
                <w:szCs w:val="28"/>
              </w:rPr>
            </w:pPr>
            <w:r w:rsidRPr="00FF40EA">
              <w:rPr>
                <w:rFonts w:ascii="PT Astra Serif" w:hAnsi="PT Astra Serif"/>
                <w:sz w:val="28"/>
                <w:szCs w:val="28"/>
              </w:rPr>
              <w:t>Юридическое лицо</w:t>
            </w:r>
          </w:p>
        </w:tc>
      </w:tr>
    </w:tbl>
    <w:p w14:paraId="677088D9" w14:textId="77777777" w:rsidR="00EA6FAE" w:rsidRPr="00FF40EA" w:rsidRDefault="00EA6FAE" w:rsidP="00916066">
      <w:pPr>
        <w:spacing w:after="0" w:line="240" w:lineRule="auto"/>
        <w:contextualSpacing/>
        <w:jc w:val="center"/>
        <w:rPr>
          <w:rFonts w:ascii="PT Astra Serif" w:hAnsi="PT Astra Serif"/>
          <w:sz w:val="28"/>
          <w:szCs w:val="28"/>
        </w:rPr>
      </w:pPr>
    </w:p>
    <w:p w14:paraId="633ECD30" w14:textId="77777777" w:rsidR="00EA6FAE" w:rsidRPr="007A78FA" w:rsidRDefault="00D51BE9" w:rsidP="00916066">
      <w:pPr>
        <w:spacing w:after="0" w:line="240" w:lineRule="auto"/>
        <w:contextualSpacing/>
        <w:jc w:val="center"/>
        <w:rPr>
          <w:rFonts w:ascii="PT Astra Serif" w:hAnsi="PT Astra Serif"/>
          <w:sz w:val="28"/>
          <w:szCs w:val="28"/>
        </w:rPr>
      </w:pPr>
      <w:r w:rsidRPr="007A78FA">
        <w:rPr>
          <w:rFonts w:ascii="PT Astra Serif" w:hAnsi="PT Astra Serif"/>
          <w:sz w:val="28"/>
          <w:szCs w:val="28"/>
        </w:rPr>
        <w:t>Критерии</w:t>
      </w:r>
    </w:p>
    <w:p w14:paraId="7B529AE7" w14:textId="30BFC865" w:rsidR="00EA6FAE" w:rsidRPr="007A78FA" w:rsidRDefault="00DA4264" w:rsidP="00916066">
      <w:pPr>
        <w:spacing w:after="0" w:line="240" w:lineRule="auto"/>
        <w:contextualSpacing/>
        <w:jc w:val="center"/>
        <w:rPr>
          <w:rFonts w:ascii="PT Astra Serif" w:hAnsi="PT Astra Serif"/>
          <w:sz w:val="28"/>
          <w:szCs w:val="28"/>
        </w:rPr>
      </w:pPr>
      <w:r w:rsidRPr="007A78FA">
        <w:rPr>
          <w:rFonts w:ascii="PT Astra Serif" w:hAnsi="PT Astra Serif"/>
          <w:sz w:val="28"/>
          <w:szCs w:val="28"/>
        </w:rPr>
        <w:t xml:space="preserve">отбора заявок на проведение </w:t>
      </w:r>
      <w:r w:rsidR="00D51BE9" w:rsidRPr="007A78FA">
        <w:rPr>
          <w:rFonts w:ascii="PT Astra Serif" w:hAnsi="PT Astra Serif"/>
          <w:sz w:val="28"/>
          <w:szCs w:val="28"/>
        </w:rPr>
        <w:t>работ</w:t>
      </w:r>
    </w:p>
    <w:p w14:paraId="4050BE9A" w14:textId="0E1B8DDC" w:rsidR="00EA6FAE" w:rsidRPr="00FF40EA" w:rsidRDefault="00D51BE9" w:rsidP="00916066">
      <w:pPr>
        <w:spacing w:after="0" w:line="240" w:lineRule="auto"/>
        <w:contextualSpacing/>
        <w:jc w:val="center"/>
        <w:rPr>
          <w:rFonts w:ascii="PT Astra Serif" w:hAnsi="PT Astra Serif"/>
          <w:sz w:val="28"/>
          <w:szCs w:val="28"/>
        </w:rPr>
      </w:pPr>
      <w:r w:rsidRPr="007A78FA">
        <w:rPr>
          <w:rFonts w:ascii="PT Astra Serif" w:hAnsi="PT Astra Serif"/>
          <w:sz w:val="28"/>
          <w:szCs w:val="28"/>
        </w:rPr>
        <w:t>по ремонту общего имущества в многоквартирных домах</w:t>
      </w:r>
      <w:r w:rsidRPr="00FF40EA">
        <w:rPr>
          <w:rFonts w:ascii="PT Astra Serif" w:hAnsi="PT Astra Serif"/>
          <w:sz w:val="28"/>
          <w:szCs w:val="28"/>
        </w:rPr>
        <w:t xml:space="preserve">  </w:t>
      </w:r>
    </w:p>
    <w:tbl>
      <w:tblPr>
        <w:tblW w:w="9330" w:type="dxa"/>
        <w:tblInd w:w="14" w:type="dxa"/>
        <w:tblLayout w:type="fixed"/>
        <w:tblCellMar>
          <w:left w:w="0" w:type="dxa"/>
          <w:right w:w="0" w:type="dxa"/>
        </w:tblCellMar>
        <w:tblLook w:val="04A0" w:firstRow="1" w:lastRow="0" w:firstColumn="1" w:lastColumn="0" w:noHBand="0" w:noVBand="1"/>
      </w:tblPr>
      <w:tblGrid>
        <w:gridCol w:w="366"/>
        <w:gridCol w:w="4465"/>
        <w:gridCol w:w="4499"/>
      </w:tblGrid>
      <w:tr w:rsidR="00EA6FAE" w:rsidRPr="00FF40EA" w14:paraId="41BC31B2"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CE638"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N п/п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8EF1A"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Наименование критерия </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97C8D"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Количество баллов </w:t>
            </w:r>
          </w:p>
        </w:tc>
      </w:tr>
      <w:tr w:rsidR="00EA6FAE" w:rsidRPr="00FF40EA" w14:paraId="1731F38A"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B58E5"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1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E4439" w14:textId="77777777" w:rsidR="00EA6FAE" w:rsidRPr="006F6BEC" w:rsidRDefault="00D51BE9" w:rsidP="00916066">
            <w:pPr>
              <w:spacing w:after="0" w:line="240" w:lineRule="auto"/>
              <w:contextualSpacing/>
              <w:jc w:val="center"/>
              <w:rPr>
                <w:rFonts w:ascii="PT Astra Serif" w:hAnsi="PT Astra Serif"/>
                <w:sz w:val="28"/>
                <w:szCs w:val="28"/>
              </w:rPr>
            </w:pPr>
            <w:r w:rsidRPr="006F6BEC">
              <w:rPr>
                <w:rFonts w:ascii="PT Astra Serif" w:hAnsi="PT Astra Serif"/>
                <w:sz w:val="28"/>
                <w:szCs w:val="28"/>
              </w:rPr>
              <w:t xml:space="preserve">2 </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C226F" w14:textId="77777777" w:rsidR="00EA6FAE" w:rsidRPr="006F6BEC" w:rsidRDefault="00D51BE9" w:rsidP="00916066">
            <w:pPr>
              <w:spacing w:after="0" w:line="240" w:lineRule="auto"/>
              <w:contextualSpacing/>
              <w:jc w:val="center"/>
              <w:rPr>
                <w:rFonts w:ascii="PT Astra Serif" w:hAnsi="PT Astra Serif"/>
                <w:sz w:val="28"/>
                <w:szCs w:val="28"/>
              </w:rPr>
            </w:pPr>
            <w:r w:rsidRPr="006F6BEC">
              <w:rPr>
                <w:rFonts w:ascii="PT Astra Serif" w:hAnsi="PT Astra Serif"/>
                <w:sz w:val="28"/>
                <w:szCs w:val="28"/>
              </w:rPr>
              <w:t xml:space="preserve">3 </w:t>
            </w:r>
          </w:p>
        </w:tc>
      </w:tr>
      <w:tr w:rsidR="00EA6FAE" w:rsidRPr="00FF40EA" w14:paraId="313673F2"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8A84E"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1 </w:t>
            </w:r>
          </w:p>
        </w:tc>
        <w:tc>
          <w:tcPr>
            <w:tcW w:w="89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DBADC" w14:textId="77777777" w:rsidR="00EA6FAE" w:rsidRPr="006F6BEC" w:rsidRDefault="00D51BE9" w:rsidP="00916066">
            <w:pPr>
              <w:spacing w:after="0" w:line="240" w:lineRule="auto"/>
              <w:contextualSpacing/>
              <w:jc w:val="center"/>
              <w:rPr>
                <w:rFonts w:ascii="PT Astra Serif" w:hAnsi="PT Astra Serif"/>
                <w:sz w:val="28"/>
                <w:szCs w:val="28"/>
              </w:rPr>
            </w:pPr>
            <w:r w:rsidRPr="006F6BEC">
              <w:rPr>
                <w:rFonts w:ascii="PT Astra Serif" w:hAnsi="PT Astra Serif"/>
                <w:sz w:val="28"/>
                <w:szCs w:val="28"/>
              </w:rPr>
              <w:t xml:space="preserve">Количество прямых благополучателей от реализации заявки </w:t>
            </w:r>
          </w:p>
        </w:tc>
      </w:tr>
      <w:tr w:rsidR="00EA6FAE" w:rsidRPr="00FF40EA" w14:paraId="6974ED99"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AE595"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1.1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6305C" w14:textId="6CB4BC54" w:rsidR="00EA6FAE" w:rsidRPr="00FF40EA" w:rsidRDefault="006F6BEC" w:rsidP="00916066">
            <w:pPr>
              <w:spacing w:after="0" w:line="240" w:lineRule="auto"/>
              <w:contextualSpacing/>
              <w:rPr>
                <w:rFonts w:ascii="PT Astra Serif" w:hAnsi="PT Astra Serif"/>
                <w:sz w:val="28"/>
                <w:szCs w:val="28"/>
              </w:rPr>
            </w:pPr>
            <w:r>
              <w:rPr>
                <w:rFonts w:ascii="PT Astra Serif" w:hAnsi="PT Astra Serif"/>
                <w:sz w:val="28"/>
                <w:szCs w:val="28"/>
              </w:rPr>
              <w:t>до 25</w:t>
            </w:r>
            <w:r w:rsidR="00D51BE9" w:rsidRPr="00FF40EA">
              <w:rPr>
                <w:rFonts w:ascii="PT Astra Serif" w:hAnsi="PT Astra Serif"/>
                <w:sz w:val="28"/>
                <w:szCs w:val="28"/>
              </w:rPr>
              <w:t xml:space="preserve"> человек </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A3234"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2</w:t>
            </w:r>
          </w:p>
        </w:tc>
      </w:tr>
      <w:tr w:rsidR="00EA6FAE" w:rsidRPr="00FF40EA" w14:paraId="22E53E99"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BF866"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1.2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53786" w14:textId="51084152" w:rsidR="00EA6FAE" w:rsidRPr="00FF40EA" w:rsidRDefault="006F6BEC" w:rsidP="00916066">
            <w:pPr>
              <w:spacing w:after="0" w:line="240" w:lineRule="auto"/>
              <w:contextualSpacing/>
              <w:rPr>
                <w:rFonts w:ascii="PT Astra Serif" w:hAnsi="PT Astra Serif"/>
                <w:sz w:val="28"/>
                <w:szCs w:val="28"/>
              </w:rPr>
            </w:pPr>
            <w:r>
              <w:rPr>
                <w:rFonts w:ascii="PT Astra Serif" w:hAnsi="PT Astra Serif"/>
                <w:sz w:val="28"/>
                <w:szCs w:val="28"/>
              </w:rPr>
              <w:t>от 25 до 50</w:t>
            </w:r>
            <w:r w:rsidR="00D51BE9" w:rsidRPr="00FF40EA">
              <w:rPr>
                <w:rFonts w:ascii="PT Astra Serif" w:hAnsi="PT Astra Serif"/>
                <w:sz w:val="28"/>
                <w:szCs w:val="28"/>
              </w:rPr>
              <w:t xml:space="preserve"> человек </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FDAB0"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4</w:t>
            </w:r>
          </w:p>
        </w:tc>
      </w:tr>
      <w:tr w:rsidR="00EA6FAE" w:rsidRPr="00FF40EA" w14:paraId="538311A8"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F30F3"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1.3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5AB0D" w14:textId="2DD67216" w:rsidR="00EA6FAE" w:rsidRPr="00FF40EA" w:rsidRDefault="006F6BEC" w:rsidP="00916066">
            <w:pPr>
              <w:spacing w:after="0" w:line="240" w:lineRule="auto"/>
              <w:contextualSpacing/>
              <w:rPr>
                <w:rFonts w:ascii="PT Astra Serif" w:hAnsi="PT Astra Serif"/>
                <w:sz w:val="28"/>
                <w:szCs w:val="28"/>
              </w:rPr>
            </w:pPr>
            <w:r>
              <w:rPr>
                <w:rFonts w:ascii="PT Astra Serif" w:hAnsi="PT Astra Serif"/>
                <w:sz w:val="28"/>
                <w:szCs w:val="28"/>
              </w:rPr>
              <w:t>от 51 до 75</w:t>
            </w:r>
            <w:r w:rsidR="00D51BE9" w:rsidRPr="00FF40EA">
              <w:rPr>
                <w:rFonts w:ascii="PT Astra Serif" w:hAnsi="PT Astra Serif"/>
                <w:sz w:val="28"/>
                <w:szCs w:val="28"/>
              </w:rPr>
              <w:t xml:space="preserve"> человек </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FE438"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6</w:t>
            </w:r>
          </w:p>
        </w:tc>
      </w:tr>
      <w:tr w:rsidR="00EA6FAE" w:rsidRPr="00FF40EA" w14:paraId="21A12C7D"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947A6"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1.4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EA18B" w14:textId="3AB3C2BA" w:rsidR="00EA6FAE" w:rsidRPr="00FF40EA" w:rsidRDefault="007C18D1" w:rsidP="00916066">
            <w:pPr>
              <w:spacing w:after="0" w:line="240" w:lineRule="auto"/>
              <w:contextualSpacing/>
              <w:rPr>
                <w:rFonts w:ascii="PT Astra Serif" w:hAnsi="PT Astra Serif"/>
                <w:sz w:val="28"/>
                <w:szCs w:val="28"/>
              </w:rPr>
            </w:pPr>
            <w:r>
              <w:rPr>
                <w:rFonts w:ascii="PT Astra Serif" w:hAnsi="PT Astra Serif"/>
                <w:sz w:val="28"/>
                <w:szCs w:val="28"/>
              </w:rPr>
              <w:t>о</w:t>
            </w:r>
            <w:r w:rsidR="006F6BEC">
              <w:rPr>
                <w:rFonts w:ascii="PT Astra Serif" w:hAnsi="PT Astra Serif"/>
                <w:sz w:val="28"/>
                <w:szCs w:val="28"/>
              </w:rPr>
              <w:t>т 76 до 100</w:t>
            </w:r>
            <w:r w:rsidR="00D51BE9" w:rsidRPr="00FF40EA">
              <w:rPr>
                <w:rFonts w:ascii="PT Astra Serif" w:hAnsi="PT Astra Serif"/>
                <w:sz w:val="28"/>
                <w:szCs w:val="28"/>
              </w:rPr>
              <w:t xml:space="preserve"> человек </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81D18"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8 </w:t>
            </w:r>
          </w:p>
        </w:tc>
      </w:tr>
      <w:tr w:rsidR="00EA6FAE" w:rsidRPr="00FF40EA" w14:paraId="639D9365"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47A2C"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1.5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FBDC1" w14:textId="339EF887" w:rsidR="00EA6FAE" w:rsidRPr="00FF40EA" w:rsidRDefault="006F6BEC" w:rsidP="00916066">
            <w:pPr>
              <w:spacing w:after="0" w:line="240" w:lineRule="auto"/>
              <w:contextualSpacing/>
              <w:rPr>
                <w:rFonts w:ascii="PT Astra Serif" w:hAnsi="PT Astra Serif"/>
                <w:sz w:val="28"/>
                <w:szCs w:val="28"/>
              </w:rPr>
            </w:pPr>
            <w:r>
              <w:rPr>
                <w:rFonts w:ascii="PT Astra Serif" w:hAnsi="PT Astra Serif"/>
                <w:sz w:val="28"/>
                <w:szCs w:val="28"/>
              </w:rPr>
              <w:t>более 100</w:t>
            </w:r>
            <w:r w:rsidR="00D51BE9" w:rsidRPr="00FF40EA">
              <w:rPr>
                <w:rFonts w:ascii="PT Astra Serif" w:hAnsi="PT Astra Serif"/>
                <w:sz w:val="28"/>
                <w:szCs w:val="28"/>
              </w:rPr>
              <w:t xml:space="preserve"> человека </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F71CD"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10 </w:t>
            </w:r>
          </w:p>
        </w:tc>
      </w:tr>
      <w:tr w:rsidR="00EA6FAE" w:rsidRPr="00FF40EA" w14:paraId="6FCE3ABC"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D6B7B" w14:textId="4A4101E6" w:rsidR="00EA6FAE" w:rsidRPr="00FF40EA" w:rsidRDefault="00EF59A9" w:rsidP="00916066">
            <w:pPr>
              <w:spacing w:after="0" w:line="240" w:lineRule="auto"/>
              <w:contextualSpacing/>
              <w:jc w:val="center"/>
              <w:rPr>
                <w:rFonts w:ascii="PT Astra Serif" w:hAnsi="PT Astra Serif"/>
                <w:sz w:val="28"/>
                <w:szCs w:val="28"/>
              </w:rPr>
            </w:pPr>
            <w:r>
              <w:rPr>
                <w:rFonts w:ascii="PT Astra Serif" w:hAnsi="PT Astra Serif"/>
                <w:sz w:val="28"/>
                <w:szCs w:val="28"/>
              </w:rPr>
              <w:t>2</w:t>
            </w:r>
            <w:r w:rsidR="00D51BE9" w:rsidRPr="00FF40EA">
              <w:rPr>
                <w:rFonts w:ascii="PT Astra Serif" w:hAnsi="PT Astra Serif"/>
                <w:sz w:val="28"/>
                <w:szCs w:val="28"/>
              </w:rPr>
              <w:t xml:space="preserve"> </w:t>
            </w:r>
          </w:p>
        </w:tc>
        <w:tc>
          <w:tcPr>
            <w:tcW w:w="89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10F8B"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Срок осуществления деятельности в качестве юридического лица в сфере ЖКХ (обслуживание и ремонт жилищного фонда)</w:t>
            </w:r>
          </w:p>
        </w:tc>
      </w:tr>
      <w:tr w:rsidR="00EA6FAE" w:rsidRPr="00FF40EA" w14:paraId="78A35C4B"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02639" w14:textId="0B063C14" w:rsidR="00EA6FAE" w:rsidRPr="00FF40EA" w:rsidRDefault="00EF59A9" w:rsidP="00916066">
            <w:pPr>
              <w:spacing w:after="0" w:line="240" w:lineRule="auto"/>
              <w:contextualSpacing/>
              <w:jc w:val="center"/>
              <w:rPr>
                <w:rFonts w:ascii="PT Astra Serif" w:hAnsi="PT Astra Serif"/>
                <w:sz w:val="28"/>
                <w:szCs w:val="28"/>
              </w:rPr>
            </w:pPr>
            <w:r>
              <w:rPr>
                <w:rFonts w:ascii="PT Astra Serif" w:hAnsi="PT Astra Serif"/>
                <w:sz w:val="28"/>
                <w:szCs w:val="28"/>
              </w:rPr>
              <w:t>2</w:t>
            </w:r>
            <w:r w:rsidR="00D51BE9" w:rsidRPr="00FF40EA">
              <w:rPr>
                <w:rFonts w:ascii="PT Astra Serif" w:hAnsi="PT Astra Serif"/>
                <w:sz w:val="28"/>
                <w:szCs w:val="28"/>
              </w:rPr>
              <w:t xml:space="preserve">.1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73026" w14:textId="77777777" w:rsidR="00EA6FAE" w:rsidRPr="00FF40EA" w:rsidRDefault="00D51BE9" w:rsidP="00916066">
            <w:pPr>
              <w:spacing w:after="0" w:line="240" w:lineRule="auto"/>
              <w:contextualSpacing/>
              <w:rPr>
                <w:rFonts w:ascii="PT Astra Serif" w:hAnsi="PT Astra Serif"/>
                <w:sz w:val="28"/>
                <w:szCs w:val="28"/>
              </w:rPr>
            </w:pPr>
            <w:r w:rsidRPr="00FF40EA">
              <w:rPr>
                <w:rFonts w:ascii="PT Astra Serif" w:hAnsi="PT Astra Serif"/>
                <w:sz w:val="28"/>
                <w:szCs w:val="28"/>
              </w:rPr>
              <w:t>Более 10 лет</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EFAAB"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10</w:t>
            </w:r>
          </w:p>
        </w:tc>
      </w:tr>
      <w:tr w:rsidR="00EA6FAE" w:rsidRPr="00FF40EA" w14:paraId="7FECB31F"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891D9" w14:textId="4D9C0C9D" w:rsidR="00EA6FAE" w:rsidRPr="00FF40EA" w:rsidRDefault="00EF59A9" w:rsidP="00916066">
            <w:pPr>
              <w:spacing w:after="0" w:line="240" w:lineRule="auto"/>
              <w:contextualSpacing/>
              <w:jc w:val="center"/>
              <w:rPr>
                <w:rFonts w:ascii="PT Astra Serif" w:hAnsi="PT Astra Serif"/>
                <w:sz w:val="28"/>
                <w:szCs w:val="28"/>
              </w:rPr>
            </w:pPr>
            <w:r>
              <w:rPr>
                <w:rFonts w:ascii="PT Astra Serif" w:hAnsi="PT Astra Serif"/>
                <w:sz w:val="28"/>
                <w:szCs w:val="28"/>
              </w:rPr>
              <w:t>2</w:t>
            </w:r>
            <w:r w:rsidR="00D51BE9" w:rsidRPr="00FF40EA">
              <w:rPr>
                <w:rFonts w:ascii="PT Astra Serif" w:hAnsi="PT Astra Serif"/>
                <w:sz w:val="28"/>
                <w:szCs w:val="28"/>
              </w:rPr>
              <w:t xml:space="preserve">.2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FFB2F" w14:textId="77777777" w:rsidR="00EA6FAE" w:rsidRPr="00FF40EA" w:rsidRDefault="00D51BE9" w:rsidP="00916066">
            <w:pPr>
              <w:spacing w:after="0" w:line="240" w:lineRule="auto"/>
              <w:contextualSpacing/>
              <w:rPr>
                <w:rFonts w:ascii="PT Astra Serif" w:hAnsi="PT Astra Serif"/>
                <w:sz w:val="28"/>
                <w:szCs w:val="28"/>
              </w:rPr>
            </w:pPr>
            <w:r w:rsidRPr="00FF40EA">
              <w:rPr>
                <w:rFonts w:ascii="PT Astra Serif" w:hAnsi="PT Astra Serif"/>
                <w:sz w:val="28"/>
                <w:szCs w:val="28"/>
              </w:rPr>
              <w:t>От 5 до 10 лет</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4339C"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 xml:space="preserve">5 </w:t>
            </w:r>
          </w:p>
        </w:tc>
      </w:tr>
      <w:tr w:rsidR="00EA6FAE" w:rsidRPr="00FF40EA" w14:paraId="70454C94" w14:textId="77777777" w:rsidTr="00EF59A9">
        <w:tc>
          <w:tcPr>
            <w:tcW w:w="3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0A918" w14:textId="35A8FA5D" w:rsidR="00EA6FAE" w:rsidRPr="00FF40EA" w:rsidRDefault="00EF59A9" w:rsidP="00916066">
            <w:pPr>
              <w:spacing w:after="0" w:line="240" w:lineRule="auto"/>
              <w:contextualSpacing/>
              <w:jc w:val="center"/>
              <w:rPr>
                <w:rFonts w:ascii="PT Astra Serif" w:hAnsi="PT Astra Serif"/>
                <w:sz w:val="28"/>
                <w:szCs w:val="28"/>
              </w:rPr>
            </w:pPr>
            <w:r>
              <w:rPr>
                <w:rFonts w:ascii="PT Astra Serif" w:hAnsi="PT Astra Serif"/>
                <w:sz w:val="28"/>
                <w:szCs w:val="28"/>
              </w:rPr>
              <w:t>2</w:t>
            </w:r>
            <w:r w:rsidR="00D51BE9" w:rsidRPr="00FF40EA">
              <w:rPr>
                <w:rFonts w:ascii="PT Astra Serif" w:hAnsi="PT Astra Serif"/>
                <w:sz w:val="28"/>
                <w:szCs w:val="28"/>
              </w:rPr>
              <w:t>.</w:t>
            </w:r>
            <w:r>
              <w:rPr>
                <w:rFonts w:ascii="PT Astra Serif" w:hAnsi="PT Astra Serif"/>
                <w:sz w:val="28"/>
                <w:szCs w:val="28"/>
              </w:rPr>
              <w:t>3</w:t>
            </w:r>
            <w:r w:rsidR="00D51BE9" w:rsidRPr="00FF40EA">
              <w:rPr>
                <w:rFonts w:ascii="PT Astra Serif" w:hAnsi="PT Astra Serif"/>
                <w:sz w:val="28"/>
                <w:szCs w:val="28"/>
              </w:rPr>
              <w:t xml:space="preserve"> </w:t>
            </w:r>
          </w:p>
        </w:tc>
        <w:tc>
          <w:tcPr>
            <w:tcW w:w="4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3C8DF" w14:textId="77777777" w:rsidR="00EA6FAE" w:rsidRPr="00FF40EA" w:rsidRDefault="00D51BE9" w:rsidP="00916066">
            <w:pPr>
              <w:spacing w:after="0" w:line="240" w:lineRule="auto"/>
              <w:contextualSpacing/>
              <w:rPr>
                <w:rFonts w:ascii="PT Astra Serif" w:hAnsi="PT Astra Serif"/>
                <w:sz w:val="28"/>
                <w:szCs w:val="28"/>
              </w:rPr>
            </w:pPr>
            <w:r w:rsidRPr="00FF40EA">
              <w:rPr>
                <w:rFonts w:ascii="PT Astra Serif" w:hAnsi="PT Astra Serif"/>
                <w:sz w:val="28"/>
                <w:szCs w:val="28"/>
              </w:rPr>
              <w:t>До 5 лет</w:t>
            </w:r>
          </w:p>
        </w:tc>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DF3F7" w14:textId="77777777" w:rsidR="00EA6FAE" w:rsidRPr="00FF40EA" w:rsidRDefault="00D51BE9" w:rsidP="00916066">
            <w:pPr>
              <w:spacing w:after="0" w:line="240" w:lineRule="auto"/>
              <w:contextualSpacing/>
              <w:jc w:val="center"/>
              <w:rPr>
                <w:rFonts w:ascii="PT Astra Serif" w:hAnsi="PT Astra Serif"/>
                <w:sz w:val="28"/>
                <w:szCs w:val="28"/>
              </w:rPr>
            </w:pPr>
            <w:r w:rsidRPr="00FF40EA">
              <w:rPr>
                <w:rFonts w:ascii="PT Astra Serif" w:hAnsi="PT Astra Serif"/>
                <w:sz w:val="28"/>
                <w:szCs w:val="28"/>
              </w:rPr>
              <w:t>1</w:t>
            </w:r>
          </w:p>
        </w:tc>
      </w:tr>
    </w:tbl>
    <w:p w14:paraId="34742769" w14:textId="521DD93C"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lastRenderedPageBreak/>
        <w:t>Приложение №2</w:t>
      </w:r>
    </w:p>
    <w:p w14:paraId="6718B31F"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к Порядку предоставления </w:t>
      </w:r>
    </w:p>
    <w:p w14:paraId="399C8D25"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субсидии товариществам собственников</w:t>
      </w:r>
    </w:p>
    <w:p w14:paraId="45DF98F6"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жилья, товариществам собственников недвижимости, </w:t>
      </w:r>
    </w:p>
    <w:p w14:paraId="2DFBEB03"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жилищным кооперативам и иным </w:t>
      </w:r>
    </w:p>
    <w:p w14:paraId="34739D2B"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специализированным потребительским кооперативам, </w:t>
      </w:r>
    </w:p>
    <w:p w14:paraId="5261549C"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а также управляющим организациям </w:t>
      </w:r>
    </w:p>
    <w:p w14:paraId="7AF7C447"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в целях финансового обеспечения затрат</w:t>
      </w:r>
    </w:p>
    <w:p w14:paraId="0E31CF4F"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sz w:val="28"/>
          <w:szCs w:val="28"/>
        </w:rPr>
        <w:t>на выполнение работ по ремонту</w:t>
      </w:r>
    </w:p>
    <w:p w14:paraId="27EAB263" w14:textId="77777777" w:rsidR="00EA6FAE" w:rsidRPr="00FF40EA" w:rsidRDefault="00D51BE9" w:rsidP="00916066">
      <w:pPr>
        <w:tabs>
          <w:tab w:val="left" w:pos="426"/>
          <w:tab w:val="left" w:pos="851"/>
        </w:tabs>
        <w:spacing w:after="0" w:line="240" w:lineRule="auto"/>
        <w:contextualSpacing/>
        <w:jc w:val="right"/>
        <w:rPr>
          <w:rFonts w:ascii="Times New Roman" w:hAnsi="Times New Roman"/>
          <w:color w:val="000000" w:themeColor="text1"/>
          <w:sz w:val="28"/>
          <w:szCs w:val="28"/>
        </w:rPr>
      </w:pPr>
      <w:r w:rsidRPr="00FF40EA">
        <w:rPr>
          <w:rFonts w:ascii="Times New Roman" w:hAnsi="Times New Roman"/>
          <w:sz w:val="28"/>
          <w:szCs w:val="28"/>
        </w:rPr>
        <w:t>общего имущества в многоквартирных домах</w:t>
      </w:r>
    </w:p>
    <w:p w14:paraId="71CA4BA4" w14:textId="77777777" w:rsidR="00EA6FAE" w:rsidRPr="00FF40EA" w:rsidRDefault="00EA6FAE" w:rsidP="00916066">
      <w:pPr>
        <w:spacing w:after="0" w:line="240" w:lineRule="auto"/>
        <w:contextualSpacing/>
        <w:jc w:val="right"/>
        <w:rPr>
          <w:rFonts w:ascii="Times New Roman" w:hAnsi="Times New Roman"/>
          <w:color w:val="000000" w:themeColor="text1"/>
          <w:sz w:val="28"/>
          <w:szCs w:val="28"/>
        </w:rPr>
      </w:pPr>
    </w:p>
    <w:p w14:paraId="78C4BDF2"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ПРОТОКОЛ №</w:t>
      </w:r>
    </w:p>
    <w:p w14:paraId="62BF963F" w14:textId="6264D15B" w:rsidR="00EA6FAE" w:rsidRPr="00FF40EA" w:rsidRDefault="00D51BE9" w:rsidP="00916066">
      <w:pPr>
        <w:spacing w:after="0" w:line="240" w:lineRule="auto"/>
        <w:ind w:left="180" w:hanging="180"/>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w:t>
      </w:r>
      <w:r w:rsidR="00F253E4">
        <w:rPr>
          <w:rFonts w:ascii="Times New Roman" w:hAnsi="Times New Roman"/>
          <w:color w:val="000000" w:themeColor="text1"/>
          <w:sz w:val="28"/>
          <w:szCs w:val="28"/>
        </w:rPr>
        <w:t>Воловский район</w:t>
      </w:r>
      <w:r w:rsidRPr="00FF40EA">
        <w:rPr>
          <w:rFonts w:ascii="Times New Roman" w:hAnsi="Times New Roman"/>
          <w:color w:val="000000" w:themeColor="text1"/>
          <w:sz w:val="28"/>
          <w:szCs w:val="28"/>
        </w:rPr>
        <w:t xml:space="preserve"> субсидии в целях финансового обеспечения затрат </w:t>
      </w:r>
      <w:r w:rsidRPr="00FF40EA">
        <w:rPr>
          <w:rFonts w:ascii="Times New Roman" w:hAnsi="Times New Roman"/>
          <w:sz w:val="28"/>
          <w:szCs w:val="28"/>
        </w:rPr>
        <w:t>на выполнение работ по ремонту</w:t>
      </w:r>
    </w:p>
    <w:p w14:paraId="6AF3CAE5" w14:textId="77777777" w:rsidR="00EA6FAE" w:rsidRPr="00FF40EA" w:rsidRDefault="00D51BE9" w:rsidP="00916066">
      <w:pPr>
        <w:spacing w:after="0" w:line="240" w:lineRule="auto"/>
        <w:ind w:left="180" w:hanging="180"/>
        <w:contextualSpacing/>
        <w:jc w:val="center"/>
        <w:rPr>
          <w:rFonts w:ascii="Times New Roman" w:hAnsi="Times New Roman"/>
          <w:color w:val="000000" w:themeColor="text1"/>
          <w:sz w:val="28"/>
          <w:szCs w:val="28"/>
        </w:rPr>
      </w:pPr>
      <w:r w:rsidRPr="00FF40EA">
        <w:rPr>
          <w:rFonts w:ascii="Times New Roman" w:hAnsi="Times New Roman"/>
          <w:sz w:val="28"/>
          <w:szCs w:val="28"/>
        </w:rPr>
        <w:t>общего имущества в многоквартирных домах</w:t>
      </w:r>
    </w:p>
    <w:p w14:paraId="25BBB57E"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_________ по ул._________________________________________ н.п. </w:t>
      </w:r>
    </w:p>
    <w:p w14:paraId="2D2E77D2"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6AB76CFB"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19DCD425"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н.п. </w:t>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t xml:space="preserve">   «___ »________20___г.</w:t>
      </w:r>
    </w:p>
    <w:p w14:paraId="47C345B0"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29555E42"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Место проведения: _______________________________________________</w:t>
      </w:r>
    </w:p>
    <w:p w14:paraId="4B0DE457"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Время проведения: _______________________________________________</w:t>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p>
    <w:tbl>
      <w:tblPr>
        <w:tblW w:w="0" w:type="auto"/>
        <w:tblInd w:w="6" w:type="dxa"/>
        <w:tblLayout w:type="fixed"/>
        <w:tblCellMar>
          <w:left w:w="7" w:type="dxa"/>
          <w:right w:w="7" w:type="dxa"/>
        </w:tblCellMar>
        <w:tblLook w:val="04A0" w:firstRow="1" w:lastRow="0" w:firstColumn="1" w:lastColumn="0" w:noHBand="0" w:noVBand="1"/>
      </w:tblPr>
      <w:tblGrid>
        <w:gridCol w:w="2895"/>
        <w:gridCol w:w="2790"/>
        <w:gridCol w:w="2790"/>
      </w:tblGrid>
      <w:tr w:rsidR="00EA6FAE" w:rsidRPr="00FF40EA" w14:paraId="705F2DD6" w14:textId="77777777">
        <w:tc>
          <w:tcPr>
            <w:tcW w:w="2895"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14:paraId="6EFDB9B1"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Площадь жилых и нежилых помещений</w:t>
            </w:r>
          </w:p>
          <w:p w14:paraId="16C99E35"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многоквартирного дома, м</w:t>
            </w:r>
            <w:r w:rsidRPr="00FF40EA">
              <w:rPr>
                <w:rFonts w:ascii="Times New Roman" w:hAnsi="Times New Roman"/>
                <w:color w:val="000000" w:themeColor="text1"/>
                <w:sz w:val="28"/>
                <w:szCs w:val="28"/>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4FC7281A"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Кол-во м </w:t>
            </w:r>
            <w:r w:rsidRPr="00FF40EA">
              <w:rPr>
                <w:rFonts w:ascii="Times New Roman" w:hAnsi="Times New Roman"/>
                <w:color w:val="000000" w:themeColor="text1"/>
                <w:sz w:val="28"/>
                <w:szCs w:val="28"/>
                <w:vertAlign w:val="superscript"/>
              </w:rPr>
              <w:t>2</w:t>
            </w:r>
            <w:r w:rsidRPr="00FF40EA">
              <w:rPr>
                <w:rFonts w:ascii="Times New Roman" w:hAnsi="Times New Roman"/>
                <w:color w:val="000000" w:themeColor="text1"/>
                <w:sz w:val="28"/>
                <w:szCs w:val="28"/>
              </w:rPr>
              <w:t xml:space="preserve"> участвующих в голосовании</w:t>
            </w:r>
          </w:p>
          <w:p w14:paraId="265A46E9"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tc>
      </w:tr>
      <w:tr w:rsidR="00EA6FAE" w:rsidRPr="00FF40EA" w14:paraId="3DE8410E" w14:textId="77777777">
        <w:tc>
          <w:tcPr>
            <w:tcW w:w="2895"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14:paraId="0E6E58BE" w14:textId="77777777" w:rsidR="00EA6FAE" w:rsidRPr="00FF40EA" w:rsidRDefault="00EA6FAE" w:rsidP="00916066">
            <w:pPr>
              <w:spacing w:line="240" w:lineRule="auto"/>
              <w:contextualSpacing/>
              <w:rPr>
                <w:sz w:val="28"/>
                <w:szCs w:val="28"/>
              </w:rPr>
            </w:pPr>
          </w:p>
        </w:tc>
        <w:tc>
          <w:tcPr>
            <w:tcW w:w="2790" w:type="dxa"/>
            <w:tcBorders>
              <w:top w:val="single" w:sz="6" w:space="0" w:color="000000"/>
              <w:left w:val="single" w:sz="6" w:space="0" w:color="000000"/>
              <w:bottom w:val="single" w:sz="4" w:space="0" w:color="000000"/>
              <w:right w:val="single" w:sz="6" w:space="0" w:color="000000"/>
            </w:tcBorders>
            <w:tcMar>
              <w:top w:w="0" w:type="dxa"/>
              <w:left w:w="7" w:type="dxa"/>
              <w:bottom w:w="0" w:type="dxa"/>
              <w:right w:w="7" w:type="dxa"/>
            </w:tcMar>
          </w:tcPr>
          <w:p w14:paraId="3A4F1703"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vertAlign w:val="superscript"/>
              </w:rPr>
            </w:pPr>
            <w:r w:rsidRPr="00FF40EA">
              <w:rPr>
                <w:rFonts w:ascii="Times New Roman" w:hAnsi="Times New Roman"/>
                <w:color w:val="000000" w:themeColor="text1"/>
                <w:sz w:val="28"/>
                <w:szCs w:val="28"/>
              </w:rPr>
              <w:t xml:space="preserve">м </w:t>
            </w:r>
            <w:r w:rsidRPr="00FF40EA">
              <w:rPr>
                <w:rFonts w:ascii="Times New Roman" w:hAnsi="Times New Roman"/>
                <w:color w:val="000000" w:themeColor="text1"/>
                <w:sz w:val="28"/>
                <w:szCs w:val="28"/>
                <w:vertAlign w:val="superscript"/>
              </w:rPr>
              <w:t>2</w:t>
            </w:r>
          </w:p>
        </w:tc>
        <w:tc>
          <w:tcPr>
            <w:tcW w:w="2790" w:type="dxa"/>
            <w:tcBorders>
              <w:top w:val="single" w:sz="6" w:space="0" w:color="000000"/>
              <w:left w:val="single" w:sz="6" w:space="0" w:color="000000"/>
              <w:bottom w:val="single" w:sz="4" w:space="0" w:color="000000"/>
              <w:right w:val="single" w:sz="6" w:space="0" w:color="000000"/>
            </w:tcBorders>
            <w:tcMar>
              <w:top w:w="0" w:type="dxa"/>
              <w:left w:w="7" w:type="dxa"/>
              <w:bottom w:w="0" w:type="dxa"/>
              <w:right w:w="7" w:type="dxa"/>
            </w:tcMar>
          </w:tcPr>
          <w:p w14:paraId="0732AB74"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vertAlign w:val="superscript"/>
              </w:rPr>
            </w:pPr>
            <w:r w:rsidRPr="00FF40EA">
              <w:rPr>
                <w:rFonts w:ascii="Times New Roman" w:hAnsi="Times New Roman"/>
                <w:color w:val="000000" w:themeColor="text1"/>
                <w:sz w:val="28"/>
                <w:szCs w:val="28"/>
              </w:rPr>
              <w:t xml:space="preserve">% </w:t>
            </w:r>
            <w:r w:rsidRPr="00FF40EA">
              <w:rPr>
                <w:rFonts w:ascii="Times New Roman" w:hAnsi="Times New Roman"/>
                <w:b/>
                <w:color w:val="000000" w:themeColor="text1"/>
                <w:sz w:val="28"/>
                <w:szCs w:val="28"/>
                <w:vertAlign w:val="superscript"/>
              </w:rPr>
              <w:t>*</w:t>
            </w:r>
          </w:p>
        </w:tc>
      </w:tr>
      <w:tr w:rsidR="00EA6FAE" w:rsidRPr="00FF40EA" w14:paraId="171E7CF2" w14:textId="77777777">
        <w:trPr>
          <w:trHeight w:val="228"/>
        </w:trPr>
        <w:tc>
          <w:tcPr>
            <w:tcW w:w="2895"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14:paraId="12148D9B" w14:textId="77777777" w:rsidR="00EA6FAE" w:rsidRPr="00FF40EA" w:rsidRDefault="00EA6FAE" w:rsidP="00916066">
            <w:pPr>
              <w:spacing w:after="0" w:line="240" w:lineRule="auto"/>
              <w:contextualSpacing/>
              <w:jc w:val="both"/>
              <w:rPr>
                <w:rFonts w:ascii="Times New Roman" w:hAnsi="Times New Roman"/>
                <w:b/>
                <w:color w:val="000000" w:themeColor="text1"/>
                <w:sz w:val="28"/>
                <w:szCs w:val="28"/>
              </w:rPr>
            </w:pPr>
          </w:p>
        </w:tc>
        <w:tc>
          <w:tcPr>
            <w:tcW w:w="2790" w:type="dxa"/>
            <w:tcBorders>
              <w:left w:val="single" w:sz="6" w:space="0" w:color="000000"/>
              <w:bottom w:val="single" w:sz="6" w:space="0" w:color="000000"/>
              <w:right w:val="single" w:sz="6" w:space="0" w:color="000000"/>
            </w:tcBorders>
            <w:tcMar>
              <w:top w:w="0" w:type="dxa"/>
              <w:left w:w="7" w:type="dxa"/>
              <w:bottom w:w="0" w:type="dxa"/>
              <w:right w:w="7" w:type="dxa"/>
            </w:tcMar>
          </w:tcPr>
          <w:p w14:paraId="39892CC8" w14:textId="77777777" w:rsidR="00EA6FAE" w:rsidRPr="00FF40EA" w:rsidRDefault="00EA6FAE" w:rsidP="00916066">
            <w:pPr>
              <w:spacing w:after="0" w:line="240" w:lineRule="auto"/>
              <w:contextualSpacing/>
              <w:jc w:val="both"/>
              <w:rPr>
                <w:rFonts w:ascii="Times New Roman" w:hAnsi="Times New Roman"/>
                <w:b/>
                <w:color w:val="000000" w:themeColor="text1"/>
                <w:sz w:val="28"/>
                <w:szCs w:val="28"/>
              </w:rPr>
            </w:pPr>
          </w:p>
        </w:tc>
        <w:tc>
          <w:tcPr>
            <w:tcW w:w="2790" w:type="dxa"/>
            <w:tcBorders>
              <w:left w:val="single" w:sz="6" w:space="0" w:color="000000"/>
              <w:bottom w:val="single" w:sz="6" w:space="0" w:color="000000"/>
              <w:right w:val="single" w:sz="6" w:space="0" w:color="000000"/>
            </w:tcBorders>
            <w:tcMar>
              <w:top w:w="0" w:type="dxa"/>
              <w:left w:w="7" w:type="dxa"/>
              <w:bottom w:w="0" w:type="dxa"/>
              <w:right w:w="7" w:type="dxa"/>
            </w:tcMar>
          </w:tcPr>
          <w:p w14:paraId="5E87B458" w14:textId="77777777" w:rsidR="00EA6FAE" w:rsidRPr="00FF40EA" w:rsidRDefault="00EA6FAE" w:rsidP="00916066">
            <w:pPr>
              <w:spacing w:after="0" w:line="240" w:lineRule="auto"/>
              <w:contextualSpacing/>
              <w:jc w:val="both"/>
              <w:rPr>
                <w:rFonts w:ascii="Times New Roman" w:hAnsi="Times New Roman"/>
                <w:b/>
                <w:color w:val="000000" w:themeColor="text1"/>
                <w:sz w:val="28"/>
                <w:szCs w:val="28"/>
                <w:vertAlign w:val="superscript"/>
              </w:rPr>
            </w:pPr>
          </w:p>
        </w:tc>
      </w:tr>
    </w:tbl>
    <w:p w14:paraId="07AC15C0"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6FCB2550"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Общая площадь многоквартирного дома</w:t>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t xml:space="preserve">    -</w:t>
      </w:r>
    </w:p>
    <w:p w14:paraId="5F63619A"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Общая площадь жилых помещений, в т.ч.:          </w:t>
      </w:r>
    </w:p>
    <w:p w14:paraId="02A42E63"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находящихся в муниципальной собственности             -</w:t>
      </w:r>
    </w:p>
    <w:p w14:paraId="6F942C7B" w14:textId="77777777" w:rsidR="00EA6FAE" w:rsidRPr="00FF40EA" w:rsidRDefault="00D51BE9" w:rsidP="00916066">
      <w:pPr>
        <w:tabs>
          <w:tab w:val="left" w:pos="708"/>
          <w:tab w:val="left" w:pos="1416"/>
          <w:tab w:val="left" w:pos="2124"/>
          <w:tab w:val="left" w:pos="2832"/>
          <w:tab w:val="left" w:pos="3540"/>
          <w:tab w:val="left" w:pos="4248"/>
          <w:tab w:val="left" w:pos="4956"/>
          <w:tab w:val="left" w:pos="5664"/>
          <w:tab w:val="left" w:pos="7815"/>
        </w:tabs>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принадлежащих гражданам на праве собственности    -</w:t>
      </w:r>
    </w:p>
    <w:p w14:paraId="227B6472"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Общая площадь нежилых помещений, в т.ч.:</w:t>
      </w:r>
    </w:p>
    <w:p w14:paraId="72C93A42"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находящихся в муниципальной собственности              -</w:t>
      </w:r>
    </w:p>
    <w:p w14:paraId="2CCCF5CE"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принадлежащих прочим собственникам                         -</w:t>
      </w:r>
    </w:p>
    <w:p w14:paraId="4DFEB52E"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3F797B48"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14:paraId="327B3D44" w14:textId="77777777" w:rsidR="00EA6FAE" w:rsidRPr="00FF40EA" w:rsidRDefault="00D51BE9" w:rsidP="00916066">
      <w:pPr>
        <w:tabs>
          <w:tab w:val="left" w:pos="3180"/>
        </w:tabs>
        <w:spacing w:after="0" w:line="240" w:lineRule="auto"/>
        <w:contextualSpacing/>
        <w:jc w:val="both"/>
        <w:rPr>
          <w:rFonts w:ascii="Times New Roman" w:hAnsi="Times New Roman"/>
          <w:b/>
          <w:color w:val="000000" w:themeColor="text1"/>
          <w:sz w:val="28"/>
          <w:szCs w:val="28"/>
        </w:rPr>
      </w:pPr>
      <w:r w:rsidRPr="00FF40EA">
        <w:rPr>
          <w:rFonts w:ascii="Times New Roman" w:hAnsi="Times New Roman"/>
          <w:color w:val="000000" w:themeColor="text1"/>
          <w:sz w:val="28"/>
          <w:szCs w:val="28"/>
        </w:rPr>
        <w:t>(дата выдачи)</w:t>
      </w:r>
    </w:p>
    <w:p w14:paraId="3CEA37D0" w14:textId="77777777" w:rsidR="00EA6FAE" w:rsidRPr="00FF40EA" w:rsidRDefault="00D51BE9" w:rsidP="00916066">
      <w:pPr>
        <w:tabs>
          <w:tab w:val="left" w:pos="3180"/>
        </w:tabs>
        <w:spacing w:after="0" w:line="240" w:lineRule="auto"/>
        <w:contextualSpacing/>
        <w:jc w:val="both"/>
        <w:rPr>
          <w:rFonts w:ascii="Times New Roman" w:hAnsi="Times New Roman"/>
          <w:color w:val="000000" w:themeColor="text1"/>
          <w:sz w:val="28"/>
          <w:szCs w:val="28"/>
        </w:rPr>
      </w:pPr>
      <w:r w:rsidRPr="00FF40EA">
        <w:rPr>
          <w:rFonts w:ascii="Times New Roman" w:hAnsi="Times New Roman"/>
          <w:b/>
          <w:color w:val="000000" w:themeColor="text1"/>
          <w:sz w:val="28"/>
          <w:szCs w:val="28"/>
        </w:rPr>
        <w:lastRenderedPageBreak/>
        <w:tab/>
      </w:r>
    </w:p>
    <w:p w14:paraId="006C05CD" w14:textId="77777777" w:rsidR="00EA6FAE" w:rsidRPr="00FF40EA" w:rsidRDefault="00D51BE9" w:rsidP="00916066">
      <w:pPr>
        <w:tabs>
          <w:tab w:val="left" w:pos="3180"/>
        </w:tabs>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В соответствии со ст. 45 Жилищного кодекса РФ кворум имеется в размере __________%. </w:t>
      </w:r>
    </w:p>
    <w:p w14:paraId="4B2737C7" w14:textId="77777777" w:rsidR="00EA6FAE" w:rsidRPr="00FF40EA" w:rsidRDefault="00EA6FAE" w:rsidP="00916066">
      <w:pPr>
        <w:tabs>
          <w:tab w:val="left" w:pos="3180"/>
        </w:tabs>
        <w:spacing w:after="0" w:line="240" w:lineRule="auto"/>
        <w:contextualSpacing/>
        <w:jc w:val="both"/>
        <w:rPr>
          <w:rFonts w:ascii="Times New Roman" w:hAnsi="Times New Roman"/>
          <w:b/>
          <w:color w:val="000000" w:themeColor="text1"/>
          <w:sz w:val="28"/>
          <w:szCs w:val="28"/>
        </w:rPr>
      </w:pPr>
    </w:p>
    <w:p w14:paraId="3A93B0E0"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Общее собрание правомочно принимать решения по повестке дня.</w:t>
      </w:r>
    </w:p>
    <w:p w14:paraId="4EF54FAD" w14:textId="77777777" w:rsidR="00EA6FAE" w:rsidRPr="00FF40EA" w:rsidRDefault="00D51BE9" w:rsidP="00916066">
      <w:pPr>
        <w:spacing w:after="0" w:line="240" w:lineRule="auto"/>
        <w:contextualSpacing/>
        <w:jc w:val="both"/>
        <w:rPr>
          <w:rFonts w:ascii="Times New Roman" w:hAnsi="Times New Roman"/>
          <w:b/>
          <w:color w:val="000000" w:themeColor="text1"/>
          <w:sz w:val="28"/>
          <w:szCs w:val="28"/>
        </w:rPr>
      </w:pPr>
      <w:r w:rsidRPr="00FF40EA">
        <w:rPr>
          <w:rFonts w:ascii="Times New Roman" w:hAnsi="Times New Roman"/>
          <w:color w:val="000000" w:themeColor="text1"/>
          <w:sz w:val="28"/>
          <w:szCs w:val="28"/>
        </w:rPr>
        <w:t>Общее собрание собственников помещений многоквартирного дома проводится в форме очного голосования</w:t>
      </w:r>
      <w:r w:rsidRPr="00FF40EA">
        <w:rPr>
          <w:rFonts w:ascii="Times New Roman" w:hAnsi="Times New Roman"/>
          <w:b/>
          <w:color w:val="000000" w:themeColor="text1"/>
          <w:sz w:val="28"/>
          <w:szCs w:val="28"/>
        </w:rPr>
        <w:t>.</w:t>
      </w:r>
    </w:p>
    <w:p w14:paraId="437E12E5"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sidRPr="00FF40EA">
        <w:rPr>
          <w:rFonts w:ascii="Times New Roman" w:hAnsi="Times New Roman"/>
          <w:color w:val="000000" w:themeColor="text1"/>
          <w:sz w:val="28"/>
          <w:szCs w:val="28"/>
          <w:vertAlign w:val="superscript"/>
        </w:rPr>
        <w:t xml:space="preserve">2  </w:t>
      </w:r>
      <w:r w:rsidRPr="00FF40EA">
        <w:rPr>
          <w:rFonts w:ascii="Times New Roman" w:hAnsi="Times New Roman"/>
          <w:color w:val="000000" w:themeColor="text1"/>
          <w:sz w:val="28"/>
          <w:szCs w:val="28"/>
        </w:rPr>
        <w:t>–  1 голос.</w:t>
      </w:r>
    </w:p>
    <w:p w14:paraId="56A7BC73"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Общее собрание собственников помещений в многоквартирном доме созвано по инициативе___________________________________________________________</w:t>
      </w:r>
    </w:p>
    <w:p w14:paraId="7BF558C6"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квартира №_____, общая площадь квартиры _____, как одного из собственников помещений многоквартирного дома.</w:t>
      </w:r>
    </w:p>
    <w:p w14:paraId="0E5B8B56"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Повестка дня:</w:t>
      </w:r>
    </w:p>
    <w:p w14:paraId="68FD08D4" w14:textId="77777777" w:rsidR="00EA6FAE" w:rsidRPr="00FF40EA" w:rsidRDefault="00D51BE9" w:rsidP="00916066">
      <w:pPr>
        <w:tabs>
          <w:tab w:val="left" w:pos="426"/>
          <w:tab w:val="left" w:pos="851"/>
        </w:tabs>
        <w:spacing w:after="0" w:line="240" w:lineRule="auto"/>
        <w:ind w:firstLine="567"/>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КС-2 и акта о приемке в эксплуатацию законченных работ.</w:t>
      </w:r>
    </w:p>
    <w:p w14:paraId="4E489BC2" w14:textId="77777777" w:rsidR="00EA6FAE" w:rsidRPr="00FF40EA" w:rsidRDefault="00D51BE9" w:rsidP="00916066">
      <w:pPr>
        <w:spacing w:after="0" w:line="240" w:lineRule="auto"/>
        <w:ind w:firstLine="567"/>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2. Принятие решения о проведении ремонтных работ в многоквартирном доме.</w:t>
      </w:r>
    </w:p>
    <w:p w14:paraId="528C4D26" w14:textId="77777777" w:rsidR="00EA6FAE" w:rsidRPr="00FF40EA" w:rsidRDefault="00D51BE9" w:rsidP="00916066">
      <w:pPr>
        <w:spacing w:after="0" w:line="240" w:lineRule="auto"/>
        <w:ind w:firstLine="567"/>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3. Принятие решения по вопросу подачи заявки на выделение субсидии в целях финансового обеспечения затрат </w:t>
      </w:r>
      <w:r w:rsidRPr="00FF40EA">
        <w:rPr>
          <w:rFonts w:ascii="Times New Roman" w:hAnsi="Times New Roman"/>
          <w:sz w:val="28"/>
          <w:szCs w:val="28"/>
        </w:rPr>
        <w:t>на выполнение работ по ремонту общего имущества в многоквартирных домах.</w:t>
      </w:r>
    </w:p>
    <w:p w14:paraId="6B788551" w14:textId="77777777" w:rsidR="00EA6FAE" w:rsidRPr="00FF40EA" w:rsidRDefault="00D51BE9" w:rsidP="00916066">
      <w:pPr>
        <w:spacing w:after="0" w:line="240" w:lineRule="auto"/>
        <w:ind w:right="-16" w:firstLine="567"/>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4. Утверждение перечня и объемов работ по ремонту в многоквартирном доме № ______ по ул. ________________________________________________ </w:t>
      </w:r>
    </w:p>
    <w:p w14:paraId="099F5E74" w14:textId="77777777" w:rsidR="00EA6FAE" w:rsidRPr="00FF40EA" w:rsidRDefault="00D51BE9" w:rsidP="00916066">
      <w:pPr>
        <w:spacing w:after="0" w:line="240" w:lineRule="auto"/>
        <w:ind w:firstLine="567"/>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14:paraId="41F73C84"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44D96C85"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Решения по повестке дня: </w:t>
      </w:r>
    </w:p>
    <w:p w14:paraId="6424F89D" w14:textId="77777777" w:rsidR="00EA6FAE" w:rsidRPr="00FF40EA" w:rsidRDefault="00D51BE9" w:rsidP="00916066">
      <w:pPr>
        <w:spacing w:after="0" w:line="240" w:lineRule="auto"/>
        <w:ind w:firstLine="708"/>
        <w:contextualSpacing/>
        <w:rPr>
          <w:rFonts w:ascii="Times New Roman" w:hAnsi="Times New Roman"/>
          <w:color w:val="000000" w:themeColor="text1"/>
          <w:sz w:val="28"/>
          <w:szCs w:val="28"/>
        </w:rPr>
      </w:pPr>
      <w:r w:rsidRPr="00FF40EA">
        <w:rPr>
          <w:rFonts w:ascii="Times New Roman" w:hAnsi="Times New Roman"/>
          <w:color w:val="000000" w:themeColor="text1"/>
          <w:sz w:val="28"/>
          <w:szCs w:val="28"/>
        </w:rPr>
        <w:t>1. По первому вопросу слушали __________________________, который предложил:</w:t>
      </w:r>
    </w:p>
    <w:p w14:paraId="7962981E"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выбрать председателем собрания___________________________  (Ф.И.О. № кв.);</w:t>
      </w:r>
    </w:p>
    <w:p w14:paraId="5672A51E"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секретарем собрания______________________________________ (ФИО, № кв.);</w:t>
      </w:r>
    </w:p>
    <w:p w14:paraId="0735513C"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членами счетной комиссии ___________________________(Ф.И.О. № кв.),                                            ______________________________________________________  (Ф.И.О. № кв.),</w:t>
      </w:r>
    </w:p>
    <w:p w14:paraId="237A1C67" w14:textId="77777777" w:rsidR="00EA6FAE" w:rsidRPr="00FF40EA" w:rsidRDefault="00D51BE9" w:rsidP="00916066">
      <w:pPr>
        <w:tabs>
          <w:tab w:val="left" w:pos="426"/>
          <w:tab w:val="left" w:pos="851"/>
        </w:tabs>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lastRenderedPageBreak/>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14:paraId="1EA05856"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Голосовали:</w:t>
      </w:r>
    </w:p>
    <w:p w14:paraId="0869A892"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ЗА -                  </w:t>
      </w:r>
      <w:r w:rsidRPr="00FF40EA">
        <w:rPr>
          <w:rFonts w:ascii="Times New Roman" w:hAnsi="Times New Roman"/>
          <w:color w:val="000000" w:themeColor="text1"/>
          <w:sz w:val="28"/>
          <w:szCs w:val="28"/>
        </w:rPr>
        <w:tab/>
        <w:t xml:space="preserve">                       (____%)</w:t>
      </w:r>
    </w:p>
    <w:p w14:paraId="5874ADE6"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ПРОТИВ  -        </w:t>
      </w:r>
      <w:r w:rsidRPr="00FF40EA">
        <w:rPr>
          <w:rFonts w:ascii="Times New Roman" w:hAnsi="Times New Roman"/>
          <w:color w:val="000000" w:themeColor="text1"/>
          <w:sz w:val="28"/>
          <w:szCs w:val="28"/>
        </w:rPr>
        <w:tab/>
        <w:t xml:space="preserve">                       (____%)</w:t>
      </w:r>
    </w:p>
    <w:p w14:paraId="0F4027A0"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ВОЗДЕРЖАЛСЯ  -                          (_____%)</w:t>
      </w:r>
    </w:p>
    <w:p w14:paraId="2B3CDB26"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Решение принято / не принято.</w:t>
      </w:r>
    </w:p>
    <w:p w14:paraId="58B01938"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РЕШИЛИ: Выбрать председателем собрания ___________________________ и</w:t>
      </w:r>
      <w:r w:rsidRPr="00FF40EA">
        <w:rPr>
          <w:rFonts w:ascii="Times New Roman" w:hAnsi="Times New Roman"/>
          <w:color w:val="000000" w:themeColor="text1"/>
          <w:sz w:val="28"/>
          <w:szCs w:val="28"/>
        </w:rPr>
        <w:tab/>
      </w:r>
    </w:p>
    <w:p w14:paraId="76C46011"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r>
      <w:r w:rsidRPr="00FF40EA">
        <w:rPr>
          <w:rFonts w:ascii="Times New Roman" w:hAnsi="Times New Roman"/>
          <w:color w:val="000000" w:themeColor="text1"/>
          <w:sz w:val="28"/>
          <w:szCs w:val="28"/>
        </w:rPr>
        <w:tab/>
        <w:t>(Ф.И.О., № кв.)</w:t>
      </w:r>
    </w:p>
    <w:p w14:paraId="66A66D80"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членами счетной комиссии ___________________________ (Ф.И.О. № кв.),                                                      _______________________________________________________ (Ф.И.О. № кв.),</w:t>
      </w:r>
    </w:p>
    <w:p w14:paraId="19C3B51F"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14:paraId="04083624"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4A11A851"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2. По второму вопросу слушали __________________________________, который(ая) предложил принять решение о проведении ремонтных работ _______________________________________________(указать виды работ)в многоквартирном доме </w:t>
      </w:r>
    </w:p>
    <w:p w14:paraId="22730FD5"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Голосовали:</w:t>
      </w:r>
    </w:p>
    <w:p w14:paraId="33332124"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ЗА -                 </w:t>
      </w:r>
      <w:r w:rsidRPr="00FF40EA">
        <w:rPr>
          <w:rFonts w:ascii="Times New Roman" w:hAnsi="Times New Roman"/>
          <w:color w:val="000000" w:themeColor="text1"/>
          <w:sz w:val="28"/>
          <w:szCs w:val="28"/>
        </w:rPr>
        <w:tab/>
        <w:t xml:space="preserve">                        (____%)</w:t>
      </w:r>
    </w:p>
    <w:p w14:paraId="4B8B35D9"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ПРОТИВ  -        </w:t>
      </w:r>
      <w:r w:rsidRPr="00FF40EA">
        <w:rPr>
          <w:rFonts w:ascii="Times New Roman" w:hAnsi="Times New Roman"/>
          <w:color w:val="000000" w:themeColor="text1"/>
          <w:sz w:val="28"/>
          <w:szCs w:val="28"/>
        </w:rPr>
        <w:tab/>
        <w:t xml:space="preserve">                        (____%)</w:t>
      </w:r>
    </w:p>
    <w:p w14:paraId="369DA285"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ВОЗДЕРЖАЛСЯ  -                           (_____%)</w:t>
      </w:r>
    </w:p>
    <w:p w14:paraId="5870963E"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Решение принято / не принято.</w:t>
      </w:r>
    </w:p>
    <w:p w14:paraId="72409EC3"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РЕШИЛИ: провести ремонтные работы_________________ в многоквартирном доме.</w:t>
      </w:r>
    </w:p>
    <w:p w14:paraId="3417A1AA"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09A1D64C" w14:textId="77777777" w:rsidR="00EA6FAE" w:rsidRPr="00FF40EA" w:rsidRDefault="00D51BE9" w:rsidP="00916066">
      <w:pPr>
        <w:spacing w:after="0" w:line="240" w:lineRule="auto"/>
        <w:ind w:left="180" w:hanging="18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3.По третьему вопросу слушали _______________, который(ая) предложил принять решение по вопросу подачи заявки на выделение субсидии в целях финансового обеспечения затрат </w:t>
      </w:r>
      <w:r w:rsidRPr="00FF40EA">
        <w:rPr>
          <w:rFonts w:ascii="Times New Roman" w:hAnsi="Times New Roman"/>
          <w:sz w:val="28"/>
          <w:szCs w:val="28"/>
        </w:rPr>
        <w:t>на выполнение работ по ремонту общего имущества</w:t>
      </w:r>
      <w:r w:rsidRPr="00FF40EA">
        <w:rPr>
          <w:rFonts w:ascii="Times New Roman" w:hAnsi="Times New Roman"/>
          <w:color w:val="000000" w:themeColor="text1"/>
          <w:sz w:val="28"/>
          <w:szCs w:val="28"/>
        </w:rPr>
        <w:t xml:space="preserve"> ___________________ (указать виды работ) в многоквартирном доме.</w:t>
      </w:r>
    </w:p>
    <w:p w14:paraId="20A6C56D"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Голосовали:</w:t>
      </w:r>
    </w:p>
    <w:p w14:paraId="38F0B9B2"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ЗА -                  </w:t>
      </w:r>
      <w:r w:rsidRPr="00FF40EA">
        <w:rPr>
          <w:rFonts w:ascii="Times New Roman" w:hAnsi="Times New Roman"/>
          <w:color w:val="000000" w:themeColor="text1"/>
          <w:sz w:val="28"/>
          <w:szCs w:val="28"/>
        </w:rPr>
        <w:tab/>
        <w:t xml:space="preserve">                        (____%)</w:t>
      </w:r>
    </w:p>
    <w:p w14:paraId="0610A601"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ПРОТИВ  -        </w:t>
      </w:r>
      <w:r w:rsidRPr="00FF40EA">
        <w:rPr>
          <w:rFonts w:ascii="Times New Roman" w:hAnsi="Times New Roman"/>
          <w:color w:val="000000" w:themeColor="text1"/>
          <w:sz w:val="28"/>
          <w:szCs w:val="28"/>
        </w:rPr>
        <w:tab/>
        <w:t xml:space="preserve">                        (____%)</w:t>
      </w:r>
    </w:p>
    <w:p w14:paraId="47BD1AA7"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ВОЗДЕРЖАЛСЯ  -                           (_____%)</w:t>
      </w:r>
    </w:p>
    <w:p w14:paraId="3CB44B8A"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Решение принято / не принято.</w:t>
      </w:r>
    </w:p>
    <w:p w14:paraId="6BC2C2EC" w14:textId="77777777" w:rsidR="00EA6FAE" w:rsidRPr="00FF40EA" w:rsidRDefault="00D51BE9" w:rsidP="00916066">
      <w:pPr>
        <w:spacing w:after="0" w:line="240" w:lineRule="auto"/>
        <w:ind w:left="180" w:hanging="18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РЕШИЛИ: Подать заявку на выделение субсидии в целях финансового обеспечения затрат </w:t>
      </w:r>
      <w:r w:rsidRPr="00FF40EA">
        <w:rPr>
          <w:rFonts w:ascii="Times New Roman" w:hAnsi="Times New Roman"/>
          <w:sz w:val="28"/>
          <w:szCs w:val="28"/>
        </w:rPr>
        <w:t xml:space="preserve">на выполнение работ по ремонту общего имущества </w:t>
      </w:r>
      <w:r w:rsidRPr="00FF40EA">
        <w:rPr>
          <w:rFonts w:ascii="Times New Roman" w:hAnsi="Times New Roman"/>
          <w:color w:val="000000" w:themeColor="text1"/>
          <w:sz w:val="28"/>
          <w:szCs w:val="28"/>
        </w:rPr>
        <w:lastRenderedPageBreak/>
        <w:t>_____________________________________(указать виды работ) в  многоквартирном доме.</w:t>
      </w:r>
    </w:p>
    <w:p w14:paraId="29BCD71D" w14:textId="77777777" w:rsidR="00EA6FAE" w:rsidRPr="00FF40EA" w:rsidRDefault="00EA6FAE" w:rsidP="00916066">
      <w:pPr>
        <w:spacing w:after="0" w:line="240" w:lineRule="auto"/>
        <w:ind w:right="180"/>
        <w:contextualSpacing/>
        <w:jc w:val="both"/>
        <w:rPr>
          <w:rFonts w:ascii="Times New Roman" w:hAnsi="Times New Roman"/>
          <w:color w:val="000000" w:themeColor="text1"/>
          <w:sz w:val="28"/>
          <w:szCs w:val="28"/>
        </w:rPr>
      </w:pPr>
    </w:p>
    <w:p w14:paraId="4C954548" w14:textId="77777777" w:rsidR="00EA6FAE" w:rsidRPr="00FF40EA" w:rsidRDefault="00D51BE9" w:rsidP="00916066">
      <w:pPr>
        <w:spacing w:after="0" w:line="240" w:lineRule="auto"/>
        <w:ind w:right="18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4. По четвертому вопросу слушали _________________________________, который(ая)  доложил (а) о перечне и объемах работ  по ремонту</w:t>
      </w:r>
    </w:p>
    <w:p w14:paraId="158FBB84"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__________________________________________________(указать виды работ)  стоимостью_____________ тыс. руб. в многоквартирном доме ______________</w:t>
      </w:r>
    </w:p>
    <w:p w14:paraId="4619810F"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Голосовали:</w:t>
      </w:r>
    </w:p>
    <w:p w14:paraId="5B78E893"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ЗА -                  </w:t>
      </w:r>
      <w:r w:rsidRPr="00FF40EA">
        <w:rPr>
          <w:rFonts w:ascii="Times New Roman" w:hAnsi="Times New Roman"/>
          <w:color w:val="000000" w:themeColor="text1"/>
          <w:sz w:val="28"/>
          <w:szCs w:val="28"/>
        </w:rPr>
        <w:tab/>
        <w:t xml:space="preserve">                    (____%)</w:t>
      </w:r>
    </w:p>
    <w:p w14:paraId="487F3E39"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ПРОТИВ  -        </w:t>
      </w:r>
      <w:r w:rsidRPr="00FF40EA">
        <w:rPr>
          <w:rFonts w:ascii="Times New Roman" w:hAnsi="Times New Roman"/>
          <w:color w:val="000000" w:themeColor="text1"/>
          <w:sz w:val="28"/>
          <w:szCs w:val="28"/>
        </w:rPr>
        <w:tab/>
        <w:t xml:space="preserve">                    (____%)</w:t>
      </w:r>
    </w:p>
    <w:p w14:paraId="5482DCFC"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ВОЗДЕРЖАЛСЯ  -                       (____%)</w:t>
      </w:r>
    </w:p>
    <w:p w14:paraId="3B6485F1"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Решение принято / не принято.</w:t>
      </w:r>
    </w:p>
    <w:p w14:paraId="1A733297" w14:textId="77777777" w:rsidR="00EA6FAE" w:rsidRPr="00FF40EA" w:rsidRDefault="00D51BE9" w:rsidP="00916066">
      <w:pPr>
        <w:spacing w:after="0" w:line="240" w:lineRule="auto"/>
        <w:ind w:right="180"/>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14:paraId="50687BA2" w14:textId="77777777" w:rsidR="00EA6FAE" w:rsidRPr="00FF40EA" w:rsidRDefault="00EA6FAE" w:rsidP="00916066">
      <w:pPr>
        <w:spacing w:after="0" w:line="240" w:lineRule="auto"/>
        <w:ind w:right="180"/>
        <w:contextualSpacing/>
        <w:jc w:val="both"/>
        <w:rPr>
          <w:rFonts w:ascii="Times New Roman" w:hAnsi="Times New Roman"/>
          <w:b/>
          <w:color w:val="000000" w:themeColor="text1"/>
          <w:sz w:val="28"/>
          <w:szCs w:val="28"/>
        </w:rPr>
      </w:pPr>
    </w:p>
    <w:p w14:paraId="535BD935"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05A89A8D"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303DD3F6"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5.  По седьмому вопросу слушали ___________________, который(ая) доложил о представлении ___________________ 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14:paraId="4EF95BCF"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Голосовали:</w:t>
      </w:r>
    </w:p>
    <w:p w14:paraId="4F43ED10"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ЗА -                 </w:t>
      </w:r>
      <w:r w:rsidRPr="00FF40EA">
        <w:rPr>
          <w:rFonts w:ascii="Times New Roman" w:hAnsi="Times New Roman"/>
          <w:color w:val="000000" w:themeColor="text1"/>
          <w:sz w:val="28"/>
          <w:szCs w:val="28"/>
        </w:rPr>
        <w:tab/>
        <w:t xml:space="preserve">                      (____%)</w:t>
      </w:r>
    </w:p>
    <w:p w14:paraId="7BEA68FC"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ПРОТИВ  -        </w:t>
      </w:r>
      <w:r w:rsidRPr="00FF40EA">
        <w:rPr>
          <w:rFonts w:ascii="Times New Roman" w:hAnsi="Times New Roman"/>
          <w:color w:val="000000" w:themeColor="text1"/>
          <w:sz w:val="28"/>
          <w:szCs w:val="28"/>
        </w:rPr>
        <w:tab/>
        <w:t xml:space="preserve">                      (____%)</w:t>
      </w:r>
    </w:p>
    <w:p w14:paraId="6ACA7425"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ВОЗДЕРЖАЛСЯ  -                         (_____%)</w:t>
      </w:r>
    </w:p>
    <w:p w14:paraId="73D69F28"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Решение принято / не принято.</w:t>
      </w:r>
    </w:p>
    <w:p w14:paraId="0BA4BB25"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РЕШИЛИ: Делегировать ________________________________ от лица собственников помещений многоквартирного дома функции заказчика по проведению ремонтных  работ в многоквартирном доме.</w:t>
      </w:r>
    </w:p>
    <w:p w14:paraId="49AC266D"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Протокол общего собрания собственников помещений многоквартирного дома № ________ по ул.____________________________________   н.п., составлен в 2-х (двух) экземплярах.</w:t>
      </w:r>
    </w:p>
    <w:p w14:paraId="6C4AEEF9" w14:textId="77777777" w:rsidR="00EA6FAE" w:rsidRPr="00FF40EA" w:rsidRDefault="00EA6FAE" w:rsidP="00916066">
      <w:pPr>
        <w:spacing w:after="0" w:line="240" w:lineRule="auto"/>
        <w:contextualSpacing/>
        <w:jc w:val="both"/>
        <w:rPr>
          <w:rFonts w:ascii="Times New Roman" w:hAnsi="Times New Roman"/>
          <w:color w:val="000000" w:themeColor="text1"/>
          <w:sz w:val="28"/>
          <w:szCs w:val="28"/>
        </w:rPr>
      </w:pPr>
    </w:p>
    <w:p w14:paraId="11BEBC53"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Председатель собрания: ___________________________________________</w:t>
      </w:r>
    </w:p>
    <w:p w14:paraId="5D4B64FD" w14:textId="77777777" w:rsidR="00EA6FAE" w:rsidRPr="00FF40EA" w:rsidRDefault="00D51BE9" w:rsidP="00916066">
      <w:pPr>
        <w:tabs>
          <w:tab w:val="left" w:pos="891"/>
        </w:tabs>
        <w:spacing w:after="0" w:line="240" w:lineRule="auto"/>
        <w:contextualSpacing/>
        <w:rPr>
          <w:rFonts w:ascii="Times New Roman" w:hAnsi="Times New Roman"/>
          <w:color w:val="000000" w:themeColor="text1"/>
          <w:sz w:val="28"/>
          <w:szCs w:val="28"/>
        </w:rPr>
      </w:pPr>
      <w:r w:rsidRPr="00FF40EA">
        <w:rPr>
          <w:rFonts w:ascii="Times New Roman" w:hAnsi="Times New Roman"/>
          <w:color w:val="000000" w:themeColor="text1"/>
          <w:sz w:val="28"/>
          <w:szCs w:val="28"/>
        </w:rPr>
        <w:t>Секретарь собрания_______________________________________________</w:t>
      </w:r>
    </w:p>
    <w:p w14:paraId="306E1787" w14:textId="77777777" w:rsidR="00EA6FAE" w:rsidRPr="00FF40EA" w:rsidRDefault="00D51BE9" w:rsidP="00916066">
      <w:pPr>
        <w:spacing w:after="0" w:line="240" w:lineRule="auto"/>
        <w:contextualSpacing/>
        <w:rPr>
          <w:rFonts w:ascii="Times New Roman" w:hAnsi="Times New Roman"/>
          <w:color w:val="000000" w:themeColor="text1"/>
          <w:sz w:val="28"/>
          <w:szCs w:val="28"/>
        </w:rPr>
      </w:pPr>
      <w:r w:rsidRPr="00FF40EA">
        <w:rPr>
          <w:rFonts w:ascii="Times New Roman" w:hAnsi="Times New Roman"/>
          <w:color w:val="000000" w:themeColor="text1"/>
          <w:sz w:val="28"/>
          <w:szCs w:val="28"/>
        </w:rPr>
        <w:t>К протоколу прилагаются:</w:t>
      </w:r>
    </w:p>
    <w:p w14:paraId="0A8952D0"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уведомление о проведении общего собрания собственников помещений в многоквартирном доме;  </w:t>
      </w:r>
    </w:p>
    <w:p w14:paraId="513AB4F3" w14:textId="77777777" w:rsidR="00EA6FAE" w:rsidRPr="00FF40EA" w:rsidRDefault="00D51BE9" w:rsidP="00916066">
      <w:pPr>
        <w:spacing w:after="0" w:line="240" w:lineRule="auto"/>
        <w:contextualSpacing/>
        <w:jc w:val="both"/>
        <w:rPr>
          <w:rFonts w:ascii="Times New Roman" w:hAnsi="Times New Roman"/>
          <w:color w:val="000000" w:themeColor="text1"/>
          <w:sz w:val="28"/>
          <w:szCs w:val="28"/>
        </w:rPr>
      </w:pPr>
      <w:r w:rsidRPr="00FF40EA">
        <w:rPr>
          <w:rFonts w:ascii="Times New Roman" w:hAnsi="Times New Roman"/>
          <w:color w:val="000000" w:themeColor="text1"/>
          <w:sz w:val="28"/>
          <w:szCs w:val="28"/>
        </w:rPr>
        <w:t xml:space="preserve">  - Реестр (Бюллетень) голосования на общем собрании собственников помещений в многоквартирном доме.</w:t>
      </w:r>
    </w:p>
    <w:p w14:paraId="39E16C57" w14:textId="3EADF313" w:rsidR="00EA6FAE" w:rsidRPr="00FF40EA" w:rsidRDefault="00EA6FAE" w:rsidP="00916066">
      <w:pPr>
        <w:widowControl w:val="0"/>
        <w:spacing w:after="0" w:line="240" w:lineRule="auto"/>
        <w:contextualSpacing/>
        <w:rPr>
          <w:rFonts w:ascii="Times New Roman" w:hAnsi="Times New Roman"/>
          <w:color w:val="000000" w:themeColor="text1"/>
          <w:sz w:val="28"/>
          <w:szCs w:val="28"/>
        </w:rPr>
      </w:pPr>
    </w:p>
    <w:p w14:paraId="1806290A" w14:textId="77777777" w:rsidR="00EA6FAE" w:rsidRPr="00FF40EA" w:rsidRDefault="00D51BE9" w:rsidP="00916066">
      <w:pPr>
        <w:widowControl w:val="0"/>
        <w:spacing w:after="0" w:line="240" w:lineRule="auto"/>
        <w:contextualSpacing/>
        <w:jc w:val="right"/>
        <w:rPr>
          <w:rFonts w:ascii="Times New Roman" w:hAnsi="Times New Roman"/>
          <w:color w:val="000000" w:themeColor="text1"/>
          <w:sz w:val="28"/>
          <w:szCs w:val="28"/>
        </w:rPr>
      </w:pPr>
      <w:r w:rsidRPr="00FF40EA">
        <w:rPr>
          <w:sz w:val="28"/>
          <w:szCs w:val="28"/>
        </w:rPr>
        <w:br w:type="column"/>
      </w:r>
      <w:r w:rsidRPr="00FF40EA">
        <w:rPr>
          <w:rFonts w:ascii="Times New Roman" w:hAnsi="Times New Roman"/>
          <w:color w:val="000000" w:themeColor="text1"/>
          <w:sz w:val="28"/>
          <w:szCs w:val="28"/>
        </w:rPr>
        <w:lastRenderedPageBreak/>
        <w:t>Приложение  к протоколу</w:t>
      </w:r>
    </w:p>
    <w:p w14:paraId="3F611988" w14:textId="77777777" w:rsidR="00EA6FAE" w:rsidRPr="00FF40EA" w:rsidRDefault="00D51BE9" w:rsidP="00916066">
      <w:pPr>
        <w:spacing w:after="0" w:line="240" w:lineRule="auto"/>
        <w:contextualSpacing/>
        <w:jc w:val="right"/>
        <w:rPr>
          <w:rFonts w:ascii="Times New Roman" w:hAnsi="Times New Roman"/>
          <w:color w:val="000000" w:themeColor="text1"/>
          <w:sz w:val="28"/>
          <w:szCs w:val="28"/>
        </w:rPr>
      </w:pPr>
      <w:r w:rsidRPr="00FF40EA">
        <w:rPr>
          <w:rFonts w:ascii="Times New Roman" w:hAnsi="Times New Roman"/>
          <w:color w:val="000000" w:themeColor="text1"/>
          <w:sz w:val="28"/>
          <w:szCs w:val="28"/>
        </w:rPr>
        <w:t>от________________ № _____</w:t>
      </w:r>
    </w:p>
    <w:p w14:paraId="0B1D5964" w14:textId="77777777" w:rsidR="00EA6FAE" w:rsidRPr="00FF40EA" w:rsidRDefault="00EA6FAE" w:rsidP="00916066">
      <w:pPr>
        <w:spacing w:after="0" w:line="240" w:lineRule="auto"/>
        <w:contextualSpacing/>
        <w:jc w:val="center"/>
        <w:rPr>
          <w:rFonts w:ascii="Times New Roman" w:hAnsi="Times New Roman"/>
          <w:color w:val="000000" w:themeColor="text1"/>
          <w:sz w:val="28"/>
          <w:szCs w:val="28"/>
        </w:rPr>
      </w:pPr>
    </w:p>
    <w:p w14:paraId="7FFB02C7"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Реестр</w:t>
      </w:r>
    </w:p>
    <w:p w14:paraId="5BA68800"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подписей собственников МКД №_____ по ул. ________________________________</w:t>
      </w:r>
    </w:p>
    <w:p w14:paraId="1EBC3DA5" w14:textId="77777777" w:rsidR="00EA6FAE" w:rsidRPr="00FF40EA" w:rsidRDefault="00EA6FAE" w:rsidP="00916066">
      <w:pPr>
        <w:spacing w:after="0" w:line="240" w:lineRule="auto"/>
        <w:contextualSpacing/>
        <w:jc w:val="right"/>
        <w:rPr>
          <w:rFonts w:ascii="Times New Roman" w:hAnsi="Times New Roman"/>
          <w:color w:val="000000" w:themeColor="text1"/>
          <w:sz w:val="28"/>
          <w:szCs w:val="28"/>
        </w:rPr>
      </w:pPr>
    </w:p>
    <w:tbl>
      <w:tblPr>
        <w:tblpPr w:leftFromText="180" w:rightFromText="180" w:bottomFromText="160" w:vertAnchor="text" w:horzAnchor="margin" w:tblpXSpec="center" w:tblpY="77"/>
        <w:tblW w:w="0" w:type="auto"/>
        <w:jc w:val="center"/>
        <w:tblLayout w:type="fixed"/>
        <w:tblLook w:val="04A0" w:firstRow="1" w:lastRow="0" w:firstColumn="1" w:lastColumn="0" w:noHBand="0" w:noVBand="1"/>
      </w:tblPr>
      <w:tblGrid>
        <w:gridCol w:w="568"/>
        <w:gridCol w:w="850"/>
        <w:gridCol w:w="2410"/>
        <w:gridCol w:w="1843"/>
        <w:gridCol w:w="1417"/>
        <w:gridCol w:w="705"/>
        <w:gridCol w:w="1138"/>
        <w:gridCol w:w="1273"/>
      </w:tblGrid>
      <w:tr w:rsidR="00EA6FAE" w:rsidRPr="00FF40EA" w14:paraId="338A6809" w14:textId="77777777">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5AE05"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 п/п</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1CFCF"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 кв.</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DF172"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Ф.И.О. собственника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47390"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Документ, удостоверяющий</w:t>
            </w:r>
          </w:p>
          <w:p w14:paraId="12C22A4A"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D1D98"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Площадь квартиры, находящаяся в собственности</w:t>
            </w:r>
          </w:p>
        </w:tc>
        <w:tc>
          <w:tcPr>
            <w:tcW w:w="31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51959"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Результат голосования</w:t>
            </w:r>
          </w:p>
          <w:p w14:paraId="326A4FF6"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(подписи)</w:t>
            </w:r>
          </w:p>
        </w:tc>
      </w:tr>
      <w:tr w:rsidR="00EA6FAE" w:rsidRPr="00FF40EA" w14:paraId="0030CEFA" w14:textId="77777777">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5E8AD" w14:textId="77777777" w:rsidR="00EA6FAE" w:rsidRPr="00FF40EA" w:rsidRDefault="00EA6FAE" w:rsidP="00916066">
            <w:pPr>
              <w:spacing w:line="240" w:lineRule="auto"/>
              <w:contextualSpacing/>
              <w:rPr>
                <w:sz w:val="28"/>
                <w:szCs w:val="28"/>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C12A8" w14:textId="77777777" w:rsidR="00EA6FAE" w:rsidRPr="00FF40EA" w:rsidRDefault="00EA6FAE" w:rsidP="00916066">
            <w:pPr>
              <w:spacing w:line="240" w:lineRule="auto"/>
              <w:contextualSpacing/>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4A0C2" w14:textId="77777777" w:rsidR="00EA6FAE" w:rsidRPr="00FF40EA" w:rsidRDefault="00EA6FAE" w:rsidP="00916066">
            <w:pPr>
              <w:spacing w:line="240" w:lineRule="auto"/>
              <w:contextualSpacing/>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7F143" w14:textId="77777777" w:rsidR="00EA6FAE" w:rsidRPr="00FF40EA" w:rsidRDefault="00EA6FAE" w:rsidP="00916066">
            <w:pPr>
              <w:spacing w:line="240" w:lineRule="auto"/>
              <w:contextualSpacing/>
              <w:rPr>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F9FC9" w14:textId="77777777" w:rsidR="00EA6FAE" w:rsidRPr="00FF40EA" w:rsidRDefault="00EA6FAE" w:rsidP="00916066">
            <w:pPr>
              <w:spacing w:line="240" w:lineRule="auto"/>
              <w:contextualSpacing/>
              <w:rPr>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1B305"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За</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D87DA"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Против</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1A983" w14:textId="77777777" w:rsidR="00EA6FAE" w:rsidRPr="00FF40EA" w:rsidRDefault="00D51BE9" w:rsidP="00916066">
            <w:pPr>
              <w:spacing w:after="0" w:line="240" w:lineRule="auto"/>
              <w:contextualSpacing/>
              <w:jc w:val="center"/>
              <w:rPr>
                <w:rFonts w:ascii="Times New Roman" w:hAnsi="Times New Roman"/>
                <w:color w:val="000000" w:themeColor="text1"/>
                <w:sz w:val="28"/>
                <w:szCs w:val="28"/>
              </w:rPr>
            </w:pPr>
            <w:r w:rsidRPr="00FF40EA">
              <w:rPr>
                <w:rFonts w:ascii="Times New Roman" w:hAnsi="Times New Roman"/>
                <w:color w:val="000000" w:themeColor="text1"/>
                <w:sz w:val="28"/>
                <w:szCs w:val="28"/>
              </w:rPr>
              <w:t>Воздержался</w:t>
            </w:r>
          </w:p>
        </w:tc>
      </w:tr>
      <w:tr w:rsidR="00EA6FAE" w:rsidRPr="00FF40EA" w14:paraId="550F869E"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0EBC3"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198B8"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C9CE4"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BACB3"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D08A6"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195EF"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1B7A8"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F8CF6"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r w:rsidR="00EA6FAE" w:rsidRPr="00FF40EA" w14:paraId="7C821E2A"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C3FA7"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2C4DC"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6E192"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879F9"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C40CB"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E5EA0"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0E069"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E1682"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r w:rsidR="00EA6FAE" w:rsidRPr="00FF40EA" w14:paraId="240FA473"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C2027"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A4B69"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BF3C8"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40437"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29389"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2DBCA"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6B951"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FFF3D"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r w:rsidR="00EA6FAE" w:rsidRPr="00FF40EA" w14:paraId="2DD6AF8C"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488BA"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DFCD9"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9C9EE"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472AC"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007B4"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4485A"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874DF"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85020"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r w:rsidR="00EA6FAE" w:rsidRPr="00FF40EA" w14:paraId="6288CE80"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9521F"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034F3"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BFEE9"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EDFB2"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8B291"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724BE"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94C1C"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9CC20"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r w:rsidR="00EA6FAE" w:rsidRPr="00FF40EA" w14:paraId="33CBD88B"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6ED67"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E4748"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17E34"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3840F"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DEDE4"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C37BD"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34DDC"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EE8F6"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r w:rsidR="00EA6FAE" w:rsidRPr="00FF40EA" w14:paraId="7D40443D"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F28A9"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79EE8"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7F701"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BE191"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9495A"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FB4B9"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4EB6E"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8CD14"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r w:rsidR="00EA6FAE" w:rsidRPr="00FF40EA" w14:paraId="06E85CD6"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6DF68"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56D60"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1D87D"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AFA5E"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3C283"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9F7AD"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F8AC0"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ADEF6"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r w:rsidR="00EA6FAE" w:rsidRPr="00FF40EA" w14:paraId="07A7512E"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E2C93"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0CB09"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9E49F"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4851F"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3DC8A"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071A6"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4CD23"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E9DC5"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r w:rsidR="00EA6FAE" w:rsidRPr="00FF40EA" w14:paraId="57288B15" w14:textId="77777777">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2178B"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E146C"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266C6"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D9737"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EF84B"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80A86"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86FC7"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4E881" w14:textId="77777777" w:rsidR="00EA6FAE" w:rsidRPr="00FF40EA" w:rsidRDefault="00EA6FAE" w:rsidP="00916066">
            <w:pPr>
              <w:spacing w:after="0" w:line="240" w:lineRule="auto"/>
              <w:contextualSpacing/>
              <w:jc w:val="center"/>
              <w:rPr>
                <w:rFonts w:ascii="Times New Roman" w:hAnsi="Times New Roman"/>
                <w:b/>
                <w:color w:val="000000" w:themeColor="text1"/>
                <w:sz w:val="28"/>
                <w:szCs w:val="28"/>
              </w:rPr>
            </w:pPr>
          </w:p>
        </w:tc>
      </w:tr>
    </w:tbl>
    <w:p w14:paraId="496C85E3" w14:textId="77777777" w:rsidR="00EA6FAE" w:rsidRPr="00FF40EA" w:rsidRDefault="00EA6FAE" w:rsidP="00916066">
      <w:pPr>
        <w:spacing w:after="0" w:line="240" w:lineRule="auto"/>
        <w:contextualSpacing/>
        <w:jc w:val="right"/>
        <w:rPr>
          <w:rFonts w:ascii="Times New Roman" w:hAnsi="Times New Roman"/>
          <w:color w:val="000000" w:themeColor="text1"/>
          <w:sz w:val="28"/>
          <w:szCs w:val="28"/>
        </w:rPr>
      </w:pPr>
    </w:p>
    <w:p w14:paraId="63592676" w14:textId="77777777" w:rsidR="00EA6FAE" w:rsidRPr="00FF40EA" w:rsidRDefault="00EA6FAE" w:rsidP="00916066">
      <w:pPr>
        <w:spacing w:after="0" w:line="240" w:lineRule="auto"/>
        <w:contextualSpacing/>
        <w:jc w:val="right"/>
        <w:rPr>
          <w:rFonts w:ascii="Times New Roman" w:hAnsi="Times New Roman"/>
          <w:color w:val="000000" w:themeColor="text1"/>
          <w:sz w:val="28"/>
          <w:szCs w:val="28"/>
        </w:rPr>
      </w:pPr>
    </w:p>
    <w:p w14:paraId="6E256444" w14:textId="77777777" w:rsidR="00EA6FAE" w:rsidRPr="00FF40EA" w:rsidRDefault="00EA6FAE" w:rsidP="00916066">
      <w:pPr>
        <w:widowControl w:val="0"/>
        <w:spacing w:after="0" w:line="240" w:lineRule="auto"/>
        <w:ind w:firstLine="720"/>
        <w:contextualSpacing/>
        <w:jc w:val="right"/>
        <w:outlineLvl w:val="1"/>
        <w:rPr>
          <w:rFonts w:ascii="Times New Roman" w:hAnsi="Times New Roman"/>
          <w:color w:val="000000" w:themeColor="text1"/>
          <w:sz w:val="28"/>
          <w:szCs w:val="28"/>
        </w:rPr>
      </w:pPr>
    </w:p>
    <w:p w14:paraId="2B847805" w14:textId="77777777" w:rsidR="00EA6FAE" w:rsidRPr="00FF40EA" w:rsidRDefault="00EA6FAE" w:rsidP="00916066">
      <w:pPr>
        <w:widowControl w:val="0"/>
        <w:spacing w:after="0" w:line="240" w:lineRule="auto"/>
        <w:contextualSpacing/>
        <w:jc w:val="center"/>
        <w:rPr>
          <w:rFonts w:ascii="Times New Roman" w:hAnsi="Times New Roman"/>
          <w:b/>
          <w:color w:val="000000" w:themeColor="text1"/>
          <w:sz w:val="28"/>
          <w:szCs w:val="28"/>
        </w:rPr>
      </w:pPr>
    </w:p>
    <w:sectPr w:rsidR="00EA6FAE" w:rsidRPr="00FF40EA" w:rsidSect="00916066">
      <w:headerReference w:type="default" r:id="rId19"/>
      <w:headerReference w:type="first" r:id="rId20"/>
      <w:pgSz w:w="11906" w:h="16838"/>
      <w:pgMar w:top="1134" w:right="850" w:bottom="1134" w:left="1701"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AFC03" w14:textId="77777777" w:rsidR="00406A22" w:rsidRDefault="00406A22">
      <w:pPr>
        <w:spacing w:after="0" w:line="240" w:lineRule="auto"/>
      </w:pPr>
      <w:r>
        <w:separator/>
      </w:r>
    </w:p>
  </w:endnote>
  <w:endnote w:type="continuationSeparator" w:id="0">
    <w:p w14:paraId="4C4AEA78" w14:textId="77777777" w:rsidR="00406A22" w:rsidRDefault="0040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13653" w14:textId="77777777" w:rsidR="00406A22" w:rsidRDefault="00406A22">
      <w:pPr>
        <w:spacing w:after="0" w:line="240" w:lineRule="auto"/>
      </w:pPr>
      <w:r>
        <w:separator/>
      </w:r>
    </w:p>
  </w:footnote>
  <w:footnote w:type="continuationSeparator" w:id="0">
    <w:p w14:paraId="00B4179C" w14:textId="77777777" w:rsidR="00406A22" w:rsidRDefault="0040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04055"/>
      <w:docPartObj>
        <w:docPartGallery w:val="Page Numbers (Top of Page)"/>
        <w:docPartUnique/>
      </w:docPartObj>
    </w:sdtPr>
    <w:sdtContent>
      <w:p w14:paraId="43CB5AC2" w14:textId="4B70B227" w:rsidR="00916066" w:rsidRDefault="00916066">
        <w:pPr>
          <w:pStyle w:val="afc"/>
          <w:jc w:val="center"/>
        </w:pPr>
        <w:r>
          <w:fldChar w:fldCharType="begin"/>
        </w:r>
        <w:r>
          <w:instrText>PAGE   \* MERGEFORMAT</w:instrText>
        </w:r>
        <w:r>
          <w:fldChar w:fldCharType="separate"/>
        </w:r>
        <w:r>
          <w:rPr>
            <w:noProof/>
          </w:rPr>
          <w:t>23</w:t>
        </w:r>
        <w:r>
          <w:fldChar w:fldCharType="end"/>
        </w:r>
      </w:p>
    </w:sdtContent>
  </w:sdt>
  <w:p w14:paraId="62847EA6" w14:textId="77777777" w:rsidR="00D51BE9" w:rsidRDefault="00D51BE9">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41C1" w14:textId="77777777" w:rsidR="00D51BE9" w:rsidRDefault="00D51BE9">
    <w:pPr>
      <w:pStyle w:val="afc"/>
    </w:pPr>
  </w:p>
  <w:p w14:paraId="1CC256BE" w14:textId="77777777" w:rsidR="00D51BE9" w:rsidRDefault="00D51BE9">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B38FF"/>
    <w:multiLevelType w:val="multilevel"/>
    <w:tmpl w:val="C068033E"/>
    <w:lvl w:ilvl="0">
      <w:numFmt w:val="bullet"/>
      <w:lvlText w:val="-"/>
      <w:lvlJc w:val="left"/>
      <w:pPr>
        <w:tabs>
          <w:tab w:val="left" w:pos="0"/>
        </w:tabs>
        <w:ind w:left="720" w:hanging="360"/>
      </w:pPr>
      <w:rPr>
        <w:rFonts w:ascii="Calibri" w:hAnsi="Calibri"/>
      </w:rPr>
    </w:lvl>
    <w:lvl w:ilvl="1">
      <w:numFmt w:val="bullet"/>
      <w:lvlText w:val="o"/>
      <w:lvlJc w:val="left"/>
      <w:pPr>
        <w:tabs>
          <w:tab w:val="left" w:pos="0"/>
        </w:tabs>
        <w:ind w:left="1440" w:hanging="360"/>
      </w:pPr>
      <w:rPr>
        <w:rFonts w:ascii="Courier New" w:hAnsi="Courier New"/>
      </w:rPr>
    </w:lvl>
    <w:lvl w:ilvl="2">
      <w:numFmt w:val="bullet"/>
      <w:lvlText w:val=""/>
      <w:lvlJc w:val="left"/>
      <w:pPr>
        <w:tabs>
          <w:tab w:val="left" w:pos="0"/>
        </w:tabs>
        <w:ind w:left="2160" w:hanging="360"/>
      </w:pPr>
      <w:rPr>
        <w:rFonts w:ascii="Wingdings" w:hAnsi="Wingdings"/>
      </w:rPr>
    </w:lvl>
    <w:lvl w:ilvl="3">
      <w:numFmt w:val="bullet"/>
      <w:lvlText w:val="-"/>
      <w:lvlJc w:val="left"/>
      <w:pPr>
        <w:tabs>
          <w:tab w:val="left" w:pos="0"/>
        </w:tabs>
        <w:ind w:left="2880" w:hanging="360"/>
      </w:pPr>
      <w:rPr>
        <w:rFonts w:ascii="Calibri" w:hAnsi="Calibri"/>
      </w:rPr>
    </w:lvl>
    <w:lvl w:ilvl="4">
      <w:numFmt w:val="bullet"/>
      <w:lvlText w:val="o"/>
      <w:lvlJc w:val="left"/>
      <w:pPr>
        <w:tabs>
          <w:tab w:val="left" w:pos="0"/>
        </w:tabs>
        <w:ind w:left="3600" w:hanging="360"/>
      </w:pPr>
      <w:rPr>
        <w:rFonts w:ascii="Courier New" w:hAnsi="Courier New"/>
      </w:rPr>
    </w:lvl>
    <w:lvl w:ilvl="5">
      <w:numFmt w:val="bullet"/>
      <w:lvlText w:val=""/>
      <w:lvlJc w:val="left"/>
      <w:pPr>
        <w:tabs>
          <w:tab w:val="left" w:pos="0"/>
        </w:tabs>
        <w:ind w:left="4320" w:hanging="360"/>
      </w:pPr>
      <w:rPr>
        <w:rFonts w:ascii="Wingdings" w:hAnsi="Wingdings"/>
      </w:rPr>
    </w:lvl>
    <w:lvl w:ilvl="6">
      <w:numFmt w:val="bullet"/>
      <w:lvlText w:val="-"/>
      <w:lvlJc w:val="left"/>
      <w:pPr>
        <w:tabs>
          <w:tab w:val="left" w:pos="0"/>
        </w:tabs>
        <w:ind w:left="5040" w:hanging="360"/>
      </w:pPr>
      <w:rPr>
        <w:rFonts w:ascii="Calibri" w:hAnsi="Calibri"/>
      </w:rPr>
    </w:lvl>
    <w:lvl w:ilvl="7">
      <w:numFmt w:val="bullet"/>
      <w:lvlText w:val="o"/>
      <w:lvlJc w:val="left"/>
      <w:pPr>
        <w:tabs>
          <w:tab w:val="left" w:pos="0"/>
        </w:tabs>
        <w:ind w:left="5760" w:hanging="360"/>
      </w:pPr>
      <w:rPr>
        <w:rFonts w:ascii="Courier New" w:hAnsi="Courier New"/>
      </w:rPr>
    </w:lvl>
    <w:lvl w:ilvl="8">
      <w:numFmt w:val="bullet"/>
      <w:lvlText w:val=""/>
      <w:lvlJc w:val="left"/>
      <w:pPr>
        <w:tabs>
          <w:tab w:val="left" w:pos="0"/>
        </w:tabs>
        <w:ind w:left="6480" w:hanging="360"/>
      </w:pPr>
      <w:rPr>
        <w:rFonts w:ascii="Wingdings" w:hAnsi="Wingdings"/>
      </w:rPr>
    </w:lvl>
  </w:abstractNum>
  <w:abstractNum w:abstractNumId="1" w15:restartNumberingAfterBreak="0">
    <w:nsid w:val="615F5354"/>
    <w:multiLevelType w:val="multilevel"/>
    <w:tmpl w:val="1C369CB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AE"/>
    <w:rsid w:val="0007729C"/>
    <w:rsid w:val="001131C2"/>
    <w:rsid w:val="001F74A4"/>
    <w:rsid w:val="002118DE"/>
    <w:rsid w:val="00291EC0"/>
    <w:rsid w:val="002D202A"/>
    <w:rsid w:val="00314716"/>
    <w:rsid w:val="003654BB"/>
    <w:rsid w:val="00387D6B"/>
    <w:rsid w:val="00406A22"/>
    <w:rsid w:val="004159AA"/>
    <w:rsid w:val="00455E59"/>
    <w:rsid w:val="005214CA"/>
    <w:rsid w:val="00552D20"/>
    <w:rsid w:val="005A76EB"/>
    <w:rsid w:val="005C05F2"/>
    <w:rsid w:val="006040A1"/>
    <w:rsid w:val="006125FD"/>
    <w:rsid w:val="00621B32"/>
    <w:rsid w:val="006D1E37"/>
    <w:rsid w:val="006F6BEC"/>
    <w:rsid w:val="007A78FA"/>
    <w:rsid w:val="007C18D1"/>
    <w:rsid w:val="00827DAF"/>
    <w:rsid w:val="00911FFC"/>
    <w:rsid w:val="00916066"/>
    <w:rsid w:val="00A27D50"/>
    <w:rsid w:val="00A305DD"/>
    <w:rsid w:val="00B31B3A"/>
    <w:rsid w:val="00B5361D"/>
    <w:rsid w:val="00B558C6"/>
    <w:rsid w:val="00C54216"/>
    <w:rsid w:val="00C7405D"/>
    <w:rsid w:val="00CC02BF"/>
    <w:rsid w:val="00D27399"/>
    <w:rsid w:val="00D364D8"/>
    <w:rsid w:val="00D44614"/>
    <w:rsid w:val="00D51BE9"/>
    <w:rsid w:val="00D95E46"/>
    <w:rsid w:val="00DA4264"/>
    <w:rsid w:val="00E055E2"/>
    <w:rsid w:val="00EA6FAE"/>
    <w:rsid w:val="00EC2A34"/>
    <w:rsid w:val="00ED4671"/>
    <w:rsid w:val="00EE24AE"/>
    <w:rsid w:val="00EF59A9"/>
    <w:rsid w:val="00F25249"/>
    <w:rsid w:val="00F253E4"/>
    <w:rsid w:val="00F575E6"/>
    <w:rsid w:val="00F65E4F"/>
    <w:rsid w:val="00FA7E51"/>
    <w:rsid w:val="00FF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22C1"/>
  <w15:docId w15:val="{394253B0-AA02-48F3-B251-EE656FBF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link w:val="21"/>
    <w:uiPriority w:val="9"/>
    <w:qFormat/>
    <w:pPr>
      <w:spacing w:before="120" w:after="120" w:line="264" w:lineRule="auto"/>
      <w:jc w:val="both"/>
      <w:outlineLvl w:val="1"/>
    </w:pPr>
    <w:rPr>
      <w:rFonts w:ascii="XO Thames" w:hAnsi="XO Thames"/>
      <w:b/>
      <w:sz w:val="28"/>
    </w:rPr>
  </w:style>
  <w:style w:type="paragraph" w:styleId="3">
    <w:name w:val="heading 3"/>
    <w:next w:val="a"/>
    <w:link w:val="31"/>
    <w:uiPriority w:val="9"/>
    <w:qFormat/>
    <w:pPr>
      <w:spacing w:before="120" w:after="120" w:line="264" w:lineRule="auto"/>
      <w:jc w:val="both"/>
      <w:outlineLvl w:val="2"/>
    </w:pPr>
    <w:rPr>
      <w:rFonts w:ascii="XO Thames" w:hAnsi="XO Thames"/>
      <w:b/>
      <w:sz w:val="26"/>
    </w:rPr>
  </w:style>
  <w:style w:type="paragraph" w:styleId="4">
    <w:name w:val="heading 4"/>
    <w:next w:val="a"/>
    <w:link w:val="41"/>
    <w:uiPriority w:val="9"/>
    <w:qFormat/>
    <w:pPr>
      <w:spacing w:before="120" w:after="120" w:line="264" w:lineRule="auto"/>
      <w:jc w:val="both"/>
      <w:outlineLvl w:val="3"/>
    </w:pPr>
    <w:rPr>
      <w:rFonts w:ascii="XO Thames" w:hAnsi="XO Thames"/>
      <w:b/>
      <w:sz w:val="24"/>
    </w:rPr>
  </w:style>
  <w:style w:type="paragraph" w:styleId="5">
    <w:name w:val="heading 5"/>
    <w:next w:val="a"/>
    <w:link w:val="51"/>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z w:val="22"/>
    </w:rPr>
  </w:style>
  <w:style w:type="paragraph" w:customStyle="1" w:styleId="30">
    <w:name w:val="Оглавление 3 Знак"/>
    <w:link w:val="32"/>
    <w:rPr>
      <w:rFonts w:ascii="XO Thames" w:hAnsi="XO Thames"/>
      <w:sz w:val="28"/>
    </w:rPr>
  </w:style>
  <w:style w:type="character" w:customStyle="1" w:styleId="32">
    <w:name w:val="Оглавление 3 Знак"/>
    <w:link w:val="30"/>
    <w:rPr>
      <w:rFonts w:ascii="XO Thames" w:hAnsi="XO Thames"/>
      <w:sz w:val="28"/>
    </w:rPr>
  </w:style>
  <w:style w:type="paragraph" w:styleId="20">
    <w:name w:val="toc 2"/>
    <w:next w:val="a"/>
    <w:link w:val="210"/>
    <w:uiPriority w:val="39"/>
    <w:pPr>
      <w:spacing w:after="160" w:line="264" w:lineRule="auto"/>
      <w:ind w:left="200"/>
    </w:pPr>
    <w:rPr>
      <w:rFonts w:ascii="XO Thames" w:hAnsi="XO Thames"/>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spacing w:after="160" w:line="264" w:lineRule="auto"/>
      <w:ind w:left="600"/>
    </w:pPr>
    <w:rPr>
      <w:rFonts w:ascii="XO Thames" w:hAnsi="XO Thames"/>
      <w:sz w:val="28"/>
    </w:rPr>
  </w:style>
  <w:style w:type="character" w:customStyle="1" w:styleId="410">
    <w:name w:val="Оглавление 4 Знак1"/>
    <w:link w:val="40"/>
    <w:rPr>
      <w:rFonts w:ascii="XO Thames" w:hAnsi="XO Thames"/>
      <w:color w:val="000000"/>
      <w:sz w:val="28"/>
    </w:rPr>
  </w:style>
  <w:style w:type="paragraph" w:customStyle="1" w:styleId="a3">
    <w:name w:val="Символ сноски"/>
    <w:link w:val="a4"/>
    <w:rPr>
      <w:vertAlign w:val="superscript"/>
    </w:rPr>
  </w:style>
  <w:style w:type="character" w:customStyle="1" w:styleId="a4">
    <w:name w:val="Символ сноски"/>
    <w:link w:val="a3"/>
    <w:rPr>
      <w:vertAlign w:val="superscript"/>
    </w:rPr>
  </w:style>
  <w:style w:type="paragraph" w:customStyle="1" w:styleId="8">
    <w:name w:val="Оглавление 8 Знак"/>
    <w:link w:val="80"/>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5">
    <w:name w:val="Подзаголовок Знак"/>
    <w:link w:val="a6"/>
    <w:rPr>
      <w:rFonts w:ascii="XO Thames" w:hAnsi="XO Thames"/>
      <w:i/>
      <w:sz w:val="24"/>
    </w:rPr>
  </w:style>
  <w:style w:type="character" w:customStyle="1" w:styleId="a6">
    <w:name w:val="Подзаголовок Знак"/>
    <w:link w:val="a5"/>
    <w:rPr>
      <w:rFonts w:ascii="XO Thames" w:hAnsi="XO Thames"/>
      <w:i/>
      <w:sz w:val="24"/>
    </w:rPr>
  </w:style>
  <w:style w:type="paragraph" w:styleId="a7">
    <w:name w:val="footer"/>
    <w:basedOn w:val="a"/>
    <w:link w:val="12"/>
    <w:pPr>
      <w:tabs>
        <w:tab w:val="center" w:pos="4677"/>
        <w:tab w:val="right" w:pos="9355"/>
      </w:tabs>
      <w:spacing w:after="0" w:line="240" w:lineRule="auto"/>
    </w:pPr>
  </w:style>
  <w:style w:type="character" w:customStyle="1" w:styleId="12">
    <w:name w:val="Нижний колонтитул Знак1"/>
    <w:basedOn w:val="1"/>
    <w:link w:val="a7"/>
    <w:rPr>
      <w:rFonts w:asciiTheme="minorHAnsi" w:hAnsiTheme="minorHAnsi"/>
      <w:color w:val="000000"/>
      <w:sz w:val="22"/>
    </w:rPr>
  </w:style>
  <w:style w:type="paragraph" w:styleId="a8">
    <w:name w:val="List Paragraph"/>
    <w:basedOn w:val="a"/>
    <w:link w:val="a9"/>
    <w:pPr>
      <w:spacing w:after="200" w:line="276" w:lineRule="auto"/>
      <w:ind w:left="720"/>
      <w:contextualSpacing/>
    </w:pPr>
    <w:rPr>
      <w:rFonts w:ascii="Calibri" w:hAnsi="Calibri"/>
    </w:rPr>
  </w:style>
  <w:style w:type="character" w:customStyle="1" w:styleId="a9">
    <w:name w:val="Абзац списка Знак"/>
    <w:basedOn w:val="1"/>
    <w:link w:val="a8"/>
    <w:rPr>
      <w:rFonts w:ascii="Calibri" w:hAnsi="Calibri"/>
      <w:color w:val="000000"/>
      <w:sz w:val="22"/>
    </w:rPr>
  </w:style>
  <w:style w:type="paragraph" w:customStyle="1" w:styleId="13">
    <w:name w:val="Обычный1"/>
    <w:link w:val="14"/>
  </w:style>
  <w:style w:type="character" w:customStyle="1" w:styleId="14">
    <w:name w:val="Обычный1"/>
    <w:link w:val="13"/>
  </w:style>
  <w:style w:type="paragraph" w:styleId="6">
    <w:name w:val="toc 6"/>
    <w:next w:val="a"/>
    <w:link w:val="61"/>
    <w:uiPriority w:val="39"/>
    <w:pPr>
      <w:spacing w:after="160" w:line="264" w:lineRule="auto"/>
      <w:ind w:left="1000"/>
    </w:pPr>
    <w:rPr>
      <w:rFonts w:ascii="XO Thames" w:hAnsi="XO Thames"/>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spacing w:after="160" w:line="264" w:lineRule="auto"/>
      <w:ind w:left="1200"/>
    </w:pPr>
    <w:rPr>
      <w:rFonts w:ascii="XO Thames" w:hAnsi="XO Thames"/>
      <w:sz w:val="28"/>
    </w:rPr>
  </w:style>
  <w:style w:type="character" w:customStyle="1" w:styleId="71">
    <w:name w:val="Оглавление 7 Знак1"/>
    <w:link w:val="7"/>
    <w:rPr>
      <w:rFonts w:ascii="XO Thames" w:hAnsi="XO Thames"/>
      <w:color w:val="000000"/>
      <w:sz w:val="28"/>
    </w:rPr>
  </w:style>
  <w:style w:type="paragraph" w:styleId="aa">
    <w:name w:val="caption"/>
    <w:basedOn w:val="a"/>
    <w:link w:val="ab"/>
    <w:pPr>
      <w:spacing w:before="120" w:after="120"/>
    </w:pPr>
    <w:rPr>
      <w:i/>
      <w:sz w:val="24"/>
    </w:rPr>
  </w:style>
  <w:style w:type="character" w:customStyle="1" w:styleId="ab">
    <w:name w:val="Название объекта Знак"/>
    <w:basedOn w:val="1"/>
    <w:link w:val="aa"/>
    <w:rPr>
      <w:rFonts w:asciiTheme="minorHAnsi" w:hAnsiTheme="minorHAnsi"/>
      <w:i/>
      <w:color w:val="000000"/>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color w:val="000000"/>
      <w:sz w:val="26"/>
    </w:rPr>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color w:val="000000"/>
      <w:sz w:val="24"/>
    </w:rPr>
  </w:style>
  <w:style w:type="paragraph" w:customStyle="1" w:styleId="ae">
    <w:name w:val="Название Знак"/>
    <w:link w:val="af"/>
    <w:rPr>
      <w:rFonts w:ascii="XO Thames" w:hAnsi="XO Thames"/>
      <w:b/>
      <w:caps/>
      <w:sz w:val="40"/>
    </w:rPr>
  </w:style>
  <w:style w:type="character" w:customStyle="1" w:styleId="af">
    <w:name w:val="Название Знак"/>
    <w:link w:val="ae"/>
    <w:rPr>
      <w:rFonts w:ascii="XO Thames" w:hAnsi="XO Thames"/>
      <w:b/>
      <w:caps/>
      <w:sz w:val="40"/>
    </w:rPr>
  </w:style>
  <w:style w:type="paragraph" w:customStyle="1" w:styleId="15">
    <w:name w:val="Знак сноски1"/>
    <w:link w:val="af0"/>
    <w:rPr>
      <w:vertAlign w:val="superscript"/>
    </w:rPr>
  </w:style>
  <w:style w:type="character" w:styleId="af0">
    <w:name w:val="footnote reference"/>
    <w:link w:val="15"/>
    <w:rPr>
      <w:vertAlign w:val="superscript"/>
    </w:rPr>
  </w:style>
  <w:style w:type="paragraph" w:customStyle="1" w:styleId="HeaderandFooter1">
    <w:name w:val="Header and Footer1"/>
    <w:link w:val="HeaderandFooter10"/>
    <w:pPr>
      <w:spacing w:after="160"/>
      <w:jc w:val="both"/>
    </w:pPr>
    <w:rPr>
      <w:rFonts w:ascii="XO Thames" w:hAnsi="XO Thames"/>
      <w:sz w:val="28"/>
    </w:rPr>
  </w:style>
  <w:style w:type="character" w:customStyle="1" w:styleId="HeaderandFooter10">
    <w:name w:val="Header and Footer1"/>
    <w:link w:val="HeaderandFooter1"/>
    <w:rPr>
      <w:rFonts w:ascii="XO Thames" w:hAnsi="XO Thames"/>
      <w:color w:val="000000"/>
      <w:sz w:val="28"/>
    </w:rPr>
  </w:style>
  <w:style w:type="paragraph" w:customStyle="1" w:styleId="22">
    <w:name w:val="Заголовок 2 Знак"/>
    <w:link w:val="23"/>
    <w:rPr>
      <w:rFonts w:ascii="XO Thames" w:hAnsi="XO Thames"/>
      <w:b/>
      <w:sz w:val="28"/>
    </w:rPr>
  </w:style>
  <w:style w:type="character" w:customStyle="1" w:styleId="23">
    <w:name w:val="Заголовок 2 Знак"/>
    <w:link w:val="22"/>
    <w:rPr>
      <w:rFonts w:ascii="XO Thames" w:hAnsi="XO Thames"/>
      <w:b/>
      <w:sz w:val="28"/>
    </w:rPr>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color w:val="000000"/>
      <w:sz w:val="18"/>
    </w:rPr>
  </w:style>
  <w:style w:type="paragraph" w:customStyle="1" w:styleId="16">
    <w:name w:val="Основной шрифт абзаца1"/>
  </w:style>
  <w:style w:type="paragraph" w:customStyle="1" w:styleId="af3">
    <w:name w:val="Верхний колонтитул Знак"/>
    <w:basedOn w:val="13"/>
    <w:link w:val="af4"/>
  </w:style>
  <w:style w:type="character" w:customStyle="1" w:styleId="af4">
    <w:name w:val="Верхний колонтитул Знак"/>
    <w:basedOn w:val="14"/>
    <w:link w:val="af3"/>
    <w:uiPriority w:val="99"/>
  </w:style>
  <w:style w:type="paragraph" w:customStyle="1" w:styleId="af5">
    <w:name w:val="Заголовок таблицы"/>
    <w:basedOn w:val="af6"/>
    <w:link w:val="af7"/>
    <w:pPr>
      <w:jc w:val="center"/>
    </w:pPr>
    <w:rPr>
      <w:b/>
    </w:rPr>
  </w:style>
  <w:style w:type="character" w:customStyle="1" w:styleId="af7">
    <w:name w:val="Заголовок таблицы"/>
    <w:basedOn w:val="af8"/>
    <w:link w:val="af5"/>
    <w:rPr>
      <w:rFonts w:asciiTheme="minorHAnsi" w:hAnsiTheme="minorHAnsi"/>
      <w:b/>
      <w:color w:val="000000"/>
      <w:sz w:val="22"/>
    </w:rPr>
  </w:style>
  <w:style w:type="paragraph" w:styleId="af9">
    <w:name w:val="List"/>
    <w:basedOn w:val="afa"/>
    <w:link w:val="afb"/>
  </w:style>
  <w:style w:type="character" w:customStyle="1" w:styleId="afb">
    <w:name w:val="Список Знак"/>
    <w:basedOn w:val="17"/>
    <w:link w:val="af9"/>
    <w:rPr>
      <w:rFonts w:ascii="Times New Roman" w:hAnsi="Times New Roman"/>
      <w:color w:val="000000"/>
      <w:sz w:val="24"/>
    </w:rPr>
  </w:style>
  <w:style w:type="paragraph" w:styleId="afc">
    <w:name w:val="header"/>
    <w:basedOn w:val="a"/>
    <w:link w:val="18"/>
    <w:uiPriority w:val="99"/>
    <w:pPr>
      <w:tabs>
        <w:tab w:val="center" w:pos="4677"/>
        <w:tab w:val="right" w:pos="9355"/>
      </w:tabs>
      <w:spacing w:after="0" w:line="240" w:lineRule="auto"/>
    </w:pPr>
  </w:style>
  <w:style w:type="character" w:customStyle="1" w:styleId="18">
    <w:name w:val="Верхний колонтитул Знак1"/>
    <w:basedOn w:val="1"/>
    <w:link w:val="afc"/>
    <w:rPr>
      <w:rFonts w:asciiTheme="minorHAnsi" w:hAnsiTheme="minorHAnsi"/>
      <w:color w:val="000000"/>
      <w:sz w:val="22"/>
    </w:rPr>
  </w:style>
  <w:style w:type="paragraph" w:customStyle="1" w:styleId="42">
    <w:name w:val="Заголовок 4 Знак"/>
    <w:link w:val="43"/>
    <w:rPr>
      <w:rFonts w:ascii="XO Thames" w:hAnsi="XO Thames"/>
      <w:b/>
      <w:sz w:val="24"/>
    </w:rPr>
  </w:style>
  <w:style w:type="character" w:customStyle="1" w:styleId="43">
    <w:name w:val="Заголовок 4 Знак"/>
    <w:link w:val="42"/>
    <w:rPr>
      <w:rFonts w:ascii="XO Thames" w:hAnsi="XO Thames"/>
      <w:b/>
      <w:sz w:val="24"/>
    </w:rPr>
  </w:style>
  <w:style w:type="paragraph" w:customStyle="1" w:styleId="19">
    <w:name w:val="Гиперссылка1"/>
    <w:link w:val="1a"/>
    <w:pPr>
      <w:spacing w:after="160" w:line="264" w:lineRule="auto"/>
    </w:pPr>
    <w:rPr>
      <w:rFonts w:ascii="Calibri" w:hAnsi="Calibri"/>
      <w:color w:val="0000FF"/>
      <w:u w:val="single"/>
    </w:rPr>
  </w:style>
  <w:style w:type="character" w:customStyle="1" w:styleId="1a">
    <w:name w:val="Гиперссылка1"/>
    <w:link w:val="19"/>
    <w:rPr>
      <w:rFonts w:ascii="Calibri" w:hAnsi="Calibri"/>
      <w:color w:val="0000FF"/>
      <w:sz w:val="22"/>
      <w:u w:val="single"/>
    </w:rPr>
  </w:style>
  <w:style w:type="paragraph" w:styleId="afa">
    <w:name w:val="Body Text"/>
    <w:basedOn w:val="a"/>
    <w:link w:val="17"/>
    <w:pPr>
      <w:spacing w:after="0" w:line="240" w:lineRule="auto"/>
      <w:ind w:firstLine="567"/>
      <w:jc w:val="both"/>
    </w:pPr>
    <w:rPr>
      <w:rFonts w:ascii="Times New Roman" w:hAnsi="Times New Roman"/>
      <w:sz w:val="24"/>
    </w:rPr>
  </w:style>
  <w:style w:type="character" w:customStyle="1" w:styleId="17">
    <w:name w:val="Основной текст Знак1"/>
    <w:basedOn w:val="1"/>
    <w:link w:val="afa"/>
    <w:rPr>
      <w:rFonts w:ascii="Times New Roman" w:hAnsi="Times New Roman"/>
      <w:color w:val="000000"/>
      <w:sz w:val="24"/>
    </w:rPr>
  </w:style>
  <w:style w:type="paragraph" w:styleId="33">
    <w:name w:val="toc 3"/>
    <w:next w:val="a"/>
    <w:link w:val="310"/>
    <w:uiPriority w:val="39"/>
    <w:pPr>
      <w:spacing w:after="160" w:line="264" w:lineRule="auto"/>
      <w:ind w:left="400"/>
    </w:pPr>
    <w:rPr>
      <w:rFonts w:ascii="XO Thames" w:hAnsi="XO Thames"/>
      <w:sz w:val="28"/>
    </w:rPr>
  </w:style>
  <w:style w:type="character" w:customStyle="1" w:styleId="310">
    <w:name w:val="Оглавление 3 Знак1"/>
    <w:link w:val="33"/>
    <w:rPr>
      <w:rFonts w:ascii="XO Thames" w:hAnsi="XO Thames"/>
      <w:color w:val="000000"/>
      <w:sz w:val="28"/>
    </w:rPr>
  </w:style>
  <w:style w:type="paragraph" w:customStyle="1" w:styleId="afd">
    <w:name w:val="Верхний колонтитул слева"/>
    <w:basedOn w:val="afc"/>
    <w:link w:val="afe"/>
  </w:style>
  <w:style w:type="character" w:customStyle="1" w:styleId="afe">
    <w:name w:val="Верхний колонтитул слева"/>
    <w:basedOn w:val="18"/>
    <w:link w:val="afd"/>
    <w:rPr>
      <w:rFonts w:asciiTheme="minorHAnsi" w:hAnsiTheme="minorHAnsi"/>
      <w:color w:val="000000"/>
      <w:sz w:val="22"/>
    </w:rPr>
  </w:style>
  <w:style w:type="paragraph" w:customStyle="1" w:styleId="70">
    <w:name w:val="Оглавление 7 Знак"/>
    <w:link w:val="72"/>
    <w:rPr>
      <w:rFonts w:ascii="XO Thames" w:hAnsi="XO Thames"/>
      <w:sz w:val="28"/>
    </w:rPr>
  </w:style>
  <w:style w:type="character" w:customStyle="1" w:styleId="72">
    <w:name w:val="Оглавление 7 Знак"/>
    <w:link w:val="70"/>
    <w:rPr>
      <w:rFonts w:ascii="XO Thames" w:hAnsi="XO Thames"/>
      <w:sz w:val="28"/>
    </w:rPr>
  </w:style>
  <w:style w:type="paragraph" w:styleId="aff">
    <w:name w:val="Title"/>
    <w:next w:val="a"/>
    <w:link w:val="aff0"/>
    <w:uiPriority w:val="10"/>
    <w:qFormat/>
    <w:pPr>
      <w:spacing w:before="567" w:after="567" w:line="264" w:lineRule="auto"/>
      <w:jc w:val="center"/>
    </w:pPr>
    <w:rPr>
      <w:rFonts w:ascii="XO Thames" w:hAnsi="XO Thames"/>
      <w:b/>
      <w:caps/>
      <w:sz w:val="40"/>
    </w:rPr>
  </w:style>
  <w:style w:type="character" w:customStyle="1" w:styleId="1b">
    <w:name w:val="Заголовок1"/>
    <w:basedOn w:val="1"/>
    <w:rPr>
      <w:rFonts w:ascii="Liberation Sans" w:hAnsi="Liberation Sans"/>
      <w:color w:val="000000"/>
      <w:sz w:val="28"/>
    </w:rPr>
  </w:style>
  <w:style w:type="character" w:customStyle="1" w:styleId="51">
    <w:name w:val="Заголовок 5 Знак1"/>
    <w:link w:val="5"/>
    <w:rPr>
      <w:rFonts w:ascii="XO Thames" w:hAnsi="XO Thames"/>
      <w:b/>
      <w:color w:val="000000"/>
      <w:sz w:val="22"/>
    </w:rPr>
  </w:style>
  <w:style w:type="character" w:customStyle="1" w:styleId="11">
    <w:name w:val="Заголовок 1 Знак1"/>
    <w:link w:val="10"/>
    <w:rPr>
      <w:rFonts w:ascii="XO Thames" w:hAnsi="XO Thames"/>
      <w:b/>
      <w:color w:val="000000"/>
      <w:sz w:val="32"/>
    </w:rPr>
  </w:style>
  <w:style w:type="paragraph" w:customStyle="1" w:styleId="Footnote1">
    <w:name w:val="Footnote1"/>
    <w:basedOn w:val="a"/>
    <w:link w:val="Footnote10"/>
    <w:pPr>
      <w:spacing w:after="0" w:line="240" w:lineRule="auto"/>
    </w:pPr>
    <w:rPr>
      <w:sz w:val="20"/>
    </w:rPr>
  </w:style>
  <w:style w:type="character" w:customStyle="1" w:styleId="Footnote10">
    <w:name w:val="Footnote1"/>
    <w:basedOn w:val="1"/>
    <w:link w:val="Footnote1"/>
    <w:rPr>
      <w:rFonts w:asciiTheme="minorHAnsi" w:hAnsiTheme="minorHAnsi"/>
      <w:color w:val="000000"/>
      <w:sz w:val="20"/>
    </w:rPr>
  </w:style>
  <w:style w:type="paragraph" w:customStyle="1" w:styleId="24">
    <w:name w:val="Гиперссылка2"/>
    <w:link w:val="aff1"/>
    <w:rPr>
      <w:color w:val="0000FF"/>
      <w:u w:val="single"/>
    </w:rPr>
  </w:style>
  <w:style w:type="character" w:styleId="aff1">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aff2">
    <w:name w:val="Основной текст Знак"/>
    <w:basedOn w:val="16"/>
    <w:link w:val="aff3"/>
    <w:rPr>
      <w:rFonts w:ascii="Times New Roman" w:hAnsi="Times New Roman"/>
      <w:sz w:val="24"/>
    </w:rPr>
  </w:style>
  <w:style w:type="character" w:customStyle="1" w:styleId="aff3">
    <w:name w:val="Основной текст Знак"/>
    <w:basedOn w:val="a0"/>
    <w:link w:val="aff2"/>
    <w:rPr>
      <w:rFonts w:ascii="Times New Roman" w:hAnsi="Times New Roman"/>
      <w:color w:val="000000"/>
      <w:sz w:val="24"/>
    </w:rPr>
  </w:style>
  <w:style w:type="paragraph" w:styleId="1c">
    <w:name w:val="toc 1"/>
    <w:next w:val="a"/>
    <w:link w:val="110"/>
    <w:uiPriority w:val="39"/>
    <w:pPr>
      <w:spacing w:after="160" w:line="264" w:lineRule="auto"/>
    </w:pPr>
    <w:rPr>
      <w:rFonts w:ascii="XO Thames" w:hAnsi="XO Thames"/>
      <w:b/>
      <w:sz w:val="28"/>
    </w:rPr>
  </w:style>
  <w:style w:type="character" w:customStyle="1" w:styleId="110">
    <w:name w:val="Оглавление 1 Знак1"/>
    <w:link w:val="1c"/>
    <w:rPr>
      <w:rFonts w:ascii="XO Thames" w:hAnsi="XO Thames"/>
      <w:b/>
      <w:color w:val="000000"/>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f4">
    <w:name w:val="Содержимое врезки"/>
    <w:basedOn w:val="a"/>
    <w:link w:val="aff5"/>
  </w:style>
  <w:style w:type="character" w:customStyle="1" w:styleId="aff5">
    <w:name w:val="Содержимое врезки"/>
    <w:basedOn w:val="1"/>
    <w:link w:val="aff4"/>
    <w:rPr>
      <w:rFonts w:asciiTheme="minorHAnsi" w:hAnsiTheme="minorHAnsi"/>
      <w:color w:val="000000"/>
      <w:sz w:val="22"/>
    </w:rPr>
  </w:style>
  <w:style w:type="paragraph" w:customStyle="1" w:styleId="1d">
    <w:name w:val="Знак сноски1"/>
    <w:basedOn w:val="1e"/>
    <w:link w:val="1f"/>
    <w:rPr>
      <w:vertAlign w:val="superscript"/>
    </w:rPr>
  </w:style>
  <w:style w:type="character" w:customStyle="1" w:styleId="1f">
    <w:name w:val="Знак сноски1"/>
    <w:basedOn w:val="1f0"/>
    <w:link w:val="1d"/>
    <w:rPr>
      <w:rFonts w:asciiTheme="minorHAnsi" w:hAnsiTheme="minorHAnsi"/>
      <w:color w:val="000000"/>
      <w:sz w:val="22"/>
      <w:vertAlign w:val="superscript"/>
    </w:rPr>
  </w:style>
  <w:style w:type="paragraph" w:customStyle="1" w:styleId="HeaderandFooter2">
    <w:name w:val="Header and Footer2"/>
    <w:basedOn w:val="a"/>
    <w:link w:val="HeaderandFooter20"/>
  </w:style>
  <w:style w:type="character" w:customStyle="1" w:styleId="HeaderandFooter20">
    <w:name w:val="Header and Footer2"/>
    <w:basedOn w:val="1"/>
    <w:link w:val="HeaderandFooter2"/>
    <w:rPr>
      <w:rFonts w:asciiTheme="minorHAnsi" w:hAnsiTheme="minorHAnsi"/>
      <w:color w:val="000000"/>
      <w:sz w:val="22"/>
    </w:rPr>
  </w:style>
  <w:style w:type="paragraph" w:customStyle="1" w:styleId="34">
    <w:name w:val="Заголовок 3 Знак"/>
    <w:link w:val="35"/>
    <w:rPr>
      <w:rFonts w:ascii="XO Thames" w:hAnsi="XO Thames"/>
      <w:b/>
      <w:sz w:val="26"/>
    </w:rPr>
  </w:style>
  <w:style w:type="character" w:customStyle="1" w:styleId="35">
    <w:name w:val="Заголовок 3 Знак"/>
    <w:link w:val="34"/>
    <w:rPr>
      <w:rFonts w:ascii="XO Thames" w:hAnsi="XO Thames"/>
      <w:b/>
      <w:sz w:val="26"/>
    </w:rPr>
  </w:style>
  <w:style w:type="paragraph" w:styleId="9">
    <w:name w:val="toc 9"/>
    <w:next w:val="a"/>
    <w:link w:val="91"/>
    <w:uiPriority w:val="39"/>
    <w:pPr>
      <w:spacing w:after="160" w:line="264" w:lineRule="auto"/>
      <w:ind w:left="1600"/>
    </w:pPr>
    <w:rPr>
      <w:rFonts w:ascii="XO Thames" w:hAnsi="XO Thames"/>
      <w:sz w:val="28"/>
    </w:rPr>
  </w:style>
  <w:style w:type="character" w:customStyle="1" w:styleId="91">
    <w:name w:val="Оглавление 9 Знак1"/>
    <w:link w:val="9"/>
    <w:rPr>
      <w:rFonts w:ascii="XO Thames" w:hAnsi="XO Thames"/>
      <w:color w:val="000000"/>
      <w:sz w:val="28"/>
    </w:rPr>
  </w:style>
  <w:style w:type="paragraph" w:customStyle="1" w:styleId="50">
    <w:name w:val="Оглавление 5 Знак"/>
    <w:link w:val="52"/>
    <w:rPr>
      <w:rFonts w:ascii="XO Thames" w:hAnsi="XO Thames"/>
      <w:sz w:val="28"/>
    </w:rPr>
  </w:style>
  <w:style w:type="character" w:customStyle="1" w:styleId="52">
    <w:name w:val="Оглавление 5 Знак"/>
    <w:link w:val="50"/>
    <w:rPr>
      <w:rFonts w:ascii="XO Thames" w:hAnsi="XO Thames"/>
      <w:sz w:val="28"/>
    </w:rPr>
  </w:style>
  <w:style w:type="paragraph" w:customStyle="1" w:styleId="Endnote1">
    <w:name w:val="Endnote1"/>
    <w:link w:val="Endnote10"/>
    <w:pPr>
      <w:spacing w:after="160" w:line="264" w:lineRule="auto"/>
      <w:ind w:firstLine="851"/>
      <w:jc w:val="both"/>
    </w:pPr>
    <w:rPr>
      <w:rFonts w:ascii="XO Thames" w:hAnsi="XO Thames"/>
    </w:rPr>
  </w:style>
  <w:style w:type="character" w:customStyle="1" w:styleId="Endnote10">
    <w:name w:val="Endnote1"/>
    <w:link w:val="Endnote1"/>
    <w:rPr>
      <w:rFonts w:ascii="XO Thames" w:hAnsi="XO Thames"/>
      <w:color w:val="000000"/>
      <w:sz w:val="22"/>
    </w:rPr>
  </w:style>
  <w:style w:type="paragraph" w:customStyle="1" w:styleId="60">
    <w:name w:val="Оглавление 6 Знак"/>
    <w:link w:val="62"/>
    <w:rPr>
      <w:rFonts w:ascii="XO Thames" w:hAnsi="XO Thames"/>
      <w:sz w:val="28"/>
    </w:rPr>
  </w:style>
  <w:style w:type="character" w:customStyle="1" w:styleId="62">
    <w:name w:val="Оглавление 6 Знак"/>
    <w:link w:val="60"/>
    <w:rPr>
      <w:rFonts w:ascii="XO Thames" w:hAnsi="XO Thames"/>
      <w:sz w:val="28"/>
    </w:rPr>
  </w:style>
  <w:style w:type="paragraph" w:styleId="81">
    <w:name w:val="toc 8"/>
    <w:next w:val="a"/>
    <w:link w:val="810"/>
    <w:uiPriority w:val="39"/>
    <w:pPr>
      <w:spacing w:after="160" w:line="264" w:lineRule="auto"/>
      <w:ind w:left="1400"/>
    </w:pPr>
    <w:rPr>
      <w:rFonts w:ascii="XO Thames" w:hAnsi="XO Thames"/>
      <w:sz w:val="28"/>
    </w:rPr>
  </w:style>
  <w:style w:type="character" w:customStyle="1" w:styleId="810">
    <w:name w:val="Оглавление 8 Знак1"/>
    <w:link w:val="81"/>
    <w:rPr>
      <w:rFonts w:ascii="XO Thames" w:hAnsi="XO Thames"/>
      <w:color w:val="000000"/>
      <w:sz w:val="28"/>
    </w:rPr>
  </w:style>
  <w:style w:type="paragraph" w:styleId="aff6">
    <w:name w:val="No Spacing"/>
    <w:link w:val="aff7"/>
  </w:style>
  <w:style w:type="character" w:customStyle="1" w:styleId="aff7">
    <w:name w:val="Без интервала Знак"/>
    <w:link w:val="aff6"/>
    <w:rPr>
      <w:rFonts w:asciiTheme="minorHAnsi" w:hAnsiTheme="minorHAnsi"/>
      <w:color w:val="000000"/>
      <w:sz w:val="22"/>
    </w:rPr>
  </w:style>
  <w:style w:type="paragraph" w:customStyle="1" w:styleId="25">
    <w:name w:val="Оглавление 2 Знак"/>
    <w:link w:val="26"/>
    <w:rPr>
      <w:rFonts w:ascii="XO Thames" w:hAnsi="XO Thames"/>
      <w:sz w:val="28"/>
    </w:rPr>
  </w:style>
  <w:style w:type="character" w:customStyle="1" w:styleId="26">
    <w:name w:val="Оглавление 2 Знак"/>
    <w:link w:val="25"/>
    <w:rPr>
      <w:rFonts w:ascii="XO Thames" w:hAnsi="XO Thames"/>
      <w:sz w:val="28"/>
    </w:rPr>
  </w:style>
  <w:style w:type="paragraph" w:styleId="aff8">
    <w:name w:val="annotation text"/>
    <w:basedOn w:val="a"/>
    <w:link w:val="1f1"/>
    <w:pPr>
      <w:spacing w:line="240" w:lineRule="auto"/>
    </w:pPr>
    <w:rPr>
      <w:sz w:val="20"/>
    </w:rPr>
  </w:style>
  <w:style w:type="character" w:customStyle="1" w:styleId="1f1">
    <w:name w:val="Текст примечания Знак1"/>
    <w:basedOn w:val="1"/>
    <w:link w:val="aff8"/>
    <w:rPr>
      <w:rFonts w:asciiTheme="minorHAnsi" w:hAnsiTheme="minorHAnsi"/>
      <w:color w:val="000000"/>
      <w:sz w:val="20"/>
    </w:rPr>
  </w:style>
  <w:style w:type="paragraph" w:customStyle="1" w:styleId="90">
    <w:name w:val="Оглавление 9 Знак"/>
    <w:link w:val="92"/>
    <w:rPr>
      <w:rFonts w:ascii="XO Thames" w:hAnsi="XO Thames"/>
      <w:sz w:val="28"/>
    </w:rPr>
  </w:style>
  <w:style w:type="character" w:customStyle="1" w:styleId="92">
    <w:name w:val="Оглавление 9 Знак"/>
    <w:link w:val="90"/>
    <w:rPr>
      <w:rFonts w:ascii="XO Thames" w:hAnsi="XO Thames"/>
      <w:sz w:val="28"/>
    </w:rPr>
  </w:style>
  <w:style w:type="paragraph" w:customStyle="1" w:styleId="aff9">
    <w:name w:val="Текст примечания Знак"/>
    <w:basedOn w:val="13"/>
    <w:link w:val="affa"/>
    <w:rPr>
      <w:sz w:val="20"/>
    </w:rPr>
  </w:style>
  <w:style w:type="character" w:customStyle="1" w:styleId="affa">
    <w:name w:val="Текст примечания Знак"/>
    <w:basedOn w:val="14"/>
    <w:link w:val="aff9"/>
    <w:rPr>
      <w:sz w:val="20"/>
    </w:rPr>
  </w:style>
  <w:style w:type="paragraph" w:customStyle="1" w:styleId="af6">
    <w:name w:val="Содержимое таблицы"/>
    <w:basedOn w:val="a"/>
    <w:link w:val="af8"/>
    <w:pPr>
      <w:widowControl w:val="0"/>
    </w:pPr>
  </w:style>
  <w:style w:type="character" w:customStyle="1" w:styleId="af8">
    <w:name w:val="Содержимое таблицы"/>
    <w:basedOn w:val="1"/>
    <w:link w:val="af6"/>
    <w:rPr>
      <w:rFonts w:asciiTheme="minorHAnsi" w:hAnsiTheme="minorHAnsi"/>
      <w:color w:val="000000"/>
      <w:sz w:val="22"/>
    </w:rPr>
  </w:style>
  <w:style w:type="paragraph" w:customStyle="1" w:styleId="1f2">
    <w:name w:val="Оглавление 1 Знак"/>
    <w:link w:val="1f3"/>
    <w:rPr>
      <w:rFonts w:ascii="XO Thames" w:hAnsi="XO Thames"/>
      <w:b/>
      <w:sz w:val="28"/>
    </w:rPr>
  </w:style>
  <w:style w:type="character" w:customStyle="1" w:styleId="1f3">
    <w:name w:val="Оглавление 1 Знак"/>
    <w:link w:val="1f2"/>
    <w:rPr>
      <w:rFonts w:ascii="XO Thames" w:hAnsi="XO Thames"/>
      <w:b/>
      <w:sz w:val="28"/>
    </w:rPr>
  </w:style>
  <w:style w:type="paragraph" w:styleId="53">
    <w:name w:val="toc 5"/>
    <w:next w:val="a"/>
    <w:link w:val="510"/>
    <w:uiPriority w:val="39"/>
    <w:pPr>
      <w:spacing w:after="160" w:line="264" w:lineRule="auto"/>
      <w:ind w:left="800"/>
    </w:pPr>
    <w:rPr>
      <w:rFonts w:ascii="XO Thames" w:hAnsi="XO Thames"/>
      <w:sz w:val="28"/>
    </w:rPr>
  </w:style>
  <w:style w:type="character" w:customStyle="1" w:styleId="510">
    <w:name w:val="Оглавление 5 Знак1"/>
    <w:link w:val="53"/>
    <w:rPr>
      <w:rFonts w:ascii="XO Thames" w:hAnsi="XO Thames"/>
      <w:color w:val="000000"/>
      <w:sz w:val="28"/>
    </w:rPr>
  </w:style>
  <w:style w:type="paragraph" w:customStyle="1" w:styleId="1e">
    <w:name w:val="Основной шрифт абзаца1"/>
    <w:link w:val="1f0"/>
    <w:pPr>
      <w:spacing w:after="160" w:line="264" w:lineRule="auto"/>
    </w:pPr>
  </w:style>
  <w:style w:type="character" w:customStyle="1" w:styleId="1f0">
    <w:name w:val="Основной шрифт абзаца1"/>
    <w:link w:val="1e"/>
    <w:rPr>
      <w:rFonts w:asciiTheme="minorHAnsi" w:hAnsiTheme="minorHAnsi"/>
      <w:color w:val="000000"/>
      <w:sz w:val="22"/>
    </w:rPr>
  </w:style>
  <w:style w:type="paragraph" w:styleId="affb">
    <w:name w:val="index heading"/>
    <w:basedOn w:val="a"/>
    <w:link w:val="affc"/>
  </w:style>
  <w:style w:type="character" w:customStyle="1" w:styleId="affc">
    <w:name w:val="Указатель Знак"/>
    <w:basedOn w:val="1"/>
    <w:link w:val="affb"/>
    <w:rPr>
      <w:rFonts w:asciiTheme="minorHAnsi" w:hAnsiTheme="minorHAnsi"/>
      <w:color w:val="000000"/>
      <w:sz w:val="22"/>
    </w:rPr>
  </w:style>
  <w:style w:type="paragraph" w:customStyle="1" w:styleId="1f4">
    <w:name w:val="Заголовок 1 Знак"/>
    <w:link w:val="1f5"/>
    <w:rPr>
      <w:rFonts w:ascii="XO Thames" w:hAnsi="XO Thames"/>
      <w:b/>
      <w:sz w:val="32"/>
    </w:rPr>
  </w:style>
  <w:style w:type="character" w:customStyle="1" w:styleId="1f5">
    <w:name w:val="Заголовок 1 Знак"/>
    <w:link w:val="1f4"/>
    <w:rPr>
      <w:rFonts w:ascii="XO Thames" w:hAnsi="XO Thames"/>
      <w:b/>
      <w:sz w:val="32"/>
    </w:rPr>
  </w:style>
  <w:style w:type="paragraph" w:styleId="affd">
    <w:name w:val="Subtitle"/>
    <w:next w:val="a"/>
    <w:link w:val="1f6"/>
    <w:uiPriority w:val="11"/>
    <w:qFormat/>
    <w:pPr>
      <w:spacing w:after="160" w:line="264" w:lineRule="auto"/>
      <w:jc w:val="both"/>
    </w:pPr>
    <w:rPr>
      <w:rFonts w:ascii="XO Thames" w:hAnsi="XO Thames"/>
      <w:i/>
      <w:sz w:val="24"/>
    </w:rPr>
  </w:style>
  <w:style w:type="character" w:customStyle="1" w:styleId="1f6">
    <w:name w:val="Подзаголовок Знак1"/>
    <w:link w:val="affd"/>
    <w:rPr>
      <w:rFonts w:ascii="XO Thames" w:hAnsi="XO Thames"/>
      <w:i/>
      <w:color w:val="000000"/>
      <w:sz w:val="24"/>
    </w:rPr>
  </w:style>
  <w:style w:type="character" w:customStyle="1" w:styleId="aff0">
    <w:name w:val="Заголовок Знак"/>
    <w:link w:val="aff"/>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customStyle="1" w:styleId="54">
    <w:name w:val="Заголовок 5 Знак"/>
    <w:link w:val="55"/>
    <w:rPr>
      <w:rFonts w:ascii="XO Thames" w:hAnsi="XO Thames"/>
      <w:b/>
    </w:rPr>
  </w:style>
  <w:style w:type="character" w:customStyle="1" w:styleId="55">
    <w:name w:val="Заголовок 5 Знак"/>
    <w:link w:val="54"/>
    <w:rPr>
      <w:rFonts w:ascii="XO Thames" w:hAnsi="XO Thames"/>
      <w:b/>
      <w:sz w:val="22"/>
    </w:rPr>
  </w:style>
  <w:style w:type="paragraph" w:customStyle="1" w:styleId="affe">
    <w:name w:val="Нижний колонтитул Знак"/>
    <w:basedOn w:val="13"/>
    <w:link w:val="afff"/>
  </w:style>
  <w:style w:type="character" w:customStyle="1" w:styleId="afff">
    <w:name w:val="Нижний колонтитул Знак"/>
    <w:basedOn w:val="14"/>
    <w:link w:val="affe"/>
  </w:style>
  <w:style w:type="paragraph" w:customStyle="1" w:styleId="1f7">
    <w:name w:val="Знак примечания1"/>
    <w:link w:val="1f8"/>
    <w:pPr>
      <w:spacing w:after="160" w:line="264" w:lineRule="auto"/>
    </w:pPr>
    <w:rPr>
      <w:sz w:val="16"/>
    </w:rPr>
  </w:style>
  <w:style w:type="character" w:customStyle="1" w:styleId="1f8">
    <w:name w:val="Знак примечания1"/>
    <w:link w:val="1f7"/>
    <w:rPr>
      <w:rFonts w:asciiTheme="minorHAnsi" w:hAnsiTheme="minorHAnsi"/>
      <w:color w:val="000000"/>
      <w:sz w:val="16"/>
    </w:rPr>
  </w:style>
  <w:style w:type="character" w:customStyle="1" w:styleId="21">
    <w:name w:val="Заголовок 2 Знак1"/>
    <w:link w:val="2"/>
    <w:rPr>
      <w:rFonts w:ascii="XO Thames" w:hAnsi="XO Thames"/>
      <w:b/>
      <w:color w:val="000000"/>
      <w:sz w:val="28"/>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color w:val="000000"/>
      <w:sz w:val="24"/>
    </w:rPr>
  </w:style>
  <w:style w:type="paragraph" w:customStyle="1" w:styleId="1f9">
    <w:name w:val="Строгий1"/>
    <w:basedOn w:val="16"/>
    <w:link w:val="afff0"/>
    <w:rPr>
      <w:b/>
    </w:rPr>
  </w:style>
  <w:style w:type="character" w:styleId="afff0">
    <w:name w:val="Strong"/>
    <w:basedOn w:val="a0"/>
    <w:link w:val="1f9"/>
    <w:rPr>
      <w:b/>
    </w:rPr>
  </w:style>
  <w:style w:type="paragraph" w:customStyle="1" w:styleId="44">
    <w:name w:val="Оглавление 4 Знак"/>
    <w:link w:val="45"/>
    <w:rPr>
      <w:rFonts w:ascii="XO Thames" w:hAnsi="XO Thames"/>
      <w:sz w:val="28"/>
    </w:rPr>
  </w:style>
  <w:style w:type="character" w:customStyle="1" w:styleId="45">
    <w:name w:val="Оглавление 4 Знак"/>
    <w:link w:val="44"/>
    <w:rPr>
      <w:rFonts w:ascii="XO Thames" w:hAnsi="XO Thames"/>
      <w:sz w:val="28"/>
    </w:rPr>
  </w:style>
  <w:style w:type="table" w:styleId="af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annotation reference"/>
    <w:basedOn w:val="a0"/>
    <w:uiPriority w:val="99"/>
    <w:semiHidden/>
    <w:unhideWhenUsed/>
    <w:rsid w:val="00D51BE9"/>
    <w:rPr>
      <w:sz w:val="16"/>
      <w:szCs w:val="16"/>
    </w:rPr>
  </w:style>
  <w:style w:type="paragraph" w:styleId="afff3">
    <w:name w:val="annotation subject"/>
    <w:basedOn w:val="aff8"/>
    <w:next w:val="aff8"/>
    <w:link w:val="afff4"/>
    <w:uiPriority w:val="99"/>
    <w:semiHidden/>
    <w:unhideWhenUsed/>
    <w:rsid w:val="00D51BE9"/>
    <w:rPr>
      <w:b/>
      <w:bCs/>
    </w:rPr>
  </w:style>
  <w:style w:type="character" w:customStyle="1" w:styleId="afff4">
    <w:name w:val="Тема примечания Знак"/>
    <w:basedOn w:val="1f1"/>
    <w:link w:val="afff3"/>
    <w:uiPriority w:val="99"/>
    <w:semiHidden/>
    <w:rsid w:val="00D51BE9"/>
    <w:rPr>
      <w:rFonts w:asciiTheme="minorHAnsi" w:hAnsiTheme="minorHAnsi"/>
      <w:b/>
      <w:bCs/>
      <w:color w:val="000000"/>
      <w:sz w:val="20"/>
    </w:rPr>
  </w:style>
  <w:style w:type="paragraph" w:customStyle="1" w:styleId="ConsPlusTitle">
    <w:name w:val="ConsPlusTitle"/>
    <w:rsid w:val="005A76EB"/>
    <w:pPr>
      <w:widowControl w:val="0"/>
      <w:autoSpaceDE w:val="0"/>
      <w:autoSpaceDN w:val="0"/>
      <w:adjustRightInd w:val="0"/>
    </w:pPr>
    <w:rPr>
      <w:rFonts w:ascii="Times New Roman" w:hAnsi="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528E443AC910F0F7E2CE014683A85D5F95F5A2F64A4474541B2F0A1945752297F84E76E919C8FAZ0z3G" TargetMode="External"/><Relationship Id="rId13" Type="http://schemas.openxmlformats.org/officeDocument/2006/relationships/hyperlink" Target="https://docs7.online-sps.ru/cgi/online.cgi?req=doc&amp;base=LAW&amp;n=434861&amp;date=11.01.2024&amp;dst=3722&amp;field=134" TargetMode="External"/><Relationship Id="rId18"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7.online-sps.ru/cgi/online.cgi?req=doc&amp;base=LAW&amp;n=434861&amp;date=11.01.2024&amp;dst=3704&amp;field=134" TargetMode="External"/><Relationship Id="rId17" Type="http://schemas.openxmlformats.org/officeDocument/2006/relationships/hyperlink" Target="https://login.consultant.ru/link/?req=doc&amp;base=RZB&amp;n=465808&amp;dst=3722" TargetMode="External"/><Relationship Id="rId2" Type="http://schemas.openxmlformats.org/officeDocument/2006/relationships/numbering" Target="numbering.xml"/><Relationship Id="rId16" Type="http://schemas.openxmlformats.org/officeDocument/2006/relationships/hyperlink" Target="https://login.consultant.ru/link/?req=doc&amp;base=RZB&amp;n=465808&amp;dst=370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0230&amp;date=06.02.2024&amp;dst=100010&amp;field=134" TargetMode="External"/><Relationship Id="rId5" Type="http://schemas.openxmlformats.org/officeDocument/2006/relationships/webSettings" Target="webSettings.xml"/><Relationship Id="rId15"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0"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067&amp;n=131048&amp;dst=100010" TargetMode="External"/><Relationship Id="rId14"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237F-2D41-467E-94C6-A46D1E54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9790</Words>
  <Characters>55806</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dc:creator>
  <cp:lastModifiedBy>user</cp:lastModifiedBy>
  <cp:revision>2</cp:revision>
  <cp:lastPrinted>2025-04-23T10:17:00Z</cp:lastPrinted>
  <dcterms:created xsi:type="dcterms:W3CDTF">2025-04-23T10:19:00Z</dcterms:created>
  <dcterms:modified xsi:type="dcterms:W3CDTF">2025-04-23T10:19:00Z</dcterms:modified>
</cp:coreProperties>
</file>