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A531DA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A531D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531D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203706" w:rsidRPr="00A531DA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A531D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531D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Муниципальное образование Воловский район</w:t>
            </w:r>
          </w:p>
        </w:tc>
      </w:tr>
      <w:tr w:rsidR="00203706" w:rsidRPr="00A531DA" w:rsidTr="00203706">
        <w:trPr>
          <w:jc w:val="center"/>
        </w:trPr>
        <w:tc>
          <w:tcPr>
            <w:tcW w:w="9570" w:type="dxa"/>
            <w:gridSpan w:val="2"/>
          </w:tcPr>
          <w:p w:rsidR="00FE5172" w:rsidRPr="00A531DA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531D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FE5172" w:rsidRPr="00A531D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FE5172" w:rsidRPr="00A531D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03706" w:rsidRPr="00A531DA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A531D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531D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203706" w:rsidRPr="00A531DA" w:rsidTr="00203706">
        <w:trPr>
          <w:jc w:val="center"/>
        </w:trPr>
        <w:tc>
          <w:tcPr>
            <w:tcW w:w="9570" w:type="dxa"/>
            <w:gridSpan w:val="2"/>
          </w:tcPr>
          <w:p w:rsidR="00FE5172" w:rsidRPr="00A531D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FE5172" w:rsidRPr="00A531DA" w:rsidTr="00203706">
        <w:trPr>
          <w:jc w:val="center"/>
        </w:trPr>
        <w:tc>
          <w:tcPr>
            <w:tcW w:w="4785" w:type="dxa"/>
            <w:hideMark/>
          </w:tcPr>
          <w:p w:rsidR="00FE5172" w:rsidRPr="00A531DA" w:rsidRDefault="00FE5172" w:rsidP="00A53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531D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от </w:t>
            </w:r>
            <w:r w:rsidR="00A531DA" w:rsidRPr="00A531D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05.04.2023</w:t>
            </w:r>
            <w:r w:rsidR="004052A2" w:rsidRPr="00A531D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A531D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A531DA" w:rsidRDefault="00FE5172" w:rsidP="009F0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531D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№ </w:t>
            </w:r>
            <w:r w:rsidR="009F01B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 w:rsidR="00A531DA" w:rsidRPr="00A531D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77</w:t>
            </w:r>
          </w:p>
        </w:tc>
      </w:tr>
    </w:tbl>
    <w:p w:rsidR="00FE5172" w:rsidRPr="00A531DA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A531DA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A531DA" w:rsidRPr="00A531DA" w:rsidRDefault="00A531DA" w:rsidP="00A531D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531DA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Воловский район от 01.06.2022 № 497 «О порядке рассмотрения предложений о возможности заключения муниципального контракта, контракта, договора с единственным поставщиком (подрядчиком, исполнителем) для обеспечения муниципальных нужд»</w:t>
      </w:r>
    </w:p>
    <w:p w:rsidR="00A531DA" w:rsidRPr="00A531DA" w:rsidRDefault="00A531DA" w:rsidP="00A531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1DA" w:rsidRPr="00A531DA" w:rsidRDefault="00A531DA" w:rsidP="00A531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1DA" w:rsidRPr="00A531DA" w:rsidRDefault="00A531DA" w:rsidP="00A531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1DA">
        <w:rPr>
          <w:rFonts w:ascii="Arial" w:eastAsia="Times New Roman" w:hAnsi="Arial" w:cs="Arial"/>
          <w:sz w:val="24"/>
          <w:szCs w:val="24"/>
          <w:lang w:eastAsia="ru-RU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A531DA" w:rsidRPr="00A531DA" w:rsidRDefault="00A531DA" w:rsidP="00A531D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1DA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муниципального образования Воловский район от 01.06.2022 № 497 «О порядке рассмотрения предложений о возможности заключения муниципального контракта, контракта, договора с единственным поставщиком (подрядчиком, исполнителем) для обеспечения муниципальных нужд», следующие изменения:</w:t>
      </w:r>
    </w:p>
    <w:p w:rsidR="00A531DA" w:rsidRPr="00A531DA" w:rsidRDefault="00A531DA" w:rsidP="00A531DA">
      <w:pPr>
        <w:pStyle w:val="af1"/>
        <w:numPr>
          <w:ilvl w:val="1"/>
          <w:numId w:val="19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A531DA">
        <w:rPr>
          <w:rFonts w:ascii="Arial" w:hAnsi="Arial" w:cs="Arial"/>
          <w:sz w:val="24"/>
          <w:szCs w:val="24"/>
        </w:rPr>
        <w:t xml:space="preserve">Пункт 1 приложения № 1 к постановлению дополнить текстом следующего содержания «администрации муниципального образования </w:t>
      </w:r>
      <w:proofErr w:type="spellStart"/>
      <w:r w:rsidRPr="00A531DA">
        <w:rPr>
          <w:rFonts w:ascii="Arial" w:hAnsi="Arial" w:cs="Arial"/>
          <w:sz w:val="24"/>
          <w:szCs w:val="24"/>
        </w:rPr>
        <w:t>Турдейское</w:t>
      </w:r>
      <w:proofErr w:type="spellEnd"/>
      <w:r w:rsidRPr="00A531DA">
        <w:rPr>
          <w:rFonts w:ascii="Arial" w:hAnsi="Arial" w:cs="Arial"/>
          <w:sz w:val="24"/>
          <w:szCs w:val="24"/>
        </w:rPr>
        <w:t xml:space="preserve"> Воловского района, администрации муниципального образования </w:t>
      </w:r>
      <w:proofErr w:type="spellStart"/>
      <w:r w:rsidRPr="00A531DA">
        <w:rPr>
          <w:rFonts w:ascii="Arial" w:hAnsi="Arial" w:cs="Arial"/>
          <w:sz w:val="24"/>
          <w:szCs w:val="24"/>
        </w:rPr>
        <w:t>Двориковское</w:t>
      </w:r>
      <w:proofErr w:type="spellEnd"/>
      <w:r w:rsidRPr="00A531DA">
        <w:rPr>
          <w:rFonts w:ascii="Arial" w:hAnsi="Arial" w:cs="Arial"/>
          <w:sz w:val="24"/>
          <w:szCs w:val="24"/>
        </w:rPr>
        <w:t xml:space="preserve"> Воловского района (и подведомственным им учреждений)»;</w:t>
      </w:r>
    </w:p>
    <w:p w:rsidR="00A531DA" w:rsidRPr="00A531DA" w:rsidRDefault="00A531DA" w:rsidP="00A531DA">
      <w:pPr>
        <w:pStyle w:val="af1"/>
        <w:numPr>
          <w:ilvl w:val="1"/>
          <w:numId w:val="19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A531DA">
        <w:rPr>
          <w:rFonts w:ascii="Arial" w:hAnsi="Arial" w:cs="Arial"/>
          <w:sz w:val="24"/>
          <w:szCs w:val="24"/>
        </w:rPr>
        <w:t>Приложение № 1 к постановлению дополнить пунктом 2.1. следующего содержания:</w:t>
      </w:r>
    </w:p>
    <w:p w:rsidR="00A531DA" w:rsidRPr="00A531DA" w:rsidRDefault="00A531DA" w:rsidP="00A531DA">
      <w:pPr>
        <w:pStyle w:val="af1"/>
        <w:ind w:left="0" w:firstLine="709"/>
        <w:jc w:val="both"/>
        <w:rPr>
          <w:rFonts w:ascii="Arial" w:hAnsi="Arial" w:cs="Arial"/>
          <w:sz w:val="24"/>
          <w:szCs w:val="24"/>
        </w:rPr>
      </w:pPr>
      <w:r w:rsidRPr="00A531DA">
        <w:rPr>
          <w:rFonts w:ascii="Arial" w:hAnsi="Arial" w:cs="Arial"/>
          <w:sz w:val="24"/>
          <w:szCs w:val="24"/>
        </w:rPr>
        <w:t xml:space="preserve">«2.1. В случае если заказчиком является администрация муниципального образования </w:t>
      </w:r>
      <w:proofErr w:type="spellStart"/>
      <w:r w:rsidRPr="00A531DA">
        <w:rPr>
          <w:rFonts w:ascii="Arial" w:hAnsi="Arial" w:cs="Arial"/>
          <w:sz w:val="24"/>
          <w:szCs w:val="24"/>
        </w:rPr>
        <w:t>Турдейское</w:t>
      </w:r>
      <w:proofErr w:type="spellEnd"/>
      <w:r w:rsidRPr="00A531DA">
        <w:rPr>
          <w:rFonts w:ascii="Arial" w:hAnsi="Arial" w:cs="Arial"/>
          <w:sz w:val="24"/>
          <w:szCs w:val="24"/>
        </w:rPr>
        <w:t xml:space="preserve"> Воловского района, администрация муниципального образования </w:t>
      </w:r>
      <w:proofErr w:type="spellStart"/>
      <w:r w:rsidRPr="00A531DA">
        <w:rPr>
          <w:rFonts w:ascii="Arial" w:hAnsi="Arial" w:cs="Arial"/>
          <w:sz w:val="24"/>
          <w:szCs w:val="24"/>
        </w:rPr>
        <w:t>Двориковское</w:t>
      </w:r>
      <w:proofErr w:type="spellEnd"/>
      <w:r w:rsidRPr="00A531DA">
        <w:rPr>
          <w:rFonts w:ascii="Arial" w:hAnsi="Arial" w:cs="Arial"/>
          <w:sz w:val="24"/>
          <w:szCs w:val="24"/>
        </w:rPr>
        <w:t xml:space="preserve"> Воловского района (и подведомственные им учреждения) – далее сельское поселение, направляет в отраслевой (функциональный) орган администрации муниципального образования Воловский район, к которому относится сфера закупки</w:t>
      </w:r>
      <w:proofErr w:type="gramStart"/>
      <w:r w:rsidRPr="00A531D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531DA">
        <w:rPr>
          <w:rFonts w:ascii="Arial" w:hAnsi="Arial" w:cs="Arial"/>
          <w:sz w:val="24"/>
          <w:szCs w:val="24"/>
        </w:rPr>
        <w:t xml:space="preserve"> предложение о заключении контракта с единственным поставщиком (подрядчиком, исполнителем) (далее - Предложение). В Предложении в отношении заказчика и каждого предполагаемого поставщика (подрядчика, исполнителя) указываются (содержатся):</w:t>
      </w:r>
    </w:p>
    <w:p w:rsidR="00A531DA" w:rsidRPr="00A531DA" w:rsidRDefault="00A531DA" w:rsidP="00A531DA">
      <w:pPr>
        <w:pStyle w:val="af1"/>
        <w:ind w:left="0" w:firstLine="709"/>
        <w:jc w:val="both"/>
        <w:rPr>
          <w:rFonts w:ascii="Arial" w:hAnsi="Arial" w:cs="Arial"/>
          <w:sz w:val="24"/>
          <w:szCs w:val="24"/>
        </w:rPr>
      </w:pPr>
      <w:r w:rsidRPr="00A531DA">
        <w:rPr>
          <w:rFonts w:ascii="Arial" w:hAnsi="Arial" w:cs="Arial"/>
          <w:sz w:val="24"/>
          <w:szCs w:val="24"/>
        </w:rPr>
        <w:t>1) наименование заказчика;</w:t>
      </w:r>
    </w:p>
    <w:p w:rsidR="00A531DA" w:rsidRPr="00A531DA" w:rsidRDefault="00A531DA" w:rsidP="00A531DA">
      <w:pPr>
        <w:pStyle w:val="af1"/>
        <w:ind w:left="0" w:firstLine="709"/>
        <w:jc w:val="both"/>
        <w:rPr>
          <w:rFonts w:ascii="Arial" w:hAnsi="Arial" w:cs="Arial"/>
          <w:sz w:val="24"/>
          <w:szCs w:val="24"/>
        </w:rPr>
      </w:pPr>
      <w:r w:rsidRPr="00A531DA">
        <w:rPr>
          <w:rFonts w:ascii="Arial" w:hAnsi="Arial" w:cs="Arial"/>
          <w:sz w:val="24"/>
          <w:szCs w:val="24"/>
        </w:rPr>
        <w:t xml:space="preserve">2) предмет контракта и описание объекта закупки, включающее в себя функциональные, технические и качественные характеристики, эксплуатационные характеристики объекта закупки (при необходимости); </w:t>
      </w:r>
    </w:p>
    <w:p w:rsidR="00A531DA" w:rsidRPr="00A531DA" w:rsidRDefault="00A531DA" w:rsidP="00A531DA">
      <w:pPr>
        <w:pStyle w:val="af1"/>
        <w:ind w:left="0" w:firstLine="709"/>
        <w:jc w:val="both"/>
        <w:rPr>
          <w:rFonts w:ascii="Arial" w:hAnsi="Arial" w:cs="Arial"/>
          <w:sz w:val="24"/>
          <w:szCs w:val="24"/>
        </w:rPr>
      </w:pPr>
      <w:r w:rsidRPr="00A531DA">
        <w:rPr>
          <w:rFonts w:ascii="Arial" w:hAnsi="Arial" w:cs="Arial"/>
          <w:sz w:val="24"/>
          <w:szCs w:val="24"/>
        </w:rPr>
        <w:t xml:space="preserve">3) экономическое и (или) технологическое обоснование нецелесообразности осуществления закупки с использованием конкурентных способов определения поставщиков (подрядчиков, исполнителей); </w:t>
      </w:r>
    </w:p>
    <w:p w:rsidR="00A531DA" w:rsidRPr="00A531DA" w:rsidRDefault="00A531DA" w:rsidP="00A531DA">
      <w:pPr>
        <w:pStyle w:val="af1"/>
        <w:ind w:left="0" w:firstLine="709"/>
        <w:jc w:val="both"/>
        <w:rPr>
          <w:rFonts w:ascii="Arial" w:hAnsi="Arial" w:cs="Arial"/>
          <w:sz w:val="24"/>
          <w:szCs w:val="24"/>
        </w:rPr>
      </w:pPr>
      <w:r w:rsidRPr="00A531DA">
        <w:rPr>
          <w:rFonts w:ascii="Arial" w:hAnsi="Arial" w:cs="Arial"/>
          <w:sz w:val="24"/>
          <w:szCs w:val="24"/>
        </w:rPr>
        <w:lastRenderedPageBreak/>
        <w:t>4) подготовленное в соответствии со статьей 22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— Федеральный закон № 44-ФЗ) и подписанное заказчиком обоснование цены контракта, заключаемого с единственным поставщиком (подрядчиком, исполнителем);</w:t>
      </w:r>
    </w:p>
    <w:p w:rsidR="00A531DA" w:rsidRPr="00A531DA" w:rsidRDefault="00A531DA" w:rsidP="00A531DA">
      <w:pPr>
        <w:pStyle w:val="af1"/>
        <w:ind w:left="0" w:firstLine="709"/>
        <w:jc w:val="both"/>
        <w:rPr>
          <w:rFonts w:ascii="Arial" w:hAnsi="Arial" w:cs="Arial"/>
          <w:sz w:val="24"/>
          <w:szCs w:val="24"/>
        </w:rPr>
      </w:pPr>
      <w:r w:rsidRPr="00A531DA">
        <w:rPr>
          <w:rFonts w:ascii="Arial" w:hAnsi="Arial" w:cs="Arial"/>
          <w:sz w:val="24"/>
          <w:szCs w:val="24"/>
        </w:rPr>
        <w:t xml:space="preserve">5) информация о предполагаемом единственном поставщике (подрядчике, исполнителе), включая его наименование, идентификационный номер налогоплательщика, и обоснование выбора такого поставщика (подрядчика, исполнителя); </w:t>
      </w:r>
    </w:p>
    <w:p w:rsidR="00A531DA" w:rsidRPr="00A531DA" w:rsidRDefault="00A531DA" w:rsidP="00A531DA">
      <w:pPr>
        <w:pStyle w:val="af1"/>
        <w:ind w:left="0" w:firstLine="709"/>
        <w:jc w:val="both"/>
        <w:rPr>
          <w:rFonts w:ascii="Arial" w:hAnsi="Arial" w:cs="Arial"/>
          <w:sz w:val="24"/>
          <w:szCs w:val="24"/>
        </w:rPr>
      </w:pPr>
      <w:r w:rsidRPr="00A531DA">
        <w:rPr>
          <w:rFonts w:ascii="Arial" w:hAnsi="Arial" w:cs="Arial"/>
          <w:sz w:val="24"/>
          <w:szCs w:val="24"/>
        </w:rPr>
        <w:t xml:space="preserve">6) обоснование предполагаемого срока осуществления закупки у единственного поставщика (подрядчика, исполнителя); </w:t>
      </w:r>
    </w:p>
    <w:p w:rsidR="00A531DA" w:rsidRPr="00A531DA" w:rsidRDefault="00A531DA" w:rsidP="00A531DA">
      <w:pPr>
        <w:pStyle w:val="af1"/>
        <w:ind w:left="0" w:firstLine="709"/>
        <w:jc w:val="both"/>
        <w:rPr>
          <w:rFonts w:ascii="Arial" w:hAnsi="Arial" w:cs="Arial"/>
          <w:sz w:val="24"/>
          <w:szCs w:val="24"/>
        </w:rPr>
      </w:pPr>
      <w:r w:rsidRPr="00A531DA">
        <w:rPr>
          <w:rFonts w:ascii="Arial" w:hAnsi="Arial" w:cs="Arial"/>
          <w:sz w:val="24"/>
          <w:szCs w:val="24"/>
        </w:rPr>
        <w:t xml:space="preserve">7) информация о соответствии предполагаемого единственного поставщика (подрядчика, исполнителя) требованиям статьи 31 Федерального закона № 44-ФЗ; </w:t>
      </w:r>
    </w:p>
    <w:p w:rsidR="00A531DA" w:rsidRPr="00A531DA" w:rsidRDefault="00A531DA" w:rsidP="00A531DA">
      <w:pPr>
        <w:pStyle w:val="af1"/>
        <w:ind w:left="0" w:firstLine="709"/>
        <w:jc w:val="both"/>
        <w:rPr>
          <w:rFonts w:ascii="Arial" w:hAnsi="Arial" w:cs="Arial"/>
          <w:sz w:val="24"/>
          <w:szCs w:val="24"/>
        </w:rPr>
      </w:pPr>
      <w:r w:rsidRPr="00A531DA">
        <w:rPr>
          <w:rFonts w:ascii="Arial" w:hAnsi="Arial" w:cs="Arial"/>
          <w:sz w:val="24"/>
          <w:szCs w:val="24"/>
        </w:rPr>
        <w:t xml:space="preserve">8) информация о соответствии закупаемых товаров, работ, услуг требованиям статьи 14 Федерального закона № 44-ФЗ; </w:t>
      </w:r>
    </w:p>
    <w:p w:rsidR="00A531DA" w:rsidRPr="00A531DA" w:rsidRDefault="00A531DA" w:rsidP="00A531DA">
      <w:pPr>
        <w:pStyle w:val="af1"/>
        <w:ind w:left="0" w:firstLine="709"/>
        <w:jc w:val="both"/>
        <w:rPr>
          <w:rFonts w:ascii="Arial" w:hAnsi="Arial" w:cs="Arial"/>
          <w:sz w:val="24"/>
          <w:szCs w:val="24"/>
        </w:rPr>
      </w:pPr>
      <w:r w:rsidRPr="00A531DA">
        <w:rPr>
          <w:rFonts w:ascii="Arial" w:hAnsi="Arial" w:cs="Arial"/>
          <w:sz w:val="24"/>
          <w:szCs w:val="24"/>
        </w:rPr>
        <w:t xml:space="preserve">9) информация об исполнении предполагаемым единственным поставщиком (подрядчиком, исполнителем)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поставщиком (подрядчиком, исполнителем) своих обязательств по такому </w:t>
      </w:r>
      <w:proofErr w:type="gramStart"/>
      <w:r w:rsidRPr="00A531DA">
        <w:rPr>
          <w:rFonts w:ascii="Arial" w:hAnsi="Arial" w:cs="Arial"/>
          <w:sz w:val="24"/>
          <w:szCs w:val="24"/>
        </w:rPr>
        <w:t>контракту</w:t>
      </w:r>
      <w:proofErr w:type="gramEnd"/>
      <w:r w:rsidRPr="00A531DA">
        <w:rPr>
          <w:rFonts w:ascii="Arial" w:hAnsi="Arial" w:cs="Arial"/>
          <w:sz w:val="24"/>
          <w:szCs w:val="24"/>
        </w:rPr>
        <w:t xml:space="preserve"> лично, установленному в виде процента от цены заключаемого с ним контракта, в случае привлечения к его исполнению субподрядчиков, соисполнителей; </w:t>
      </w:r>
    </w:p>
    <w:p w:rsidR="00A531DA" w:rsidRPr="00A531DA" w:rsidRDefault="00A531DA" w:rsidP="00A531DA">
      <w:pPr>
        <w:pStyle w:val="af1"/>
        <w:ind w:left="0" w:firstLine="709"/>
        <w:jc w:val="both"/>
        <w:rPr>
          <w:rFonts w:ascii="Arial" w:hAnsi="Arial" w:cs="Arial"/>
          <w:sz w:val="24"/>
          <w:szCs w:val="24"/>
        </w:rPr>
      </w:pPr>
      <w:r w:rsidRPr="00A531DA">
        <w:rPr>
          <w:rFonts w:ascii="Arial" w:hAnsi="Arial" w:cs="Arial"/>
          <w:sz w:val="24"/>
          <w:szCs w:val="24"/>
        </w:rPr>
        <w:t>10) информация об установлении этапов контракта;</w:t>
      </w:r>
    </w:p>
    <w:p w:rsidR="00A531DA" w:rsidRPr="00A531DA" w:rsidRDefault="00A531DA" w:rsidP="00A531DA">
      <w:pPr>
        <w:pStyle w:val="af1"/>
        <w:ind w:left="0" w:firstLine="709"/>
        <w:jc w:val="both"/>
        <w:rPr>
          <w:rFonts w:ascii="Arial" w:hAnsi="Arial" w:cs="Arial"/>
          <w:sz w:val="24"/>
          <w:szCs w:val="24"/>
        </w:rPr>
      </w:pPr>
      <w:r w:rsidRPr="00A531DA">
        <w:rPr>
          <w:rFonts w:ascii="Arial" w:hAnsi="Arial" w:cs="Arial"/>
          <w:sz w:val="24"/>
          <w:szCs w:val="24"/>
        </w:rPr>
        <w:t>11) информация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A531DA" w:rsidRPr="00A531DA" w:rsidRDefault="00A531DA" w:rsidP="00A531DA">
      <w:pPr>
        <w:pStyle w:val="af1"/>
        <w:ind w:left="0" w:firstLine="709"/>
        <w:jc w:val="both"/>
        <w:rPr>
          <w:rFonts w:ascii="Arial" w:hAnsi="Arial" w:cs="Arial"/>
          <w:sz w:val="24"/>
          <w:szCs w:val="24"/>
        </w:rPr>
      </w:pPr>
      <w:r w:rsidRPr="00A531DA">
        <w:rPr>
          <w:rFonts w:ascii="Arial" w:hAnsi="Arial" w:cs="Arial"/>
          <w:sz w:val="24"/>
          <w:szCs w:val="24"/>
        </w:rPr>
        <w:t xml:space="preserve">12) информация об установлении требования к обеспечению исполнения контракта или обоснование нецелесообразности установления такого требования; </w:t>
      </w:r>
    </w:p>
    <w:p w:rsidR="00A531DA" w:rsidRPr="00A531DA" w:rsidRDefault="00A531DA" w:rsidP="00A531DA">
      <w:pPr>
        <w:pStyle w:val="af1"/>
        <w:ind w:left="0" w:firstLine="709"/>
        <w:jc w:val="both"/>
        <w:rPr>
          <w:rFonts w:ascii="Arial" w:hAnsi="Arial" w:cs="Arial"/>
          <w:sz w:val="24"/>
          <w:szCs w:val="24"/>
        </w:rPr>
      </w:pPr>
      <w:r w:rsidRPr="00A531DA">
        <w:rPr>
          <w:rFonts w:ascii="Arial" w:hAnsi="Arial" w:cs="Arial"/>
          <w:sz w:val="24"/>
          <w:szCs w:val="24"/>
        </w:rPr>
        <w:t>13) информация об установлении требования к обеспечению гарантийных обязательств или обоснование нецелесообразности установления таких требований;</w:t>
      </w:r>
    </w:p>
    <w:p w:rsidR="00A531DA" w:rsidRPr="00A531DA" w:rsidRDefault="00A531DA" w:rsidP="00A531DA">
      <w:pPr>
        <w:pStyle w:val="af1"/>
        <w:ind w:left="0" w:firstLine="709"/>
        <w:jc w:val="both"/>
        <w:rPr>
          <w:rFonts w:ascii="Arial" w:hAnsi="Arial" w:cs="Arial"/>
          <w:sz w:val="24"/>
          <w:szCs w:val="24"/>
        </w:rPr>
      </w:pPr>
      <w:r w:rsidRPr="00A531DA">
        <w:rPr>
          <w:rFonts w:ascii="Arial" w:hAnsi="Arial" w:cs="Arial"/>
          <w:sz w:val="24"/>
          <w:szCs w:val="24"/>
        </w:rPr>
        <w:t>14) информация о подтверждённых источниках финансирования закупки</w:t>
      </w:r>
      <w:proofErr w:type="gramStart"/>
      <w:r w:rsidRPr="00A531DA">
        <w:rPr>
          <w:rFonts w:ascii="Arial" w:hAnsi="Arial" w:cs="Arial"/>
          <w:sz w:val="24"/>
          <w:szCs w:val="24"/>
        </w:rPr>
        <w:t>.»;</w:t>
      </w:r>
      <w:proofErr w:type="gramEnd"/>
    </w:p>
    <w:p w:rsidR="00A531DA" w:rsidRPr="00A531DA" w:rsidRDefault="00A531DA" w:rsidP="00A531D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1DA">
        <w:rPr>
          <w:rFonts w:ascii="Arial" w:eastAsia="Times New Roman" w:hAnsi="Arial" w:cs="Arial"/>
          <w:sz w:val="24"/>
          <w:szCs w:val="24"/>
          <w:lang w:eastAsia="ru-RU"/>
        </w:rPr>
        <w:t>1.3. Абзац 7 пункта 3 Приложения № 1 к постановлению изложить в следующей редакции:</w:t>
      </w:r>
    </w:p>
    <w:p w:rsidR="00A531DA" w:rsidRPr="00A531DA" w:rsidRDefault="00A531DA" w:rsidP="00A531D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1DA">
        <w:rPr>
          <w:rFonts w:ascii="Arial" w:eastAsia="Times New Roman" w:hAnsi="Arial" w:cs="Arial"/>
          <w:sz w:val="24"/>
          <w:szCs w:val="24"/>
          <w:lang w:eastAsia="ru-RU"/>
        </w:rPr>
        <w:t>«отсутствие информации и (или) документов, предусмотренных пунктами  2 и 2.1. настоящего Порядка;»;</w:t>
      </w:r>
    </w:p>
    <w:p w:rsidR="00A531DA" w:rsidRPr="00A531DA" w:rsidRDefault="00A531DA" w:rsidP="00A531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31DA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A531DA">
        <w:rPr>
          <w:rFonts w:ascii="Arial" w:hAnsi="Arial" w:cs="Arial"/>
          <w:sz w:val="24"/>
          <w:szCs w:val="24"/>
        </w:rPr>
        <w:t>4. Абзац 11 пункта 3</w:t>
      </w:r>
      <w:r w:rsidRPr="00A531DA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Приложения № 1 </w:t>
      </w:r>
      <w:r w:rsidRPr="00A531DA">
        <w:rPr>
          <w:rFonts w:ascii="Arial" w:hAnsi="Arial" w:cs="Arial"/>
          <w:sz w:val="24"/>
          <w:szCs w:val="24"/>
        </w:rPr>
        <w:t xml:space="preserve"> к постановлению изложить в следующей редакции:</w:t>
      </w:r>
    </w:p>
    <w:p w:rsidR="00A531DA" w:rsidRPr="00A531DA" w:rsidRDefault="00A531DA" w:rsidP="00A531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531DA">
        <w:rPr>
          <w:rFonts w:ascii="Arial" w:hAnsi="Arial" w:cs="Arial"/>
          <w:sz w:val="24"/>
          <w:szCs w:val="24"/>
        </w:rPr>
        <w:t>«В случае принятия отраслевым (функциональным) органом положительного решения о возможности заключения контракта с единственным поставщиком (подрядчиком, исполнителем), отраслевой (функциональный) орган не позднее следующего рабочего дня направляет копию полученного предложения в отдел экономического развития, предпринимательства и сельского хозяйства комитета по жизнеобеспечению администрации муниципального образования Воловский район, осуществляющее мониторинг цен на товары, работы, услуги, соответствующие предмету контракта, а также, в финансовое управление</w:t>
      </w:r>
      <w:proofErr w:type="gramEnd"/>
      <w:r w:rsidRPr="00A531DA">
        <w:rPr>
          <w:rFonts w:ascii="Arial" w:hAnsi="Arial" w:cs="Arial"/>
          <w:sz w:val="24"/>
          <w:szCs w:val="24"/>
        </w:rPr>
        <w:t xml:space="preserve"> администрации муниципального образования Воловский район или в отдел экономики и финансов сельских поселений в целях подтверждения источника финансирования</w:t>
      </w:r>
      <w:proofErr w:type="gramStart"/>
      <w:r w:rsidRPr="00A531DA">
        <w:rPr>
          <w:rFonts w:ascii="Arial" w:hAnsi="Arial" w:cs="Arial"/>
          <w:sz w:val="24"/>
          <w:szCs w:val="24"/>
        </w:rPr>
        <w:t>.»;</w:t>
      </w:r>
      <w:proofErr w:type="gramEnd"/>
    </w:p>
    <w:p w:rsidR="00A531DA" w:rsidRPr="00A531DA" w:rsidRDefault="00A531DA" w:rsidP="00A531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31DA">
        <w:rPr>
          <w:rFonts w:ascii="Arial" w:hAnsi="Arial" w:cs="Arial"/>
          <w:sz w:val="24"/>
          <w:szCs w:val="24"/>
        </w:rPr>
        <w:lastRenderedPageBreak/>
        <w:t xml:space="preserve">1.5. Пункт 5 </w:t>
      </w:r>
      <w:r w:rsidRPr="00A531DA">
        <w:rPr>
          <w:rFonts w:ascii="Arial" w:eastAsia="Times New Roman" w:hAnsi="Arial" w:cs="Arial"/>
          <w:sz w:val="24"/>
          <w:szCs w:val="24"/>
          <w:lang w:eastAsia="ru-RU"/>
        </w:rPr>
        <w:t>Приложения № 1</w:t>
      </w:r>
      <w:r w:rsidRPr="00A531DA">
        <w:rPr>
          <w:rFonts w:ascii="Arial" w:hAnsi="Arial" w:cs="Arial"/>
          <w:sz w:val="24"/>
          <w:szCs w:val="24"/>
        </w:rPr>
        <w:t xml:space="preserve"> к постановлению изложить в следующей редакции:</w:t>
      </w:r>
    </w:p>
    <w:p w:rsidR="00A531DA" w:rsidRPr="00A531DA" w:rsidRDefault="00A531DA" w:rsidP="00A531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31DA">
        <w:rPr>
          <w:rFonts w:ascii="Arial" w:hAnsi="Arial" w:cs="Arial"/>
          <w:sz w:val="24"/>
          <w:szCs w:val="24"/>
        </w:rPr>
        <w:t xml:space="preserve">«5. Отдел экономического развития, предпринимательства и сельского хозяйства комитета по жизнеобеспечению администрации муниципального образования Воловский район, получившие документы, предусмотренные подпунктом 4 пункта 2, подпунктом 4 пункта 2.1 настоящего Порядка, в течение двух рабочих дней в ответном письме направляют заключения в рамках своей компетенции. Заключение отдела экономического развития, предпринимательства и сельского хозяйства комитета по жизнеобеспечению администрации муниципального образования Воловский район должно содержать информацию о соответствии цены условиям исполнения контракта и рыночной конъюнктуре. Заключение финансового управления администрации муниципального образования Воловский район или </w:t>
      </w:r>
      <w:r w:rsidRPr="00A531DA">
        <w:rPr>
          <w:rFonts w:ascii="Arial" w:hAnsi="Arial" w:cs="Arial"/>
          <w:color w:val="000000" w:themeColor="text1"/>
          <w:sz w:val="24"/>
          <w:szCs w:val="24"/>
        </w:rPr>
        <w:t>отдела</w:t>
      </w:r>
      <w:r w:rsidRPr="00A531DA">
        <w:rPr>
          <w:rFonts w:ascii="Arial" w:hAnsi="Arial" w:cs="Arial"/>
          <w:sz w:val="24"/>
          <w:szCs w:val="24"/>
        </w:rPr>
        <w:t xml:space="preserve"> экономики и финансов сельских поселений должно содержать подтверждение наличия источника финансирования.</w:t>
      </w:r>
    </w:p>
    <w:p w:rsidR="00A531DA" w:rsidRPr="00A531DA" w:rsidRDefault="00A531DA" w:rsidP="00A531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31DA">
        <w:rPr>
          <w:rFonts w:ascii="Arial" w:hAnsi="Arial" w:cs="Arial"/>
          <w:sz w:val="24"/>
          <w:szCs w:val="24"/>
        </w:rPr>
        <w:t>В случае получения заключений о несоответствии предлагаемой цены контракта рыночной конъюнктуре; отсутствии источников финансирования предлагаемой к осуществлению закупки, рассмотрение предложений о заключении контракта с единственным поставщиком (подрядчиком, исполнителем) не осуществляется</w:t>
      </w:r>
      <w:proofErr w:type="gramStart"/>
      <w:r w:rsidRPr="00A531DA">
        <w:rPr>
          <w:rFonts w:ascii="Arial" w:hAnsi="Arial" w:cs="Arial"/>
          <w:sz w:val="24"/>
          <w:szCs w:val="24"/>
        </w:rPr>
        <w:t>.».</w:t>
      </w:r>
      <w:proofErr w:type="gramEnd"/>
    </w:p>
    <w:p w:rsidR="00A531DA" w:rsidRPr="00A531DA" w:rsidRDefault="00A531DA" w:rsidP="00A531DA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1DA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A531DA">
        <w:rPr>
          <w:rFonts w:ascii="Arial" w:eastAsia="Times New Roman" w:hAnsi="Arial" w:cs="Arial"/>
          <w:iCs/>
          <w:sz w:val="24"/>
          <w:szCs w:val="24"/>
          <w:lang w:eastAsia="ru-RU" w:bidi="ru-RU"/>
        </w:rPr>
        <w:t xml:space="preserve">Комитету </w:t>
      </w:r>
      <w:r w:rsidRPr="00A531DA">
        <w:rPr>
          <w:rFonts w:ascii="Arial" w:eastAsia="Times New Roman" w:hAnsi="Arial" w:cs="Arial"/>
          <w:sz w:val="24"/>
          <w:szCs w:val="24"/>
          <w:lang w:eastAsia="ru-RU"/>
        </w:rPr>
        <w:t>по организационным вопросам а</w:t>
      </w:r>
      <w:r w:rsidRPr="00A531DA">
        <w:rPr>
          <w:rFonts w:ascii="Arial" w:eastAsia="Times New Roman" w:hAnsi="Arial" w:cs="Arial"/>
          <w:iCs/>
          <w:sz w:val="24"/>
          <w:szCs w:val="24"/>
          <w:lang w:eastAsia="ru-RU" w:bidi="ru-RU"/>
        </w:rPr>
        <w:t xml:space="preserve">дминистрации муниципального образования Воловский район </w:t>
      </w:r>
      <w:proofErr w:type="gramStart"/>
      <w:r w:rsidRPr="00A531DA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Pr="00A531DA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администрации муниципального образования Воловский район в информационно-телекоммуникационной сети «Интернет» и обнародовать на информационных стендах.</w:t>
      </w:r>
    </w:p>
    <w:p w:rsidR="00A531DA" w:rsidRPr="00A531DA" w:rsidRDefault="00A531DA" w:rsidP="00A531DA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1DA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обнародования.</w:t>
      </w:r>
    </w:p>
    <w:p w:rsidR="00A531DA" w:rsidRPr="00A531DA" w:rsidRDefault="00A531DA" w:rsidP="00A531DA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1DA" w:rsidRPr="00A531DA" w:rsidRDefault="00A531DA" w:rsidP="00A531DA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1DA" w:rsidRPr="00A531DA" w:rsidRDefault="00A531DA" w:rsidP="00A531DA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1DA" w:rsidRPr="00A531DA" w:rsidRDefault="00A531DA" w:rsidP="00A531DA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1DA" w:rsidRPr="00A531DA" w:rsidRDefault="00A531DA" w:rsidP="00A531D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31D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Глава администрации</w:t>
      </w:r>
    </w:p>
    <w:p w:rsidR="00A531DA" w:rsidRPr="00A531DA" w:rsidRDefault="00A531DA" w:rsidP="00A531D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31DA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A531DA" w:rsidRPr="00A531DA" w:rsidRDefault="00A531DA" w:rsidP="00A531D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31D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Воловский район                                                                 С.Ю. </w:t>
      </w:r>
      <w:proofErr w:type="spellStart"/>
      <w:r w:rsidRPr="00A531DA">
        <w:rPr>
          <w:rFonts w:ascii="Arial" w:eastAsia="Times New Roman" w:hAnsi="Arial" w:cs="Arial"/>
          <w:b/>
          <w:sz w:val="24"/>
          <w:szCs w:val="24"/>
          <w:lang w:eastAsia="ru-RU"/>
        </w:rPr>
        <w:t>Пиший</w:t>
      </w:r>
      <w:proofErr w:type="spellEnd"/>
    </w:p>
    <w:p w:rsidR="00A531DA" w:rsidRPr="00A531DA" w:rsidRDefault="00A531DA" w:rsidP="00A531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52A2" w:rsidRPr="00A531DA" w:rsidRDefault="004052A2" w:rsidP="00A531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A531DA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D88" w:rsidRDefault="006F0D88">
      <w:pPr>
        <w:spacing w:after="0" w:line="240" w:lineRule="auto"/>
      </w:pPr>
      <w:r>
        <w:separator/>
      </w:r>
    </w:p>
  </w:endnote>
  <w:endnote w:type="continuationSeparator" w:id="0">
    <w:p w:rsidR="006F0D88" w:rsidRDefault="006F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D88" w:rsidRDefault="006F0D88">
      <w:pPr>
        <w:spacing w:after="0" w:line="240" w:lineRule="auto"/>
      </w:pPr>
      <w:r>
        <w:separator/>
      </w:r>
    </w:p>
  </w:footnote>
  <w:footnote w:type="continuationSeparator" w:id="0">
    <w:p w:rsidR="006F0D88" w:rsidRDefault="006F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6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7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8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9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6"/>
  </w:num>
  <w:num w:numId="6">
    <w:abstractNumId w:val="17"/>
  </w:num>
  <w:num w:numId="7">
    <w:abstractNumId w:val="18"/>
  </w:num>
  <w:num w:numId="8">
    <w:abstractNumId w:val="15"/>
  </w:num>
  <w:num w:numId="9">
    <w:abstractNumId w:val="12"/>
  </w:num>
  <w:num w:numId="10">
    <w:abstractNumId w:val="16"/>
  </w:num>
  <w:num w:numId="11">
    <w:abstractNumId w:val="9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26924"/>
    <w:rsid w:val="002C61F2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5C6249"/>
    <w:rsid w:val="00610A36"/>
    <w:rsid w:val="00680E98"/>
    <w:rsid w:val="006F0D88"/>
    <w:rsid w:val="00712316"/>
    <w:rsid w:val="00724DA5"/>
    <w:rsid w:val="009D5E26"/>
    <w:rsid w:val="009F01BE"/>
    <w:rsid w:val="00A531DA"/>
    <w:rsid w:val="00B2357A"/>
    <w:rsid w:val="00BC775C"/>
    <w:rsid w:val="00BD7F44"/>
    <w:rsid w:val="00BE6D3F"/>
    <w:rsid w:val="00C06FFC"/>
    <w:rsid w:val="00C53A79"/>
    <w:rsid w:val="00C56B8C"/>
    <w:rsid w:val="00CC397F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2023-04-05T11:11:00Z</cp:lastPrinted>
  <dcterms:created xsi:type="dcterms:W3CDTF">2023-04-05T11:12:00Z</dcterms:created>
  <dcterms:modified xsi:type="dcterms:W3CDTF">2023-04-05T11:12:00Z</dcterms:modified>
</cp:coreProperties>
</file>