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АДМИНИСТРАЦИЯ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МУНИЦИПАЛЬНОГО ОБРАЗОВАНИЯ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ВОЛОВСКИЙ РАЙОН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  <w:r w:rsidRPr="00F12C1C">
        <w:rPr>
          <w:b/>
          <w:sz w:val="28"/>
          <w:szCs w:val="28"/>
        </w:rPr>
        <w:t>ПОСТАНОВЛЕНИЕ</w:t>
      </w: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F12C1C" w:rsidRDefault="00DC3CDE" w:rsidP="00DC3CDE">
      <w:pPr>
        <w:jc w:val="center"/>
        <w:rPr>
          <w:b/>
          <w:sz w:val="28"/>
          <w:szCs w:val="28"/>
        </w:rPr>
      </w:pPr>
    </w:p>
    <w:p w:rsidR="00DC3CDE" w:rsidRPr="00ED4FF5" w:rsidRDefault="00DC3CDE" w:rsidP="00DC3CDE">
      <w:pPr>
        <w:rPr>
          <w:sz w:val="28"/>
          <w:szCs w:val="28"/>
          <w:lang w:val="en-US"/>
        </w:rPr>
      </w:pPr>
      <w:r w:rsidRPr="00F12C1C">
        <w:rPr>
          <w:sz w:val="28"/>
          <w:szCs w:val="28"/>
        </w:rPr>
        <w:t xml:space="preserve">от </w:t>
      </w:r>
      <w:r w:rsidR="00BB0744">
        <w:rPr>
          <w:sz w:val="28"/>
          <w:szCs w:val="28"/>
        </w:rPr>
        <w:t>1</w:t>
      </w:r>
      <w:r w:rsidR="00AE3E93">
        <w:rPr>
          <w:sz w:val="28"/>
          <w:szCs w:val="28"/>
        </w:rPr>
        <w:t>4</w:t>
      </w:r>
      <w:r w:rsidR="00BB0744">
        <w:rPr>
          <w:sz w:val="28"/>
          <w:szCs w:val="28"/>
        </w:rPr>
        <w:t xml:space="preserve">.04.2023 </w:t>
      </w:r>
      <w:r w:rsidRPr="00F12C1C">
        <w:rPr>
          <w:sz w:val="28"/>
          <w:szCs w:val="28"/>
        </w:rPr>
        <w:t xml:space="preserve">№ </w:t>
      </w:r>
      <w:r w:rsidR="00BB0744">
        <w:rPr>
          <w:sz w:val="28"/>
          <w:szCs w:val="28"/>
        </w:rPr>
        <w:t>3</w:t>
      </w:r>
      <w:r w:rsidR="00C41816">
        <w:rPr>
          <w:sz w:val="28"/>
          <w:szCs w:val="28"/>
        </w:rPr>
        <w:t>2</w:t>
      </w:r>
      <w:r w:rsidR="00ED4FF5">
        <w:rPr>
          <w:sz w:val="28"/>
          <w:szCs w:val="28"/>
          <w:lang w:val="en-US"/>
        </w:rPr>
        <w:t>6</w:t>
      </w:r>
    </w:p>
    <w:p w:rsidR="00B13DF9" w:rsidRDefault="00B13DF9" w:rsidP="00DC3CDE">
      <w:pPr>
        <w:rPr>
          <w:sz w:val="28"/>
          <w:szCs w:val="28"/>
        </w:rPr>
      </w:pPr>
    </w:p>
    <w:p w:rsidR="00B13DF9" w:rsidRDefault="00B13DF9" w:rsidP="00DC3CDE">
      <w:pPr>
        <w:rPr>
          <w:sz w:val="28"/>
          <w:szCs w:val="28"/>
        </w:rPr>
      </w:pPr>
    </w:p>
    <w:p w:rsidR="00ED4FF5" w:rsidRPr="00ED4FF5" w:rsidRDefault="00ED4FF5" w:rsidP="00ED4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4FF5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ED4FF5">
        <w:rPr>
          <w:rFonts w:eastAsia="Calibri"/>
          <w:b/>
          <w:sz w:val="28"/>
          <w:szCs w:val="28"/>
          <w:lang w:eastAsia="en-US"/>
        </w:rPr>
        <w:t>Воловский</w:t>
      </w:r>
      <w:proofErr w:type="spellEnd"/>
      <w:r w:rsidRPr="00ED4FF5">
        <w:rPr>
          <w:rFonts w:eastAsia="Calibri"/>
          <w:b/>
          <w:sz w:val="28"/>
          <w:szCs w:val="28"/>
          <w:lang w:eastAsia="en-US"/>
        </w:rPr>
        <w:t xml:space="preserve"> район от 06.02.2023 № 95 «Об утверждении административного регламента оказания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D4FF5" w:rsidRDefault="00ED4FF5" w:rsidP="00ED4FF5">
      <w:pPr>
        <w:jc w:val="center"/>
        <w:rPr>
          <w:rFonts w:eastAsia="Calibri"/>
          <w:sz w:val="28"/>
          <w:szCs w:val="28"/>
          <w:lang w:val="en-US" w:eastAsia="en-US"/>
        </w:rPr>
      </w:pPr>
    </w:p>
    <w:p w:rsidR="00ED4FF5" w:rsidRPr="00ED4FF5" w:rsidRDefault="00ED4FF5" w:rsidP="00ED4FF5">
      <w:pPr>
        <w:jc w:val="center"/>
        <w:rPr>
          <w:rFonts w:eastAsia="Calibri"/>
          <w:sz w:val="28"/>
          <w:szCs w:val="28"/>
          <w:lang w:val="en-US" w:eastAsia="en-US"/>
        </w:rPr>
      </w:pPr>
    </w:p>
    <w:p w:rsidR="00ED4FF5" w:rsidRPr="00ED4FF5" w:rsidRDefault="00ED4FF5" w:rsidP="00ED4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</w:t>
      </w:r>
      <w:proofErr w:type="spellStart"/>
      <w:r w:rsidRPr="00ED4FF5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ED4FF5">
        <w:rPr>
          <w:rFonts w:eastAsia="Calibri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D4FF5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ED4FF5">
        <w:rPr>
          <w:rFonts w:eastAsia="Calibri"/>
          <w:sz w:val="28"/>
          <w:szCs w:val="28"/>
          <w:lang w:eastAsia="en-US"/>
        </w:rPr>
        <w:t xml:space="preserve"> район ПОСТАНОВЛЯЕТ:</w:t>
      </w:r>
    </w:p>
    <w:p w:rsidR="00ED4FF5" w:rsidRPr="00ED4FF5" w:rsidRDefault="00ED4FF5" w:rsidP="00ED4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 xml:space="preserve">1. Внести в постановление администрации муниципального образования </w:t>
      </w:r>
      <w:proofErr w:type="spellStart"/>
      <w:r w:rsidRPr="00ED4FF5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ED4FF5">
        <w:rPr>
          <w:rFonts w:eastAsia="Calibri"/>
          <w:sz w:val="28"/>
          <w:szCs w:val="28"/>
          <w:lang w:eastAsia="en-US"/>
        </w:rPr>
        <w:t xml:space="preserve"> район от 06.02.2023 № 95 «Об утверждении административного регламента оказания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следующие изменения: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1.1. В пункте 15 административного регламента слова «семи» заменить словами «четырех»;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следующей редакции: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«Правовые основания для предоставления муниципальной услуги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</w:t>
      </w:r>
      <w:r w:rsidRPr="00ED4FF5">
        <w:rPr>
          <w:rFonts w:eastAsia="Calibri"/>
          <w:sz w:val="28"/>
          <w:szCs w:val="28"/>
          <w:lang w:eastAsia="en-US"/>
        </w:rPr>
        <w:lastRenderedPageBreak/>
        <w:t>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1.3. В пунктах 19,74,79 административного регламента слова «посредством личного обращения в администрацию, в том числе»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1.4. В подпункте 2 пункта 21 административного регламента слова «в администрацию»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1.5. В пункте 48 административного регламента: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а) подпункт 2 изложить в следующей редакции: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«2) 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.»;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End"/>
      <w:r w:rsidRPr="00ED4FF5">
        <w:rPr>
          <w:rFonts w:eastAsia="Calibri"/>
          <w:sz w:val="28"/>
          <w:szCs w:val="28"/>
          <w:lang w:eastAsia="en-US"/>
        </w:rPr>
        <w:t>б)  подпункт 3 исключить.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1.6. Наименование подраздела «Рассмотрение уведомления и документов, необходимых для предоставления муниципальной услуги» административного регламента изложить в следующей редакции: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1.7. В пункте 54.1. административного регламента слова «, в течение одного рабочего дня с момента получения зарегистрированных уведомления и документов»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1.8. В пункте 54.2. административного регламента слова «в течение одного рабочего дня с момента получения» заменить словами «при получении»;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1.9. В пункте 54.3. административного регламента: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а) слова «в течение одного рабочего дня с момента окончания проверки документов»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б) после слов «должностным лицом администрации» дополнить словами «подписанный отказ направляет заявителю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1.10. Пункт 54.4. административного регламента изложить в следующей редакции: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«54.4. Срок административного действия - до двух рабочих дней со дня получения сотрудником администрации, ответственным за предоставление муниципальной услуги, зарегистрированных уведомления и документов, необходимых для предоставления муниципальной услуги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.»;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End"/>
      <w:r w:rsidRPr="00ED4FF5">
        <w:rPr>
          <w:rFonts w:eastAsia="Calibri"/>
          <w:sz w:val="28"/>
          <w:szCs w:val="28"/>
          <w:lang w:eastAsia="en-US"/>
        </w:rPr>
        <w:t>1.11. В пункте 54.5 административного регламента слова «двух рабочих дней» заменить словами «одного рабочего дня»;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 xml:space="preserve">1.12. Подраздел 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 </w:t>
      </w:r>
      <w:r w:rsidRPr="00ED4FF5">
        <w:rPr>
          <w:rFonts w:eastAsia="Calibri"/>
          <w:sz w:val="28"/>
          <w:szCs w:val="28"/>
          <w:lang w:eastAsia="en-US"/>
        </w:rPr>
        <w:lastRenderedPageBreak/>
        <w:t>административного регламента дополнить пунктом 54.5.3. следующего содержания: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«54.5.3. направляет уведомление в адрес инспекции Тульской области по государственному архитектурно-строительному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о планируемом сносе объекта капитального строительства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1.13. Пункт 54.6. административного регламента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1.14. В пункте 55.1. административного регламента слова «двух рабочих дней» заменить словами «одного рабочего дня»;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1.15. В пункте 55.2. административного регламента: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а) слова «двух рабочих дней» заменить словами «одного рабочего дня»;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б) после слов «должностным лицом администрации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,»</w:t>
      </w:r>
      <w:proofErr w:type="gramEnd"/>
      <w:r w:rsidRPr="00ED4FF5">
        <w:rPr>
          <w:rFonts w:eastAsia="Calibri"/>
          <w:sz w:val="28"/>
          <w:szCs w:val="28"/>
          <w:lang w:eastAsia="en-US"/>
        </w:rPr>
        <w:t xml:space="preserve"> дополнить словами «подписанный отказ направляет заявителю.»;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16) пункт 55.3. административного регламента изложить в следующей редакции: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«55.3. Результатом административного действия является направление в адрес заявителя мотивированного отказа в предоставлении муниципальной услуги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1.17. В пункте 55.4. административного регламента слово «трех» заменить словом «двух»;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1.8. Подраздел «Рассмотрение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услуги» административного регламента дополнить пунктом 55.4.3. следующего содержания: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«55.4.3. направляет уведомление в адрес инспекции Тульской области по государственному архитектурно-строительному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о завершении сноса объекта капитального строительства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1.19. Пункт 55.5. административного регламента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1.20. Подраздел «Выдача заявителю документов по результатам предоставления муниципальной услуги» административного регламента исключить, соответственно изменив нумерацию пунктов;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1.21. В пункте 70 административного регламента слова «в администрацию»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1.22. В пункте 72 административного регламента цифры «73» заменить цифрами «70», слова «в администрации»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1.23. В пункте 74 административного регламента слово «пяти» заменить словом «четырех»;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lastRenderedPageBreak/>
        <w:t>1.24. В пункте 77 административного регламента слова «в администрации» исключить;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 xml:space="preserve">1.25. В пункте 79 </w:t>
      </w:r>
      <w:bookmarkStart w:id="0" w:name="_GoBack"/>
      <w:bookmarkEnd w:id="0"/>
      <w:r w:rsidRPr="00ED4FF5">
        <w:rPr>
          <w:rFonts w:eastAsia="Calibri"/>
          <w:sz w:val="28"/>
          <w:szCs w:val="28"/>
          <w:lang w:eastAsia="en-US"/>
        </w:rPr>
        <w:t>административного регламента слово «пяти» заменить словом «четырех».</w:t>
      </w:r>
    </w:p>
    <w:p w:rsidR="00ED4FF5" w:rsidRPr="00ED4FF5" w:rsidRDefault="00ED4FF5" w:rsidP="00ED4FF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 xml:space="preserve">2. Комитету по организационным вопросам </w:t>
      </w:r>
      <w:proofErr w:type="gramStart"/>
      <w:r w:rsidRPr="00ED4FF5">
        <w:rPr>
          <w:rFonts w:eastAsia="Calibri"/>
          <w:sz w:val="28"/>
          <w:szCs w:val="28"/>
          <w:lang w:eastAsia="en-US"/>
        </w:rPr>
        <w:t>разместить постановление</w:t>
      </w:r>
      <w:proofErr w:type="gramEnd"/>
      <w:r w:rsidRPr="00ED4FF5">
        <w:rPr>
          <w:rFonts w:eastAsia="Calibri"/>
          <w:sz w:val="28"/>
          <w:szCs w:val="28"/>
          <w:lang w:eastAsia="en-US"/>
        </w:rPr>
        <w:t xml:space="preserve"> на официальном сайте муниципального образования </w:t>
      </w:r>
      <w:proofErr w:type="spellStart"/>
      <w:r w:rsidRPr="00ED4FF5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ED4FF5">
        <w:rPr>
          <w:rFonts w:eastAsia="Calibri"/>
          <w:sz w:val="28"/>
          <w:szCs w:val="28"/>
          <w:lang w:eastAsia="en-US"/>
        </w:rPr>
        <w:t xml:space="preserve"> район в сети «Интернет» и обнародовать на информационных стендах.</w:t>
      </w:r>
    </w:p>
    <w:p w:rsidR="00ED4FF5" w:rsidRPr="00ED4FF5" w:rsidRDefault="00ED4FF5" w:rsidP="00ED4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FF5">
        <w:rPr>
          <w:rFonts w:eastAsia="Calibri"/>
          <w:sz w:val="28"/>
          <w:szCs w:val="28"/>
          <w:lang w:eastAsia="en-US"/>
        </w:rPr>
        <w:t>3. Постановление вступает в силу со дня обнародования.</w:t>
      </w:r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Default="00B13DF9" w:rsidP="00B13DF9">
      <w:pPr>
        <w:ind w:firstLine="709"/>
        <w:jc w:val="both"/>
        <w:rPr>
          <w:sz w:val="28"/>
          <w:szCs w:val="28"/>
        </w:rPr>
      </w:pPr>
    </w:p>
    <w:p w:rsidR="00B13DF9" w:rsidRPr="00B13DF9" w:rsidRDefault="00B13DF9" w:rsidP="00B13DF9">
      <w:pPr>
        <w:ind w:firstLine="709"/>
        <w:jc w:val="both"/>
        <w:rPr>
          <w:sz w:val="28"/>
          <w:szCs w:val="28"/>
        </w:rPr>
      </w:pPr>
    </w:p>
    <w:p w:rsidR="00DC3CDE" w:rsidRPr="00DC3CDE" w:rsidRDefault="00DC3CDE" w:rsidP="00DC3CDE">
      <w:pPr>
        <w:jc w:val="both"/>
        <w:rPr>
          <w:b/>
          <w:bCs/>
          <w:sz w:val="28"/>
          <w:szCs w:val="28"/>
        </w:rPr>
      </w:pPr>
      <w:r w:rsidRPr="00DC3CDE">
        <w:rPr>
          <w:b/>
          <w:bCs/>
          <w:sz w:val="28"/>
          <w:szCs w:val="28"/>
        </w:rPr>
        <w:t xml:space="preserve">        Глава администрации</w:t>
      </w:r>
    </w:p>
    <w:p w:rsidR="00DC3CDE" w:rsidRPr="00DC3CDE" w:rsidRDefault="00DC3CDE" w:rsidP="00DC3CDE">
      <w:pPr>
        <w:jc w:val="both"/>
        <w:rPr>
          <w:b/>
          <w:bCs/>
          <w:sz w:val="28"/>
          <w:szCs w:val="28"/>
        </w:rPr>
      </w:pPr>
      <w:r w:rsidRPr="00DC3CDE">
        <w:rPr>
          <w:b/>
          <w:bCs/>
          <w:sz w:val="28"/>
          <w:szCs w:val="28"/>
        </w:rPr>
        <w:t>муниципального образования</w:t>
      </w:r>
    </w:p>
    <w:p w:rsidR="00DC3CDE" w:rsidRPr="00DC3CDE" w:rsidRDefault="00DC3CDE" w:rsidP="00DC3CDE">
      <w:pPr>
        <w:jc w:val="both"/>
        <w:rPr>
          <w:sz w:val="28"/>
          <w:szCs w:val="28"/>
        </w:rPr>
      </w:pPr>
      <w:r w:rsidRPr="00DC3CDE">
        <w:rPr>
          <w:b/>
          <w:bCs/>
          <w:sz w:val="28"/>
          <w:szCs w:val="28"/>
        </w:rPr>
        <w:t xml:space="preserve">           Воловский район                                                            С.Ю. Пиший</w:t>
      </w:r>
    </w:p>
    <w:sectPr w:rsidR="00DC3CDE" w:rsidRPr="00DC3CDE" w:rsidSect="008932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EF" w:rsidRDefault="006D76EF" w:rsidP="0089325C">
      <w:r>
        <w:separator/>
      </w:r>
    </w:p>
  </w:endnote>
  <w:endnote w:type="continuationSeparator" w:id="0">
    <w:p w:rsidR="006D76EF" w:rsidRDefault="006D76EF" w:rsidP="0089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EF" w:rsidRDefault="006D76EF" w:rsidP="0089325C">
      <w:r>
        <w:separator/>
      </w:r>
    </w:p>
  </w:footnote>
  <w:footnote w:type="continuationSeparator" w:id="0">
    <w:p w:rsidR="006D76EF" w:rsidRDefault="006D76EF" w:rsidP="0089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36970"/>
      <w:docPartObj>
        <w:docPartGallery w:val="Page Numbers (Top of Page)"/>
        <w:docPartUnique/>
      </w:docPartObj>
    </w:sdtPr>
    <w:sdtContent>
      <w:p w:rsidR="0089325C" w:rsidRDefault="008932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325C" w:rsidRDefault="008932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84EBB"/>
    <w:multiLevelType w:val="hybridMultilevel"/>
    <w:tmpl w:val="5C0E0C96"/>
    <w:lvl w:ilvl="0" w:tplc="99EC6634">
      <w:start w:val="1"/>
      <w:numFmt w:val="decimal"/>
      <w:lvlText w:val="%1."/>
      <w:lvlJc w:val="left"/>
      <w:pPr>
        <w:ind w:left="201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6"/>
    <w:rsid w:val="0015584C"/>
    <w:rsid w:val="00215575"/>
    <w:rsid w:val="00276F14"/>
    <w:rsid w:val="002B7E5F"/>
    <w:rsid w:val="00307033"/>
    <w:rsid w:val="00365754"/>
    <w:rsid w:val="003B41AE"/>
    <w:rsid w:val="00491ADD"/>
    <w:rsid w:val="004A00A8"/>
    <w:rsid w:val="005F2750"/>
    <w:rsid w:val="006D76EF"/>
    <w:rsid w:val="006E4DE8"/>
    <w:rsid w:val="00732BD1"/>
    <w:rsid w:val="0074086A"/>
    <w:rsid w:val="0076731A"/>
    <w:rsid w:val="0080472D"/>
    <w:rsid w:val="008557B5"/>
    <w:rsid w:val="0089325C"/>
    <w:rsid w:val="009005E9"/>
    <w:rsid w:val="00AE3E93"/>
    <w:rsid w:val="00AF70E7"/>
    <w:rsid w:val="00B07056"/>
    <w:rsid w:val="00B071FE"/>
    <w:rsid w:val="00B13DF9"/>
    <w:rsid w:val="00BB0744"/>
    <w:rsid w:val="00C17688"/>
    <w:rsid w:val="00C41816"/>
    <w:rsid w:val="00DC3CDE"/>
    <w:rsid w:val="00DE1BED"/>
    <w:rsid w:val="00E419D2"/>
    <w:rsid w:val="00E91BDE"/>
    <w:rsid w:val="00ED4FF5"/>
    <w:rsid w:val="00F1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DD"/>
    <w:pPr>
      <w:ind w:left="720"/>
      <w:contextualSpacing/>
    </w:pPr>
  </w:style>
  <w:style w:type="paragraph" w:styleId="a4">
    <w:name w:val="Body Text Indent"/>
    <w:basedOn w:val="a"/>
    <w:link w:val="a5"/>
    <w:rsid w:val="00C4181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AE3E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DD"/>
    <w:pPr>
      <w:ind w:left="720"/>
      <w:contextualSpacing/>
    </w:pPr>
  </w:style>
  <w:style w:type="paragraph" w:styleId="a4">
    <w:name w:val="Body Text Indent"/>
    <w:basedOn w:val="a"/>
    <w:link w:val="a5"/>
    <w:rsid w:val="00C41816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18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AE3E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B7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3</cp:revision>
  <cp:lastPrinted>2023-04-17T11:40:00Z</cp:lastPrinted>
  <dcterms:created xsi:type="dcterms:W3CDTF">2023-04-17T11:53:00Z</dcterms:created>
  <dcterms:modified xsi:type="dcterms:W3CDTF">2023-04-17T11:55:00Z</dcterms:modified>
</cp:coreProperties>
</file>