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0E73C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E73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0E73C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E73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0E73C1" w:rsidTr="00203706">
        <w:trPr>
          <w:jc w:val="center"/>
        </w:trPr>
        <w:tc>
          <w:tcPr>
            <w:tcW w:w="9570" w:type="dxa"/>
            <w:gridSpan w:val="2"/>
          </w:tcPr>
          <w:p w:rsidR="00FE5172" w:rsidRPr="000E73C1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0E73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0E73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0E73C1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E73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0E73C1" w:rsidTr="00203706">
        <w:trPr>
          <w:jc w:val="center"/>
        </w:trPr>
        <w:tc>
          <w:tcPr>
            <w:tcW w:w="9570" w:type="dxa"/>
            <w:gridSpan w:val="2"/>
          </w:tcPr>
          <w:p w:rsidR="00FE5172" w:rsidRPr="000E73C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0E73C1" w:rsidTr="00203706">
        <w:trPr>
          <w:jc w:val="center"/>
        </w:trPr>
        <w:tc>
          <w:tcPr>
            <w:tcW w:w="4785" w:type="dxa"/>
            <w:hideMark/>
          </w:tcPr>
          <w:p w:rsidR="00FE5172" w:rsidRPr="000E73C1" w:rsidRDefault="00FE5172" w:rsidP="000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21.04.</w:t>
            </w:r>
            <w:r w:rsidR="00B2357A" w:rsidRP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2023</w:t>
            </w:r>
            <w:r w:rsidR="004052A2" w:rsidRP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0E73C1" w:rsidRDefault="00FE5172" w:rsidP="000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0E73C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346</w:t>
            </w:r>
          </w:p>
        </w:tc>
      </w:tr>
    </w:tbl>
    <w:p w:rsidR="00FE5172" w:rsidRPr="000E73C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0E73C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0E73C1" w:rsidRPr="000E73C1" w:rsidRDefault="000E73C1" w:rsidP="000E73C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0E73C1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Воловский район от 26.01.2023 № 57 «Об утверждении административного регламента оказания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0E73C1" w:rsidRPr="000E73C1" w:rsidRDefault="000E73C1" w:rsidP="000E73C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E73C1" w:rsidRPr="000E73C1" w:rsidRDefault="000E73C1" w:rsidP="000E73C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27.05.2011 № 231 «О Порядке разработки и утверждения  административных регламентов предоставления муниципальных услуг в  муниципальном образовании Воловский район», Градостроительным кодексом РФ,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0E73C1" w:rsidRPr="000E73C1" w:rsidRDefault="000E73C1" w:rsidP="000E73C1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Внести в постановление администрации муниципального образования Воловский район от 05.08.2021 № 477 «Об утверждении административного регламента предоставления муниципальной услуги «Подготовка и утверждение документации по планировке территории»  следующие изменения: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1.1. В пункте 15 административного регламента слово «десяти» заменить словом «пяти»;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«Правовые основания для предоставления муниципальной услуги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администрации.»;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1.3. В пункте 47 административного регламента подпункты 2 и 3 изложить в следующей редакции: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lastRenderedPageBreak/>
        <w:t>«2) 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предоставления муниципальной услуги;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3) рассмотрение заявления и документов, необходимых для предоставления муниципальной услуги, выдача заявителю результата предоставления муниципальной услуги.»;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1.4. В разделе III: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а) подраздел «Рассмотрение заявление и документов, необходимых для предоставления муниципальной услуги» изложить в новой редакции: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«Формирование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предоставления муниципальной услуги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52.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зарегистрированных заявления и документов,  необходимых для предоставления муниципальной услуги.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53. Сотрудник администрации, ответственный за предоставление муниципальной услуги, при получении зарегистрированных заявления и документов в день их получения обеспечивает формирование и направление межведомственных запросов о представлении в администрацию документов (их копий или сведений, содержащихся в них), предусмотренных пунктом 19 настоящего административного регламента.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54. Результатом административной процедуры является получение запрашиваемых документов (их копий или сведений, содержащихся в них).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55. Срок административной процедуры - до двух рабочих дней со дня получения сотрудником администрации, ответственным за предоставление муниципальной услуги, зарегистрированных заявления и документов,  необходимых для предоставления муниципальной услуги.»;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 xml:space="preserve">б) подраздел «Выдача заявителю результата предоставления муниципальной услуги» изложить в новой редакции: 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«Рассмотрение заявления и документов, необходимых для предоставления муниципальной услуги, выдача заявителю результата предоставления муниципальной услуги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 xml:space="preserve">56. Основанием для начала административной процедуры является получение сотрудником администрации, ответственным за предоставление муниципальной услуги, документов (их копий или сведений, содержащихся в них) по результатам межведомственных запросов.  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57. Сотрудник администрации, ответственный за предоставление муниципальной услуги, при получении документов (их копий или сведений, содержащихся в них) по результатам межведомственных запросов осуществляет: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1) проверку документов, необходимых для предоставления муниципальной услуги;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2) осмотр объекта индивидуального жилищного строительства в присутствии заявителя или его представителя. При проведении осмотра могут осуществляться обмеры и обследования освидетельствуемого объекта;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 xml:space="preserve">3)  подготовку проекта мотивированного отказа в выдаче акта освидетельствования и обеспечение его подписания уполномоченным должностным лицом администрации, если при проведении осмотра объекта </w:t>
      </w:r>
      <w:r w:rsidRPr="000E73C1">
        <w:rPr>
          <w:rFonts w:ascii="Arial" w:eastAsia="Calibri" w:hAnsi="Arial" w:cs="Arial"/>
          <w:sz w:val="24"/>
          <w:szCs w:val="24"/>
        </w:rPr>
        <w:lastRenderedPageBreak/>
        <w:t>индивидуального жилищного строительства будет установлено одно из обстоятельств, предусмотренных пунктом 23 настоящего административного регламента. Заявитель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освидетельствования;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 xml:space="preserve">4)  составление акта освидетельствования по результатам осмотра объекта индивидуального жилищного строительства (по форме, предусмотренной приказом Минстроя России от 08.06.2021 № 362/пр) и обеспечение его утверждения уполномоченным должностным лицом администрации; 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5) выдачу заявителю результата предоставления муниципальной услуги.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58. Срок административной процедуры - два рабочих дня со дня получения документов (их копий или сведений, содержащихся в них) по результатам межведомственных запросов.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59. Результатом административной процедуры является выдача заявителю результата предоставления муниципальной услуги способом, определенным им в заявлении.», соответственно изменив нумерацию пунктов;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1.5. В пункте 76 административного регламента цифры «77» заменить цифрами «74».</w:t>
      </w:r>
    </w:p>
    <w:p w:rsidR="000E73C1" w:rsidRPr="000E73C1" w:rsidRDefault="000E73C1" w:rsidP="000E73C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0E73C1" w:rsidRPr="000E73C1" w:rsidRDefault="000E73C1" w:rsidP="000E73C1">
      <w:pPr>
        <w:tabs>
          <w:tab w:val="left" w:pos="709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>3. Постановление вступает в силу со дня обнародования.</w:t>
      </w:r>
      <w:r w:rsidRPr="000E73C1">
        <w:rPr>
          <w:rFonts w:ascii="Arial" w:eastAsia="Calibri" w:hAnsi="Arial" w:cs="Arial"/>
          <w:sz w:val="24"/>
          <w:szCs w:val="24"/>
        </w:rPr>
        <w:tab/>
      </w:r>
    </w:p>
    <w:p w:rsidR="000E73C1" w:rsidRPr="000E73C1" w:rsidRDefault="000E73C1" w:rsidP="000E73C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3C1" w:rsidRPr="000E73C1" w:rsidRDefault="000E73C1" w:rsidP="000E7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0E73C1">
        <w:rPr>
          <w:rFonts w:ascii="Arial" w:eastAsia="Calibri" w:hAnsi="Arial" w:cs="Arial"/>
          <w:sz w:val="24"/>
          <w:szCs w:val="24"/>
        </w:rPr>
        <w:tab/>
      </w:r>
    </w:p>
    <w:p w:rsidR="000E73C1" w:rsidRPr="000E73C1" w:rsidRDefault="000E73C1" w:rsidP="000E73C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3C1" w:rsidRPr="000E73C1" w:rsidRDefault="000E73C1" w:rsidP="000E73C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3C1" w:rsidRPr="000E73C1" w:rsidRDefault="000E73C1" w:rsidP="000E73C1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E73C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Глава администрации</w:t>
      </w:r>
    </w:p>
    <w:p w:rsidR="000E73C1" w:rsidRPr="000E73C1" w:rsidRDefault="000E73C1" w:rsidP="000E73C1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E73C1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0E73C1" w:rsidRPr="000E73C1" w:rsidRDefault="000E73C1" w:rsidP="000E73C1">
      <w:pPr>
        <w:spacing w:after="0" w:line="240" w:lineRule="auto"/>
        <w:ind w:firstLine="709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E73C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Воловский район                                                         С.Ю. Пиший</w:t>
      </w:r>
    </w:p>
    <w:p w:rsidR="000E73C1" w:rsidRPr="000E73C1" w:rsidRDefault="000E73C1" w:rsidP="000E73C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E73C1" w:rsidRPr="000E73C1" w:rsidRDefault="000E73C1" w:rsidP="000E7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0E73C1" w:rsidRDefault="004052A2" w:rsidP="000E73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0E73C1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A9" w:rsidRDefault="003331A9">
      <w:pPr>
        <w:spacing w:after="0" w:line="240" w:lineRule="auto"/>
      </w:pPr>
      <w:r>
        <w:separator/>
      </w:r>
    </w:p>
  </w:endnote>
  <w:endnote w:type="continuationSeparator" w:id="0">
    <w:p w:rsidR="003331A9" w:rsidRDefault="0033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A9" w:rsidRDefault="003331A9">
      <w:pPr>
        <w:spacing w:after="0" w:line="240" w:lineRule="auto"/>
      </w:pPr>
      <w:r>
        <w:separator/>
      </w:r>
    </w:p>
  </w:footnote>
  <w:footnote w:type="continuationSeparator" w:id="0">
    <w:p w:rsidR="003331A9" w:rsidRDefault="0033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7AC5BA5"/>
    <w:multiLevelType w:val="multilevel"/>
    <w:tmpl w:val="6130D76A"/>
    <w:lvl w:ilvl="0">
      <w:start w:val="1"/>
      <w:numFmt w:val="decimal"/>
      <w:lvlText w:val="%1."/>
      <w:lvlJc w:val="left"/>
      <w:pPr>
        <w:ind w:left="1348" w:hanging="78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56" w:hanging="720"/>
      </w:pPr>
    </w:lvl>
    <w:lvl w:ilvl="3">
      <w:start w:val="1"/>
      <w:numFmt w:val="decimal"/>
      <w:isLgl/>
      <w:lvlText w:val="%1.%2.%3.%4."/>
      <w:lvlJc w:val="left"/>
      <w:pPr>
        <w:ind w:left="2500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428" w:hanging="1440"/>
      </w:pPr>
    </w:lvl>
    <w:lvl w:ilvl="6">
      <w:start w:val="1"/>
      <w:numFmt w:val="decimal"/>
      <w:isLgl/>
      <w:lvlText w:val="%1.%2.%3.%4.%5.%6.%7."/>
      <w:lvlJc w:val="left"/>
      <w:pPr>
        <w:ind w:left="3712" w:hanging="1440"/>
      </w:p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E73C1"/>
    <w:rsid w:val="00203706"/>
    <w:rsid w:val="002C61F2"/>
    <w:rsid w:val="003331A9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B2357A"/>
    <w:rsid w:val="00B57302"/>
    <w:rsid w:val="00BC775C"/>
    <w:rsid w:val="00BD7F44"/>
    <w:rsid w:val="00BE6D3F"/>
    <w:rsid w:val="00C06FFC"/>
    <w:rsid w:val="00C53A79"/>
    <w:rsid w:val="00C56B8C"/>
    <w:rsid w:val="00CC397F"/>
    <w:rsid w:val="00EA0214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2023-04-21T09:49:00Z</cp:lastPrinted>
  <dcterms:created xsi:type="dcterms:W3CDTF">2023-04-25T11:04:00Z</dcterms:created>
  <dcterms:modified xsi:type="dcterms:W3CDTF">2023-04-25T11:04:00Z</dcterms:modified>
</cp:coreProperties>
</file>