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1E7EF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1E7EF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1E7EFF" w:rsidTr="00203706">
        <w:trPr>
          <w:jc w:val="center"/>
        </w:trPr>
        <w:tc>
          <w:tcPr>
            <w:tcW w:w="9570" w:type="dxa"/>
            <w:gridSpan w:val="2"/>
          </w:tcPr>
          <w:p w:rsidR="00FE5172" w:rsidRPr="001E7EFF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1E7EF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1E7EFF" w:rsidTr="00203706">
        <w:trPr>
          <w:jc w:val="center"/>
        </w:trPr>
        <w:tc>
          <w:tcPr>
            <w:tcW w:w="9570" w:type="dxa"/>
            <w:gridSpan w:val="2"/>
          </w:tcPr>
          <w:p w:rsidR="00FE5172" w:rsidRPr="001E7EFF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1E7EFF" w:rsidTr="00203706">
        <w:trPr>
          <w:jc w:val="center"/>
        </w:trPr>
        <w:tc>
          <w:tcPr>
            <w:tcW w:w="4785" w:type="dxa"/>
            <w:hideMark/>
          </w:tcPr>
          <w:p w:rsidR="00FE5172" w:rsidRPr="001E7EFF" w:rsidRDefault="00FE5172" w:rsidP="001E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1E7EFF"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19.05.2023</w:t>
            </w:r>
            <w:r w:rsidR="004052A2"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1E7EFF" w:rsidRDefault="00FE5172" w:rsidP="001E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1E7EFF" w:rsidRPr="001E7EFF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433</w:t>
            </w:r>
          </w:p>
        </w:tc>
      </w:tr>
    </w:tbl>
    <w:p w:rsidR="00FE5172" w:rsidRPr="001E7EFF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>№ ______</w:t>
      </w: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1E7E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О внесении изменения в постановление администрации</w:t>
      </w: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7E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муниципального образования Воловский район от 12.05.2022 №  423 «</w:t>
      </w:r>
      <w:r w:rsidRPr="001E7EF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целевой программы «Противодействие терроризму и экстремизму на территории муниципального образования Воловский район»</w:t>
      </w:r>
    </w:p>
    <w:p w:rsid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 131-ФЗ «Об общих принципах организации местного самоуправления в Российской Федерации», постановлением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в целях активизации работы по противодействию терроризму и экстремизму на территории муниципального образования Воловский район,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Воловского района от 12.05.2022 № 423 «Об утверждении муниципальной целевой программы «Противодействие терроризму и экстремизму на территории муниципального образования Воловский район» следующее изменение:</w:t>
      </w: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1 января 2023 года.</w:t>
      </w: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Глава администрации</w:t>
      </w:r>
    </w:p>
    <w:p w:rsidR="001E7EFF" w:rsidRP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Воловский район    </w:t>
      </w: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С. Ю. Пиший</w:t>
      </w: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Default="001E7EFF" w:rsidP="001E7EF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Воловский район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19.05.2023</w:t>
      </w:r>
      <w:r w:rsidRPr="001E7EF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433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Воловский район от 12.05.2022 № 423 «Об утверждении муниципальной целевой программы «Противодействие терроризму и экстремизму на территории муниципального образования Воловский район»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left="4500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«Противодействие терроризму и экстремизму на территории муниципального образования Воловский район»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 муниципального «Противодействие терроризму и экстремизму на территории муниципального образования Воловский район»</w:t>
      </w:r>
    </w:p>
    <w:p w:rsidR="001E7EFF" w:rsidRPr="001E7EFF" w:rsidRDefault="001E7EFF" w:rsidP="001E7EFF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p w:rsidR="001E7EFF" w:rsidRPr="001E7EFF" w:rsidRDefault="001E7EFF" w:rsidP="001E7EF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6"/>
        <w:tblW w:w="0" w:type="auto"/>
        <w:tblInd w:w="720" w:type="dxa"/>
        <w:tblLook w:val="04A0" w:firstRow="1" w:lastRow="0" w:firstColumn="1" w:lastColumn="0" w:noHBand="0" w:noVBand="1"/>
      </w:tblPr>
      <w:tblGrid>
        <w:gridCol w:w="2860"/>
        <w:gridCol w:w="5990"/>
      </w:tblGrid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 делам гражданской обороны, чрезвычайным ситуациям, мобилизационной работы  и охраны окружающей среды администрации муниципального образования Воловский район (далее по тексту – Отдел по делам ГО, ЧС, МР и ООС)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2022 - 2030 годы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E7E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 Совершенствование </w:t>
            </w:r>
            <w:r w:rsidRPr="001E7E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      </w:r>
          </w:p>
          <w:p w:rsidR="001E7EFF" w:rsidRPr="001E7EFF" w:rsidRDefault="001E7EFF" w:rsidP="001E7EFF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 </w:t>
            </w:r>
            <w:r w:rsidRPr="001E7E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профилактических мер антитеррористической направленности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программе: 6 758,043 тыс.руб.,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836, 843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783,9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733,9 тыс.руб..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Воловский район: 6 758,043 тыс.руб.,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836, 843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783,9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733,9 тыс.руб..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 – 733,9 тыс.руб..</w:t>
            </w:r>
          </w:p>
        </w:tc>
      </w:tr>
    </w:tbl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1E7EFF" w:rsidRPr="001E7EFF" w:rsidSect="001E7EFF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Показатели муниципальной программы</w:t>
      </w: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030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94"/>
      </w:tblGrid>
      <w:tr w:rsidR="001E7EFF" w:rsidRPr="001E7EFF" w:rsidTr="001E7EFF">
        <w:trPr>
          <w:trHeight w:val="20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структурного элемента программы/ 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Плановое значение показателя на дату окончания срока действия программы</w:t>
            </w:r>
          </w:p>
        </w:tc>
      </w:tr>
      <w:tr w:rsidR="001E7EFF" w:rsidRPr="001E7EFF" w:rsidTr="001E7EFF">
        <w:trPr>
          <w:trHeight w:val="1224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7EFF" w:rsidRPr="001E7EFF" w:rsidTr="001E7EFF">
        <w:trPr>
          <w:trHeight w:val="296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1E7EFF" w:rsidRPr="001E7EFF" w:rsidTr="001E7EFF">
        <w:trPr>
          <w:trHeight w:val="26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Совершенствование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</w:t>
            </w:r>
          </w:p>
        </w:tc>
      </w:tr>
      <w:tr w:rsidR="001E7EFF" w:rsidRPr="001E7EFF" w:rsidTr="001E7EFF">
        <w:trPr>
          <w:trHeight w:val="2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Информационно-пропагандистское противодействие терроризму  и экстремизму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»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Cs/>
                <w:sz w:val="24"/>
                <w:szCs w:val="24"/>
              </w:rPr>
              <w:t>1.1.1.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Задача 1 </w:t>
            </w:r>
          </w:p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Создание эффективной системы информационно-пропагандистского </w:t>
            </w: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сопровождения антитеррористической деятельности на территории муниципального образования Воловский район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зрителей и участников развлекательных и культурно-массовых мероприяти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культуре, спорту и молодёжной политике АМО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Воловский район, комитет образования АМО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2200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мероприятий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проведенных по антитеррористическому просвещению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Комитет по культуре,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спорту и молодёжной политике АМО Воловский район, комитет образования АМО Воловский район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ежегодных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публикаций  антитеррористических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Отдел по делам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ГО, ЧС, МР и ООС администрации 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</w:tr>
      <w:tr w:rsidR="001E7EFF" w:rsidRPr="001E7EFF" w:rsidTr="001E7EFF">
        <w:trPr>
          <w:trHeight w:val="3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2.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Совершенствование системы профилактических мер антитеррористической направленности</w:t>
            </w:r>
          </w:p>
        </w:tc>
      </w:tr>
      <w:tr w:rsidR="001E7EFF" w:rsidRPr="001E7EFF" w:rsidTr="001E7EFF">
        <w:trPr>
          <w:trHeight w:val="3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3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Комплекс процессных мероприятий ««Организационно-технические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экстремизма»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Задача 1</w:t>
            </w:r>
            <w:r w:rsidRPr="001E7E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  <w:strike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Повышение уровня надежности системы антитеррористической безопасности Воловского района: обеспечение необходимо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го уровня защищенности объектов возможных террористических посягательств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образовательных организаций и учреждений, в которых усилена антитеррористическая защищенность  путем установки видеонаблю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Комитет образования АМО Воловский район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Комитет образования АМО Воловский район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rPr>
          <w:trHeight w:val="5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учреждений культуры, в которых усилена антитеррористическая защищенность путем установки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Комитет по культуре, спорту и молодёжной политике АМО Воловский район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  <w:sectPr w:rsidR="001E7EFF" w:rsidRPr="001E7EF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 Структура муниципальной программы</w:t>
      </w:r>
    </w:p>
    <w:p w:rsidR="001E7EFF" w:rsidRPr="001E7EFF" w:rsidRDefault="001E7EFF" w:rsidP="001E7EF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3"/>
        <w:gridCol w:w="4832"/>
        <w:gridCol w:w="4864"/>
      </w:tblGrid>
      <w:tr w:rsidR="001E7EFF" w:rsidRPr="001E7EFF" w:rsidTr="001E7EFF">
        <w:trPr>
          <w:trHeight w:val="56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1E7EFF" w:rsidRPr="001E7EFF" w:rsidTr="001E7EFF">
        <w:trPr>
          <w:trHeight w:val="25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1E7EFF" w:rsidRPr="001E7EFF" w:rsidTr="001E7EFF">
        <w:trPr>
          <w:trHeight w:val="27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Информационно-пропагандистское противодействие терроризму  и экстремизму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»</w:t>
            </w:r>
          </w:p>
        </w:tc>
      </w:tr>
      <w:tr w:rsidR="001E7EFF" w:rsidRPr="001E7EFF" w:rsidTr="001E7EFF">
        <w:trPr>
          <w:trHeight w:val="40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t>Ответственный за реализацию: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Начальник отдела по делам ГО, ЧС, МР и ООС администрации МО Воловский район 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t>Срок реализации: 2022-2030</w:t>
            </w:r>
          </w:p>
        </w:tc>
      </w:tr>
      <w:tr w:rsidR="001E7EFF" w:rsidRPr="001E7EFF" w:rsidTr="001E7EFF">
        <w:trPr>
          <w:trHeight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Задача 1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Воловский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2. Увеличить количество мероприятий проведенных по антитеррористическому  просвещению.</w:t>
            </w:r>
          </w:p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3. Увеличить количество публикаций профилактических  антитеррористических материалов в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1.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2. Количество ежегодно проведенных мероприятий по антитеррористическому просвещению.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3. Количество опубликованных за год статей, информационных сообщений.</w:t>
            </w:r>
          </w:p>
        </w:tc>
      </w:tr>
      <w:tr w:rsidR="001E7EFF" w:rsidRPr="001E7EFF" w:rsidTr="001E7EFF">
        <w:trPr>
          <w:trHeight w:val="2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Комплекс процессных мероприятий «Организационно-технические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экстремизма»</w:t>
            </w:r>
          </w:p>
        </w:tc>
      </w:tr>
      <w:tr w:rsidR="001E7EFF" w:rsidRPr="001E7EFF" w:rsidTr="001E7EFF">
        <w:trPr>
          <w:trHeight w:val="2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t>Ответственный за реализацию: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t>Председатель комитета образования администрации МО Воловский района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>Срок реализации: 2022-2030</w:t>
            </w:r>
          </w:p>
        </w:tc>
      </w:tr>
      <w:tr w:rsidR="001E7EFF" w:rsidRPr="001E7EFF" w:rsidTr="001E7EFF">
        <w:trPr>
          <w:trHeight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lastRenderedPageBreak/>
              <w:t>Задача 1</w:t>
            </w:r>
            <w:r w:rsidRPr="001E7E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надежности системы антитеррористической безопасности Воловского района: обеспечение необходимого уровня защищенности объектов возможных террористических посягательств 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Увеличить 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организаций и учреждений, в которых усилена антитеррористическая защищенность путем установки видеонаблюдения.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</w:tr>
    </w:tbl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E7EFF" w:rsidRPr="001E7EF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E7EFF" w:rsidRPr="001E7EFF" w:rsidRDefault="001E7EFF" w:rsidP="001E7E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4. Финансовое обеспечение муниципальной программы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139"/>
        <w:gridCol w:w="1281"/>
        <w:gridCol w:w="1284"/>
        <w:gridCol w:w="1281"/>
        <w:gridCol w:w="1281"/>
        <w:gridCol w:w="1281"/>
        <w:gridCol w:w="1281"/>
        <w:gridCol w:w="1136"/>
        <w:gridCol w:w="1137"/>
        <w:gridCol w:w="1247"/>
      </w:tblGrid>
      <w:tr w:rsidR="001E7EFF" w:rsidRPr="001E7EFF" w:rsidTr="001E7EFF">
        <w:trPr>
          <w:tblHeader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Наименование структурного элемента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муниципальной программы</w:t>
            </w: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E7EFF" w:rsidRPr="001E7EFF" w:rsidTr="001E7EFF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2030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</w:p>
        </w:tc>
      </w:tr>
      <w:tr w:rsidR="001E7EFF" w:rsidRPr="001E7EFF" w:rsidTr="001E7EFF">
        <w:trPr>
          <w:trHeight w:val="282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</w:tr>
      <w:tr w:rsidR="001E7EFF" w:rsidRPr="001E7EFF" w:rsidTr="001E7EFF">
        <w:trPr>
          <w:trHeight w:val="85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836,843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783,9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</w:tr>
      <w:tr w:rsidR="001E7EFF" w:rsidRPr="001E7EFF" w:rsidTr="001E7EFF">
        <w:trPr>
          <w:trHeight w:val="7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rPr>
          <w:trHeight w:val="47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836,843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783,9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Всего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комплекс процессных мероприятий: 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«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Информационно-пропагандистское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противодействие терроризму  и экстремизму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комплекс процессных мероприятий: 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«Организационно-технические мероприятия по повышению </w:t>
            </w:r>
            <w:r w:rsidRPr="001E7EFF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lastRenderedPageBreak/>
              <w:t>уровня защищенности объектов, наиболее привлекательных для совершения террористических актов, проявлений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836,843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783,9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бюджет МО Воловский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836,843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783,9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b/>
                <w:sz w:val="24"/>
                <w:szCs w:val="24"/>
              </w:rPr>
              <w:t>733,9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</w:tr>
      <w:tr w:rsidR="001E7EFF" w:rsidRPr="001E7EFF" w:rsidTr="001E7EFF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E7EFF" w:rsidRPr="001E7EFF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E7EFF" w:rsidRPr="001E7EFF" w:rsidTr="001E7EFF">
        <w:trPr>
          <w:trHeight w:val="1414"/>
        </w:trPr>
        <w:tc>
          <w:tcPr>
            <w:tcW w:w="4217" w:type="dxa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муниципального образования Воловский район 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«Противодействие терроризму и экстремизму на территории муниципального образования Воловский район»</w:t>
            </w:r>
          </w:p>
        </w:tc>
      </w:tr>
    </w:tbl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</w:t>
      </w: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Паспорт комплекса процессных мероприятий муниципальной программы</w:t>
      </w: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«</w:t>
      </w: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Информационно-пропагандистское противодействие терроризму  и экстремизму</w:t>
      </w:r>
      <w:r w:rsidRPr="001E7EFF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»</w:t>
      </w:r>
    </w:p>
    <w:tbl>
      <w:tblPr>
        <w:tblW w:w="934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962"/>
      </w:tblGrid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 xml:space="preserve">1. Отдел по делам ГО, ЧС, МР и ООС администрации Воловский района. 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2. Комитет образования администрации МО Воловский район.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3. Комитет по культуре, спорту и молодёжной политике администрации МО Воловский район.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4. Финансовое управление администрации МО Воловский района.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  <w:r w:rsidRPr="001E7EFF">
              <w:rPr>
                <w:rFonts w:ascii="Arial" w:eastAsia="Times New Roman" w:hAnsi="Arial" w:cs="Arial"/>
              </w:rPr>
              <w:t>Увеличить количество мероприятий проведенных по антитеррористическому  просвещению. Увеличить количество публикаций профилактических  антитеррористических материалов в СМИ.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Ожидаемый непосредственный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Увеличение количества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  <w:r w:rsidRPr="001E7EFF">
              <w:rPr>
                <w:rFonts w:ascii="Arial" w:eastAsia="Times New Roman" w:hAnsi="Arial" w:cs="Arial"/>
              </w:rPr>
              <w:t>Увеличение количества ежегодно проведенных мероприятий по антитеррористическому просвещению. Количество опубликованных за год статей, информационных сообщений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  <w:r w:rsidRPr="001E7EFF">
              <w:rPr>
                <w:rFonts w:ascii="Arial" w:eastAsia="Times New Roman" w:hAnsi="Arial" w:cs="Arial"/>
                <w:b/>
              </w:rPr>
              <w:t>Всего 0 тыс.руб., в том числе по годам: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2022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2023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2024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2025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2026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2027 – 0</w:t>
            </w:r>
          </w:p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2028 – 0</w:t>
            </w:r>
          </w:p>
          <w:p w:rsidR="001E7EFF" w:rsidRPr="001E7EFF" w:rsidRDefault="001E7EFF" w:rsidP="001E7EF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1E7EFF">
              <w:rPr>
                <w:rFonts w:ascii="Arial" w:eastAsia="Times New Roman" w:hAnsi="Arial" w:cs="Arial"/>
              </w:rPr>
              <w:t>2029 – 0</w:t>
            </w:r>
          </w:p>
          <w:p w:rsidR="001E7EFF" w:rsidRPr="001E7EFF" w:rsidRDefault="001E7EFF" w:rsidP="001E7EF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E7EFF">
              <w:rPr>
                <w:rFonts w:ascii="Arial" w:eastAsia="Times New Roman" w:hAnsi="Arial" w:cs="Arial"/>
              </w:rPr>
              <w:t>2030 – 0</w:t>
            </w:r>
          </w:p>
        </w:tc>
      </w:tr>
    </w:tbl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E7EFF" w:rsidRPr="001E7EFF" w:rsidSect="001E7EFF">
          <w:pgSz w:w="11906" w:h="16838"/>
          <w:pgMar w:top="1134" w:right="1133" w:bottom="1134" w:left="1701" w:header="709" w:footer="709" w:gutter="0"/>
          <w:cols w:space="720"/>
        </w:sectPr>
      </w:pPr>
    </w:p>
    <w:p w:rsidR="001E7EFF" w:rsidRPr="00CA7D43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CA7D43">
        <w:rPr>
          <w:rFonts w:ascii="Arial" w:eastAsia="Times New Roman" w:hAnsi="Arial" w:cs="Arial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1E7EFF" w:rsidRPr="00CA7D43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CA7D43">
        <w:rPr>
          <w:rFonts w:ascii="Arial" w:eastAsia="Times New Roman" w:hAnsi="Arial" w:cs="Arial"/>
          <w:b/>
          <w:spacing w:val="-2"/>
          <w:lang w:eastAsia="ru-RU"/>
        </w:rPr>
        <w:t>«</w:t>
      </w:r>
      <w:r w:rsidRPr="00CA7D43">
        <w:rPr>
          <w:rFonts w:ascii="Arial" w:eastAsia="Times New Roman" w:hAnsi="Arial" w:cs="Arial"/>
          <w:b/>
          <w:lang w:eastAsia="ru-RU"/>
        </w:rPr>
        <w:t>Информационно-пропагандистское противодействие терроризму  и экстремизму</w:t>
      </w:r>
      <w:r w:rsidRPr="00CA7D43">
        <w:rPr>
          <w:rFonts w:ascii="Arial" w:eastAsia="Times New Roman" w:hAnsi="Arial" w:cs="Arial"/>
          <w:b/>
          <w:spacing w:val="-2"/>
          <w:lang w:eastAsia="ru-RU"/>
        </w:rPr>
        <w:t>»</w:t>
      </w:r>
    </w:p>
    <w:p w:rsidR="001E7EFF" w:rsidRPr="00CA7D43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tbl>
      <w:tblPr>
        <w:tblW w:w="1467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7"/>
        <w:gridCol w:w="1626"/>
        <w:gridCol w:w="1276"/>
        <w:gridCol w:w="993"/>
        <w:gridCol w:w="1133"/>
        <w:gridCol w:w="1790"/>
        <w:gridCol w:w="1174"/>
        <w:gridCol w:w="2062"/>
        <w:gridCol w:w="1648"/>
        <w:gridCol w:w="2322"/>
      </w:tblGrid>
      <w:tr w:rsidR="001E7EFF" w:rsidRPr="00CA7D43" w:rsidTr="00CA7D43">
        <w:trPr>
          <w:trHeight w:val="281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№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Ответственный исполни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тель (соисполни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тель, участник)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Год реализации</w:t>
            </w:r>
          </w:p>
        </w:tc>
        <w:tc>
          <w:tcPr>
            <w:tcW w:w="101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Объем финансового обеспечения (тыс.руб.)</w:t>
            </w:r>
          </w:p>
        </w:tc>
      </w:tr>
      <w:tr w:rsidR="001E7EFF" w:rsidRPr="00CA7D43" w:rsidTr="00CA7D43">
        <w:trPr>
          <w:trHeight w:val="276"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в том числе по источникам:</w:t>
            </w:r>
          </w:p>
        </w:tc>
      </w:tr>
      <w:tr w:rsidR="001E7EFF" w:rsidRPr="00CA7D43" w:rsidTr="00CA7D43">
        <w:trPr>
          <w:trHeight w:val="54"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 xml:space="preserve">Федеральный 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бюджет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Бюджет Тульской области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Бюджет муниципального образования Воловский район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Бюджет муниципального образования (поселения)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 xml:space="preserve">Внебюджетные 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средства</w:t>
            </w:r>
          </w:p>
        </w:tc>
      </w:tr>
      <w:tr w:rsidR="001E7EFF" w:rsidRPr="00CA7D43" w:rsidTr="00CA7D43">
        <w:trPr>
          <w:trHeight w:val="61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</w:tr>
      <w:tr w:rsidR="001E7EFF" w:rsidRPr="00CA7D43" w:rsidTr="00CA7D43">
        <w:trPr>
          <w:trHeight w:val="61"/>
        </w:trPr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CA7D43">
              <w:rPr>
                <w:rFonts w:ascii="Arial" w:eastAsia="Times New Roman" w:hAnsi="Arial" w:cs="Arial"/>
                <w:b/>
                <w:bCs/>
              </w:rPr>
              <w:t xml:space="preserve">Задача 1. </w:t>
            </w:r>
            <w:r w:rsidRPr="00CA7D43">
              <w:rPr>
                <w:rFonts w:ascii="Arial" w:eastAsia="Times New Roman" w:hAnsi="Arial" w:cs="Arial"/>
                <w:b/>
              </w:rPr>
              <w:t xml:space="preserve">Создание эффективной системы информационно-пропагандистского сопровождения антитеррористической деятельности 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CA7D43">
              <w:rPr>
                <w:rFonts w:ascii="Arial" w:eastAsia="Times New Roman" w:hAnsi="Arial" w:cs="Arial"/>
                <w:b/>
              </w:rPr>
              <w:t xml:space="preserve">на территории муниципального образования Воловский район </w:t>
            </w:r>
          </w:p>
        </w:tc>
      </w:tr>
      <w:tr w:rsidR="001E7EFF" w:rsidRPr="00CA7D43" w:rsidTr="00CA7D43">
        <w:trPr>
          <w:trHeight w:val="22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</w:t>
            </w:r>
            <w:r w:rsidRPr="00CA7D43">
              <w:rPr>
                <w:rFonts w:ascii="Arial" w:eastAsia="Times New Roman" w:hAnsi="Arial" w:cs="Arial"/>
              </w:rPr>
              <w:lastRenderedPageBreak/>
              <w:t>х проявлений и недопущения дестабилизации обстановки на территории Воловского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Отдел по делам ГО, ЧС, МР и 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1.2.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</w:t>
            </w:r>
            <w:r w:rsidRPr="00CA7D43">
              <w:rPr>
                <w:rFonts w:ascii="Arial" w:eastAsia="Times New Roman" w:hAnsi="Arial" w:cs="Arial"/>
              </w:rPr>
              <w:lastRenderedPageBreak/>
              <w:t>органами исполнительной власти Тульской области, администрациями муниципальных образований Воловского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Отдел по делам ГО, ЧС, МР и 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1.3.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Отдел по делам ГО, ЧС, МР и 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1.4.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Выполнение регионального </w:t>
            </w:r>
            <w:r w:rsidRPr="00CA7D43">
              <w:rPr>
                <w:rFonts w:ascii="Arial" w:eastAsia="Times New Roman" w:hAnsi="Arial" w:cs="Arial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Отдел по делам ГО, </w:t>
            </w:r>
            <w:r w:rsidRPr="00CA7D43">
              <w:rPr>
                <w:rFonts w:ascii="Arial" w:eastAsia="Times New Roman" w:hAnsi="Arial" w:cs="Arial"/>
              </w:rPr>
              <w:lastRenderedPageBreak/>
              <w:t>ЧС, МР и 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1.5.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Размещение в средствах массовой информации материалов по вопросам обеспечения </w:t>
            </w:r>
            <w:r w:rsidRPr="00CA7D43">
              <w:rPr>
                <w:rFonts w:ascii="Arial" w:eastAsia="Times New Roman" w:hAnsi="Arial" w:cs="Arial"/>
              </w:rPr>
              <w:lastRenderedPageBreak/>
              <w:t>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Отдел по делам ГО, ЧС, МР и ООС администрации Воловский </w:t>
            </w:r>
            <w:r w:rsidRPr="00CA7D43">
              <w:rPr>
                <w:rFonts w:ascii="Arial" w:eastAsia="Times New Roman" w:hAnsi="Arial" w:cs="Arial"/>
              </w:rPr>
              <w:lastRenderedPageBreak/>
              <w:t>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1.6.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Оформление информационных стендов в образовательных учреждениях по </w:t>
            </w:r>
            <w:r w:rsidRPr="00CA7D43">
              <w:rPr>
                <w:rFonts w:ascii="Arial" w:eastAsia="Times New Roman" w:hAnsi="Arial" w:cs="Arial"/>
              </w:rPr>
              <w:lastRenderedPageBreak/>
              <w:t>профилактике конфликтов в сфере межнациональных и межконфессиональных 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Комитет образования администрации МО Воловский район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1.7.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Размещение на официальном портале муниципального образования Воловский район памяток о мерах по противодействию терроризму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Отдел по делам ГО, ЧС, МР и ООС администрации Воловский района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1.8.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Проведение разъяснительной работы в </w:t>
            </w:r>
            <w:r w:rsidRPr="00CA7D43">
              <w:rPr>
                <w:rFonts w:ascii="Arial" w:eastAsia="Times New Roman" w:hAnsi="Arial" w:cs="Arial"/>
              </w:rPr>
              <w:lastRenderedPageBreak/>
              <w:t>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Комитет образования </w:t>
            </w:r>
            <w:r w:rsidRPr="00CA7D43">
              <w:rPr>
                <w:rFonts w:ascii="Arial" w:eastAsia="Times New Roman" w:hAnsi="Arial" w:cs="Arial"/>
              </w:rPr>
              <w:lastRenderedPageBreak/>
              <w:t>администрации МО Воловский район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1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6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1.9.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Информирование населения о действиях </w:t>
            </w:r>
            <w:r w:rsidRPr="00CA7D43">
              <w:rPr>
                <w:rFonts w:ascii="Arial" w:eastAsia="Times New Roman" w:hAnsi="Arial" w:cs="Arial"/>
              </w:rPr>
              <w:lastRenderedPageBreak/>
              <w:t>при угрозе совершения террористических актов в местах массового пребывания людей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Отдел по делам ГО, ЧС, МР и </w:t>
            </w:r>
            <w:r w:rsidRPr="00CA7D43">
              <w:rPr>
                <w:rFonts w:ascii="Arial" w:eastAsia="Times New Roman" w:hAnsi="Arial" w:cs="Arial"/>
              </w:rPr>
              <w:lastRenderedPageBreak/>
              <w:t>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1.10.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Комитет по культуре, спорту и молодёжной политике администрации МО Воловский район,</w:t>
            </w:r>
          </w:p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Комитет образования администрации МО </w:t>
            </w:r>
            <w:r w:rsidRPr="00CA7D43">
              <w:rPr>
                <w:rFonts w:ascii="Arial" w:eastAsia="Times New Roman" w:hAnsi="Arial" w:cs="Arial"/>
              </w:rPr>
              <w:lastRenderedPageBreak/>
              <w:t>Воловский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1.11.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Воловский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Комитет по культуре, спорту и молодёжной политике администрации МО Воловский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9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1.12.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Проведение цикла образовательн</w:t>
            </w:r>
            <w:r w:rsidRPr="00CA7D43">
              <w:rPr>
                <w:rFonts w:ascii="Arial" w:eastAsia="Times New Roman" w:hAnsi="Arial" w:cs="Arial"/>
              </w:rPr>
              <w:lastRenderedPageBreak/>
              <w:t>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Комитет образования </w:t>
            </w:r>
            <w:r w:rsidRPr="00CA7D43">
              <w:rPr>
                <w:rFonts w:ascii="Arial" w:eastAsia="Times New Roman" w:hAnsi="Arial" w:cs="Arial"/>
              </w:rPr>
              <w:lastRenderedPageBreak/>
              <w:t>администрации МО Воловский район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8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1.13..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Организация на базе школьных музеев мероприятий, посвященных </w:t>
            </w:r>
            <w:r w:rsidRPr="00CA7D43">
              <w:rPr>
                <w:rFonts w:ascii="Arial" w:eastAsia="Times New Roman" w:hAnsi="Arial" w:cs="Arial"/>
              </w:rPr>
              <w:lastRenderedPageBreak/>
              <w:t>гармонизации межкультурных, межэтнических и межконфессиональных 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Комитет образования администрации МО Воловский </w:t>
            </w:r>
            <w:r w:rsidRPr="00CA7D43">
              <w:rPr>
                <w:rFonts w:ascii="Arial" w:eastAsia="Times New Roman" w:hAnsi="Arial" w:cs="Arial"/>
              </w:rPr>
              <w:lastRenderedPageBreak/>
              <w:t>район</w:t>
            </w:r>
          </w:p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5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1.14.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Комитет по культуре, спорту и молодёжной политике администрации МО Воловский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4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1.15.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Проведение физкультурных и спортивных мероприятий с целью </w:t>
            </w:r>
            <w:r w:rsidRPr="00CA7D43">
              <w:rPr>
                <w:rFonts w:ascii="Arial" w:eastAsia="Times New Roman" w:hAnsi="Arial" w:cs="Arial"/>
              </w:rPr>
              <w:lastRenderedPageBreak/>
              <w:t>воспитания у детей и молодежи культуры толерантности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Комитет по культуре, спорту и молодёжной политике </w:t>
            </w:r>
            <w:r w:rsidRPr="00CA7D43">
              <w:rPr>
                <w:rFonts w:ascii="Arial" w:eastAsia="Times New Roman" w:hAnsi="Arial" w:cs="Arial"/>
              </w:rPr>
              <w:lastRenderedPageBreak/>
              <w:t>администрации МО Воловский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3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1.16.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 xml:space="preserve"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</w:t>
            </w:r>
            <w:r w:rsidRPr="00CA7D43">
              <w:rPr>
                <w:rFonts w:ascii="Arial" w:eastAsia="Times New Roman" w:hAnsi="Arial" w:cs="Arial"/>
              </w:rPr>
              <w:lastRenderedPageBreak/>
              <w:t>при угрозе совершения террористического 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 xml:space="preserve">Отдел по делам ГО, ЧС, МР и ООС администрации Воловский района Комитет по культуре, спорту и молодёжной политике администрации МО Воловский район </w:t>
            </w:r>
            <w:r w:rsidRPr="00CA7D43">
              <w:rPr>
                <w:rFonts w:ascii="Arial" w:eastAsia="Times New Roman" w:hAnsi="Arial" w:cs="Arial"/>
              </w:rPr>
              <w:lastRenderedPageBreak/>
              <w:t>Комитет образования администрации МО Воловский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7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1.17.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Проведение заседаний антитеррористической комиссии муниципального образования Воловский район по вопросам профилактики террористических угроз и недопущению экстремистско</w:t>
            </w:r>
            <w:r w:rsidRPr="00CA7D43">
              <w:rPr>
                <w:rFonts w:ascii="Arial" w:eastAsia="Times New Roman" w:hAnsi="Arial" w:cs="Arial"/>
              </w:rPr>
              <w:lastRenderedPageBreak/>
              <w:t>й деятельности на территории Воловского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lastRenderedPageBreak/>
              <w:t>Отдел по делам ГО, ЧС, МР и ООС администрации Воловский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  <w:tr w:rsidR="001E7EFF" w:rsidRPr="00CA7D43" w:rsidTr="00CA7D43">
        <w:trPr>
          <w:trHeight w:val="16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EFF" w:rsidRPr="00CA7D43" w:rsidRDefault="001E7EFF" w:rsidP="001E7EF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  <w:lang w:val="en-US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CA7D43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A7D43">
              <w:rPr>
                <w:rFonts w:ascii="Arial" w:eastAsia="Times New Roman" w:hAnsi="Arial" w:cs="Arial"/>
              </w:rPr>
              <w:t>0</w:t>
            </w:r>
          </w:p>
        </w:tc>
      </w:tr>
    </w:tbl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E7EFF" w:rsidRPr="001E7EFF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E7EFF" w:rsidRPr="001E7EFF" w:rsidTr="001E7EFF">
        <w:trPr>
          <w:trHeight w:val="1414"/>
        </w:trPr>
        <w:tc>
          <w:tcPr>
            <w:tcW w:w="4217" w:type="dxa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муниципального образования Воловский район 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«Противодействие терроризму и экстремизму на территории муниципального образования Воловский район»</w:t>
            </w:r>
          </w:p>
        </w:tc>
      </w:tr>
    </w:tbl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Паспорт комплекса процессных мероприятий муниципальной программы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«Организационно-технические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экстремизма»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5695"/>
      </w:tblGrid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1. Комитет образования администрации МО Воловский район. 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2. Комитет по культуре, спорту и молодёжной политике администрации МО Воловский район.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3. Отдел по делам ГО, ЧС, МР и ООС администрации Воловский района.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4. Финансовое управление администрации МО Воловский района.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Увеличить количество образовательных организаций, учреждений культуры, в которых усилена антитеррористическая защищенность путем установки видеонаблюдения.</w:t>
            </w:r>
          </w:p>
          <w:p w:rsidR="001E7EFF" w:rsidRPr="001E7EFF" w:rsidRDefault="001E7EFF" w:rsidP="001E7EF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Увеличить</w:t>
            </w:r>
            <w:r w:rsidRPr="001E7EF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количество образовательных организаций,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образовательных организаций и учреждений культуры, в которых усилена антитеррористическая защищенность путем установки видеонаблюдения и восстановления ограждения периметра</w:t>
            </w:r>
          </w:p>
          <w:p w:rsidR="001E7EFF" w:rsidRPr="001E7EFF" w:rsidRDefault="001E7EFF" w:rsidP="001E7E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образовательных организаций,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</w:tr>
      <w:tr w:rsidR="001E7EFF" w:rsidRPr="001E7EFF" w:rsidTr="001E7E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Всего  6758,043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тыс.руб., в том числе по годам: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2022 год – 836, 843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2023 год – 783,9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2024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2025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2026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2027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2028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2029 год – 733,9 тыс.руб.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2030 год – 733,9 тыс.руб.</w:t>
            </w:r>
          </w:p>
        </w:tc>
      </w:tr>
    </w:tbl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E7EFF" w:rsidRPr="001E7EFF">
          <w:pgSz w:w="11906" w:h="16838"/>
          <w:pgMar w:top="1134" w:right="851" w:bottom="1134" w:left="1701" w:header="709" w:footer="709" w:gutter="0"/>
          <w:cols w:space="720"/>
        </w:sectPr>
      </w:pPr>
    </w:p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«Организационно-технические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экстремизма»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1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2715"/>
        <w:gridCol w:w="2108"/>
        <w:gridCol w:w="1521"/>
        <w:gridCol w:w="1096"/>
        <w:gridCol w:w="1171"/>
        <w:gridCol w:w="71"/>
        <w:gridCol w:w="921"/>
        <w:gridCol w:w="1843"/>
        <w:gridCol w:w="1559"/>
        <w:gridCol w:w="1843"/>
      </w:tblGrid>
      <w:tr w:rsidR="001E7EFF" w:rsidRPr="001E7EFF" w:rsidTr="00CA7D43">
        <w:trPr>
          <w:trHeight w:val="281"/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Год реализации</w:t>
            </w:r>
          </w:p>
        </w:tc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Объем финансового обеспечения (тыс.руб.)</w:t>
            </w:r>
          </w:p>
        </w:tc>
      </w:tr>
      <w:tr w:rsidR="001E7EFF" w:rsidRPr="001E7EFF" w:rsidTr="00CA7D43">
        <w:trPr>
          <w:trHeight w:val="276"/>
          <w:tblHeader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 по источникам:</w:t>
            </w:r>
          </w:p>
        </w:tc>
      </w:tr>
      <w:tr w:rsidR="001E7EFF" w:rsidRPr="001E7EFF" w:rsidTr="00CA7D43">
        <w:trPr>
          <w:trHeight w:val="54"/>
          <w:tblHeader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Федеральный 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Бюджет Тульской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Бюджет муниципального образования Воловский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Внебюджетные </w:t>
            </w:r>
          </w:p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</w:t>
            </w:r>
          </w:p>
        </w:tc>
      </w:tr>
      <w:tr w:rsidR="001E7EFF" w:rsidRPr="001E7EFF" w:rsidTr="00CA7D43">
        <w:trPr>
          <w:trHeight w:val="61"/>
          <w:tblHeader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E7EFF" w:rsidRPr="001E7EFF" w:rsidTr="00CA7D43">
        <w:trPr>
          <w:trHeight w:val="61"/>
        </w:trPr>
        <w:tc>
          <w:tcPr>
            <w:tcW w:w="15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1.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административных участках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Комитет образования администрации МО Воловский район.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Всего 2022-2030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6758,043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836, 843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836, 843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783,9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783,9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733,9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Устройство ограждений в муниципальных общеобразовательных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Комитет образования администрации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 Воловский район.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 2022-2030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Calibri" w:hAnsi="Arial" w:cs="Arial"/>
                <w:sz w:val="24"/>
                <w:szCs w:val="24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Комитет по культуре, спорту и молодёжной политике администрации МО Воловский район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Всего 2022-2030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E7EFF" w:rsidRPr="001E7EFF" w:rsidTr="00CA7D43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FF" w:rsidRPr="001E7EFF" w:rsidRDefault="001E7EFF" w:rsidP="001E7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FF" w:rsidRPr="001E7EFF" w:rsidRDefault="001E7EFF" w:rsidP="001E7EF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734B29" w:rsidRDefault="00734B29" w:rsidP="00734B29">
      <w:pPr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34B29" w:rsidRDefault="00734B29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br w:type="page"/>
      </w:r>
    </w:p>
    <w:p w:rsidR="001E7EFF" w:rsidRPr="00734B29" w:rsidRDefault="001E7EFF" w:rsidP="00734B29">
      <w:pPr>
        <w:rPr>
          <w:rFonts w:ascii="Arial" w:eastAsia="Times New Roman" w:hAnsi="Arial" w:cs="Arial"/>
          <w:sz w:val="24"/>
          <w:szCs w:val="24"/>
          <w:lang w:val="en-US" w:eastAsia="ru-RU"/>
        </w:rPr>
        <w:sectPr w:rsidR="001E7EFF" w:rsidRPr="00734B29" w:rsidSect="00734B29">
          <w:footerReference w:type="default" r:id="rId9"/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E7EFF" w:rsidRPr="001E7EFF" w:rsidTr="001E7EFF">
        <w:trPr>
          <w:trHeight w:val="1414"/>
        </w:trPr>
        <w:tc>
          <w:tcPr>
            <w:tcW w:w="4217" w:type="dxa"/>
            <w:hideMark/>
          </w:tcPr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3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муниципального образования Воловский район </w:t>
            </w:r>
          </w:p>
          <w:p w:rsidR="001E7EFF" w:rsidRPr="001E7EFF" w:rsidRDefault="001E7EFF" w:rsidP="001E7EF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«Противодействие терроризму и экстремизму на территории муниципального образования Воловский район»</w:t>
            </w:r>
          </w:p>
        </w:tc>
      </w:tr>
    </w:tbl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EFF" w:rsidRPr="001E7EFF" w:rsidRDefault="00734B29" w:rsidP="001E7EFF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</w:t>
      </w:r>
      <w:r w:rsidR="001E7EFF"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7EFF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1E7EFF" w:rsidRPr="001E7EFF" w:rsidRDefault="001E7EFF" w:rsidP="001E7E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3"/>
        <w:gridCol w:w="7510"/>
      </w:tblGrid>
      <w:tr w:rsidR="001E7EFF" w:rsidRPr="001E7EFF" w:rsidTr="001E7EFF">
        <w:trPr>
          <w:tblHeader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культуре, спорту и молодёжной политике администрации МО Воловский район. 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Источник получения данных для мониторинга – подведомственные учреждения культуры Воловского района.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проведенных по антитеррористическому просвещению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ежегодно проведенных мероприятий по антитеррористическому просвещению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культуре, спорту и молодёжной политике администрации МО Воловский район, комитет образования администрации МО Воловский района. 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Источник получения данных для мониторинга – подведомственные образовательные организации Воловского района, подведомственные учреждения культуры Воловского района, антитеттрористиеская комиссия муниципального образования Воловский район.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ежегодных публикаций  антитеррористических материалов в СМИ.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Отраслевой (функциональный) орган, ответственный за мониторинг показателя – отдел  по делам ГО, ЧС, МР и ООС администрации МО Воловский район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Источник получения данных для мониторинга – антитеррористическая комиссия муниципального образования Воловский район.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образования администрации МО Воловский района. 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Источник получения данных для мониторинга – подведомственные образовательные организации Воловского района.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и учреждений, в которых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усилена антитеррористическая защищенность 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и учреждений, в </w:t>
            </w: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Отраслевой (функциональный) орган, ответственный за мониторинг показателя – комитет образования администрации МО Воловский района. 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Источник получения данных для мониторинга – подведомственные образовательные организации Воловского района.</w:t>
            </w:r>
          </w:p>
        </w:tc>
      </w:tr>
      <w:tr w:rsidR="001E7EFF" w:rsidRPr="001E7EFF" w:rsidTr="001E7EF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(функциональный) орган, ответственный за мониторинг показателя – комитет по культуре, спорту и молодёжной политике администрации МО Воловский район. 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Периодичность проведения мониторинга – 1 раз в год.</w:t>
            </w:r>
          </w:p>
          <w:p w:rsidR="001E7EFF" w:rsidRPr="001E7EFF" w:rsidRDefault="001E7EFF" w:rsidP="001E7E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7EFF">
              <w:rPr>
                <w:rFonts w:ascii="Arial" w:eastAsia="Times New Roman" w:hAnsi="Arial" w:cs="Arial"/>
                <w:sz w:val="24"/>
                <w:szCs w:val="24"/>
              </w:rPr>
              <w:t>Источник получения данных для мониторинга – подведомственные учреждения культуры Воловского района.</w:t>
            </w:r>
          </w:p>
        </w:tc>
      </w:tr>
    </w:tbl>
    <w:p w:rsidR="001E7EFF" w:rsidRPr="001E7EFF" w:rsidRDefault="001E7EFF" w:rsidP="001E7E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357A" w:rsidRPr="001E7EFF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1E7EFF" w:rsidRDefault="00B2357A" w:rsidP="00B2357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1E7EFF" w:rsidRDefault="004052A2" w:rsidP="00B23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1E7EFF" w:rsidSect="00734B29">
      <w:headerReference w:type="default" r:id="rId10"/>
      <w:pgSz w:w="16838" w:h="11906" w:orient="landscape"/>
      <w:pgMar w:top="1701" w:right="1134" w:bottom="850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6C" w:rsidRDefault="0078736C">
      <w:pPr>
        <w:spacing w:after="0" w:line="240" w:lineRule="auto"/>
      </w:pPr>
      <w:r>
        <w:separator/>
      </w:r>
    </w:p>
  </w:endnote>
  <w:endnote w:type="continuationSeparator" w:id="0">
    <w:p w:rsidR="0078736C" w:rsidRDefault="0078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29" w:rsidRDefault="00734B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6C" w:rsidRDefault="0078736C">
      <w:pPr>
        <w:spacing w:after="0" w:line="240" w:lineRule="auto"/>
      </w:pPr>
      <w:r>
        <w:separator/>
      </w:r>
    </w:p>
  </w:footnote>
  <w:footnote w:type="continuationSeparator" w:id="0">
    <w:p w:rsidR="0078736C" w:rsidRDefault="0078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48451"/>
      <w:docPartObj>
        <w:docPartGallery w:val="Page Numbers (Top of Page)"/>
        <w:docPartUnique/>
      </w:docPartObj>
    </w:sdtPr>
    <w:sdtEndPr/>
    <w:sdtContent>
      <w:p w:rsidR="00CA7D43" w:rsidRDefault="00CA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16">
          <w:rPr>
            <w:noProof/>
          </w:rPr>
          <w:t>36</w:t>
        </w:r>
        <w:r>
          <w:fldChar w:fldCharType="end"/>
        </w:r>
      </w:p>
    </w:sdtContent>
  </w:sdt>
  <w:p w:rsidR="00CA7D43" w:rsidRDefault="00CA7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43" w:rsidRPr="0093377A" w:rsidRDefault="00CA7D43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0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B2D47"/>
    <w:rsid w:val="001E7EFF"/>
    <w:rsid w:val="00203706"/>
    <w:rsid w:val="00225E1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34B29"/>
    <w:rsid w:val="0078736C"/>
    <w:rsid w:val="009D5E26"/>
    <w:rsid w:val="00B2357A"/>
    <w:rsid w:val="00BC775C"/>
    <w:rsid w:val="00BD7F44"/>
    <w:rsid w:val="00BE6D3F"/>
    <w:rsid w:val="00C06FFC"/>
    <w:rsid w:val="00C53A79"/>
    <w:rsid w:val="00C56B8C"/>
    <w:rsid w:val="00CA7D43"/>
    <w:rsid w:val="00CC397F"/>
    <w:rsid w:val="00D4396B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link w:val="ConsPlusNormal0"/>
    <w:qFormat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uiPriority w:val="99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0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0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1E7EFF"/>
  </w:style>
  <w:style w:type="character" w:styleId="af4">
    <w:name w:val="Hyperlink"/>
    <w:basedOn w:val="a1"/>
    <w:uiPriority w:val="99"/>
    <w:semiHidden/>
    <w:unhideWhenUsed/>
    <w:rsid w:val="001E7EFF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1E7EFF"/>
    <w:rPr>
      <w:color w:val="800080" w:themeColor="followedHyperlink"/>
      <w:u w:val="single"/>
    </w:rPr>
  </w:style>
  <w:style w:type="paragraph" w:styleId="af6">
    <w:name w:val="footnote text"/>
    <w:basedOn w:val="a0"/>
    <w:link w:val="af7"/>
    <w:semiHidden/>
    <w:unhideWhenUsed/>
    <w:rsid w:val="001E7E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semiHidden/>
    <w:rsid w:val="001E7EFF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0"/>
    <w:link w:val="af9"/>
    <w:uiPriority w:val="99"/>
    <w:semiHidden/>
    <w:unhideWhenUsed/>
    <w:rsid w:val="001E7EFF"/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E7EFF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7EF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7EF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7E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E7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"/>
    <w:basedOn w:val="a0"/>
    <w:rsid w:val="001E7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0"/>
    <w:rsid w:val="001E7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1E7E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1 Знак Знак Знак Знак Знак Знак Знак Знак"/>
    <w:basedOn w:val="a0"/>
    <w:rsid w:val="001E7EF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Page">
    <w:name w:val="ConsPlusTitlePage"/>
    <w:rsid w:val="001E7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footnote reference"/>
    <w:semiHidden/>
    <w:unhideWhenUsed/>
    <w:rsid w:val="001E7EFF"/>
    <w:rPr>
      <w:rFonts w:ascii="Times New Roman" w:hAnsi="Times New Roman" w:cs="Times New Roman" w:hint="default"/>
      <w:vertAlign w:val="superscript"/>
    </w:rPr>
  </w:style>
  <w:style w:type="character" w:styleId="afe">
    <w:name w:val="annotation reference"/>
    <w:uiPriority w:val="99"/>
    <w:semiHidden/>
    <w:unhideWhenUsed/>
    <w:rsid w:val="001E7EFF"/>
    <w:rPr>
      <w:sz w:val="16"/>
      <w:szCs w:val="16"/>
    </w:rPr>
  </w:style>
  <w:style w:type="character" w:customStyle="1" w:styleId="15">
    <w:name w:val="Название Знак1"/>
    <w:basedOn w:val="a1"/>
    <w:uiPriority w:val="10"/>
    <w:locked/>
    <w:rsid w:val="001E7EF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table" w:customStyle="1" w:styleId="16">
    <w:name w:val="Сетка таблицы1"/>
    <w:basedOn w:val="a2"/>
    <w:next w:val="a6"/>
    <w:uiPriority w:val="59"/>
    <w:rsid w:val="001E7E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rsid w:val="001E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uiPriority w:val="59"/>
    <w:rsid w:val="001E7E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link w:val="ConsPlusNormal0"/>
    <w:qFormat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uiPriority w:val="99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0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0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1E7EFF"/>
  </w:style>
  <w:style w:type="character" w:styleId="af4">
    <w:name w:val="Hyperlink"/>
    <w:basedOn w:val="a1"/>
    <w:uiPriority w:val="99"/>
    <w:semiHidden/>
    <w:unhideWhenUsed/>
    <w:rsid w:val="001E7EFF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1E7EFF"/>
    <w:rPr>
      <w:color w:val="800080" w:themeColor="followedHyperlink"/>
      <w:u w:val="single"/>
    </w:rPr>
  </w:style>
  <w:style w:type="paragraph" w:styleId="af6">
    <w:name w:val="footnote text"/>
    <w:basedOn w:val="a0"/>
    <w:link w:val="af7"/>
    <w:semiHidden/>
    <w:unhideWhenUsed/>
    <w:rsid w:val="001E7E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semiHidden/>
    <w:rsid w:val="001E7EFF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0"/>
    <w:link w:val="af9"/>
    <w:uiPriority w:val="99"/>
    <w:semiHidden/>
    <w:unhideWhenUsed/>
    <w:rsid w:val="001E7EFF"/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E7EFF"/>
    <w:rPr>
      <w:rFonts w:ascii="Times New Roman" w:eastAsia="Calibri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7EF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7EF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7E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E7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 Знак"/>
    <w:basedOn w:val="a0"/>
    <w:rsid w:val="001E7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0"/>
    <w:rsid w:val="001E7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0"/>
    <w:rsid w:val="001E7E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1 Знак Знак Знак Знак Знак Знак Знак Знак"/>
    <w:basedOn w:val="a0"/>
    <w:rsid w:val="001E7EFF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TitlePage">
    <w:name w:val="ConsPlusTitlePage"/>
    <w:rsid w:val="001E7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footnote reference"/>
    <w:semiHidden/>
    <w:unhideWhenUsed/>
    <w:rsid w:val="001E7EFF"/>
    <w:rPr>
      <w:rFonts w:ascii="Times New Roman" w:hAnsi="Times New Roman" w:cs="Times New Roman" w:hint="default"/>
      <w:vertAlign w:val="superscript"/>
    </w:rPr>
  </w:style>
  <w:style w:type="character" w:styleId="afe">
    <w:name w:val="annotation reference"/>
    <w:uiPriority w:val="99"/>
    <w:semiHidden/>
    <w:unhideWhenUsed/>
    <w:rsid w:val="001E7EFF"/>
    <w:rPr>
      <w:sz w:val="16"/>
      <w:szCs w:val="16"/>
    </w:rPr>
  </w:style>
  <w:style w:type="character" w:customStyle="1" w:styleId="15">
    <w:name w:val="Название Знак1"/>
    <w:basedOn w:val="a1"/>
    <w:uiPriority w:val="10"/>
    <w:locked/>
    <w:rsid w:val="001E7EF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table" w:customStyle="1" w:styleId="16">
    <w:name w:val="Сетка таблицы1"/>
    <w:basedOn w:val="a2"/>
    <w:next w:val="a6"/>
    <w:uiPriority w:val="59"/>
    <w:rsid w:val="001E7E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rsid w:val="001E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2"/>
    <w:uiPriority w:val="59"/>
    <w:rsid w:val="001E7E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2023-05-19T07:39:00Z</cp:lastPrinted>
  <dcterms:created xsi:type="dcterms:W3CDTF">2023-05-22T12:10:00Z</dcterms:created>
  <dcterms:modified xsi:type="dcterms:W3CDTF">2023-05-22T12:10:00Z</dcterms:modified>
</cp:coreProperties>
</file>