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C1596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1596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C1596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1596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C15964" w:rsidTr="00203706">
        <w:trPr>
          <w:jc w:val="center"/>
        </w:trPr>
        <w:tc>
          <w:tcPr>
            <w:tcW w:w="9570" w:type="dxa"/>
            <w:gridSpan w:val="2"/>
          </w:tcPr>
          <w:p w:rsidR="00FE5172" w:rsidRPr="00C1596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C1596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C1596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C1596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1596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C15964" w:rsidTr="00203706">
        <w:trPr>
          <w:jc w:val="center"/>
        </w:trPr>
        <w:tc>
          <w:tcPr>
            <w:tcW w:w="9570" w:type="dxa"/>
            <w:gridSpan w:val="2"/>
          </w:tcPr>
          <w:p w:rsidR="00FE5172" w:rsidRPr="00C1596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C15964" w:rsidTr="00203706">
        <w:trPr>
          <w:jc w:val="center"/>
        </w:trPr>
        <w:tc>
          <w:tcPr>
            <w:tcW w:w="4785" w:type="dxa"/>
            <w:hideMark/>
          </w:tcPr>
          <w:p w:rsidR="00FE5172" w:rsidRPr="00C15964" w:rsidRDefault="00FE5172" w:rsidP="00C15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C15964"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09.06.2023</w:t>
            </w:r>
            <w:r w:rsidR="004052A2"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C15964" w:rsidRDefault="00FE5172" w:rsidP="00C15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C15964" w:rsidRPr="00C1596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506</w:t>
            </w:r>
          </w:p>
        </w:tc>
      </w:tr>
    </w:tbl>
    <w:p w:rsidR="00FE5172" w:rsidRPr="00C1596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C1596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596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муниципального Воловский район от 15.04.2022 № 342 «Об изменении в 2022 году существенных условий контрактов, заключенных для нужд муниципального образования Воловский район»</w:t>
      </w: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65.1.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 администрация муниципального образования Воловский район ПОСТАНОВЛЯЕТ</w:t>
      </w:r>
      <w:r w:rsidRPr="00C1596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изменение в постановление администрации муниципального Воловский район от 15.04.2022 № 342 «Об изменении в 2022 году существенных условий контрактов, заключенных для нужд муниципального образования Воловский район»: 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приложение № 2 к постановлению изложить в новой редакции (приложение).</w:t>
      </w:r>
    </w:p>
    <w:p w:rsidR="00C15964" w:rsidRPr="00C15964" w:rsidRDefault="00C15964" w:rsidP="00C1596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2. Постановление от 16.11.2022 № 973 «О внесении изменения в постановление администрации муниципального Воловский район от 15.04.2022 № 342 «Об изменении в 2022 году существенных условий контрактов, заключенных для нужд муниципального образования Воловский район» признать утратившим силу.</w:t>
      </w:r>
    </w:p>
    <w:p w:rsidR="00C15964" w:rsidRPr="00C15964" w:rsidRDefault="00C15964" w:rsidP="00C1596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159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5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C15964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C1596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Интернет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обнародовать на информационных стендах</w:t>
      </w:r>
      <w:r w:rsidRPr="00C15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5964" w:rsidRPr="00C15964" w:rsidRDefault="00C15964" w:rsidP="00C15964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C15964" w:rsidRPr="00C15964" w:rsidRDefault="00C15964" w:rsidP="00C159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Глава администрации </w:t>
      </w: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Воловский район                                                                  С.Ю. </w:t>
      </w:r>
      <w:proofErr w:type="spellStart"/>
      <w:r w:rsidRPr="00C1596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Пиший</w:t>
      </w:r>
      <w:proofErr w:type="spellEnd"/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Pr="00C15964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 муниципального образования</w:t>
      </w: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09.06.2023</w:t>
      </w:r>
      <w:r w:rsidRPr="00C1596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506</w:t>
      </w: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r w:rsidRPr="00C15964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 муниципального образования</w:t>
      </w: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C15964" w:rsidRPr="00C15964" w:rsidRDefault="00C15964" w:rsidP="00C15964">
      <w:pPr>
        <w:spacing w:after="0" w:line="240" w:lineRule="auto"/>
        <w:ind w:left="524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от 15.04.2022 № 342</w:t>
      </w: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  <w:r w:rsidRPr="00C159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комиссии по рассмотрению обращений по изменению </w:t>
      </w:r>
      <w:r w:rsidRPr="00C15964">
        <w:rPr>
          <w:rFonts w:ascii="Arial" w:eastAsia="Times New Roman" w:hAnsi="Arial" w:cs="Arial"/>
          <w:b/>
          <w:sz w:val="24"/>
          <w:szCs w:val="24"/>
          <w:lang w:eastAsia="ru-RU"/>
        </w:rPr>
        <w:br/>
        <w:t>существенных условий контрактов (по должностям)</w:t>
      </w: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администрации, председатель комиссии;</w:t>
      </w:r>
    </w:p>
    <w:p w:rsidR="00C15964" w:rsidRPr="00C15964" w:rsidRDefault="00C15964" w:rsidP="00C159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главы, заместитель председателя комиссии;</w:t>
      </w:r>
    </w:p>
    <w:p w:rsidR="00C15964" w:rsidRPr="00C15964" w:rsidRDefault="00C15964" w:rsidP="00C159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инструктор комитета по организации закупок, секретарь комиссии.</w:t>
      </w:r>
    </w:p>
    <w:p w:rsidR="00C15964" w:rsidRPr="00C15964" w:rsidRDefault="00C15964" w:rsidP="00C159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C15964" w:rsidRPr="00C15964" w:rsidRDefault="00C15964" w:rsidP="00C159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15964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администрации;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по жизнеобеспечению;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по организационным вопросам;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управления;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имущественных и земельных отношений;</w:t>
      </w:r>
    </w:p>
    <w:p w:rsidR="00C15964" w:rsidRPr="00C15964" w:rsidRDefault="00C15964" w:rsidP="00C159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5964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правовой работе.</w:t>
      </w:r>
    </w:p>
    <w:p w:rsidR="00C15964" w:rsidRPr="00C15964" w:rsidRDefault="00C15964" w:rsidP="00C15964">
      <w:pPr>
        <w:widowControl w:val="0"/>
        <w:shd w:val="clear" w:color="auto" w:fill="FFFFFF"/>
        <w:tabs>
          <w:tab w:val="left" w:pos="5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964" w:rsidRPr="00C15964" w:rsidRDefault="00C15964" w:rsidP="00C1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C15964" w:rsidRDefault="004052A2" w:rsidP="00C15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C15964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81" w:rsidRDefault="00386E81">
      <w:pPr>
        <w:spacing w:after="0" w:line="240" w:lineRule="auto"/>
      </w:pPr>
      <w:r>
        <w:separator/>
      </w:r>
    </w:p>
  </w:endnote>
  <w:endnote w:type="continuationSeparator" w:id="0">
    <w:p w:rsidR="00386E81" w:rsidRDefault="003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81" w:rsidRDefault="00386E81">
      <w:pPr>
        <w:spacing w:after="0" w:line="240" w:lineRule="auto"/>
      </w:pPr>
      <w:r>
        <w:separator/>
      </w:r>
    </w:p>
  </w:footnote>
  <w:footnote w:type="continuationSeparator" w:id="0">
    <w:p w:rsidR="00386E81" w:rsidRDefault="0038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86E81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15964"/>
    <w:rsid w:val="00C50898"/>
    <w:rsid w:val="00C53A79"/>
    <w:rsid w:val="00C56B8C"/>
    <w:rsid w:val="00C67722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2023-01-30T07:39:00Z</cp:lastPrinted>
  <dcterms:created xsi:type="dcterms:W3CDTF">2023-06-13T15:29:00Z</dcterms:created>
  <dcterms:modified xsi:type="dcterms:W3CDTF">2023-06-13T15:29:00Z</dcterms:modified>
</cp:coreProperties>
</file>