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27" w:rsidRPr="00121AB8" w:rsidRDefault="00645C27" w:rsidP="00205CB0">
      <w:pPr>
        <w:pStyle w:val="ConsPlusTitle"/>
        <w:widowControl/>
        <w:jc w:val="center"/>
        <w:outlineLvl w:val="0"/>
      </w:pPr>
    </w:p>
    <w:p w:rsidR="00645C27" w:rsidRPr="00121AB8" w:rsidRDefault="00645C27" w:rsidP="00205CB0">
      <w:pPr>
        <w:pStyle w:val="ConsPlusTitle"/>
        <w:widowControl/>
        <w:jc w:val="center"/>
        <w:outlineLvl w:val="0"/>
      </w:pPr>
      <w:r w:rsidRPr="00121AB8">
        <w:t>АДМИНИСТРАЦИЯ</w:t>
      </w:r>
    </w:p>
    <w:p w:rsidR="00645C27" w:rsidRPr="00121AB8" w:rsidRDefault="00645C27" w:rsidP="00205CB0">
      <w:pPr>
        <w:pStyle w:val="ConsPlusTitle"/>
        <w:widowControl/>
        <w:jc w:val="center"/>
        <w:outlineLvl w:val="0"/>
      </w:pPr>
      <w:r w:rsidRPr="00121AB8">
        <w:t>МУНИЦИПАЛЬНОГО ОБРАЗОВАНИЯ</w:t>
      </w:r>
    </w:p>
    <w:p w:rsidR="00645C27" w:rsidRPr="00121AB8" w:rsidRDefault="00645C27" w:rsidP="00205CB0">
      <w:pPr>
        <w:pStyle w:val="ConsPlusTitle"/>
        <w:widowControl/>
        <w:jc w:val="center"/>
        <w:outlineLvl w:val="0"/>
      </w:pPr>
      <w:r w:rsidRPr="00121AB8">
        <w:t>ВОЛОВСКИЙ РАЙОН</w:t>
      </w:r>
    </w:p>
    <w:p w:rsidR="00645C27" w:rsidRPr="00121AB8" w:rsidRDefault="00645C27" w:rsidP="00205CB0">
      <w:pPr>
        <w:pStyle w:val="ConsPlusTitle"/>
        <w:widowControl/>
        <w:jc w:val="center"/>
        <w:outlineLvl w:val="0"/>
      </w:pPr>
    </w:p>
    <w:p w:rsidR="00645C27" w:rsidRPr="00121AB8" w:rsidRDefault="00645C27" w:rsidP="00205CB0">
      <w:pPr>
        <w:pStyle w:val="ConsPlusTitle"/>
        <w:widowControl/>
        <w:jc w:val="center"/>
        <w:outlineLvl w:val="0"/>
      </w:pPr>
      <w:r w:rsidRPr="00121AB8">
        <w:t>ПОСТАНОВЛЕНИЕ</w:t>
      </w:r>
    </w:p>
    <w:p w:rsidR="00645C27" w:rsidRPr="00121AB8" w:rsidRDefault="00645C27" w:rsidP="00205CB0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645C27" w:rsidRPr="00121AB8" w:rsidRDefault="00645C27" w:rsidP="00205CB0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645C27" w:rsidRPr="00121AB8" w:rsidRDefault="00645C27" w:rsidP="00205CB0">
      <w:pPr>
        <w:pStyle w:val="ConsPlusTitle"/>
        <w:widowControl/>
        <w:jc w:val="both"/>
        <w:outlineLvl w:val="0"/>
        <w:rPr>
          <w:b w:val="0"/>
          <w:bCs w:val="0"/>
        </w:rPr>
      </w:pPr>
      <w:r w:rsidRPr="00121AB8">
        <w:rPr>
          <w:b w:val="0"/>
          <w:bCs w:val="0"/>
        </w:rPr>
        <w:t>от 10.04.2018 №153</w:t>
      </w:r>
    </w:p>
    <w:p w:rsidR="00645C27" w:rsidRPr="00121AB8" w:rsidRDefault="00645C27" w:rsidP="00205CB0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645C27" w:rsidRPr="00121AB8" w:rsidRDefault="00645C27" w:rsidP="00205CB0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645C27" w:rsidRPr="00121AB8" w:rsidRDefault="00645C27" w:rsidP="00205CB0">
      <w:pPr>
        <w:shd w:val="clear" w:color="auto" w:fill="FFFFFF"/>
        <w:jc w:val="center"/>
        <w:outlineLvl w:val="3"/>
        <w:rPr>
          <w:b/>
          <w:bCs/>
        </w:rPr>
      </w:pPr>
      <w:r w:rsidRPr="00121AB8">
        <w:rPr>
          <w:b/>
          <w:bCs/>
        </w:rPr>
        <w:t>О внесении изменений в постановление администрации муниципального образования Воловский район от 23.11.2016 № 726  «</w:t>
      </w:r>
      <w:r w:rsidRPr="00121AB8">
        <w:rPr>
          <w:b/>
          <w:bCs/>
          <w:lang w:eastAsia="en-US"/>
        </w:rPr>
        <w:t xml:space="preserve">Об утверждении </w:t>
      </w:r>
      <w:r w:rsidRPr="00121AB8">
        <w:rPr>
          <w:b/>
          <w:bCs/>
        </w:rPr>
        <w:t>Порядка приема обращений граждан в форме электронных документов»</w:t>
      </w:r>
    </w:p>
    <w:p w:rsidR="00645C27" w:rsidRPr="00121AB8" w:rsidRDefault="00645C27" w:rsidP="00205CB0">
      <w:pPr>
        <w:jc w:val="center"/>
      </w:pPr>
    </w:p>
    <w:p w:rsidR="00645C27" w:rsidRPr="00121AB8" w:rsidRDefault="00645C27" w:rsidP="00205CB0">
      <w:pPr>
        <w:jc w:val="center"/>
      </w:pPr>
    </w:p>
    <w:p w:rsidR="00645C27" w:rsidRPr="00121AB8" w:rsidRDefault="00645C27" w:rsidP="00E72B12">
      <w:pPr>
        <w:pStyle w:val="ConsPlusTitle"/>
        <w:ind w:firstLine="720"/>
        <w:jc w:val="both"/>
        <w:rPr>
          <w:b w:val="0"/>
          <w:bCs w:val="0"/>
        </w:rPr>
      </w:pPr>
      <w:r w:rsidRPr="00121AB8">
        <w:rPr>
          <w:b w:val="0"/>
          <w:bCs w:val="0"/>
        </w:rPr>
        <w:t xml:space="preserve">В целях повышения доступности реализации гражданами права на обращение в государственные органы, установленного Федеральным </w:t>
      </w:r>
      <w:hyperlink r:id="rId7" w:history="1">
        <w:r w:rsidRPr="00121AB8">
          <w:rPr>
            <w:b w:val="0"/>
            <w:bCs w:val="0"/>
          </w:rPr>
          <w:t>законом</w:t>
        </w:r>
      </w:hyperlink>
      <w:r w:rsidRPr="00121AB8">
        <w:rPr>
          <w:b w:val="0"/>
          <w:bCs w:val="0"/>
        </w:rPr>
        <w:t xml:space="preserve"> от 02.05.2006 № 59-ФЗ «О порядке рассмотрения обращений граждан Российской Федерации», в соответствии указа Губернатора Тульской области от 11 января 2018 года № 4 «О внесении изменения в указ губернатора Тульской области от 10 апреля 2015 года № 104 «Об утверждении порядка приема обращений граждан в форме электронных документов»,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45C27" w:rsidRPr="00121AB8" w:rsidRDefault="00645C27" w:rsidP="00E72B12">
      <w:pPr>
        <w:pStyle w:val="NormalWeb"/>
        <w:spacing w:before="0" w:beforeAutospacing="0" w:after="0" w:afterAutospacing="0"/>
        <w:ind w:firstLine="720"/>
        <w:jc w:val="both"/>
        <w:textAlignment w:val="baseline"/>
      </w:pPr>
      <w:r w:rsidRPr="00121AB8">
        <w:t>1. Внести в постановление администрации муниципального образования Воловский район от 23.11.2016 № 726 «</w:t>
      </w:r>
      <w:r w:rsidRPr="00121AB8">
        <w:rPr>
          <w:lang w:eastAsia="en-US"/>
        </w:rPr>
        <w:t xml:space="preserve">Об утверждении </w:t>
      </w:r>
      <w:r w:rsidRPr="00121AB8">
        <w:t>Порядка приема обращений граждан в форме электронных документов» следующее изменение:</w:t>
      </w:r>
    </w:p>
    <w:p w:rsidR="00645C27" w:rsidRPr="00121AB8" w:rsidRDefault="00645C27" w:rsidP="00E72B12">
      <w:pPr>
        <w:ind w:firstLine="720"/>
        <w:jc w:val="both"/>
      </w:pPr>
      <w:r w:rsidRPr="00121AB8">
        <w:t>приложение № 1 к постановлению изложить в новой редакции (приложение).</w:t>
      </w:r>
    </w:p>
    <w:p w:rsidR="00645C27" w:rsidRPr="00121AB8" w:rsidRDefault="00645C27" w:rsidP="00E72B12">
      <w:pPr>
        <w:ind w:firstLine="720"/>
        <w:jc w:val="both"/>
      </w:pPr>
      <w:r w:rsidRPr="00121AB8">
        <w:t>2. Признать утратившими силу постановление администрации муниципального образования Воловский район</w:t>
      </w:r>
      <w:bookmarkStart w:id="0" w:name="_GoBack"/>
      <w:bookmarkEnd w:id="0"/>
      <w:r w:rsidRPr="00121AB8">
        <w:t xml:space="preserve">: </w:t>
      </w:r>
    </w:p>
    <w:p w:rsidR="00645C27" w:rsidRPr="00121AB8" w:rsidRDefault="00645C27" w:rsidP="00E72B12">
      <w:pPr>
        <w:ind w:firstLine="720"/>
        <w:jc w:val="both"/>
      </w:pPr>
      <w:r w:rsidRPr="00121AB8">
        <w:t>от 13.02.2017 № 62 «О внесении изменений в постановление администрации муниципального образования Воловский район от 23.11.2016 № 726 «</w:t>
      </w:r>
      <w:r w:rsidRPr="00121AB8">
        <w:rPr>
          <w:lang w:eastAsia="en-US"/>
        </w:rPr>
        <w:t xml:space="preserve">Об утверждении </w:t>
      </w:r>
      <w:r w:rsidRPr="00121AB8">
        <w:t>Порядка приема обращений граждан в форме электронных документов»»</w:t>
      </w:r>
    </w:p>
    <w:p w:rsidR="00645C27" w:rsidRPr="00121AB8" w:rsidRDefault="00645C27" w:rsidP="00E72B12">
      <w:pPr>
        <w:pStyle w:val="ConsPlusTitle"/>
        <w:widowControl/>
        <w:ind w:firstLine="720"/>
        <w:jc w:val="both"/>
        <w:outlineLvl w:val="0"/>
        <w:rPr>
          <w:b w:val="0"/>
          <w:bCs w:val="0"/>
        </w:rPr>
      </w:pPr>
      <w:r w:rsidRPr="00121AB8">
        <w:rPr>
          <w:b w:val="0"/>
          <w:bCs w:val="0"/>
        </w:rPr>
        <w:t>от 22.01.2018 № 37 «О внесении изменений в постановление администрации муниципального образования Воловский район от 23.11.2016 № 726  «</w:t>
      </w:r>
      <w:r w:rsidRPr="00121AB8">
        <w:rPr>
          <w:b w:val="0"/>
          <w:bCs w:val="0"/>
          <w:lang w:eastAsia="en-US"/>
        </w:rPr>
        <w:t xml:space="preserve">Об утверждении </w:t>
      </w:r>
      <w:r w:rsidRPr="00121AB8">
        <w:rPr>
          <w:b w:val="0"/>
          <w:bCs w:val="0"/>
        </w:rPr>
        <w:t>Порядка приема обращений граждан в форме электронных документов».</w:t>
      </w:r>
    </w:p>
    <w:p w:rsidR="00645C27" w:rsidRPr="00121AB8" w:rsidRDefault="00645C27" w:rsidP="001608E8">
      <w:pPr>
        <w:pStyle w:val="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C27" w:rsidRPr="00121AB8" w:rsidRDefault="00645C27" w:rsidP="001608E8">
      <w:pPr>
        <w:pStyle w:val="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C27" w:rsidRPr="00121AB8" w:rsidRDefault="00645C27" w:rsidP="001608E8">
      <w:pPr>
        <w:pStyle w:val="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AB8">
        <w:rPr>
          <w:rFonts w:ascii="Times New Roman" w:hAnsi="Times New Roman" w:cs="Times New Roman"/>
          <w:sz w:val="24"/>
          <w:szCs w:val="24"/>
        </w:rPr>
        <w:t>3. Отделу по организационной работе (Кочетова Е. А.)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645C27" w:rsidRPr="00121AB8" w:rsidRDefault="00645C27" w:rsidP="001608E8">
      <w:pPr>
        <w:pStyle w:val="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AB8">
        <w:rPr>
          <w:rFonts w:ascii="Times New Roman" w:hAnsi="Times New Roman" w:cs="Times New Roman"/>
          <w:sz w:val="24"/>
          <w:szCs w:val="24"/>
        </w:rPr>
        <w:t>4. Постановление вступает в силу со дня обнародования.</w:t>
      </w:r>
    </w:p>
    <w:p w:rsidR="00645C27" w:rsidRPr="00121AB8" w:rsidRDefault="00645C27" w:rsidP="001608E8">
      <w:pPr>
        <w:pStyle w:val="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C27" w:rsidRPr="00121AB8" w:rsidRDefault="00645C27" w:rsidP="001608E8">
      <w:pPr>
        <w:pStyle w:val="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C27" w:rsidRPr="00121AB8" w:rsidRDefault="00645C27" w:rsidP="001608E8">
      <w:pPr>
        <w:pStyle w:val="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C27" w:rsidRPr="00121AB8" w:rsidRDefault="00645C27" w:rsidP="001608E8">
      <w:pPr>
        <w:pStyle w:val="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C27" w:rsidRPr="00121AB8" w:rsidRDefault="00645C27" w:rsidP="002A6429">
      <w:pPr>
        <w:jc w:val="both"/>
        <w:rPr>
          <w:b/>
          <w:bCs/>
        </w:rPr>
      </w:pPr>
      <w:r w:rsidRPr="00121AB8">
        <w:rPr>
          <w:b/>
          <w:bCs/>
        </w:rPr>
        <w:t xml:space="preserve">Заместитель главы администрации </w:t>
      </w:r>
    </w:p>
    <w:p w:rsidR="00645C27" w:rsidRPr="00121AB8" w:rsidRDefault="00645C27" w:rsidP="002A6429">
      <w:pPr>
        <w:jc w:val="both"/>
        <w:rPr>
          <w:b/>
          <w:bCs/>
        </w:rPr>
      </w:pPr>
      <w:r w:rsidRPr="00121AB8">
        <w:rPr>
          <w:b/>
          <w:bCs/>
        </w:rPr>
        <w:t xml:space="preserve">     муниципального образования </w:t>
      </w:r>
      <w:r>
        <w:rPr>
          <w:b/>
          <w:bCs/>
        </w:rPr>
        <w:t xml:space="preserve"> </w:t>
      </w:r>
    </w:p>
    <w:p w:rsidR="00645C27" w:rsidRPr="00121AB8" w:rsidRDefault="00645C27" w:rsidP="002A6429">
      <w:pPr>
        <w:jc w:val="both"/>
        <w:rPr>
          <w:b/>
          <w:bCs/>
        </w:rPr>
      </w:pPr>
      <w:r w:rsidRPr="00121AB8">
        <w:rPr>
          <w:b/>
          <w:bCs/>
        </w:rPr>
        <w:t xml:space="preserve">                 Воловский район                        </w:t>
      </w:r>
      <w:r>
        <w:rPr>
          <w:b/>
          <w:bCs/>
        </w:rPr>
        <w:t xml:space="preserve">                    </w:t>
      </w:r>
      <w:r w:rsidRPr="00121AB8">
        <w:rPr>
          <w:b/>
          <w:bCs/>
        </w:rPr>
        <w:t xml:space="preserve">                    Н. Н. Пантюшин</w:t>
      </w:r>
    </w:p>
    <w:p w:rsidR="00645C27" w:rsidRPr="00121AB8" w:rsidRDefault="00645C27" w:rsidP="009A4B9E">
      <w:pPr>
        <w:shd w:val="clear" w:color="auto" w:fill="FFFFFF"/>
        <w:ind w:left="4500"/>
        <w:jc w:val="center"/>
      </w:pPr>
    </w:p>
    <w:p w:rsidR="00645C27" w:rsidRPr="00121AB8" w:rsidRDefault="00645C27" w:rsidP="009A4B9E">
      <w:pPr>
        <w:shd w:val="clear" w:color="auto" w:fill="FFFFFF"/>
        <w:ind w:left="4500"/>
        <w:jc w:val="center"/>
      </w:pPr>
    </w:p>
    <w:p w:rsidR="00645C27" w:rsidRPr="00121AB8" w:rsidRDefault="00645C27" w:rsidP="009A4B9E">
      <w:pPr>
        <w:shd w:val="clear" w:color="auto" w:fill="FFFFFF"/>
        <w:ind w:left="4500"/>
        <w:jc w:val="center"/>
      </w:pPr>
    </w:p>
    <w:p w:rsidR="00645C27" w:rsidRPr="00121AB8" w:rsidRDefault="00645C27" w:rsidP="00121AB8">
      <w:pPr>
        <w:ind w:left="4500"/>
        <w:jc w:val="center"/>
      </w:pPr>
      <w:r w:rsidRPr="00121AB8">
        <w:t>Приложение</w:t>
      </w:r>
    </w:p>
    <w:p w:rsidR="00645C27" w:rsidRPr="00121AB8" w:rsidRDefault="00645C27" w:rsidP="00121AB8">
      <w:pPr>
        <w:ind w:left="4500"/>
        <w:jc w:val="center"/>
      </w:pPr>
      <w:r w:rsidRPr="00121AB8">
        <w:t>к постановлению администрации</w:t>
      </w:r>
    </w:p>
    <w:p w:rsidR="00645C27" w:rsidRPr="00121AB8" w:rsidRDefault="00645C27" w:rsidP="00121AB8">
      <w:pPr>
        <w:ind w:left="4500"/>
        <w:jc w:val="center"/>
      </w:pPr>
      <w:r w:rsidRPr="00121AB8">
        <w:t>муниципального образования</w:t>
      </w:r>
    </w:p>
    <w:p w:rsidR="00645C27" w:rsidRPr="00121AB8" w:rsidRDefault="00645C27" w:rsidP="00121AB8">
      <w:pPr>
        <w:ind w:left="4500"/>
        <w:jc w:val="center"/>
      </w:pPr>
      <w:r w:rsidRPr="00121AB8">
        <w:t>Воловский район</w:t>
      </w:r>
    </w:p>
    <w:p w:rsidR="00645C27" w:rsidRPr="00121AB8" w:rsidRDefault="00645C27" w:rsidP="00121AB8">
      <w:pPr>
        <w:shd w:val="clear" w:color="auto" w:fill="FFFFFF"/>
        <w:ind w:left="4500"/>
        <w:jc w:val="center"/>
      </w:pPr>
      <w:r w:rsidRPr="00121AB8">
        <w:t>от 10.04.2018 №153</w:t>
      </w:r>
    </w:p>
    <w:p w:rsidR="00645C27" w:rsidRPr="00121AB8" w:rsidRDefault="00645C27" w:rsidP="00121AB8">
      <w:pPr>
        <w:shd w:val="clear" w:color="auto" w:fill="FFFFFF"/>
        <w:ind w:left="4500"/>
        <w:jc w:val="center"/>
      </w:pPr>
    </w:p>
    <w:p w:rsidR="00645C27" w:rsidRPr="00121AB8" w:rsidRDefault="00645C27" w:rsidP="00121AB8">
      <w:pPr>
        <w:shd w:val="clear" w:color="auto" w:fill="FFFFFF"/>
        <w:ind w:left="4500"/>
        <w:jc w:val="center"/>
      </w:pPr>
      <w:r w:rsidRPr="00121AB8">
        <w:t>Приложение № 1</w:t>
      </w:r>
    </w:p>
    <w:p w:rsidR="00645C27" w:rsidRPr="00121AB8" w:rsidRDefault="00645C27" w:rsidP="00121AB8">
      <w:pPr>
        <w:shd w:val="clear" w:color="auto" w:fill="FFFFFF"/>
        <w:ind w:left="4500"/>
        <w:jc w:val="center"/>
      </w:pPr>
      <w:r w:rsidRPr="00121AB8">
        <w:t>к постановлению администрации </w:t>
      </w:r>
      <w:r w:rsidRPr="00121AB8">
        <w:br/>
        <w:t>муниципального образования</w:t>
      </w:r>
    </w:p>
    <w:p w:rsidR="00645C27" w:rsidRPr="00121AB8" w:rsidRDefault="00645C27" w:rsidP="00121AB8">
      <w:pPr>
        <w:shd w:val="clear" w:color="auto" w:fill="FFFFFF"/>
        <w:ind w:left="4500"/>
        <w:jc w:val="center"/>
        <w:outlineLvl w:val="3"/>
      </w:pPr>
      <w:r w:rsidRPr="00121AB8">
        <w:t>Воловский район  </w:t>
      </w:r>
      <w:r w:rsidRPr="00121AB8">
        <w:br/>
        <w:t xml:space="preserve">от 23.11.2016 № 726  </w:t>
      </w:r>
    </w:p>
    <w:p w:rsidR="00645C27" w:rsidRPr="00121AB8" w:rsidRDefault="00645C27" w:rsidP="00121AB8">
      <w:pPr>
        <w:pStyle w:val="ListParagraph"/>
        <w:tabs>
          <w:tab w:val="left" w:pos="0"/>
        </w:tabs>
        <w:autoSpaceDE w:val="0"/>
        <w:autoSpaceDN w:val="0"/>
        <w:adjustRightInd w:val="0"/>
        <w:ind w:left="4500"/>
        <w:jc w:val="center"/>
      </w:pPr>
      <w:r w:rsidRPr="00121AB8">
        <w:tab/>
      </w:r>
    </w:p>
    <w:p w:rsidR="00645C27" w:rsidRPr="00121AB8" w:rsidRDefault="00645C27" w:rsidP="009A4B9E">
      <w:pPr>
        <w:shd w:val="clear" w:color="auto" w:fill="FFFFFF"/>
        <w:jc w:val="center"/>
        <w:outlineLvl w:val="3"/>
        <w:rPr>
          <w:b/>
          <w:bCs/>
        </w:rPr>
      </w:pPr>
      <w:r w:rsidRPr="00121AB8">
        <w:rPr>
          <w:b/>
          <w:bCs/>
        </w:rPr>
        <w:t xml:space="preserve">ПОРЯДОК </w:t>
      </w:r>
      <w:r w:rsidRPr="00121AB8">
        <w:rPr>
          <w:b/>
          <w:bCs/>
        </w:rPr>
        <w:br/>
        <w:t xml:space="preserve">приема обращений граждан в форме электронных документов </w:t>
      </w:r>
    </w:p>
    <w:p w:rsidR="00645C27" w:rsidRPr="00121AB8" w:rsidRDefault="00645C27" w:rsidP="009A4B9E">
      <w:pPr>
        <w:shd w:val="clear" w:color="auto" w:fill="FFFFFF"/>
        <w:ind w:firstLine="709"/>
        <w:jc w:val="center"/>
        <w:outlineLvl w:val="3"/>
      </w:pPr>
    </w:p>
    <w:p w:rsidR="00645C27" w:rsidRPr="00121AB8" w:rsidRDefault="00645C27" w:rsidP="009A4B9E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21AB8">
        <w:t>Настоящий Порядок разработан в целях определения процедуры приема обращений граждан в адрес главы администрации муниципального образования Воловский район, заместителя главы администрации муниципального образования Воловский район, руководителей структурных подразделений администрации муниципального образования Воловский район в форме электронных документов.</w:t>
      </w:r>
    </w:p>
    <w:p w:rsidR="00645C27" w:rsidRPr="00121AB8" w:rsidRDefault="00645C27" w:rsidP="009A4B9E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</w:pPr>
      <w:r w:rsidRPr="00121AB8">
        <w:t>Прием обращений граждан в форме электронных документов осуществляется с использованием:</w:t>
      </w:r>
    </w:p>
    <w:p w:rsidR="00645C27" w:rsidRPr="00121AB8" w:rsidRDefault="00645C27" w:rsidP="009A4B9E">
      <w:pPr>
        <w:tabs>
          <w:tab w:val="num" w:pos="993"/>
        </w:tabs>
        <w:ind w:firstLine="709"/>
        <w:jc w:val="both"/>
      </w:pPr>
      <w:r w:rsidRPr="00121AB8">
        <w:t xml:space="preserve">адреса электронной почты </w:t>
      </w:r>
      <w:r w:rsidRPr="00121AB8">
        <w:rPr>
          <w:lang w:eastAsia="en-US"/>
        </w:rPr>
        <w:t>ased_mo_volovo@tularegion.ru</w:t>
      </w:r>
      <w:r w:rsidRPr="00121AB8">
        <w:t xml:space="preserve">; </w:t>
      </w:r>
    </w:p>
    <w:p w:rsidR="00645C27" w:rsidRPr="00121AB8" w:rsidRDefault="00645C27" w:rsidP="009A4B9E">
      <w:pPr>
        <w:widowControl w:val="0"/>
        <w:tabs>
          <w:tab w:val="num" w:pos="993"/>
        </w:tabs>
        <w:autoSpaceDE w:val="0"/>
        <w:autoSpaceDN w:val="0"/>
        <w:ind w:firstLine="709"/>
        <w:jc w:val="both"/>
      </w:pPr>
      <w:r w:rsidRPr="00121AB8">
        <w:t>сервиса «Электронная приемная» на портале муниципального образования Воловский район в информационно-телекоммуникационной сети «Интернет».</w:t>
      </w:r>
    </w:p>
    <w:p w:rsidR="00645C27" w:rsidRPr="00121AB8" w:rsidRDefault="00645C27" w:rsidP="009A4B9E">
      <w:pPr>
        <w:widowControl w:val="0"/>
        <w:tabs>
          <w:tab w:val="num" w:pos="993"/>
        </w:tabs>
        <w:autoSpaceDE w:val="0"/>
        <w:autoSpaceDN w:val="0"/>
        <w:ind w:firstLine="709"/>
        <w:jc w:val="both"/>
      </w:pPr>
      <w:r w:rsidRPr="00121AB8">
        <w:t>3. Обращения граждан в форме электронных документов, направленные в адрес главы администрации муниципального образования Воловский район, заместителя главы администрации муниципального образования Воловский район, регистрируются в секторе муниципальной службы, кадров и делопроизводства администрации муниципального образования Воловский район, в адрес руководителей структурных подразделений администрации муниципального образования Воловский район – в соответствующих подразделениях администрации муниципального образования Воловский район.</w:t>
      </w:r>
    </w:p>
    <w:p w:rsidR="00645C27" w:rsidRPr="00121AB8" w:rsidRDefault="00645C27" w:rsidP="009A4B9E">
      <w:pPr>
        <w:ind w:firstLine="709"/>
        <w:jc w:val="both"/>
      </w:pPr>
      <w:r w:rsidRPr="00121AB8">
        <w:t xml:space="preserve">Обращения граждан в форме электронных документов рассматриваются в установленном порядке согласно действующему законодательству. </w:t>
      </w:r>
    </w:p>
    <w:p w:rsidR="00645C27" w:rsidRPr="00121AB8" w:rsidRDefault="00645C27" w:rsidP="009A4B9E">
      <w:pPr>
        <w:ind w:firstLine="709"/>
        <w:jc w:val="both"/>
      </w:pPr>
      <w:r w:rsidRPr="00121AB8">
        <w:t xml:space="preserve">4. Техническое сопровождение электронной почты </w:t>
      </w:r>
      <w:r w:rsidRPr="00121AB8">
        <w:rPr>
          <w:lang w:eastAsia="en-US"/>
        </w:rPr>
        <w:t>ased_mo_volovo@tularegion.ru</w:t>
      </w:r>
      <w:r w:rsidRPr="00121AB8">
        <w:t xml:space="preserve"> и работы сервиса «Электронная приемная» осуществляет отдел по организационным вопросам администрации муниципального образования Воловский район.</w:t>
      </w:r>
    </w:p>
    <w:p w:rsidR="00645C27" w:rsidRPr="00121AB8" w:rsidRDefault="00645C27" w:rsidP="00205CB0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</w:rPr>
      </w:pPr>
    </w:p>
    <w:sectPr w:rsidR="00645C27" w:rsidRPr="00121AB8" w:rsidSect="001608E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27" w:rsidRDefault="00645C27" w:rsidP="00BD1D06">
      <w:r>
        <w:separator/>
      </w:r>
    </w:p>
  </w:endnote>
  <w:endnote w:type="continuationSeparator" w:id="0">
    <w:p w:rsidR="00645C27" w:rsidRDefault="00645C27" w:rsidP="00BD1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27" w:rsidRDefault="00645C27" w:rsidP="00BD1D06">
      <w:r>
        <w:separator/>
      </w:r>
    </w:p>
  </w:footnote>
  <w:footnote w:type="continuationSeparator" w:id="0">
    <w:p w:rsidR="00645C27" w:rsidRDefault="00645C27" w:rsidP="00BD1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27" w:rsidRDefault="00645C27" w:rsidP="001B364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45C27" w:rsidRDefault="0064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6E3"/>
    <w:rsid w:val="00002631"/>
    <w:rsid w:val="000A2E13"/>
    <w:rsid w:val="000D2558"/>
    <w:rsid w:val="00121AB8"/>
    <w:rsid w:val="00123C50"/>
    <w:rsid w:val="00142830"/>
    <w:rsid w:val="001608E8"/>
    <w:rsid w:val="001946B3"/>
    <w:rsid w:val="001B3647"/>
    <w:rsid w:val="001D1069"/>
    <w:rsid w:val="00205CB0"/>
    <w:rsid w:val="00263BF7"/>
    <w:rsid w:val="00296E17"/>
    <w:rsid w:val="002A6429"/>
    <w:rsid w:val="002C5D90"/>
    <w:rsid w:val="002D50F5"/>
    <w:rsid w:val="002E7F2B"/>
    <w:rsid w:val="00320266"/>
    <w:rsid w:val="003420F1"/>
    <w:rsid w:val="003750AD"/>
    <w:rsid w:val="00381332"/>
    <w:rsid w:val="003A7091"/>
    <w:rsid w:val="003A7A74"/>
    <w:rsid w:val="003D036D"/>
    <w:rsid w:val="00414D6B"/>
    <w:rsid w:val="0041519E"/>
    <w:rsid w:val="0041616A"/>
    <w:rsid w:val="0042501E"/>
    <w:rsid w:val="00431D9C"/>
    <w:rsid w:val="00495636"/>
    <w:rsid w:val="005012F1"/>
    <w:rsid w:val="00506943"/>
    <w:rsid w:val="00530361"/>
    <w:rsid w:val="0056541C"/>
    <w:rsid w:val="00585BFE"/>
    <w:rsid w:val="00597F1F"/>
    <w:rsid w:val="005B467D"/>
    <w:rsid w:val="005F47A3"/>
    <w:rsid w:val="00607BB2"/>
    <w:rsid w:val="00610C6D"/>
    <w:rsid w:val="00616F6D"/>
    <w:rsid w:val="00645C27"/>
    <w:rsid w:val="00673016"/>
    <w:rsid w:val="0067372B"/>
    <w:rsid w:val="006844BF"/>
    <w:rsid w:val="00687460"/>
    <w:rsid w:val="006B6272"/>
    <w:rsid w:val="006C0705"/>
    <w:rsid w:val="007146E3"/>
    <w:rsid w:val="00732D93"/>
    <w:rsid w:val="00752B35"/>
    <w:rsid w:val="007A7A61"/>
    <w:rsid w:val="007D1ABD"/>
    <w:rsid w:val="007F02A2"/>
    <w:rsid w:val="007F3B74"/>
    <w:rsid w:val="007F42C2"/>
    <w:rsid w:val="008012FF"/>
    <w:rsid w:val="008050F2"/>
    <w:rsid w:val="00836101"/>
    <w:rsid w:val="008633BB"/>
    <w:rsid w:val="008766C9"/>
    <w:rsid w:val="00891C9E"/>
    <w:rsid w:val="00892CDF"/>
    <w:rsid w:val="008F43AB"/>
    <w:rsid w:val="008F6D4A"/>
    <w:rsid w:val="0090547F"/>
    <w:rsid w:val="00935C7E"/>
    <w:rsid w:val="0095391B"/>
    <w:rsid w:val="00970E3F"/>
    <w:rsid w:val="00973202"/>
    <w:rsid w:val="0098101C"/>
    <w:rsid w:val="009820A8"/>
    <w:rsid w:val="0098673C"/>
    <w:rsid w:val="009A2823"/>
    <w:rsid w:val="009A4B9E"/>
    <w:rsid w:val="009B096B"/>
    <w:rsid w:val="00A04723"/>
    <w:rsid w:val="00A107C5"/>
    <w:rsid w:val="00A16355"/>
    <w:rsid w:val="00A2056F"/>
    <w:rsid w:val="00A404F9"/>
    <w:rsid w:val="00A45E8A"/>
    <w:rsid w:val="00A5000B"/>
    <w:rsid w:val="00A675B5"/>
    <w:rsid w:val="00AB524C"/>
    <w:rsid w:val="00B01628"/>
    <w:rsid w:val="00B21A5F"/>
    <w:rsid w:val="00B573F9"/>
    <w:rsid w:val="00B64D40"/>
    <w:rsid w:val="00B957F4"/>
    <w:rsid w:val="00BA5108"/>
    <w:rsid w:val="00BC3542"/>
    <w:rsid w:val="00BC4DA7"/>
    <w:rsid w:val="00BD1D06"/>
    <w:rsid w:val="00BD6E97"/>
    <w:rsid w:val="00BE17DD"/>
    <w:rsid w:val="00C91830"/>
    <w:rsid w:val="00C92A95"/>
    <w:rsid w:val="00CE1654"/>
    <w:rsid w:val="00D02004"/>
    <w:rsid w:val="00D44E18"/>
    <w:rsid w:val="00D5079E"/>
    <w:rsid w:val="00DB0AA5"/>
    <w:rsid w:val="00DD01C4"/>
    <w:rsid w:val="00DE4A9B"/>
    <w:rsid w:val="00E418AA"/>
    <w:rsid w:val="00E71C37"/>
    <w:rsid w:val="00E72B12"/>
    <w:rsid w:val="00EA70C1"/>
    <w:rsid w:val="00F04A0F"/>
    <w:rsid w:val="00F1425B"/>
    <w:rsid w:val="00F23DFB"/>
    <w:rsid w:val="00F421C8"/>
    <w:rsid w:val="00F57123"/>
    <w:rsid w:val="00F573EA"/>
    <w:rsid w:val="00F81E02"/>
    <w:rsid w:val="00F82C99"/>
    <w:rsid w:val="00F84B48"/>
    <w:rsid w:val="00F94D89"/>
    <w:rsid w:val="00FA60ED"/>
    <w:rsid w:val="00FE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46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5712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BD1D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D0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D1D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1D0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D6E9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92CDF"/>
  </w:style>
  <w:style w:type="character" w:styleId="Hyperlink">
    <w:name w:val="Hyperlink"/>
    <w:basedOn w:val="DefaultParagraphFont"/>
    <w:uiPriority w:val="99"/>
    <w:semiHidden/>
    <w:rsid w:val="00892CDF"/>
    <w:rPr>
      <w:color w:val="0000FF"/>
      <w:u w:val="single"/>
    </w:rPr>
  </w:style>
  <w:style w:type="paragraph" w:customStyle="1" w:styleId="Char">
    <w:name w:val="Char Знак Знак"/>
    <w:basedOn w:val="Normal"/>
    <w:uiPriority w:val="99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Normal"/>
    <w:uiPriority w:val="99"/>
    <w:rsid w:val="006730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01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2FF"/>
    <w:rPr>
      <w:rFonts w:ascii="Tahoma" w:hAnsi="Tahoma" w:cs="Tahoma"/>
      <w:sz w:val="16"/>
      <w:szCs w:val="16"/>
    </w:rPr>
  </w:style>
  <w:style w:type="paragraph" w:customStyle="1" w:styleId="a">
    <w:name w:val="Без интервала"/>
    <w:uiPriority w:val="99"/>
    <w:rsid w:val="001608E8"/>
    <w:pPr>
      <w:ind w:firstLine="425"/>
    </w:pPr>
    <w:rPr>
      <w:rFonts w:eastAsia="Times New Roman" w:cs="Calibri"/>
      <w:lang w:eastAsia="en-US"/>
    </w:rPr>
  </w:style>
  <w:style w:type="character" w:styleId="PageNumber">
    <w:name w:val="page number"/>
    <w:basedOn w:val="DefaultParagraphFont"/>
    <w:uiPriority w:val="99"/>
    <w:rsid w:val="00160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B8199F96BCC47CDCEFB4D63EDA1E54EF093738A277012455585245Cv1t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611</Words>
  <Characters>3488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Администратор</cp:lastModifiedBy>
  <cp:revision>9</cp:revision>
  <cp:lastPrinted>2018-04-11T11:11:00Z</cp:lastPrinted>
  <dcterms:created xsi:type="dcterms:W3CDTF">2018-03-30T13:28:00Z</dcterms:created>
  <dcterms:modified xsi:type="dcterms:W3CDTF">2018-04-11T13:48:00Z</dcterms:modified>
</cp:coreProperties>
</file>