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15" w:rsidRPr="00A86215" w:rsidRDefault="00A86215" w:rsidP="00A86215">
      <w:pPr>
        <w:jc w:val="center"/>
        <w:rPr>
          <w:b/>
          <w:sz w:val="28"/>
          <w:szCs w:val="28"/>
        </w:rPr>
      </w:pPr>
    </w:p>
    <w:p w:rsidR="00A86215" w:rsidRPr="00A86215" w:rsidRDefault="00A86215" w:rsidP="00A86215">
      <w:pPr>
        <w:jc w:val="center"/>
        <w:rPr>
          <w:b/>
          <w:sz w:val="28"/>
          <w:szCs w:val="28"/>
        </w:rPr>
      </w:pPr>
      <w:r w:rsidRPr="00A86215">
        <w:rPr>
          <w:b/>
          <w:sz w:val="28"/>
          <w:szCs w:val="28"/>
        </w:rPr>
        <w:t>АДМИНИСТРАЦИЯ</w:t>
      </w:r>
    </w:p>
    <w:p w:rsidR="00A86215" w:rsidRPr="00A86215" w:rsidRDefault="00A86215" w:rsidP="00A86215">
      <w:pPr>
        <w:jc w:val="center"/>
        <w:rPr>
          <w:b/>
          <w:sz w:val="28"/>
          <w:szCs w:val="28"/>
        </w:rPr>
      </w:pPr>
      <w:r w:rsidRPr="00A86215">
        <w:rPr>
          <w:b/>
          <w:sz w:val="28"/>
          <w:szCs w:val="28"/>
        </w:rPr>
        <w:t>МУНИЦИПАЛЬНОГО ОБРАЗОВАНИЯ</w:t>
      </w:r>
    </w:p>
    <w:p w:rsidR="00A86215" w:rsidRPr="00A86215" w:rsidRDefault="00A86215" w:rsidP="00A86215">
      <w:pPr>
        <w:jc w:val="center"/>
        <w:rPr>
          <w:b/>
          <w:sz w:val="28"/>
          <w:szCs w:val="28"/>
        </w:rPr>
      </w:pPr>
      <w:r w:rsidRPr="00A86215">
        <w:rPr>
          <w:b/>
          <w:sz w:val="28"/>
          <w:szCs w:val="28"/>
        </w:rPr>
        <w:t>ВОЛОВСКИЙ РАЙОН</w:t>
      </w:r>
    </w:p>
    <w:p w:rsidR="00A86215" w:rsidRPr="00A86215" w:rsidRDefault="00A86215" w:rsidP="00A86215">
      <w:pPr>
        <w:jc w:val="center"/>
        <w:rPr>
          <w:b/>
          <w:sz w:val="28"/>
          <w:szCs w:val="28"/>
        </w:rPr>
      </w:pPr>
    </w:p>
    <w:p w:rsidR="00A86215" w:rsidRPr="00A86215" w:rsidRDefault="00A86215" w:rsidP="00A86215">
      <w:pPr>
        <w:jc w:val="center"/>
        <w:rPr>
          <w:b/>
          <w:sz w:val="28"/>
          <w:szCs w:val="28"/>
        </w:rPr>
      </w:pPr>
      <w:r w:rsidRPr="00A86215">
        <w:rPr>
          <w:b/>
          <w:sz w:val="28"/>
          <w:szCs w:val="28"/>
        </w:rPr>
        <w:t>ПОСТАНОВЛЕНИЕ</w:t>
      </w:r>
    </w:p>
    <w:p w:rsidR="00A86215" w:rsidRPr="00A86215" w:rsidRDefault="00A86215" w:rsidP="00A86215">
      <w:pPr>
        <w:jc w:val="center"/>
        <w:rPr>
          <w:b/>
          <w:sz w:val="28"/>
          <w:szCs w:val="28"/>
        </w:rPr>
      </w:pPr>
    </w:p>
    <w:p w:rsidR="00A86215" w:rsidRPr="00A86215" w:rsidRDefault="00A86215" w:rsidP="00A86215">
      <w:pPr>
        <w:jc w:val="center"/>
        <w:rPr>
          <w:b/>
          <w:sz w:val="28"/>
          <w:szCs w:val="28"/>
        </w:rPr>
      </w:pPr>
    </w:p>
    <w:p w:rsidR="00A86215" w:rsidRPr="00A86215" w:rsidRDefault="00A86215" w:rsidP="00A86215">
      <w:pPr>
        <w:jc w:val="center"/>
        <w:rPr>
          <w:b/>
          <w:sz w:val="28"/>
          <w:szCs w:val="28"/>
        </w:rPr>
      </w:pPr>
    </w:p>
    <w:p w:rsidR="00A86215" w:rsidRPr="00A86215" w:rsidRDefault="00521D99" w:rsidP="00A86215">
      <w:pPr>
        <w:rPr>
          <w:sz w:val="28"/>
          <w:szCs w:val="28"/>
        </w:rPr>
      </w:pPr>
      <w:r>
        <w:rPr>
          <w:sz w:val="28"/>
          <w:szCs w:val="28"/>
        </w:rPr>
        <w:t>о</w:t>
      </w:r>
      <w:r w:rsidR="00A86215" w:rsidRPr="00A86215">
        <w:rPr>
          <w:sz w:val="28"/>
          <w:szCs w:val="28"/>
        </w:rPr>
        <w:t>т</w:t>
      </w:r>
      <w:r>
        <w:rPr>
          <w:sz w:val="28"/>
          <w:szCs w:val="28"/>
        </w:rPr>
        <w:t xml:space="preserve"> 30.08.2022</w:t>
      </w:r>
      <w:r w:rsidR="00A86215" w:rsidRPr="00A86215">
        <w:rPr>
          <w:sz w:val="28"/>
          <w:szCs w:val="28"/>
        </w:rPr>
        <w:t xml:space="preserve"> № </w:t>
      </w:r>
      <w:r>
        <w:rPr>
          <w:sz w:val="28"/>
          <w:szCs w:val="28"/>
        </w:rPr>
        <w:t>738</w:t>
      </w:r>
    </w:p>
    <w:p w:rsidR="006B12C1" w:rsidRPr="00227153" w:rsidRDefault="006B12C1" w:rsidP="00804D4D">
      <w:pPr>
        <w:jc w:val="center"/>
        <w:rPr>
          <w:b/>
          <w:sz w:val="28"/>
          <w:szCs w:val="28"/>
        </w:rPr>
      </w:pPr>
    </w:p>
    <w:p w:rsidR="006B12C1" w:rsidRPr="00227153" w:rsidRDefault="006B12C1" w:rsidP="00804D4D">
      <w:pPr>
        <w:jc w:val="center"/>
        <w:rPr>
          <w:b/>
          <w:sz w:val="28"/>
          <w:szCs w:val="28"/>
        </w:rPr>
      </w:pPr>
    </w:p>
    <w:p w:rsidR="001C5583" w:rsidRDefault="001C5583" w:rsidP="001C5583">
      <w:pPr>
        <w:jc w:val="center"/>
        <w:rPr>
          <w:b/>
          <w:sz w:val="28"/>
          <w:szCs w:val="28"/>
        </w:rPr>
      </w:pPr>
      <w:r w:rsidRPr="00BB4497">
        <w:rPr>
          <w:b/>
          <w:sz w:val="28"/>
          <w:szCs w:val="28"/>
        </w:rPr>
        <w:t>Об утверждении административного регламента предоставления муниципальной услуги «</w:t>
      </w:r>
      <w:r w:rsidRPr="007F21DB">
        <w:rPr>
          <w:b/>
          <w:sz w:val="28"/>
          <w:szCs w:val="28"/>
        </w:rPr>
        <w:t>Согласование проведения переустройства и (или) перепланировки помещения в многоквартирном доме</w:t>
      </w:r>
      <w:r>
        <w:rPr>
          <w:b/>
          <w:sz w:val="28"/>
          <w:szCs w:val="28"/>
        </w:rPr>
        <w:t>»</w:t>
      </w:r>
    </w:p>
    <w:p w:rsidR="001C5583" w:rsidRDefault="001C5583" w:rsidP="001C5583">
      <w:pPr>
        <w:jc w:val="center"/>
        <w:rPr>
          <w:b/>
          <w:sz w:val="28"/>
          <w:szCs w:val="28"/>
        </w:rPr>
      </w:pPr>
    </w:p>
    <w:p w:rsidR="001C5583" w:rsidRPr="00BB4497" w:rsidRDefault="001C5583" w:rsidP="001C5583">
      <w:pPr>
        <w:jc w:val="center"/>
        <w:rPr>
          <w:b/>
          <w:sz w:val="28"/>
          <w:szCs w:val="28"/>
        </w:rPr>
      </w:pPr>
    </w:p>
    <w:p w:rsidR="001C5583" w:rsidRPr="00BB4497" w:rsidRDefault="001C5583" w:rsidP="001C5583">
      <w:pPr>
        <w:autoSpaceDE w:val="0"/>
        <w:ind w:firstLine="709"/>
        <w:jc w:val="both"/>
        <w:rPr>
          <w:sz w:val="28"/>
          <w:szCs w:val="28"/>
        </w:rPr>
      </w:pPr>
      <w:proofErr w:type="gramStart"/>
      <w:r w:rsidRPr="00BB4497">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 от 27.05.2011 № 231 «О Порядке разработки и утверждения административных регламентов предоставления муниципальных услуг в муниципальном образовании </w:t>
      </w:r>
      <w:proofErr w:type="spellStart"/>
      <w:r w:rsidRPr="00BB4497">
        <w:rPr>
          <w:sz w:val="28"/>
          <w:szCs w:val="28"/>
        </w:rPr>
        <w:t>Воловский</w:t>
      </w:r>
      <w:proofErr w:type="spellEnd"/>
      <w:r w:rsidRPr="00BB4497">
        <w:rPr>
          <w:sz w:val="28"/>
          <w:szCs w:val="28"/>
        </w:rPr>
        <w:t xml:space="preserve"> район»,</w:t>
      </w:r>
      <w:r w:rsidRPr="00BB4497">
        <w:rPr>
          <w:spacing w:val="-3"/>
          <w:sz w:val="28"/>
          <w:szCs w:val="28"/>
        </w:rPr>
        <w:t xml:space="preserve"> </w:t>
      </w:r>
      <w:r w:rsidRPr="00BB4497">
        <w:rPr>
          <w:sz w:val="28"/>
          <w:szCs w:val="28"/>
        </w:rPr>
        <w:t xml:space="preserve">на основании статьи 35 Устава муниципального образования </w:t>
      </w:r>
      <w:proofErr w:type="spellStart"/>
      <w:r w:rsidRPr="00BB4497">
        <w:rPr>
          <w:sz w:val="28"/>
          <w:szCs w:val="28"/>
        </w:rPr>
        <w:t>Воловский</w:t>
      </w:r>
      <w:proofErr w:type="spellEnd"/>
      <w:r w:rsidRPr="00BB4497">
        <w:rPr>
          <w:sz w:val="28"/>
          <w:szCs w:val="28"/>
        </w:rPr>
        <w:t xml:space="preserve"> район администрация муниципального образования </w:t>
      </w:r>
      <w:proofErr w:type="spellStart"/>
      <w:r w:rsidRPr="00BB4497">
        <w:rPr>
          <w:sz w:val="28"/>
          <w:szCs w:val="28"/>
        </w:rPr>
        <w:t>Воловский</w:t>
      </w:r>
      <w:proofErr w:type="spellEnd"/>
      <w:r w:rsidRPr="00BB4497">
        <w:rPr>
          <w:sz w:val="28"/>
          <w:szCs w:val="28"/>
        </w:rPr>
        <w:t xml:space="preserve"> район ПОСТАНОВЛЯЕТ:</w:t>
      </w:r>
      <w:proofErr w:type="gramEnd"/>
    </w:p>
    <w:p w:rsidR="001C5583" w:rsidRPr="00BB4497" w:rsidRDefault="001C5583" w:rsidP="001C5583">
      <w:pPr>
        <w:pStyle w:val="af"/>
        <w:tabs>
          <w:tab w:val="left" w:pos="567"/>
          <w:tab w:val="left" w:pos="993"/>
        </w:tabs>
        <w:ind w:left="0" w:firstLine="709"/>
        <w:jc w:val="both"/>
        <w:rPr>
          <w:sz w:val="28"/>
          <w:szCs w:val="28"/>
        </w:rPr>
      </w:pPr>
      <w:r>
        <w:rPr>
          <w:sz w:val="28"/>
          <w:szCs w:val="28"/>
        </w:rPr>
        <w:t xml:space="preserve">1. </w:t>
      </w:r>
      <w:r w:rsidRPr="00BB4497">
        <w:rPr>
          <w:sz w:val="28"/>
          <w:szCs w:val="28"/>
        </w:rPr>
        <w:t>Утвердить административный регламент предоставления муниципальной услуги «</w:t>
      </w:r>
      <w:r w:rsidRPr="007F21DB">
        <w:rPr>
          <w:sz w:val="28"/>
          <w:szCs w:val="28"/>
        </w:rPr>
        <w:t>Согласование проведения переустройства и (или) перепланировки помещения в многоквартирном доме</w:t>
      </w:r>
      <w:r>
        <w:rPr>
          <w:sz w:val="28"/>
          <w:szCs w:val="28"/>
        </w:rPr>
        <w:t>»</w:t>
      </w:r>
      <w:r w:rsidRPr="007F21DB">
        <w:rPr>
          <w:sz w:val="28"/>
          <w:szCs w:val="28"/>
        </w:rPr>
        <w:t xml:space="preserve"> </w:t>
      </w:r>
      <w:r w:rsidRPr="00BB4497">
        <w:rPr>
          <w:sz w:val="28"/>
          <w:szCs w:val="28"/>
        </w:rPr>
        <w:t>(приложение).</w:t>
      </w:r>
    </w:p>
    <w:p w:rsidR="001C5583" w:rsidRDefault="001C5583" w:rsidP="001C5583">
      <w:pPr>
        <w:pStyle w:val="af"/>
        <w:tabs>
          <w:tab w:val="left" w:pos="567"/>
          <w:tab w:val="left" w:pos="993"/>
        </w:tabs>
        <w:ind w:left="0" w:firstLine="709"/>
        <w:jc w:val="both"/>
        <w:rPr>
          <w:sz w:val="28"/>
          <w:szCs w:val="28"/>
        </w:rPr>
      </w:pPr>
      <w:r>
        <w:rPr>
          <w:sz w:val="28"/>
          <w:szCs w:val="28"/>
        </w:rPr>
        <w:t xml:space="preserve">2. </w:t>
      </w:r>
      <w:r w:rsidRPr="00BB4497">
        <w:rPr>
          <w:sz w:val="28"/>
          <w:szCs w:val="28"/>
        </w:rPr>
        <w:t>Признать утратившим силу постановлени</w:t>
      </w:r>
      <w:r>
        <w:rPr>
          <w:sz w:val="28"/>
          <w:szCs w:val="28"/>
        </w:rPr>
        <w:t>е</w:t>
      </w:r>
      <w:r w:rsidRPr="00BB4497">
        <w:rPr>
          <w:sz w:val="28"/>
          <w:szCs w:val="28"/>
        </w:rPr>
        <w:t xml:space="preserve">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 от </w:t>
      </w:r>
      <w:r>
        <w:rPr>
          <w:sz w:val="28"/>
          <w:szCs w:val="28"/>
        </w:rPr>
        <w:t>01.12.2021 № 722</w:t>
      </w:r>
      <w:r w:rsidRPr="00BB4497">
        <w:rPr>
          <w:sz w:val="28"/>
          <w:szCs w:val="28"/>
        </w:rPr>
        <w:t xml:space="preserve"> «</w:t>
      </w:r>
      <w:r w:rsidRPr="007F21DB">
        <w:rPr>
          <w:sz w:val="28"/>
          <w:szCs w:val="28"/>
        </w:rPr>
        <w:t xml:space="preserve">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w:t>
      </w:r>
      <w:proofErr w:type="spellStart"/>
      <w:r w:rsidRPr="007F21DB">
        <w:rPr>
          <w:sz w:val="28"/>
          <w:szCs w:val="28"/>
        </w:rPr>
        <w:t>Воловского</w:t>
      </w:r>
      <w:proofErr w:type="spellEnd"/>
      <w:r w:rsidRPr="007F21DB">
        <w:rPr>
          <w:sz w:val="28"/>
          <w:szCs w:val="28"/>
        </w:rPr>
        <w:t xml:space="preserve"> района</w:t>
      </w:r>
      <w:r>
        <w:rPr>
          <w:sz w:val="28"/>
          <w:szCs w:val="28"/>
        </w:rPr>
        <w:t>».</w:t>
      </w:r>
    </w:p>
    <w:p w:rsidR="001C5583" w:rsidRPr="00BB4497" w:rsidRDefault="001C5583" w:rsidP="001C5583">
      <w:pPr>
        <w:shd w:val="clear" w:color="auto" w:fill="FFFFFF"/>
        <w:tabs>
          <w:tab w:val="left" w:pos="0"/>
          <w:tab w:val="left" w:pos="965"/>
        </w:tabs>
        <w:ind w:firstLine="709"/>
        <w:jc w:val="both"/>
        <w:rPr>
          <w:sz w:val="28"/>
          <w:szCs w:val="28"/>
        </w:rPr>
      </w:pPr>
      <w:r w:rsidRPr="00BB4497">
        <w:rPr>
          <w:sz w:val="28"/>
          <w:szCs w:val="28"/>
        </w:rPr>
        <w:t xml:space="preserve">3. </w:t>
      </w:r>
      <w:r w:rsidRPr="00BB4497">
        <w:rPr>
          <w:bCs/>
          <w:sz w:val="28"/>
          <w:szCs w:val="28"/>
        </w:rPr>
        <w:t>Комитету по организационным вопросам</w:t>
      </w:r>
      <w:r w:rsidRPr="00BB4497">
        <w:rPr>
          <w:spacing w:val="-3"/>
          <w:sz w:val="28"/>
          <w:szCs w:val="28"/>
        </w:rPr>
        <w:t xml:space="preserve"> </w:t>
      </w:r>
      <w:proofErr w:type="gramStart"/>
      <w:r w:rsidRPr="00BB4497">
        <w:rPr>
          <w:spacing w:val="-3"/>
          <w:sz w:val="28"/>
          <w:szCs w:val="28"/>
        </w:rPr>
        <w:t>разместить постановление</w:t>
      </w:r>
      <w:proofErr w:type="gramEnd"/>
      <w:r w:rsidRPr="00BB4497">
        <w:rPr>
          <w:spacing w:val="-3"/>
          <w:sz w:val="28"/>
          <w:szCs w:val="28"/>
        </w:rPr>
        <w:t xml:space="preserve"> на официальном сайте муниципального образования </w:t>
      </w:r>
      <w:proofErr w:type="spellStart"/>
      <w:r w:rsidRPr="00BB4497">
        <w:rPr>
          <w:spacing w:val="-3"/>
          <w:sz w:val="28"/>
          <w:szCs w:val="28"/>
        </w:rPr>
        <w:t>Воловский</w:t>
      </w:r>
      <w:proofErr w:type="spellEnd"/>
      <w:r w:rsidRPr="00BB4497">
        <w:rPr>
          <w:spacing w:val="-3"/>
          <w:sz w:val="28"/>
          <w:szCs w:val="28"/>
        </w:rPr>
        <w:t xml:space="preserve"> район в сети «Интернет»</w:t>
      </w:r>
      <w:r>
        <w:rPr>
          <w:spacing w:val="-3"/>
          <w:sz w:val="28"/>
          <w:szCs w:val="28"/>
        </w:rPr>
        <w:t xml:space="preserve"> </w:t>
      </w:r>
      <w:r>
        <w:rPr>
          <w:bCs/>
          <w:sz w:val="28"/>
          <w:szCs w:val="28"/>
        </w:rPr>
        <w:t>и обнародовать на информационных стендах</w:t>
      </w:r>
      <w:r w:rsidRPr="00BB4497">
        <w:rPr>
          <w:spacing w:val="-3"/>
          <w:sz w:val="28"/>
          <w:szCs w:val="28"/>
        </w:rPr>
        <w:t>.</w:t>
      </w:r>
    </w:p>
    <w:p w:rsidR="001C5583" w:rsidRPr="00BB4497" w:rsidRDefault="001C5583" w:rsidP="001C5583">
      <w:pPr>
        <w:pStyle w:val="af"/>
        <w:tabs>
          <w:tab w:val="left" w:pos="0"/>
        </w:tabs>
        <w:ind w:left="0" w:firstLine="709"/>
        <w:jc w:val="both"/>
        <w:rPr>
          <w:sz w:val="28"/>
          <w:szCs w:val="28"/>
        </w:rPr>
      </w:pPr>
      <w:r w:rsidRPr="00BB4497">
        <w:rPr>
          <w:spacing w:val="-3"/>
          <w:sz w:val="28"/>
          <w:szCs w:val="28"/>
        </w:rPr>
        <w:t xml:space="preserve">4. </w:t>
      </w:r>
      <w:r w:rsidRPr="00BB4497">
        <w:rPr>
          <w:sz w:val="28"/>
          <w:szCs w:val="28"/>
        </w:rPr>
        <w:t xml:space="preserve">Постановление вступает в силу со дня </w:t>
      </w:r>
      <w:r>
        <w:rPr>
          <w:sz w:val="28"/>
          <w:szCs w:val="28"/>
        </w:rPr>
        <w:t>обнародования</w:t>
      </w:r>
      <w:r w:rsidRPr="00BB4497">
        <w:rPr>
          <w:sz w:val="28"/>
          <w:szCs w:val="28"/>
        </w:rPr>
        <w:t>.</w:t>
      </w:r>
    </w:p>
    <w:p w:rsidR="00ED6252" w:rsidRDefault="00ED6252" w:rsidP="00804D4D">
      <w:pPr>
        <w:widowControl w:val="0"/>
        <w:autoSpaceDE w:val="0"/>
        <w:autoSpaceDN w:val="0"/>
        <w:ind w:firstLine="709"/>
        <w:jc w:val="both"/>
        <w:rPr>
          <w:b/>
          <w:bCs/>
          <w:sz w:val="28"/>
          <w:szCs w:val="28"/>
        </w:rPr>
      </w:pPr>
    </w:p>
    <w:p w:rsidR="00804D4D" w:rsidRDefault="00804D4D" w:rsidP="00804D4D">
      <w:pPr>
        <w:widowControl w:val="0"/>
        <w:autoSpaceDE w:val="0"/>
        <w:autoSpaceDN w:val="0"/>
        <w:ind w:firstLine="709"/>
        <w:jc w:val="both"/>
        <w:rPr>
          <w:b/>
          <w:bCs/>
          <w:sz w:val="28"/>
          <w:szCs w:val="28"/>
        </w:rPr>
      </w:pPr>
    </w:p>
    <w:p w:rsidR="00804D4D" w:rsidRDefault="00804D4D" w:rsidP="00804D4D">
      <w:pPr>
        <w:widowControl w:val="0"/>
        <w:autoSpaceDE w:val="0"/>
        <w:autoSpaceDN w:val="0"/>
        <w:ind w:firstLine="709"/>
        <w:jc w:val="both"/>
        <w:rPr>
          <w:b/>
          <w:bCs/>
          <w:sz w:val="28"/>
          <w:szCs w:val="28"/>
        </w:rPr>
      </w:pPr>
    </w:p>
    <w:p w:rsidR="00ED6252" w:rsidRDefault="00ED6252" w:rsidP="00A86215">
      <w:pPr>
        <w:widowControl w:val="0"/>
        <w:autoSpaceDE w:val="0"/>
        <w:autoSpaceDN w:val="0"/>
        <w:jc w:val="both"/>
        <w:rPr>
          <w:b/>
          <w:bCs/>
          <w:sz w:val="28"/>
          <w:szCs w:val="28"/>
        </w:rPr>
      </w:pPr>
    </w:p>
    <w:p w:rsidR="006A5B2C" w:rsidRPr="00A86215" w:rsidRDefault="006A5B2C" w:rsidP="00A86215">
      <w:pPr>
        <w:widowControl w:val="0"/>
        <w:autoSpaceDE w:val="0"/>
        <w:autoSpaceDN w:val="0"/>
        <w:jc w:val="both"/>
        <w:rPr>
          <w:b/>
          <w:bCs/>
          <w:sz w:val="28"/>
          <w:szCs w:val="28"/>
        </w:rPr>
      </w:pPr>
      <w:r w:rsidRPr="00A86215">
        <w:rPr>
          <w:b/>
          <w:bCs/>
          <w:sz w:val="28"/>
          <w:szCs w:val="28"/>
        </w:rPr>
        <w:t xml:space="preserve">        Глава администрации</w:t>
      </w:r>
    </w:p>
    <w:p w:rsidR="006A5B2C" w:rsidRPr="00A86215" w:rsidRDefault="006A5B2C" w:rsidP="00A86215">
      <w:pPr>
        <w:widowControl w:val="0"/>
        <w:autoSpaceDE w:val="0"/>
        <w:autoSpaceDN w:val="0"/>
        <w:jc w:val="both"/>
        <w:rPr>
          <w:b/>
          <w:bCs/>
          <w:sz w:val="28"/>
          <w:szCs w:val="28"/>
        </w:rPr>
      </w:pPr>
      <w:r w:rsidRPr="00A86215">
        <w:rPr>
          <w:b/>
          <w:bCs/>
          <w:sz w:val="28"/>
          <w:szCs w:val="28"/>
        </w:rPr>
        <w:t>муниципального образования</w:t>
      </w:r>
    </w:p>
    <w:p w:rsidR="006A5B2C" w:rsidRDefault="006A5B2C" w:rsidP="00A86215">
      <w:pPr>
        <w:widowControl w:val="0"/>
        <w:autoSpaceDE w:val="0"/>
        <w:autoSpaceDN w:val="0"/>
        <w:jc w:val="both"/>
        <w:rPr>
          <w:b/>
          <w:bCs/>
          <w:sz w:val="28"/>
          <w:szCs w:val="28"/>
        </w:rPr>
      </w:pPr>
      <w:r w:rsidRPr="00A86215">
        <w:rPr>
          <w:b/>
          <w:bCs/>
          <w:sz w:val="28"/>
          <w:szCs w:val="28"/>
        </w:rPr>
        <w:t xml:space="preserve">            </w:t>
      </w:r>
      <w:proofErr w:type="spellStart"/>
      <w:r w:rsidRPr="00A86215">
        <w:rPr>
          <w:b/>
          <w:bCs/>
          <w:sz w:val="28"/>
          <w:szCs w:val="28"/>
        </w:rPr>
        <w:t>Воловский</w:t>
      </w:r>
      <w:proofErr w:type="spellEnd"/>
      <w:r w:rsidRPr="00A86215">
        <w:rPr>
          <w:b/>
          <w:bCs/>
          <w:sz w:val="28"/>
          <w:szCs w:val="28"/>
        </w:rPr>
        <w:t xml:space="preserve"> район                                                                  С.Ю. </w:t>
      </w:r>
      <w:proofErr w:type="spellStart"/>
      <w:r w:rsidRPr="00A86215">
        <w:rPr>
          <w:b/>
          <w:bCs/>
          <w:sz w:val="28"/>
          <w:szCs w:val="28"/>
        </w:rPr>
        <w:t>Пиший</w:t>
      </w:r>
      <w:proofErr w:type="spellEnd"/>
    </w:p>
    <w:p w:rsidR="001C5583" w:rsidRDefault="001C5583" w:rsidP="00A86215">
      <w:pPr>
        <w:widowControl w:val="0"/>
        <w:autoSpaceDE w:val="0"/>
        <w:autoSpaceDN w:val="0"/>
        <w:jc w:val="both"/>
        <w:rPr>
          <w:b/>
          <w:bCs/>
          <w:sz w:val="28"/>
          <w:szCs w:val="28"/>
        </w:rPr>
      </w:pPr>
    </w:p>
    <w:p w:rsidR="001C5583" w:rsidRPr="00BB4497" w:rsidRDefault="001C5583" w:rsidP="001C5583">
      <w:pPr>
        <w:ind w:left="4536"/>
        <w:jc w:val="center"/>
        <w:rPr>
          <w:sz w:val="28"/>
          <w:szCs w:val="28"/>
        </w:rPr>
      </w:pPr>
      <w:r>
        <w:rPr>
          <w:sz w:val="28"/>
          <w:szCs w:val="28"/>
        </w:rPr>
        <w:lastRenderedPageBreak/>
        <w:t>П</w:t>
      </w:r>
      <w:r w:rsidRPr="00BB4497">
        <w:rPr>
          <w:sz w:val="28"/>
          <w:szCs w:val="28"/>
        </w:rPr>
        <w:t>риложение</w:t>
      </w:r>
    </w:p>
    <w:p w:rsidR="001C5583" w:rsidRPr="00BB4497" w:rsidRDefault="001C5583" w:rsidP="001C5583">
      <w:pPr>
        <w:ind w:left="4536"/>
        <w:jc w:val="center"/>
        <w:rPr>
          <w:sz w:val="28"/>
          <w:szCs w:val="28"/>
        </w:rPr>
      </w:pPr>
      <w:r w:rsidRPr="00BB4497">
        <w:rPr>
          <w:sz w:val="28"/>
          <w:szCs w:val="28"/>
        </w:rPr>
        <w:t>к постановлению администрации</w:t>
      </w:r>
    </w:p>
    <w:p w:rsidR="001C5583" w:rsidRPr="00BB4497" w:rsidRDefault="001C5583" w:rsidP="001C5583">
      <w:pPr>
        <w:ind w:left="4536"/>
        <w:jc w:val="center"/>
        <w:rPr>
          <w:sz w:val="28"/>
          <w:szCs w:val="28"/>
        </w:rPr>
      </w:pPr>
      <w:r w:rsidRPr="00BB4497">
        <w:rPr>
          <w:sz w:val="28"/>
          <w:szCs w:val="28"/>
        </w:rPr>
        <w:t>муниципального образования</w:t>
      </w:r>
    </w:p>
    <w:p w:rsidR="00521D99" w:rsidRDefault="001C5583" w:rsidP="00521D99">
      <w:pPr>
        <w:ind w:left="4536"/>
        <w:jc w:val="center"/>
        <w:rPr>
          <w:sz w:val="28"/>
          <w:szCs w:val="28"/>
        </w:rPr>
      </w:pPr>
      <w:proofErr w:type="spellStart"/>
      <w:r w:rsidRPr="00BB4497">
        <w:rPr>
          <w:sz w:val="28"/>
          <w:szCs w:val="28"/>
        </w:rPr>
        <w:t>Воловский</w:t>
      </w:r>
      <w:proofErr w:type="spellEnd"/>
      <w:r w:rsidRPr="00BB4497">
        <w:rPr>
          <w:sz w:val="28"/>
          <w:szCs w:val="28"/>
        </w:rPr>
        <w:t xml:space="preserve"> район</w:t>
      </w:r>
    </w:p>
    <w:p w:rsidR="00521D99" w:rsidRPr="00521D99" w:rsidRDefault="00521D99" w:rsidP="00521D99">
      <w:pPr>
        <w:ind w:left="4536"/>
        <w:jc w:val="center"/>
        <w:rPr>
          <w:rFonts w:eastAsia="PT Astra Serif"/>
          <w:sz w:val="28"/>
          <w:szCs w:val="28"/>
        </w:rPr>
      </w:pPr>
      <w:bookmarkStart w:id="0" w:name="_GoBack"/>
      <w:bookmarkEnd w:id="0"/>
      <w:r w:rsidRPr="00521D99">
        <w:rPr>
          <w:rFonts w:eastAsia="PT Astra Serif"/>
          <w:sz w:val="28"/>
          <w:szCs w:val="28"/>
        </w:rPr>
        <w:t>от 30.08.2022 № 738</w:t>
      </w:r>
    </w:p>
    <w:p w:rsidR="001C5583" w:rsidRPr="00BB4497" w:rsidRDefault="001C5583" w:rsidP="001C5583">
      <w:pPr>
        <w:pStyle w:val="210"/>
        <w:ind w:firstLine="0"/>
        <w:rPr>
          <w:color w:val="auto"/>
          <w:sz w:val="28"/>
          <w:szCs w:val="28"/>
        </w:rPr>
      </w:pPr>
    </w:p>
    <w:p w:rsidR="001C5583" w:rsidRPr="00BB4497" w:rsidRDefault="001C5583" w:rsidP="001C5583">
      <w:pPr>
        <w:jc w:val="center"/>
        <w:rPr>
          <w:b/>
          <w:i/>
          <w:sz w:val="28"/>
          <w:szCs w:val="28"/>
          <w:u w:val="single"/>
        </w:rPr>
      </w:pPr>
      <w:r w:rsidRPr="00BB4497">
        <w:rPr>
          <w:b/>
          <w:sz w:val="28"/>
          <w:szCs w:val="28"/>
        </w:rPr>
        <w:t>Административный регламент</w:t>
      </w:r>
      <w:r>
        <w:rPr>
          <w:b/>
          <w:sz w:val="28"/>
          <w:szCs w:val="28"/>
        </w:rPr>
        <w:t xml:space="preserve"> </w:t>
      </w:r>
      <w:r w:rsidRPr="00BB4497">
        <w:rPr>
          <w:b/>
          <w:sz w:val="28"/>
          <w:szCs w:val="28"/>
        </w:rPr>
        <w:t xml:space="preserve">предоставления муниципальной услуги </w:t>
      </w:r>
      <w:r w:rsidRPr="00D14BF3">
        <w:rPr>
          <w:b/>
          <w:bCs/>
          <w:sz w:val="28"/>
          <w:szCs w:val="28"/>
        </w:rPr>
        <w:t>«Согласование проведения переустройства и (или) перепланировки помещения в многоквартирном доме»</w:t>
      </w:r>
    </w:p>
    <w:p w:rsidR="001C5583" w:rsidRPr="00BB4497" w:rsidRDefault="001C5583" w:rsidP="001C5583">
      <w:pPr>
        <w:jc w:val="center"/>
        <w:rPr>
          <w:b/>
          <w:sz w:val="28"/>
          <w:szCs w:val="28"/>
        </w:rPr>
      </w:pPr>
    </w:p>
    <w:p w:rsidR="001C5583" w:rsidRPr="00BB4497" w:rsidRDefault="001C5583" w:rsidP="001C5583">
      <w:pPr>
        <w:jc w:val="center"/>
        <w:rPr>
          <w:b/>
          <w:sz w:val="28"/>
          <w:szCs w:val="28"/>
        </w:rPr>
      </w:pPr>
      <w:r w:rsidRPr="00BB4497">
        <w:rPr>
          <w:b/>
          <w:sz w:val="28"/>
          <w:szCs w:val="28"/>
        </w:rPr>
        <w:t>1. Общие положения</w:t>
      </w:r>
    </w:p>
    <w:p w:rsidR="001C5583" w:rsidRPr="00BB4497" w:rsidRDefault="001C5583" w:rsidP="001C5583">
      <w:pPr>
        <w:jc w:val="center"/>
        <w:rPr>
          <w:b/>
          <w:sz w:val="28"/>
          <w:szCs w:val="28"/>
        </w:rPr>
      </w:pPr>
    </w:p>
    <w:p w:rsidR="001C5583" w:rsidRPr="00BB4497" w:rsidRDefault="001C5583" w:rsidP="001C5583">
      <w:pPr>
        <w:jc w:val="center"/>
        <w:rPr>
          <w:b/>
          <w:sz w:val="28"/>
          <w:szCs w:val="28"/>
        </w:rPr>
      </w:pPr>
      <w:r w:rsidRPr="00BB4497">
        <w:rPr>
          <w:b/>
          <w:sz w:val="28"/>
          <w:szCs w:val="28"/>
        </w:rPr>
        <w:t>1.1. Предмет регулирования административного регламента</w:t>
      </w:r>
    </w:p>
    <w:p w:rsidR="001C5583" w:rsidRPr="00BB4497" w:rsidRDefault="001C5583" w:rsidP="001C5583">
      <w:pPr>
        <w:jc w:val="center"/>
        <w:rPr>
          <w:b/>
          <w:sz w:val="28"/>
          <w:szCs w:val="28"/>
        </w:rPr>
      </w:pPr>
    </w:p>
    <w:p w:rsidR="001C5583" w:rsidRPr="00BB4497" w:rsidRDefault="001C5583" w:rsidP="001C5583">
      <w:pPr>
        <w:pStyle w:val="af7"/>
        <w:shd w:val="clear" w:color="FFFFFF" w:fill="FFFFFF"/>
        <w:spacing w:before="0" w:beforeAutospacing="0" w:after="0" w:afterAutospacing="0"/>
        <w:ind w:firstLine="709"/>
        <w:jc w:val="both"/>
        <w:rPr>
          <w:sz w:val="28"/>
          <w:szCs w:val="28"/>
        </w:rPr>
      </w:pPr>
      <w:r w:rsidRPr="00BB4497">
        <w:rPr>
          <w:sz w:val="28"/>
          <w:szCs w:val="28"/>
        </w:rPr>
        <w:t xml:space="preserve">1. Административный регламент предоставления муниципальной услуги </w:t>
      </w:r>
      <w:r w:rsidRPr="00D14BF3">
        <w:rPr>
          <w:sz w:val="28"/>
          <w:szCs w:val="28"/>
        </w:rPr>
        <w:t xml:space="preserve">«Согласование проведения переустройства и (или) перепланировки помещения в многоквартирном доме» </w:t>
      </w:r>
      <w:r w:rsidRPr="00BB4497">
        <w:rPr>
          <w:sz w:val="28"/>
          <w:szCs w:val="28"/>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rsidR="001C5583" w:rsidRPr="00BB4497" w:rsidRDefault="001C5583" w:rsidP="001C5583">
      <w:pPr>
        <w:pStyle w:val="af7"/>
        <w:shd w:val="clear" w:color="FFFFFF" w:fill="FFFFFF"/>
        <w:spacing w:before="0" w:beforeAutospacing="0" w:after="0" w:afterAutospacing="0"/>
        <w:jc w:val="center"/>
        <w:rPr>
          <w:b/>
          <w:sz w:val="28"/>
          <w:szCs w:val="28"/>
        </w:rPr>
      </w:pPr>
    </w:p>
    <w:p w:rsidR="001C5583" w:rsidRPr="00BB4497" w:rsidRDefault="001C5583" w:rsidP="001C5583">
      <w:pPr>
        <w:pStyle w:val="af7"/>
        <w:shd w:val="clear" w:color="FFFFFF" w:fill="FFFFFF"/>
        <w:spacing w:before="0" w:beforeAutospacing="0" w:after="0" w:afterAutospacing="0"/>
        <w:jc w:val="center"/>
        <w:rPr>
          <w:b/>
          <w:sz w:val="28"/>
          <w:szCs w:val="28"/>
        </w:rPr>
      </w:pPr>
      <w:r w:rsidRPr="00BB4497">
        <w:rPr>
          <w:b/>
          <w:sz w:val="28"/>
          <w:szCs w:val="28"/>
        </w:rPr>
        <w:t>1.2. Круг заявителей</w:t>
      </w:r>
    </w:p>
    <w:p w:rsidR="001C5583" w:rsidRPr="00BB4497" w:rsidRDefault="001C5583" w:rsidP="001C5583">
      <w:pPr>
        <w:pStyle w:val="af7"/>
        <w:shd w:val="clear" w:color="FFFFFF" w:fill="FFFFFF"/>
        <w:spacing w:before="0" w:beforeAutospacing="0" w:after="0" w:afterAutospacing="0"/>
        <w:jc w:val="center"/>
        <w:rPr>
          <w:b/>
          <w:sz w:val="28"/>
          <w:szCs w:val="28"/>
        </w:rPr>
      </w:pPr>
    </w:p>
    <w:p w:rsidR="001C5583" w:rsidRPr="00BB4497" w:rsidRDefault="001C5583" w:rsidP="001C5583">
      <w:pPr>
        <w:pStyle w:val="af7"/>
        <w:shd w:val="clear" w:color="FFFFFF" w:fill="FFFFFF"/>
        <w:spacing w:before="0" w:beforeAutospacing="0" w:after="0" w:afterAutospacing="0"/>
        <w:ind w:firstLine="709"/>
        <w:jc w:val="both"/>
        <w:rPr>
          <w:sz w:val="28"/>
          <w:szCs w:val="28"/>
        </w:rPr>
      </w:pPr>
      <w:r w:rsidRPr="00BB4497">
        <w:rPr>
          <w:sz w:val="28"/>
          <w:szCs w:val="28"/>
        </w:rPr>
        <w:t xml:space="preserve">2. </w:t>
      </w:r>
      <w:proofErr w:type="gramStart"/>
      <w:r w:rsidRPr="00BB4497">
        <w:rPr>
          <w:sz w:val="28"/>
          <w:szCs w:val="28"/>
        </w:rPr>
        <w:t>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w:t>
      </w:r>
      <w:proofErr w:type="gramEnd"/>
      <w:r w:rsidRPr="00BB4497">
        <w:rPr>
          <w:sz w:val="28"/>
          <w:szCs w:val="28"/>
        </w:rPr>
        <w:t xml:space="preserve">) или </w:t>
      </w:r>
      <w:proofErr w:type="gramStart"/>
      <w:r w:rsidRPr="00BB4497">
        <w:rPr>
          <w:sz w:val="28"/>
          <w:szCs w:val="28"/>
        </w:rPr>
        <w:t>заполнившие</w:t>
      </w:r>
      <w:proofErr w:type="gramEnd"/>
      <w:r w:rsidRPr="00BB4497">
        <w:rPr>
          <w:sz w:val="28"/>
          <w:szCs w:val="28"/>
        </w:rPr>
        <w:t xml:space="preserve"> заявление в электронном формате, отправленное с помощью Единого портала государственных и муниципальных услуг (функций) (далее – ЕПГУ).</w:t>
      </w:r>
    </w:p>
    <w:p w:rsidR="001C5583" w:rsidRPr="00BB4497" w:rsidRDefault="001C5583" w:rsidP="001C5583">
      <w:pPr>
        <w:pStyle w:val="af7"/>
        <w:shd w:val="clear" w:color="FFFFFF" w:fill="FFFFFF"/>
        <w:spacing w:before="0" w:beforeAutospacing="0" w:after="0" w:afterAutospacing="0"/>
        <w:ind w:firstLine="709"/>
        <w:jc w:val="both"/>
        <w:rPr>
          <w:sz w:val="28"/>
          <w:szCs w:val="28"/>
        </w:rPr>
      </w:pPr>
      <w:r w:rsidRPr="00BB4497">
        <w:rPr>
          <w:sz w:val="28"/>
          <w:szCs w:val="28"/>
        </w:rPr>
        <w:t>3. Категории Заявителей:</w:t>
      </w:r>
    </w:p>
    <w:p w:rsidR="001C5583" w:rsidRPr="00BB4497" w:rsidRDefault="001C5583" w:rsidP="001C5583">
      <w:pPr>
        <w:pStyle w:val="af7"/>
        <w:shd w:val="clear" w:color="FFFFFF" w:fill="FFFFFF"/>
        <w:spacing w:before="0" w:beforeAutospacing="0" w:after="0" w:afterAutospacing="0"/>
        <w:ind w:firstLine="709"/>
        <w:contextualSpacing/>
        <w:jc w:val="both"/>
        <w:rPr>
          <w:sz w:val="28"/>
          <w:szCs w:val="28"/>
        </w:rPr>
      </w:pPr>
      <w:r w:rsidRPr="00BB4497">
        <w:rPr>
          <w:sz w:val="28"/>
          <w:szCs w:val="28"/>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8" w:tooltip="consultantplus://offline/ref=51C914B8DE91A9F6B09CEA663E6C3077A14F3648EB55B7B8BDD74354FF2E2ED793BB677ED08045B26C4F1659ECF85E94373047E1FE5B8543t2R0I" w:history="1">
        <w:r w:rsidRPr="00BB4497">
          <w:rPr>
            <w:sz w:val="28"/>
            <w:szCs w:val="28"/>
          </w:rPr>
          <w:t>санитарным</w:t>
        </w:r>
      </w:hyperlink>
      <w:r w:rsidRPr="00BB4497">
        <w:rPr>
          <w:sz w:val="28"/>
          <w:szCs w:val="28"/>
        </w:rPr>
        <w:t xml:space="preserve"> и техническим правилам и нормам, иным требованиям законодательства);</w:t>
      </w:r>
    </w:p>
    <w:p w:rsidR="001C5583" w:rsidRPr="00BB4497" w:rsidRDefault="001C5583" w:rsidP="001C5583">
      <w:pPr>
        <w:pStyle w:val="af7"/>
        <w:shd w:val="clear" w:color="FFFFFF" w:fill="FFFFFF"/>
        <w:spacing w:before="0" w:beforeAutospacing="0" w:after="0" w:afterAutospacing="0"/>
        <w:ind w:firstLine="709"/>
        <w:contextualSpacing/>
        <w:jc w:val="both"/>
        <w:rPr>
          <w:sz w:val="28"/>
          <w:szCs w:val="28"/>
        </w:rPr>
      </w:pPr>
      <w:r w:rsidRPr="00BB4497">
        <w:rPr>
          <w:sz w:val="28"/>
          <w:szCs w:val="28"/>
        </w:rPr>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rsidR="001C5583" w:rsidRDefault="001C5583" w:rsidP="001C5583">
      <w:pPr>
        <w:pStyle w:val="af7"/>
        <w:shd w:val="clear" w:color="FFFFFF" w:fill="FFFFFF"/>
        <w:spacing w:before="0" w:beforeAutospacing="0" w:after="0" w:afterAutospacing="0"/>
        <w:contextualSpacing/>
        <w:jc w:val="center"/>
        <w:rPr>
          <w:b/>
          <w:sz w:val="28"/>
          <w:szCs w:val="28"/>
        </w:rPr>
      </w:pPr>
      <w:r w:rsidRPr="00BB4497">
        <w:rPr>
          <w:b/>
          <w:sz w:val="28"/>
          <w:szCs w:val="28"/>
        </w:rPr>
        <w:lastRenderedPageBreak/>
        <w:t>1.3. Требования к порядку информирования о предоставлении муниципальной услуги</w:t>
      </w:r>
    </w:p>
    <w:p w:rsidR="001C5583" w:rsidRPr="00BB4497" w:rsidRDefault="001C5583" w:rsidP="001C5583">
      <w:pPr>
        <w:pStyle w:val="af7"/>
        <w:shd w:val="clear" w:color="FFFFFF" w:fill="FFFFFF"/>
        <w:spacing w:before="0" w:beforeAutospacing="0" w:after="0" w:afterAutospacing="0"/>
        <w:contextualSpacing/>
        <w:jc w:val="center"/>
        <w:rPr>
          <w:b/>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4. </w:t>
      </w:r>
      <w:proofErr w:type="gramStart"/>
      <w:r w:rsidRPr="00BB4497">
        <w:rPr>
          <w:rFonts w:ascii="Times New Roman" w:hAnsi="Times New Roman"/>
          <w:sz w:val="28"/>
          <w:szCs w:val="28"/>
        </w:rPr>
        <w:t xml:space="preserve">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отдела ЖКХ, транспорта, строительства и архитектуры комитета по жизнеобеспечению администрации муниципального образования </w:t>
      </w:r>
      <w:proofErr w:type="spellStart"/>
      <w:r w:rsidRPr="00BB4497">
        <w:rPr>
          <w:rFonts w:ascii="Times New Roman" w:hAnsi="Times New Roman"/>
          <w:sz w:val="28"/>
          <w:szCs w:val="28"/>
        </w:rPr>
        <w:t>Воловский</w:t>
      </w:r>
      <w:proofErr w:type="spellEnd"/>
      <w:r w:rsidRPr="00BB4497">
        <w:rPr>
          <w:rFonts w:ascii="Times New Roman" w:hAnsi="Times New Roman"/>
          <w:sz w:val="28"/>
          <w:szCs w:val="28"/>
        </w:rPr>
        <w:t xml:space="preserve">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w:t>
      </w:r>
      <w:proofErr w:type="spellStart"/>
      <w:r w:rsidRPr="00BB4497">
        <w:rPr>
          <w:rFonts w:ascii="Times New Roman" w:hAnsi="Times New Roman"/>
          <w:sz w:val="28"/>
          <w:szCs w:val="28"/>
        </w:rPr>
        <w:t>Воловский</w:t>
      </w:r>
      <w:proofErr w:type="spellEnd"/>
      <w:r w:rsidRPr="00BB4497">
        <w:rPr>
          <w:rFonts w:ascii="Times New Roman" w:hAnsi="Times New Roman"/>
          <w:sz w:val="28"/>
          <w:szCs w:val="28"/>
        </w:rPr>
        <w:t xml:space="preserve"> район, в информационно-телекоммуникационной</w:t>
      </w:r>
      <w:proofErr w:type="gramEnd"/>
      <w:r w:rsidRPr="00BB4497">
        <w:rPr>
          <w:rFonts w:ascii="Times New Roman" w:hAnsi="Times New Roman"/>
          <w:sz w:val="28"/>
          <w:szCs w:val="28"/>
        </w:rPr>
        <w:t xml:space="preserve"> </w:t>
      </w:r>
      <w:proofErr w:type="gramStart"/>
      <w:r w:rsidRPr="00BB4497">
        <w:rPr>
          <w:rFonts w:ascii="Times New Roman" w:hAnsi="Times New Roman"/>
          <w:sz w:val="28"/>
          <w:szCs w:val="28"/>
        </w:rPr>
        <w:t xml:space="preserve">сети «Интернет» по электронному адресу http://volovo.tularegion.ru,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 государственных и муниципальных услуг (функций) Тульской области (далее – РПГУ) </w:t>
      </w:r>
      <w:r w:rsidRPr="00BB4497">
        <w:rPr>
          <w:rFonts w:ascii="Times New Roman" w:hAnsi="Times New Roman"/>
          <w:sz w:val="28"/>
          <w:szCs w:val="28"/>
          <w:lang w:val="en-US"/>
        </w:rPr>
        <w:t>www</w:t>
      </w:r>
      <w:r w:rsidRPr="00BB4497">
        <w:rPr>
          <w:rFonts w:ascii="Times New Roman" w:hAnsi="Times New Roman"/>
          <w:sz w:val="28"/>
          <w:szCs w:val="28"/>
        </w:rPr>
        <w:t>.</w:t>
      </w:r>
      <w:proofErr w:type="spellStart"/>
      <w:r w:rsidRPr="00BB4497">
        <w:rPr>
          <w:rFonts w:ascii="Times New Roman" w:hAnsi="Times New Roman"/>
          <w:sz w:val="28"/>
          <w:szCs w:val="28"/>
          <w:lang w:val="en-US"/>
        </w:rPr>
        <w:t>gosuslugi</w:t>
      </w:r>
      <w:proofErr w:type="spellEnd"/>
      <w:r w:rsidRPr="00BB4497">
        <w:rPr>
          <w:rFonts w:ascii="Times New Roman" w:hAnsi="Times New Roman"/>
          <w:sz w:val="28"/>
          <w:szCs w:val="28"/>
        </w:rPr>
        <w:t>71.</w:t>
      </w:r>
      <w:proofErr w:type="spellStart"/>
      <w:r w:rsidRPr="00BB4497">
        <w:rPr>
          <w:rFonts w:ascii="Times New Roman" w:hAnsi="Times New Roman"/>
          <w:sz w:val="28"/>
          <w:szCs w:val="28"/>
          <w:lang w:val="en-US"/>
        </w:rPr>
        <w:t>ru</w:t>
      </w:r>
      <w:proofErr w:type="spellEnd"/>
      <w:r w:rsidRPr="00BB4497">
        <w:rPr>
          <w:rFonts w:ascii="Times New Roman" w:hAnsi="Times New Roman"/>
          <w:sz w:val="28"/>
          <w:szCs w:val="28"/>
        </w:rPr>
        <w:t>, на ЕПГУ www.gosuslugi.ru, публикации в средствах массовой информации (далее – СМИ), издания информационных материалов (брошюр, буклетов и т.д.).</w:t>
      </w:r>
      <w:proofErr w:type="gramEnd"/>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5. </w:t>
      </w:r>
      <w:proofErr w:type="gramStart"/>
      <w:r w:rsidRPr="00BB4497">
        <w:rPr>
          <w:rFonts w:ascii="Times New Roman" w:hAnsi="Times New Roman"/>
          <w:sz w:val="28"/>
          <w:szCs w:val="28"/>
        </w:rPr>
        <w:t xml:space="preserve">Информация о месте нахождения и графике работы отдела ЖКХ, транспорта, строительства и архитектуры комитета по жизнеобеспечению администрации муниципального образования </w:t>
      </w:r>
      <w:proofErr w:type="spellStart"/>
      <w:r w:rsidRPr="00BB4497">
        <w:rPr>
          <w:rFonts w:ascii="Times New Roman" w:hAnsi="Times New Roman"/>
          <w:sz w:val="28"/>
          <w:szCs w:val="28"/>
        </w:rPr>
        <w:t>Воловский</w:t>
      </w:r>
      <w:proofErr w:type="spellEnd"/>
      <w:r w:rsidRPr="00BB4497">
        <w:rPr>
          <w:rFonts w:ascii="Times New Roman" w:hAnsi="Times New Roman"/>
          <w:sz w:val="28"/>
          <w:szCs w:val="28"/>
        </w:rPr>
        <w:t xml:space="preserve"> район,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w:t>
      </w:r>
      <w:proofErr w:type="spellStart"/>
      <w:r w:rsidRPr="00BB4497">
        <w:rPr>
          <w:rFonts w:ascii="Times New Roman" w:hAnsi="Times New Roman"/>
          <w:sz w:val="28"/>
          <w:szCs w:val="28"/>
        </w:rPr>
        <w:t>Воловский</w:t>
      </w:r>
      <w:proofErr w:type="spellEnd"/>
      <w:r w:rsidRPr="00BB4497">
        <w:rPr>
          <w:rFonts w:ascii="Times New Roman" w:hAnsi="Times New Roman"/>
          <w:sz w:val="28"/>
          <w:szCs w:val="28"/>
        </w:rPr>
        <w:t xml:space="preserve"> район в информационно-телекоммуникационной сети «Интернет» по электронному адресу http://volovo.tularegion.ru, на РПГУ, на ЕПГУ.</w:t>
      </w:r>
      <w:proofErr w:type="gramEnd"/>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6. Информирование по вопросам предоставления муниципальной услуги производится специалистами отдела ЖКХ, транспорта, строительства и архитектуры комитета по жизнеобеспечению администрации муниципального образования </w:t>
      </w:r>
      <w:proofErr w:type="spellStart"/>
      <w:r w:rsidRPr="00BB4497">
        <w:rPr>
          <w:rFonts w:ascii="Times New Roman" w:hAnsi="Times New Roman"/>
          <w:sz w:val="28"/>
          <w:szCs w:val="28"/>
        </w:rPr>
        <w:t>Воловский</w:t>
      </w:r>
      <w:proofErr w:type="spellEnd"/>
      <w:r w:rsidRPr="00BB4497">
        <w:rPr>
          <w:rFonts w:ascii="Times New Roman" w:hAnsi="Times New Roman"/>
          <w:sz w:val="28"/>
          <w:szCs w:val="28"/>
        </w:rPr>
        <w:t xml:space="preserve"> район,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ЕПГУ.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7. Консультацию при устном обращении заявителя специалист, осуществляющий предоставление муниципальной услуги, осуществляет не более 15 минут.</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для ответа требуется более продолжительное время;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заявитель обратился за консультацией во время приема документов от другого заявителя и специалист, осуществляющий предоставление </w:t>
      </w:r>
      <w:r w:rsidRPr="00BB4497">
        <w:rPr>
          <w:rFonts w:ascii="Times New Roman" w:hAnsi="Times New Roman"/>
          <w:sz w:val="28"/>
          <w:szCs w:val="28"/>
        </w:rPr>
        <w:lastRenderedPageBreak/>
        <w:t>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8.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9. Специалист проводит информирование о предоставлении муниципальной услуги, в том числе: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месте нахождения и графике работы;</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справочных телефонах и факсах;</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об адресах официального сайта в информационно-телекоммуникационной сети «Интернет» и электронной почты;</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времени приема и выдачи документов;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перечне документов, необходимых для получения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сроках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 порядке обжалования действий (бездействия) должностного лица при предоставлении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10.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Время телефонного разговора не должно превышать 15 минут.</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Специалист по телефону или лично должен корректно и внимательно относиться к заявителям, не нарушать их прав и законных интересов. </w:t>
      </w:r>
      <w:r w:rsidRPr="00BB4497">
        <w:rPr>
          <w:rFonts w:ascii="Times New Roman" w:hAnsi="Times New Roman"/>
          <w:sz w:val="28"/>
          <w:szCs w:val="28"/>
        </w:rPr>
        <w:lastRenderedPageBreak/>
        <w:t>Информирование должно проводиться без больших пауз, лишних слов, оборотов и эмоций.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11.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12. Ответ на обращение заявителя, поступившее по информационным системам общего пользования, направляется по адресу, указанному в обращении.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13. Порядок, форма и место размещения информации о предоставлении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на официальном сайте администрации в информационно-телекоммуникационной сети «Интернет», в федеральном реестре, на РПГУ, на ЕПГУ размещается информация о порядке предоставления муниципальной услуги, в том числе: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номера телефонов и факсов, график работы, адрес электронной почты;</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извлечения из нормативных правовых актов, регламентирующих предоставление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перечень документов, представляемых для получения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образцы заполнения документов;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порядок обжалования действий (бездействия) и решений, осуществляемых (принятых) в ходе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необходимая оперативная информация о предоставлении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14.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15. Основными требованиями к порядку информирования заявителей о предоставлении муниципальной услуги являются: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lastRenderedPageBreak/>
        <w:t>достоверность предоставляемой информации;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четкость в изложении информации;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полнота информирования.</w:t>
      </w:r>
    </w:p>
    <w:p w:rsidR="001C5583" w:rsidRPr="00BB4497" w:rsidRDefault="001C5583" w:rsidP="001C5583">
      <w:pPr>
        <w:pStyle w:val="ConsPlusNormal"/>
        <w:ind w:firstLine="0"/>
        <w:jc w:val="center"/>
        <w:rPr>
          <w:rFonts w:ascii="Times New Roman" w:hAnsi="Times New Roman"/>
          <w:sz w:val="28"/>
          <w:szCs w:val="28"/>
        </w:rPr>
      </w:pPr>
    </w:p>
    <w:p w:rsidR="001C5583" w:rsidRDefault="001C5583" w:rsidP="001C5583">
      <w:pPr>
        <w:pStyle w:val="af"/>
        <w:ind w:left="0"/>
        <w:jc w:val="center"/>
        <w:outlineLvl w:val="1"/>
        <w:rPr>
          <w:b/>
          <w:sz w:val="28"/>
          <w:szCs w:val="28"/>
        </w:rPr>
      </w:pPr>
      <w:r w:rsidRPr="00BB4497">
        <w:rPr>
          <w:b/>
          <w:sz w:val="28"/>
          <w:szCs w:val="28"/>
        </w:rPr>
        <w:t>2. Стандарт предоставления муниципальной услуги</w:t>
      </w:r>
    </w:p>
    <w:p w:rsidR="001C5583" w:rsidRDefault="001C5583" w:rsidP="001C5583">
      <w:pPr>
        <w:pStyle w:val="af"/>
        <w:ind w:left="0"/>
        <w:jc w:val="center"/>
        <w:outlineLvl w:val="1"/>
        <w:rPr>
          <w:b/>
          <w:sz w:val="28"/>
          <w:szCs w:val="28"/>
        </w:rPr>
      </w:pPr>
    </w:p>
    <w:p w:rsidR="001C5583" w:rsidRPr="00BB4497" w:rsidRDefault="001C5583" w:rsidP="001C5583">
      <w:pPr>
        <w:pStyle w:val="af"/>
        <w:ind w:left="0"/>
        <w:jc w:val="center"/>
        <w:outlineLvl w:val="1"/>
        <w:rPr>
          <w:b/>
          <w:sz w:val="28"/>
          <w:szCs w:val="28"/>
        </w:rPr>
      </w:pPr>
      <w:r w:rsidRPr="00BB4497">
        <w:rPr>
          <w:b/>
          <w:sz w:val="28"/>
          <w:szCs w:val="28"/>
        </w:rPr>
        <w:t>2.1. Наименование муниципальной услуги</w:t>
      </w:r>
    </w:p>
    <w:p w:rsidR="001C5583" w:rsidRPr="00BB4497" w:rsidRDefault="001C5583" w:rsidP="001C5583">
      <w:pPr>
        <w:pStyle w:val="af"/>
        <w:ind w:left="0"/>
        <w:jc w:val="center"/>
        <w:outlineLvl w:val="1"/>
        <w:rPr>
          <w:b/>
          <w:sz w:val="28"/>
          <w:szCs w:val="28"/>
        </w:rPr>
      </w:pPr>
    </w:p>
    <w:p w:rsidR="001C5583" w:rsidRPr="00BB4497" w:rsidRDefault="001C5583" w:rsidP="001C5583">
      <w:pPr>
        <w:pStyle w:val="ConsPlusTitle"/>
        <w:widowControl/>
        <w:ind w:firstLine="709"/>
        <w:jc w:val="both"/>
        <w:rPr>
          <w:b w:val="0"/>
          <w:bCs w:val="0"/>
          <w:sz w:val="28"/>
          <w:szCs w:val="28"/>
        </w:rPr>
      </w:pPr>
      <w:r w:rsidRPr="00BB4497">
        <w:rPr>
          <w:b w:val="0"/>
          <w:sz w:val="28"/>
          <w:szCs w:val="28"/>
        </w:rPr>
        <w:t xml:space="preserve">16. Наименование муниципальной услуги - </w:t>
      </w:r>
      <w:r w:rsidRPr="00D14BF3">
        <w:rPr>
          <w:b w:val="0"/>
          <w:bCs w:val="0"/>
          <w:sz w:val="28"/>
          <w:szCs w:val="28"/>
        </w:rPr>
        <w:t>«Согласование проведения переустройства и (или) перепланировки помещения в многоквартирном доме»</w:t>
      </w:r>
      <w:r w:rsidRPr="00BB4497">
        <w:rPr>
          <w:b w:val="0"/>
          <w:bCs w:val="0"/>
          <w:sz w:val="28"/>
          <w:szCs w:val="28"/>
        </w:rPr>
        <w:t>.</w:t>
      </w:r>
    </w:p>
    <w:p w:rsidR="001C5583" w:rsidRPr="00BB4497" w:rsidRDefault="001C5583" w:rsidP="001C5583">
      <w:pPr>
        <w:pStyle w:val="ConsPlusTitle"/>
        <w:widowControl/>
        <w:jc w:val="center"/>
        <w:rPr>
          <w:sz w:val="28"/>
          <w:szCs w:val="28"/>
        </w:rPr>
      </w:pPr>
    </w:p>
    <w:p w:rsidR="001C5583" w:rsidRPr="00BB4497" w:rsidRDefault="001C5583" w:rsidP="001C5583">
      <w:pPr>
        <w:jc w:val="center"/>
        <w:rPr>
          <w:b/>
          <w:sz w:val="28"/>
          <w:szCs w:val="28"/>
        </w:rPr>
      </w:pPr>
      <w:r w:rsidRPr="00BB4497">
        <w:rPr>
          <w:b/>
          <w:sz w:val="28"/>
          <w:szCs w:val="28"/>
        </w:rPr>
        <w:t>2.2. Наименование органа, предоставляющего муниципальную услугу</w:t>
      </w:r>
    </w:p>
    <w:p w:rsidR="001C5583" w:rsidRPr="00BB4497" w:rsidRDefault="001C5583" w:rsidP="001C5583">
      <w:pPr>
        <w:jc w:val="center"/>
        <w:rPr>
          <w:b/>
          <w:sz w:val="28"/>
          <w:szCs w:val="28"/>
        </w:rPr>
      </w:pPr>
    </w:p>
    <w:p w:rsidR="001C5583" w:rsidRPr="00BB4497" w:rsidRDefault="001C5583" w:rsidP="001C5583">
      <w:pPr>
        <w:pStyle w:val="afd"/>
        <w:ind w:firstLine="709"/>
        <w:jc w:val="both"/>
        <w:rPr>
          <w:sz w:val="28"/>
          <w:szCs w:val="28"/>
        </w:rPr>
      </w:pPr>
      <w:r w:rsidRPr="00BB4497">
        <w:rPr>
          <w:sz w:val="28"/>
          <w:szCs w:val="28"/>
        </w:rPr>
        <w:t xml:space="preserve">17. Муниципальную услугу </w:t>
      </w:r>
      <w:r w:rsidRPr="00D14BF3">
        <w:rPr>
          <w:sz w:val="28"/>
          <w:szCs w:val="28"/>
        </w:rPr>
        <w:t>«Согласование проведения переустройства и (или) перепланировки помещения в многоквартирном доме»</w:t>
      </w:r>
      <w:r>
        <w:rPr>
          <w:sz w:val="28"/>
          <w:szCs w:val="28"/>
        </w:rPr>
        <w:t xml:space="preserve"> </w:t>
      </w:r>
      <w:r w:rsidRPr="00BB4497">
        <w:rPr>
          <w:sz w:val="28"/>
          <w:szCs w:val="28"/>
        </w:rPr>
        <w:t>предоставляет Администрация.</w:t>
      </w:r>
    </w:p>
    <w:p w:rsidR="001C5583" w:rsidRPr="00BB4497" w:rsidRDefault="001C5583" w:rsidP="001C5583">
      <w:pPr>
        <w:ind w:firstLine="709"/>
        <w:jc w:val="both"/>
        <w:rPr>
          <w:sz w:val="28"/>
          <w:szCs w:val="28"/>
        </w:rPr>
      </w:pPr>
      <w:r w:rsidRPr="00BB4497">
        <w:rPr>
          <w:sz w:val="28"/>
          <w:szCs w:val="28"/>
        </w:rPr>
        <w:t xml:space="preserve">18. Структурное подразделение Администрации, ответственное за выдачу документов о согласовании переустройства помещения – отдел ЖКХ, транспорта, строительства и архитектуры комитета по жизнеобеспечению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w:t>
      </w:r>
    </w:p>
    <w:p w:rsidR="001C5583" w:rsidRPr="00BB4497" w:rsidRDefault="001C5583" w:rsidP="001C5583">
      <w:pPr>
        <w:ind w:firstLine="709"/>
        <w:jc w:val="both"/>
        <w:rPr>
          <w:sz w:val="28"/>
          <w:szCs w:val="28"/>
        </w:rPr>
      </w:pPr>
      <w:r w:rsidRPr="00BB4497">
        <w:rPr>
          <w:sz w:val="28"/>
          <w:szCs w:val="28"/>
        </w:rPr>
        <w:t xml:space="preserve">19. Структурное подразделение Администрации, ответственное за выдачу документов о согласовании перепланировки помещения – отдел ЖКХ, транспорта, строительства и архитектуры комитета по жизнеобеспечению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w:t>
      </w:r>
    </w:p>
    <w:p w:rsidR="001C5583" w:rsidRPr="00BB4497" w:rsidRDefault="001C5583" w:rsidP="001C5583">
      <w:pPr>
        <w:jc w:val="center"/>
        <w:rPr>
          <w:sz w:val="28"/>
          <w:szCs w:val="28"/>
        </w:rPr>
      </w:pPr>
    </w:p>
    <w:p w:rsidR="001C5583" w:rsidRPr="00BB4497" w:rsidRDefault="001C5583" w:rsidP="001C5583">
      <w:pPr>
        <w:jc w:val="center"/>
        <w:rPr>
          <w:b/>
          <w:sz w:val="28"/>
          <w:szCs w:val="28"/>
        </w:rPr>
      </w:pPr>
      <w:r w:rsidRPr="00BB4497">
        <w:rPr>
          <w:b/>
          <w:sz w:val="28"/>
          <w:szCs w:val="28"/>
        </w:rPr>
        <w:t>2.3. Описание результата предоставления муниципальной услуги</w:t>
      </w:r>
    </w:p>
    <w:p w:rsidR="001C5583" w:rsidRPr="00BB4497"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20. Заявитель обращается в Администрацию с Запросом о предоставлении муниципальной услуги в следующих случаях:</w:t>
      </w:r>
    </w:p>
    <w:p w:rsidR="001C5583" w:rsidRPr="00BB4497" w:rsidRDefault="001C5583" w:rsidP="001C5583">
      <w:pPr>
        <w:ind w:firstLine="709"/>
        <w:jc w:val="both"/>
        <w:rPr>
          <w:sz w:val="28"/>
          <w:szCs w:val="28"/>
        </w:rPr>
      </w:pPr>
      <w:r w:rsidRPr="00BB4497">
        <w:rPr>
          <w:sz w:val="28"/>
          <w:szCs w:val="28"/>
        </w:rPr>
        <w:t>1. согласования проведения работ по переустройству и (или) перепланировке помещения в многоквартирном доме (первый этап);</w:t>
      </w:r>
    </w:p>
    <w:p w:rsidR="001C5583" w:rsidRPr="00BB4497" w:rsidRDefault="001C5583" w:rsidP="001C5583">
      <w:pPr>
        <w:ind w:firstLine="709"/>
        <w:jc w:val="both"/>
        <w:rPr>
          <w:sz w:val="28"/>
          <w:szCs w:val="28"/>
        </w:rPr>
      </w:pPr>
      <w:r w:rsidRPr="00BB4497">
        <w:rPr>
          <w:sz w:val="28"/>
          <w:szCs w:val="28"/>
        </w:rPr>
        <w:t>2. подтверждения завершения работ по переустройству и (или) перепланировке помещения в многоквартирном доме (второй этап).</w:t>
      </w:r>
    </w:p>
    <w:p w:rsidR="001C5583" w:rsidRPr="00BB4497" w:rsidRDefault="001C5583" w:rsidP="001C5583">
      <w:pPr>
        <w:tabs>
          <w:tab w:val="left" w:pos="709"/>
        </w:tabs>
        <w:ind w:firstLine="709"/>
        <w:jc w:val="both"/>
        <w:rPr>
          <w:sz w:val="28"/>
          <w:szCs w:val="28"/>
        </w:rPr>
      </w:pPr>
      <w:r w:rsidRPr="00BB4497">
        <w:rPr>
          <w:sz w:val="28"/>
          <w:szCs w:val="28"/>
        </w:rPr>
        <w:t>21. Результатом предоставления муниципальной услуги является:</w:t>
      </w:r>
    </w:p>
    <w:p w:rsidR="001C5583" w:rsidRPr="00BB4497" w:rsidRDefault="001C5583" w:rsidP="001C5583">
      <w:pPr>
        <w:tabs>
          <w:tab w:val="left" w:pos="709"/>
        </w:tabs>
        <w:ind w:firstLine="709"/>
        <w:jc w:val="both"/>
        <w:rPr>
          <w:sz w:val="28"/>
          <w:szCs w:val="28"/>
        </w:rPr>
      </w:pPr>
      <w:r w:rsidRPr="00BB4497">
        <w:rPr>
          <w:sz w:val="28"/>
          <w:szCs w:val="28"/>
        </w:rPr>
        <w:t>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rsidR="001C5583" w:rsidRPr="00BB4497" w:rsidRDefault="001C5583" w:rsidP="001C5583">
      <w:pPr>
        <w:ind w:firstLine="709"/>
        <w:jc w:val="both"/>
        <w:rPr>
          <w:sz w:val="28"/>
          <w:szCs w:val="28"/>
        </w:rPr>
      </w:pPr>
      <w:r>
        <w:rPr>
          <w:sz w:val="28"/>
          <w:szCs w:val="28"/>
        </w:rPr>
        <w:t xml:space="preserve">2. </w:t>
      </w:r>
      <w:r w:rsidRPr="00BB4497">
        <w:rPr>
          <w:sz w:val="28"/>
          <w:szCs w:val="28"/>
        </w:rPr>
        <w:t>Принятие решения об отказе в согласовании переустройства и (или) перепланировки помещения.</w:t>
      </w:r>
    </w:p>
    <w:p w:rsidR="001C5583" w:rsidRPr="00BB4497" w:rsidRDefault="001C5583" w:rsidP="001C5583">
      <w:pPr>
        <w:tabs>
          <w:tab w:val="left" w:pos="709"/>
          <w:tab w:val="left" w:pos="851"/>
        </w:tabs>
        <w:ind w:firstLine="709"/>
        <w:jc w:val="both"/>
        <w:rPr>
          <w:sz w:val="28"/>
          <w:szCs w:val="28"/>
        </w:rPr>
      </w:pPr>
      <w:r w:rsidRPr="00BB4497">
        <w:rPr>
          <w:sz w:val="28"/>
          <w:szCs w:val="28"/>
        </w:rPr>
        <w:t>23. Предоставление муниципальной услуги завершается путем выдачи (направления) заявителю:</w:t>
      </w:r>
    </w:p>
    <w:p w:rsidR="001C5583" w:rsidRPr="00BB4497" w:rsidRDefault="001C5583" w:rsidP="001C5583">
      <w:pPr>
        <w:tabs>
          <w:tab w:val="left" w:pos="709"/>
        </w:tabs>
        <w:ind w:firstLine="709"/>
        <w:jc w:val="both"/>
        <w:rPr>
          <w:sz w:val="28"/>
          <w:szCs w:val="28"/>
        </w:rPr>
      </w:pPr>
      <w:r w:rsidRPr="00BB4497">
        <w:rPr>
          <w:sz w:val="28"/>
          <w:szCs w:val="28"/>
        </w:rPr>
        <w:lastRenderedPageBreak/>
        <w:t>-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w:t>
      </w:r>
    </w:p>
    <w:p w:rsidR="001C5583" w:rsidRPr="00BB4497" w:rsidRDefault="001C5583" w:rsidP="001C5583">
      <w:pPr>
        <w:ind w:firstLine="709"/>
        <w:jc w:val="both"/>
        <w:rPr>
          <w:sz w:val="28"/>
          <w:szCs w:val="28"/>
        </w:rPr>
      </w:pPr>
      <w:r w:rsidRPr="00BB4497">
        <w:rPr>
          <w:sz w:val="28"/>
          <w:szCs w:val="28"/>
        </w:rPr>
        <w:t>- решение об отказе в согласовании переустройства и (или) перепланировки помещения в многоквартирном доме, оформляется по форме согласно приложению № 3;</w:t>
      </w:r>
    </w:p>
    <w:p w:rsidR="001C5583" w:rsidRPr="00BB4497" w:rsidRDefault="001C5583" w:rsidP="001C5583">
      <w:pPr>
        <w:tabs>
          <w:tab w:val="left" w:pos="709"/>
        </w:tabs>
        <w:ind w:firstLine="709"/>
        <w:jc w:val="both"/>
        <w:rPr>
          <w:sz w:val="28"/>
          <w:szCs w:val="28"/>
        </w:rPr>
      </w:pPr>
      <w:r>
        <w:rPr>
          <w:sz w:val="28"/>
          <w:szCs w:val="28"/>
        </w:rPr>
        <w:t xml:space="preserve">- </w:t>
      </w:r>
      <w:r w:rsidRPr="00BB4497">
        <w:rPr>
          <w:sz w:val="28"/>
          <w:szCs w:val="28"/>
        </w:rPr>
        <w:t>акта о завершенном переустройстве и (или) перепланировке помещения в многоквартирном доме, оформляется по форме согласно приложению № 4 к настоящему Регламенту;</w:t>
      </w:r>
    </w:p>
    <w:p w:rsidR="001C5583" w:rsidRPr="00BB4497" w:rsidRDefault="001C5583" w:rsidP="001C5583">
      <w:pPr>
        <w:ind w:firstLine="709"/>
        <w:jc w:val="both"/>
        <w:rPr>
          <w:sz w:val="28"/>
          <w:szCs w:val="28"/>
        </w:rPr>
      </w:pPr>
      <w:r>
        <w:rPr>
          <w:sz w:val="28"/>
          <w:szCs w:val="28"/>
        </w:rPr>
        <w:t xml:space="preserve">- </w:t>
      </w:r>
      <w:r w:rsidRPr="00BB4497">
        <w:rPr>
          <w:sz w:val="28"/>
          <w:szCs w:val="28"/>
        </w:rPr>
        <w:t>решение об отказе в оформлении акта о завершении переустройства и (или) перепланировки помещения, оформляетс</w:t>
      </w:r>
      <w:r>
        <w:rPr>
          <w:sz w:val="28"/>
          <w:szCs w:val="28"/>
        </w:rPr>
        <w:t xml:space="preserve">я по форме согласно приложению </w:t>
      </w:r>
      <w:r w:rsidRPr="00BB4497">
        <w:rPr>
          <w:sz w:val="28"/>
          <w:szCs w:val="28"/>
        </w:rPr>
        <w:t>№ 5.</w:t>
      </w:r>
    </w:p>
    <w:p w:rsidR="001C5583" w:rsidRPr="00BB4497" w:rsidRDefault="001C5583" w:rsidP="001C5583">
      <w:pPr>
        <w:pStyle w:val="af"/>
        <w:ind w:left="0" w:firstLine="709"/>
        <w:jc w:val="both"/>
        <w:rPr>
          <w:sz w:val="28"/>
          <w:szCs w:val="28"/>
        </w:rPr>
      </w:pPr>
      <w:r w:rsidRPr="00BB4497">
        <w:rPr>
          <w:sz w:val="28"/>
          <w:szCs w:val="28"/>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Pr="00BB4497">
        <w:rPr>
          <w:sz w:val="28"/>
          <w:szCs w:val="28"/>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roofErr w:type="gramEnd"/>
    </w:p>
    <w:p w:rsidR="001C5583" w:rsidRPr="00BB4497" w:rsidRDefault="001C5583" w:rsidP="001C5583">
      <w:pPr>
        <w:pStyle w:val="ConsPlusNormal"/>
        <w:ind w:firstLine="0"/>
        <w:jc w:val="center"/>
        <w:rPr>
          <w:rFonts w:ascii="Times New Roman" w:hAnsi="Times New Roman"/>
          <w:b/>
          <w:sz w:val="28"/>
          <w:szCs w:val="28"/>
        </w:rPr>
      </w:pPr>
    </w:p>
    <w:p w:rsidR="001C5583" w:rsidRPr="00BB4497" w:rsidRDefault="001C5583" w:rsidP="001C5583">
      <w:pPr>
        <w:pStyle w:val="afd"/>
        <w:jc w:val="center"/>
        <w:rPr>
          <w:b/>
          <w:sz w:val="28"/>
          <w:szCs w:val="28"/>
        </w:rPr>
      </w:pPr>
      <w:r w:rsidRPr="00BB4497">
        <w:rPr>
          <w:b/>
          <w:sz w:val="28"/>
          <w:szCs w:val="28"/>
        </w:rPr>
        <w:t>2.4. Срок предоставления муниципальной услуги</w:t>
      </w:r>
    </w:p>
    <w:p w:rsidR="001C5583" w:rsidRPr="00BB4497" w:rsidRDefault="001C5583" w:rsidP="001C5583">
      <w:pPr>
        <w:pStyle w:val="ConsPlusNormal"/>
        <w:ind w:firstLine="0"/>
        <w:jc w:val="center"/>
        <w:rPr>
          <w:rFonts w:ascii="Times New Roman" w:hAnsi="Times New Roman"/>
          <w:b/>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24. </w:t>
      </w:r>
      <w:proofErr w:type="gramStart"/>
      <w:r w:rsidRPr="00BB4497">
        <w:rPr>
          <w:rFonts w:ascii="Times New Roman" w:hAnsi="Times New Roman"/>
          <w:sz w:val="28"/>
          <w:szCs w:val="28"/>
        </w:rPr>
        <w:t xml:space="preserve">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происходит оформление акта о завершении переустройства и (или) перепланировки в многоквартирном доме составляет </w:t>
      </w:r>
      <w:r>
        <w:rPr>
          <w:rFonts w:ascii="Times New Roman" w:hAnsi="Times New Roman"/>
          <w:sz w:val="28"/>
          <w:szCs w:val="28"/>
        </w:rPr>
        <w:t>30</w:t>
      </w:r>
      <w:r w:rsidRPr="00BB4497">
        <w:rPr>
          <w:rFonts w:ascii="Times New Roman" w:hAnsi="Times New Roman"/>
          <w:sz w:val="28"/>
          <w:szCs w:val="28"/>
        </w:rPr>
        <w:t xml:space="preserve"> календарных дней со 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w:t>
      </w:r>
      <w:proofErr w:type="gramEnd"/>
    </w:p>
    <w:p w:rsidR="001C5583" w:rsidRPr="00BB4497" w:rsidRDefault="001C5583" w:rsidP="001C5583">
      <w:pPr>
        <w:pStyle w:val="ConsPlusNormal"/>
        <w:ind w:firstLine="709"/>
        <w:jc w:val="both"/>
        <w:rPr>
          <w:rFonts w:ascii="Times New Roman" w:hAnsi="Times New Roman"/>
          <w:sz w:val="28"/>
          <w:szCs w:val="28"/>
        </w:rPr>
      </w:pPr>
      <w:proofErr w:type="gramStart"/>
      <w:r w:rsidRPr="00BB4497">
        <w:rPr>
          <w:rFonts w:ascii="Times New Roman" w:hAnsi="Times New Roman"/>
          <w:sz w:val="28"/>
          <w:szCs w:val="28"/>
        </w:rPr>
        <w:t>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акт о завершении переустройства и (или) перепланировки в многоквартирном доме выдается заявителю в личный кабинет на ЕПГУ или направляется по адресу, указанному в заявлении, либо через МФЦ в течение трех рабочих дней со дня принятия одного из решений.</w:t>
      </w:r>
      <w:proofErr w:type="gramEnd"/>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Срок приостановления предоставления муниципальной услуги составляет 15 рабочих дней.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lastRenderedPageBreak/>
        <w:t>25.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26.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1C5583" w:rsidRPr="00BB4497" w:rsidRDefault="001C5583" w:rsidP="001C5583">
      <w:pPr>
        <w:pStyle w:val="ConsPlusNormal"/>
        <w:ind w:firstLine="0"/>
        <w:jc w:val="center"/>
        <w:rPr>
          <w:rFonts w:ascii="Times New Roman" w:hAnsi="Times New Roman"/>
          <w:sz w:val="28"/>
          <w:szCs w:val="28"/>
        </w:rPr>
      </w:pPr>
    </w:p>
    <w:p w:rsidR="001C5583" w:rsidRPr="00BB4497" w:rsidRDefault="001C5583" w:rsidP="001C5583">
      <w:pPr>
        <w:pStyle w:val="afd"/>
        <w:jc w:val="center"/>
        <w:rPr>
          <w:b/>
          <w:sz w:val="28"/>
          <w:szCs w:val="28"/>
        </w:rPr>
      </w:pPr>
      <w:r w:rsidRPr="00BB4497">
        <w:rPr>
          <w:b/>
          <w:sz w:val="28"/>
          <w:szCs w:val="28"/>
        </w:rPr>
        <w:t>2.5. Нормативные правовые акты, регулирующие предоставление муниципальной услуги</w:t>
      </w:r>
    </w:p>
    <w:p w:rsidR="001C5583" w:rsidRPr="00BB4497" w:rsidRDefault="001C5583" w:rsidP="001C5583">
      <w:pPr>
        <w:pStyle w:val="afd"/>
        <w:jc w:val="center"/>
        <w:rPr>
          <w:b/>
          <w:sz w:val="28"/>
          <w:szCs w:val="28"/>
        </w:rPr>
      </w:pPr>
    </w:p>
    <w:p w:rsidR="001C5583" w:rsidRPr="001C5583" w:rsidRDefault="001C5583" w:rsidP="001C5583">
      <w:pPr>
        <w:tabs>
          <w:tab w:val="left" w:pos="567"/>
        </w:tabs>
        <w:ind w:firstLine="709"/>
        <w:jc w:val="both"/>
        <w:rPr>
          <w:sz w:val="28"/>
          <w:szCs w:val="28"/>
        </w:rPr>
      </w:pPr>
      <w:r w:rsidRPr="001C5583">
        <w:rPr>
          <w:sz w:val="28"/>
          <w:szCs w:val="28"/>
        </w:rPr>
        <w:t>27. Перечень нормативных правовых актов, регулирующих отношения, возникающие в связи с предоставлением муниципальной услуги, размещен:</w:t>
      </w:r>
    </w:p>
    <w:p w:rsidR="001C5583" w:rsidRPr="001C5583" w:rsidRDefault="001C5583" w:rsidP="001C5583">
      <w:pPr>
        <w:ind w:firstLine="709"/>
        <w:jc w:val="both"/>
        <w:rPr>
          <w:sz w:val="28"/>
          <w:szCs w:val="28"/>
        </w:rPr>
      </w:pPr>
      <w:r w:rsidRPr="001C5583">
        <w:rPr>
          <w:sz w:val="28"/>
          <w:szCs w:val="28"/>
        </w:rPr>
        <w:t xml:space="preserve">на Едином портале государственных и муниципальных услуг (функций), </w:t>
      </w:r>
      <w:hyperlink r:id="rId9" w:tooltip="http://www.gosuslugi.ru" w:history="1">
        <w:r w:rsidRPr="001C5583">
          <w:rPr>
            <w:rStyle w:val="ae"/>
            <w:color w:val="auto"/>
            <w:sz w:val="28"/>
            <w:szCs w:val="28"/>
            <w:u w:val="none"/>
          </w:rPr>
          <w:t>www.gosuslugi.ru</w:t>
        </w:r>
      </w:hyperlink>
      <w:r w:rsidRPr="001C5583">
        <w:rPr>
          <w:sz w:val="28"/>
          <w:szCs w:val="28"/>
        </w:rPr>
        <w:t>;</w:t>
      </w:r>
    </w:p>
    <w:p w:rsidR="001C5583" w:rsidRPr="001C5583" w:rsidRDefault="001C5583" w:rsidP="001C5583">
      <w:pPr>
        <w:ind w:firstLine="709"/>
        <w:jc w:val="both"/>
        <w:rPr>
          <w:sz w:val="28"/>
          <w:szCs w:val="28"/>
        </w:rPr>
      </w:pPr>
      <w:r w:rsidRPr="001C5583">
        <w:rPr>
          <w:sz w:val="28"/>
          <w:szCs w:val="28"/>
        </w:rPr>
        <w:t xml:space="preserve">на портале государственных и муниципальных услуг (функций) Тульской области, </w:t>
      </w:r>
      <w:r w:rsidRPr="001C5583">
        <w:rPr>
          <w:sz w:val="28"/>
          <w:szCs w:val="28"/>
          <w:lang w:val="en-US"/>
        </w:rPr>
        <w:t>www</w:t>
      </w:r>
      <w:r w:rsidRPr="001C5583">
        <w:rPr>
          <w:sz w:val="28"/>
          <w:szCs w:val="28"/>
        </w:rPr>
        <w:t>.</w:t>
      </w:r>
      <w:proofErr w:type="spellStart"/>
      <w:r w:rsidRPr="001C5583">
        <w:rPr>
          <w:sz w:val="28"/>
          <w:szCs w:val="28"/>
          <w:lang w:val="en-US"/>
        </w:rPr>
        <w:t>gosuslugi</w:t>
      </w:r>
      <w:proofErr w:type="spellEnd"/>
      <w:r w:rsidRPr="001C5583">
        <w:rPr>
          <w:sz w:val="28"/>
          <w:szCs w:val="28"/>
        </w:rPr>
        <w:t>71.</w:t>
      </w:r>
      <w:proofErr w:type="spellStart"/>
      <w:r w:rsidRPr="001C5583">
        <w:rPr>
          <w:sz w:val="28"/>
          <w:szCs w:val="28"/>
          <w:lang w:val="en-US"/>
        </w:rPr>
        <w:t>ru</w:t>
      </w:r>
      <w:proofErr w:type="spellEnd"/>
      <w:r w:rsidRPr="001C5583">
        <w:rPr>
          <w:sz w:val="28"/>
          <w:szCs w:val="28"/>
        </w:rPr>
        <w:t>;</w:t>
      </w:r>
    </w:p>
    <w:p w:rsidR="001C5583" w:rsidRPr="001C5583" w:rsidRDefault="001C5583" w:rsidP="001C5583">
      <w:pPr>
        <w:ind w:firstLine="709"/>
        <w:jc w:val="both"/>
        <w:rPr>
          <w:sz w:val="28"/>
          <w:szCs w:val="28"/>
        </w:rPr>
      </w:pPr>
      <w:r w:rsidRPr="001C5583">
        <w:rPr>
          <w:sz w:val="28"/>
          <w:szCs w:val="28"/>
        </w:rPr>
        <w:t xml:space="preserve">на сайте </w:t>
      </w:r>
      <w:r w:rsidRPr="001C5583">
        <w:rPr>
          <w:sz w:val="28"/>
          <w:szCs w:val="28"/>
          <w:shd w:val="clear" w:color="FFFFFF" w:fill="FFFFFF"/>
        </w:rPr>
        <w:t>Федеральной государственной информационной системы «Федеральный реестр государственных и муниципальных услуг (функций)»</w:t>
      </w:r>
    </w:p>
    <w:p w:rsidR="001C5583" w:rsidRPr="001C5583" w:rsidRDefault="00AF3CB0" w:rsidP="001C5583">
      <w:pPr>
        <w:ind w:firstLine="709"/>
        <w:jc w:val="both"/>
        <w:rPr>
          <w:sz w:val="28"/>
          <w:szCs w:val="28"/>
        </w:rPr>
      </w:pPr>
      <w:hyperlink r:id="rId10" w:tooltip="https://frgu" w:history="1">
        <w:r w:rsidR="001C5583" w:rsidRPr="001C5583">
          <w:rPr>
            <w:rStyle w:val="ae"/>
            <w:color w:val="auto"/>
            <w:sz w:val="28"/>
            <w:szCs w:val="28"/>
            <w:u w:val="none"/>
            <w:lang w:val="en-US"/>
          </w:rPr>
          <w:t>https</w:t>
        </w:r>
        <w:r w:rsidR="001C5583" w:rsidRPr="001C5583">
          <w:rPr>
            <w:rStyle w:val="ae"/>
            <w:color w:val="auto"/>
            <w:sz w:val="28"/>
            <w:szCs w:val="28"/>
            <w:u w:val="none"/>
          </w:rPr>
          <w:t>://</w:t>
        </w:r>
        <w:proofErr w:type="spellStart"/>
        <w:r w:rsidR="001C5583" w:rsidRPr="001C5583">
          <w:rPr>
            <w:rStyle w:val="ae"/>
            <w:color w:val="auto"/>
            <w:sz w:val="28"/>
            <w:szCs w:val="28"/>
            <w:u w:val="none"/>
            <w:lang w:val="en-US"/>
          </w:rPr>
          <w:t>frgu</w:t>
        </w:r>
        <w:proofErr w:type="spellEnd"/>
      </w:hyperlink>
      <w:r w:rsidR="001C5583" w:rsidRPr="001C5583">
        <w:rPr>
          <w:sz w:val="28"/>
          <w:szCs w:val="28"/>
        </w:rPr>
        <w:t>. gosuslugi.ru;</w:t>
      </w:r>
    </w:p>
    <w:p w:rsidR="001C5583" w:rsidRPr="001C5583" w:rsidRDefault="001C5583" w:rsidP="001C5583">
      <w:pPr>
        <w:ind w:firstLine="709"/>
        <w:jc w:val="both"/>
        <w:rPr>
          <w:sz w:val="28"/>
          <w:szCs w:val="28"/>
        </w:rPr>
      </w:pPr>
      <w:r w:rsidRPr="001C5583">
        <w:rPr>
          <w:sz w:val="28"/>
          <w:szCs w:val="28"/>
        </w:rPr>
        <w:t xml:space="preserve">на сайте Администрации муниципального образования </w:t>
      </w:r>
      <w:proofErr w:type="spellStart"/>
      <w:r w:rsidRPr="001C5583">
        <w:rPr>
          <w:sz w:val="28"/>
          <w:szCs w:val="28"/>
        </w:rPr>
        <w:t>Воловский</w:t>
      </w:r>
      <w:proofErr w:type="spellEnd"/>
      <w:r w:rsidRPr="001C5583">
        <w:rPr>
          <w:sz w:val="28"/>
          <w:szCs w:val="28"/>
        </w:rPr>
        <w:t xml:space="preserve"> район, http://volovo.tularegion.ru .</w:t>
      </w:r>
    </w:p>
    <w:p w:rsidR="001C5583" w:rsidRPr="00BB4497" w:rsidRDefault="001C5583" w:rsidP="001C5583">
      <w:pPr>
        <w:pStyle w:val="ConsPlusNormal"/>
        <w:ind w:firstLine="0"/>
        <w:jc w:val="center"/>
        <w:rPr>
          <w:rFonts w:ascii="Times New Roman" w:hAnsi="Times New Roman"/>
          <w:sz w:val="28"/>
          <w:szCs w:val="28"/>
        </w:rPr>
      </w:pPr>
    </w:p>
    <w:p w:rsidR="001C5583" w:rsidRPr="00BB4497" w:rsidRDefault="001C5583" w:rsidP="001C5583">
      <w:pPr>
        <w:tabs>
          <w:tab w:val="left" w:pos="851"/>
        </w:tabs>
        <w:jc w:val="center"/>
        <w:rPr>
          <w:rFonts w:eastAsia="Calibri"/>
          <w:b/>
          <w:sz w:val="28"/>
          <w:szCs w:val="28"/>
        </w:rPr>
      </w:pPr>
      <w:r w:rsidRPr="00BB4497">
        <w:rPr>
          <w:rFonts w:eastAsia="Calibri"/>
          <w:b/>
          <w:sz w:val="28"/>
          <w:szCs w:val="28"/>
        </w:rPr>
        <w:t>2.6. Исчерпывающий перечень документов, необходимых в соответствии с нормативными правовыми актами для предоставления</w:t>
      </w:r>
      <w:r>
        <w:rPr>
          <w:rFonts w:eastAsia="Calibri"/>
          <w:b/>
          <w:sz w:val="28"/>
          <w:szCs w:val="28"/>
        </w:rPr>
        <w:t xml:space="preserve"> </w:t>
      </w:r>
      <w:r w:rsidRPr="00BB4497">
        <w:rPr>
          <w:rFonts w:eastAsia="Calibri"/>
          <w:b/>
          <w:sz w:val="28"/>
          <w:szCs w:val="28"/>
        </w:rPr>
        <w:t>муниципальной услуги и услуг, которые являются необходимыми</w:t>
      </w:r>
      <w:r>
        <w:rPr>
          <w:rFonts w:eastAsia="Calibri"/>
          <w:b/>
          <w:sz w:val="28"/>
          <w:szCs w:val="28"/>
        </w:rPr>
        <w:t xml:space="preserve"> </w:t>
      </w:r>
      <w:r w:rsidRPr="00BB4497">
        <w:rPr>
          <w:rFonts w:eastAsia="Calibri"/>
          <w:b/>
          <w:sz w:val="28"/>
          <w:szCs w:val="28"/>
        </w:rPr>
        <w:t>и обязательными для предоставления муниципальной услуги,</w:t>
      </w:r>
      <w:r>
        <w:rPr>
          <w:rFonts w:eastAsia="Calibri"/>
          <w:b/>
          <w:sz w:val="28"/>
          <w:szCs w:val="28"/>
        </w:rPr>
        <w:t xml:space="preserve"> </w:t>
      </w:r>
      <w:r w:rsidRPr="00BB4497">
        <w:rPr>
          <w:rFonts w:eastAsia="Calibri"/>
          <w:b/>
          <w:sz w:val="28"/>
          <w:szCs w:val="28"/>
        </w:rPr>
        <w:t>подлежащих представлению заявителем, способы их получения</w:t>
      </w:r>
      <w:r>
        <w:rPr>
          <w:rFonts w:eastAsia="Calibri"/>
          <w:b/>
          <w:sz w:val="28"/>
          <w:szCs w:val="28"/>
        </w:rPr>
        <w:t xml:space="preserve"> </w:t>
      </w:r>
      <w:r w:rsidRPr="00BB4497">
        <w:rPr>
          <w:rFonts w:eastAsia="Calibri"/>
          <w:b/>
          <w:sz w:val="28"/>
          <w:szCs w:val="28"/>
        </w:rPr>
        <w:t>заявителем, в том числе в электронной форме,</w:t>
      </w:r>
      <w:r>
        <w:rPr>
          <w:rFonts w:eastAsia="Calibri"/>
          <w:b/>
          <w:sz w:val="28"/>
          <w:szCs w:val="28"/>
        </w:rPr>
        <w:t xml:space="preserve"> </w:t>
      </w:r>
      <w:r w:rsidRPr="00BB4497">
        <w:rPr>
          <w:rFonts w:eastAsia="Calibri"/>
          <w:b/>
          <w:sz w:val="28"/>
          <w:szCs w:val="28"/>
        </w:rPr>
        <w:t>порядок их представления</w:t>
      </w:r>
    </w:p>
    <w:p w:rsidR="001C5583" w:rsidRPr="00BB4497" w:rsidRDefault="001C5583" w:rsidP="001C5583">
      <w:pPr>
        <w:tabs>
          <w:tab w:val="left" w:pos="851"/>
        </w:tabs>
        <w:jc w:val="center"/>
        <w:rPr>
          <w:rFonts w:eastAsia="Calibri"/>
          <w:b/>
          <w:sz w:val="28"/>
          <w:szCs w:val="28"/>
        </w:rPr>
      </w:pPr>
    </w:p>
    <w:p w:rsidR="001C5583" w:rsidRPr="00BB4497" w:rsidRDefault="001C5583" w:rsidP="001C5583">
      <w:pPr>
        <w:ind w:firstLine="709"/>
        <w:jc w:val="both"/>
        <w:rPr>
          <w:sz w:val="28"/>
          <w:szCs w:val="28"/>
        </w:rPr>
      </w:pPr>
      <w:r w:rsidRPr="00BB4497">
        <w:rPr>
          <w:sz w:val="28"/>
          <w:szCs w:val="28"/>
        </w:rPr>
        <w:t>28. 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rsidR="001C5583" w:rsidRPr="00BB4497" w:rsidRDefault="001C5583" w:rsidP="001C5583">
      <w:pPr>
        <w:ind w:firstLine="709"/>
        <w:jc w:val="both"/>
        <w:rPr>
          <w:sz w:val="28"/>
          <w:szCs w:val="28"/>
        </w:rPr>
      </w:pPr>
      <w:r w:rsidRPr="00BB4497">
        <w:rPr>
          <w:sz w:val="28"/>
          <w:szCs w:val="28"/>
        </w:rPr>
        <w:lastRenderedPageBreak/>
        <w:t>1) фамилию, имя, отчество (при наличии), адрес фактического проживания, реквизиты документа, удостоверяющего личность (для физического лица);</w:t>
      </w:r>
    </w:p>
    <w:p w:rsidR="001C5583" w:rsidRPr="00BB4497" w:rsidRDefault="001C5583" w:rsidP="001C5583">
      <w:pPr>
        <w:ind w:firstLine="709"/>
        <w:jc w:val="both"/>
        <w:rPr>
          <w:sz w:val="28"/>
          <w:szCs w:val="28"/>
        </w:rPr>
      </w:pPr>
      <w:r w:rsidRPr="00BB4497">
        <w:rPr>
          <w:sz w:val="28"/>
          <w:szCs w:val="28"/>
        </w:rPr>
        <w:t xml:space="preserve">2) информацию об </w:t>
      </w:r>
      <w:proofErr w:type="gramStart"/>
      <w:r w:rsidRPr="00BB4497">
        <w:rPr>
          <w:sz w:val="28"/>
          <w:szCs w:val="28"/>
        </w:rPr>
        <w:t>арендующих</w:t>
      </w:r>
      <w:proofErr w:type="gramEnd"/>
      <w:r w:rsidRPr="00BB4497">
        <w:rPr>
          <w:sz w:val="28"/>
          <w:szCs w:val="28"/>
        </w:rPr>
        <w:t xml:space="preserve"> помещение (при наличии);</w:t>
      </w:r>
    </w:p>
    <w:p w:rsidR="001C5583" w:rsidRPr="00BB4497" w:rsidRDefault="001C5583" w:rsidP="001C5583">
      <w:pPr>
        <w:ind w:firstLine="709"/>
        <w:jc w:val="both"/>
        <w:rPr>
          <w:sz w:val="28"/>
          <w:szCs w:val="28"/>
        </w:rPr>
      </w:pPr>
      <w:r w:rsidRPr="00BB4497">
        <w:rPr>
          <w:sz w:val="28"/>
          <w:szCs w:val="28"/>
        </w:rPr>
        <w:t>3) цель получения разрешения: проведение переустройства или проведение перепланировки;</w:t>
      </w:r>
    </w:p>
    <w:p w:rsidR="001C5583" w:rsidRPr="00BB4497" w:rsidRDefault="001C5583" w:rsidP="001C5583">
      <w:pPr>
        <w:ind w:firstLine="709"/>
        <w:jc w:val="both"/>
        <w:rPr>
          <w:sz w:val="28"/>
          <w:szCs w:val="28"/>
        </w:rPr>
      </w:pPr>
      <w:r w:rsidRPr="00BB4497">
        <w:rPr>
          <w:sz w:val="28"/>
          <w:szCs w:val="28"/>
        </w:rPr>
        <w:t>4) режим проведения ремонтно-строительных работ: проведение работ в выходные/праздничные/рабочие дни;</w:t>
      </w:r>
    </w:p>
    <w:p w:rsidR="001C5583" w:rsidRPr="00BB4497" w:rsidRDefault="001C5583" w:rsidP="001C5583">
      <w:pPr>
        <w:ind w:firstLine="709"/>
        <w:jc w:val="both"/>
        <w:rPr>
          <w:sz w:val="28"/>
          <w:szCs w:val="28"/>
        </w:rPr>
      </w:pPr>
      <w:r w:rsidRPr="00BB4497">
        <w:rPr>
          <w:sz w:val="28"/>
          <w:szCs w:val="28"/>
        </w:rPr>
        <w:t>5) срок проведения ремонтно-строительных работ с указанием даты и времени начала и окончания;</w:t>
      </w:r>
    </w:p>
    <w:p w:rsidR="001C5583" w:rsidRPr="00BB4497" w:rsidRDefault="001C5583" w:rsidP="001C5583">
      <w:pPr>
        <w:ind w:firstLine="709"/>
        <w:jc w:val="both"/>
        <w:rPr>
          <w:sz w:val="28"/>
          <w:szCs w:val="28"/>
        </w:rPr>
      </w:pPr>
      <w:r w:rsidRPr="00BB4497">
        <w:rPr>
          <w:sz w:val="28"/>
          <w:szCs w:val="28"/>
        </w:rPr>
        <w:t>6) наличие других собственников помещения (физическое лицо/юридическое лицо);</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 заявлению для предоставления муниципальной услуги предъявляются следующие требования:</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заявление может быть заполнено от руки или машинным способом и распечатано посредством электронных печатающих устройств;</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заявление оформляется в единственном экземпляре – подлиннике;</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заявление подписывается лично заявителем;</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заявление не должно содержать подчисток, приписок и иных неоговоренных исправлений, а также не должно быть исполнено карандашом;</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текст заявления должен быть написан разборчиво;</w:t>
      </w:r>
    </w:p>
    <w:p w:rsidR="001C5583" w:rsidRPr="00BB4497" w:rsidRDefault="001C5583" w:rsidP="001C5583">
      <w:pPr>
        <w:tabs>
          <w:tab w:val="left" w:pos="851"/>
        </w:tabs>
        <w:ind w:firstLine="709"/>
        <w:jc w:val="both"/>
        <w:rPr>
          <w:rFonts w:eastAsia="Calibri"/>
          <w:sz w:val="28"/>
          <w:szCs w:val="28"/>
        </w:rPr>
      </w:pPr>
      <w:r w:rsidRPr="00BB4497">
        <w:rPr>
          <w:rFonts w:eastAsia="Calibri"/>
          <w:sz w:val="28"/>
          <w:szCs w:val="28"/>
        </w:rPr>
        <w:t>фамилия, имя, отчество (последнее - при наличии) должны быть написаны полностью.</w:t>
      </w:r>
    </w:p>
    <w:p w:rsidR="001C5583" w:rsidRPr="00BB4497" w:rsidRDefault="001C5583" w:rsidP="001C5583">
      <w:pPr>
        <w:ind w:firstLine="709"/>
        <w:jc w:val="both"/>
        <w:rPr>
          <w:sz w:val="28"/>
          <w:szCs w:val="28"/>
        </w:rPr>
      </w:pPr>
      <w:r w:rsidRPr="00BB4497">
        <w:rPr>
          <w:sz w:val="28"/>
          <w:szCs w:val="28"/>
        </w:rPr>
        <w:t>29. При обращении за предоставлением муниципальной услуги заявитель представляет следующие документы:</w:t>
      </w:r>
    </w:p>
    <w:p w:rsidR="001C5583" w:rsidRPr="00BB4497" w:rsidRDefault="001C5583" w:rsidP="001C5583">
      <w:pPr>
        <w:ind w:firstLine="709"/>
        <w:jc w:val="both"/>
        <w:rPr>
          <w:sz w:val="28"/>
          <w:szCs w:val="28"/>
        </w:rPr>
      </w:pPr>
      <w:r w:rsidRPr="00BB4497">
        <w:rPr>
          <w:sz w:val="28"/>
          <w:szCs w:val="28"/>
        </w:rPr>
        <w:t>1) заявление о переустройстве и (или) перепланировке по утвержденной форме (приложение № 1);</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2) документ, подтверждающий полномочия представителя в случае обращения от лица заявителя его уполномоченного представителя.</w:t>
      </w:r>
    </w:p>
    <w:p w:rsidR="001C5583" w:rsidRPr="00BB4497" w:rsidRDefault="001C5583" w:rsidP="001C5583">
      <w:pPr>
        <w:ind w:firstLine="709"/>
        <w:jc w:val="both"/>
        <w:rPr>
          <w:sz w:val="28"/>
          <w:szCs w:val="28"/>
        </w:rPr>
      </w:pPr>
      <w:r w:rsidRPr="00BB4497">
        <w:rPr>
          <w:sz w:val="28"/>
          <w:szCs w:val="28"/>
        </w:rPr>
        <w:t xml:space="preserve">3) правоустанавливающие документы на переустраиваемое и (или) </w:t>
      </w:r>
      <w:proofErr w:type="spellStart"/>
      <w:r w:rsidRPr="00BB4497">
        <w:rPr>
          <w:sz w:val="28"/>
          <w:szCs w:val="28"/>
        </w:rPr>
        <w:t>перепланируемое</w:t>
      </w:r>
      <w:proofErr w:type="spellEnd"/>
      <w:r w:rsidRPr="00BB4497">
        <w:rPr>
          <w:sz w:val="28"/>
          <w:szCs w:val="28"/>
        </w:rPr>
        <w:t xml:space="preserve"> помещение в многоквартирном доме в электронном </w:t>
      </w:r>
      <w:proofErr w:type="gramStart"/>
      <w:r w:rsidRPr="00BB4497">
        <w:rPr>
          <w:sz w:val="28"/>
          <w:szCs w:val="28"/>
        </w:rPr>
        <w:t>формате</w:t>
      </w:r>
      <w:proofErr w:type="gramEnd"/>
      <w:r w:rsidRPr="00BB4497">
        <w:rPr>
          <w:sz w:val="28"/>
          <w:szCs w:val="28"/>
        </w:rPr>
        <w:t xml:space="preserve"> если необходимые документы и сведения о правах на помещение отсутствуют в Едином государственном реестре недвижимости;</w:t>
      </w:r>
    </w:p>
    <w:p w:rsidR="001C5583" w:rsidRPr="00BB4497" w:rsidRDefault="001C5583" w:rsidP="001C5583">
      <w:pPr>
        <w:ind w:firstLine="709"/>
        <w:jc w:val="both"/>
        <w:rPr>
          <w:sz w:val="28"/>
          <w:szCs w:val="28"/>
        </w:rPr>
      </w:pPr>
      <w:r w:rsidRPr="00BB4497">
        <w:rPr>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5583" w:rsidRPr="00BB4497" w:rsidRDefault="001C5583" w:rsidP="001C5583">
      <w:pPr>
        <w:ind w:firstLine="709"/>
        <w:jc w:val="both"/>
        <w:rPr>
          <w:sz w:val="28"/>
          <w:szCs w:val="28"/>
        </w:rPr>
      </w:pPr>
      <w:r w:rsidRPr="00BB4497">
        <w:rPr>
          <w:sz w:val="28"/>
          <w:szCs w:val="28"/>
        </w:rPr>
        <w:t>5) протокол общего собрания собственников помещений в многоквартирном доме в электронном формате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1C5583" w:rsidRPr="00BB4497" w:rsidRDefault="001C5583" w:rsidP="001C5583">
      <w:pPr>
        <w:ind w:firstLine="709"/>
        <w:jc w:val="both"/>
        <w:rPr>
          <w:sz w:val="28"/>
          <w:szCs w:val="28"/>
        </w:rPr>
      </w:pPr>
      <w:r>
        <w:rPr>
          <w:sz w:val="28"/>
          <w:szCs w:val="28"/>
        </w:rPr>
        <w:lastRenderedPageBreak/>
        <w:t>6)</w:t>
      </w:r>
      <w:r w:rsidRPr="00BB4497">
        <w:rPr>
          <w:sz w:val="28"/>
          <w:szCs w:val="28"/>
        </w:rPr>
        <w:t xml:space="preserve"> согласие всех членов семьи нанимателя (в том числе временно отсутствующих членов семьи нанимателя), занимающих переустраиваемое и (или) </w:t>
      </w:r>
      <w:proofErr w:type="spellStart"/>
      <w:r w:rsidRPr="00BB4497">
        <w:rPr>
          <w:sz w:val="28"/>
          <w:szCs w:val="28"/>
        </w:rPr>
        <w:t>перепланируемое</w:t>
      </w:r>
      <w:proofErr w:type="spellEnd"/>
      <w:r w:rsidRPr="00BB4497">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BB4497">
        <w:rPr>
          <w:sz w:val="28"/>
          <w:szCs w:val="28"/>
        </w:rPr>
        <w:t>наймодателем</w:t>
      </w:r>
      <w:proofErr w:type="spellEnd"/>
      <w:r w:rsidRPr="00BB4497">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BB4497">
        <w:rPr>
          <w:sz w:val="28"/>
          <w:szCs w:val="28"/>
        </w:rPr>
        <w:t>перепланируемого</w:t>
      </w:r>
      <w:proofErr w:type="spellEnd"/>
      <w:r w:rsidRPr="00BB4497">
        <w:rPr>
          <w:sz w:val="28"/>
          <w:szCs w:val="28"/>
        </w:rPr>
        <w:t xml:space="preserve"> жилого помещения по договору социального найма).</w:t>
      </w:r>
    </w:p>
    <w:p w:rsidR="001C5583" w:rsidRPr="00BB4497" w:rsidRDefault="001C5583" w:rsidP="001C5583">
      <w:pPr>
        <w:ind w:firstLine="709"/>
        <w:jc w:val="both"/>
        <w:rPr>
          <w:sz w:val="28"/>
          <w:szCs w:val="28"/>
        </w:rPr>
      </w:pPr>
      <w:r w:rsidRPr="00BB4497">
        <w:rPr>
          <w:sz w:val="28"/>
          <w:szCs w:val="28"/>
        </w:rPr>
        <w:t>При подаче заявления о переустройстве и (или) перепланировке в многоквартирном доме в ведомстве или МФЦ, заявителем предъявляется документ, удостоверяющий личность.</w:t>
      </w:r>
    </w:p>
    <w:p w:rsidR="001C5583" w:rsidRPr="00BB4497" w:rsidRDefault="001C5583" w:rsidP="001C5583">
      <w:pPr>
        <w:ind w:firstLine="709"/>
        <w:jc w:val="both"/>
        <w:rPr>
          <w:sz w:val="28"/>
          <w:szCs w:val="28"/>
        </w:rPr>
      </w:pPr>
      <w:r w:rsidRPr="00BB4497">
        <w:rPr>
          <w:sz w:val="28"/>
          <w:szCs w:val="28"/>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1C5583" w:rsidRPr="00BB4497" w:rsidRDefault="001C5583" w:rsidP="001C5583">
      <w:pPr>
        <w:ind w:firstLine="709"/>
        <w:jc w:val="both"/>
        <w:rPr>
          <w:sz w:val="28"/>
          <w:szCs w:val="28"/>
        </w:rPr>
      </w:pPr>
      <w:r w:rsidRPr="00BB4497">
        <w:rPr>
          <w:sz w:val="28"/>
          <w:szCs w:val="28"/>
        </w:rPr>
        <w:t>при посещении (указывается наименование ведомства);</w:t>
      </w:r>
    </w:p>
    <w:p w:rsidR="001C5583" w:rsidRPr="00BB4497" w:rsidRDefault="001C5583" w:rsidP="001C5583">
      <w:pPr>
        <w:ind w:firstLine="709"/>
        <w:jc w:val="both"/>
        <w:rPr>
          <w:sz w:val="28"/>
          <w:szCs w:val="28"/>
        </w:rPr>
      </w:pPr>
      <w:r w:rsidRPr="00BB4497">
        <w:rPr>
          <w:sz w:val="28"/>
          <w:szCs w:val="28"/>
        </w:rPr>
        <w:t>посредством ЕПГУ;</w:t>
      </w:r>
    </w:p>
    <w:p w:rsidR="001C5583" w:rsidRPr="00BB4497" w:rsidRDefault="001C5583" w:rsidP="001C5583">
      <w:pPr>
        <w:ind w:firstLine="709"/>
        <w:jc w:val="both"/>
        <w:rPr>
          <w:sz w:val="28"/>
          <w:szCs w:val="28"/>
        </w:rPr>
      </w:pPr>
      <w:r w:rsidRPr="00BB4497">
        <w:rPr>
          <w:sz w:val="28"/>
          <w:szCs w:val="28"/>
        </w:rPr>
        <w:t>иным способом, позволяющим передать в электронном виде документы.</w:t>
      </w:r>
    </w:p>
    <w:p w:rsidR="001C5583" w:rsidRPr="00BB4497" w:rsidRDefault="001C5583" w:rsidP="001C5583">
      <w:pPr>
        <w:ind w:firstLine="709"/>
        <w:jc w:val="both"/>
        <w:rPr>
          <w:sz w:val="28"/>
          <w:szCs w:val="28"/>
        </w:rPr>
      </w:pPr>
      <w:r w:rsidRPr="00BB4497">
        <w:rPr>
          <w:rFonts w:eastAsia="Calibri"/>
          <w:sz w:val="28"/>
          <w:szCs w:val="28"/>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C5583" w:rsidRPr="00BB4497" w:rsidRDefault="001C5583" w:rsidP="001C5583">
      <w:pPr>
        <w:ind w:firstLine="709"/>
        <w:jc w:val="both"/>
        <w:rPr>
          <w:sz w:val="28"/>
          <w:szCs w:val="28"/>
        </w:rPr>
      </w:pPr>
      <w:r w:rsidRPr="00BB4497">
        <w:rPr>
          <w:sz w:val="28"/>
          <w:szCs w:val="28"/>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w:t>
      </w:r>
      <w:proofErr w:type="gramStart"/>
      <w:r w:rsidRPr="00BB4497">
        <w:rPr>
          <w:sz w:val="28"/>
          <w:szCs w:val="28"/>
        </w:rPr>
        <w:t>скан-образы</w:t>
      </w:r>
      <w:proofErr w:type="gramEnd"/>
      <w:r w:rsidRPr="00BB4497">
        <w:rPr>
          <w:sz w:val="28"/>
          <w:szCs w:val="28"/>
        </w:rPr>
        <w:t xml:space="preserve"> запрашиваемых документов с последующим очным посещением МФЦ или ведомства для установления подлинности уполномоченным сотрудником.</w:t>
      </w:r>
    </w:p>
    <w:p w:rsidR="001C5583" w:rsidRPr="00BB4497" w:rsidRDefault="001C5583" w:rsidP="001C5583">
      <w:pPr>
        <w:pStyle w:val="afd"/>
        <w:jc w:val="center"/>
        <w:rPr>
          <w:b/>
          <w:sz w:val="28"/>
          <w:szCs w:val="28"/>
        </w:rPr>
      </w:pPr>
    </w:p>
    <w:p w:rsidR="001C5583" w:rsidRPr="00BB4497" w:rsidRDefault="001C5583" w:rsidP="001C5583">
      <w:pPr>
        <w:pStyle w:val="afd"/>
        <w:jc w:val="center"/>
        <w:rPr>
          <w:b/>
          <w:sz w:val="28"/>
          <w:szCs w:val="28"/>
        </w:rPr>
      </w:pPr>
      <w:r w:rsidRPr="00BB4497">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p>
    <w:p w:rsidR="001C5583" w:rsidRPr="00BB4497" w:rsidRDefault="001C5583" w:rsidP="001C5583">
      <w:pPr>
        <w:pStyle w:val="afd"/>
        <w:jc w:val="center"/>
        <w:rPr>
          <w:b/>
          <w:sz w:val="28"/>
          <w:szCs w:val="28"/>
        </w:rPr>
      </w:pPr>
    </w:p>
    <w:p w:rsidR="001C5583" w:rsidRPr="00BB4497" w:rsidRDefault="001C5583" w:rsidP="001C5583">
      <w:pPr>
        <w:ind w:firstLine="709"/>
        <w:jc w:val="both"/>
        <w:rPr>
          <w:rFonts w:eastAsia="Calibri"/>
          <w:sz w:val="28"/>
          <w:szCs w:val="28"/>
          <w:lang w:eastAsia="en-US"/>
        </w:rPr>
      </w:pPr>
      <w:r w:rsidRPr="00BB4497">
        <w:rPr>
          <w:sz w:val="28"/>
          <w:szCs w:val="28"/>
        </w:rPr>
        <w:t xml:space="preserve">30. </w:t>
      </w:r>
      <w:r w:rsidRPr="00BB4497">
        <w:rPr>
          <w:rFonts w:eastAsia="Calibri"/>
          <w:sz w:val="28"/>
          <w:szCs w:val="28"/>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t>сведения из Единого государственного реестра юридических лиц, в случае подачи заявления юридическим лицом;</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lastRenderedPageBreak/>
        <w:t>сведения из Единого государственного реестра индивидуальных предпринимателей, в случае подачи заявления индивидуальным предпринимателем;</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t>сведения из Единого государственного реестра недвижимости;</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t xml:space="preserve">технический паспорт переустраиваемого и (или) </w:t>
      </w:r>
      <w:proofErr w:type="spellStart"/>
      <w:r w:rsidRPr="00BB4497">
        <w:rPr>
          <w:rFonts w:eastAsia="Calibri"/>
          <w:sz w:val="28"/>
          <w:szCs w:val="28"/>
          <w:lang w:eastAsia="en-US"/>
        </w:rPr>
        <w:t>перепланируемого</w:t>
      </w:r>
      <w:proofErr w:type="spellEnd"/>
      <w:r w:rsidRPr="00BB4497">
        <w:rPr>
          <w:rFonts w:eastAsia="Calibri"/>
          <w:sz w:val="28"/>
          <w:szCs w:val="28"/>
          <w:lang w:eastAsia="en-US"/>
        </w:rPr>
        <w:t xml:space="preserve"> помещения в многоквартирном доме;</w:t>
      </w:r>
    </w:p>
    <w:p w:rsidR="001C5583" w:rsidRPr="00BB4497" w:rsidRDefault="001C5583" w:rsidP="001C5583">
      <w:pPr>
        <w:numPr>
          <w:ilvl w:val="0"/>
          <w:numId w:val="24"/>
        </w:numPr>
        <w:ind w:left="0" w:firstLine="709"/>
        <w:jc w:val="both"/>
        <w:rPr>
          <w:rFonts w:eastAsia="Calibri"/>
          <w:sz w:val="28"/>
          <w:szCs w:val="28"/>
          <w:lang w:eastAsia="en-US"/>
        </w:rPr>
      </w:pPr>
      <w:r w:rsidRPr="00BB4497">
        <w:rPr>
          <w:rFonts w:eastAsia="Calibri"/>
          <w:sz w:val="28"/>
          <w:szCs w:val="28"/>
          <w:lang w:eastAsia="en-US"/>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C5583" w:rsidRPr="00BB4497" w:rsidRDefault="001C5583" w:rsidP="001C5583">
      <w:pPr>
        <w:ind w:firstLine="709"/>
        <w:jc w:val="both"/>
        <w:rPr>
          <w:rFonts w:eastAsia="Calibri"/>
          <w:sz w:val="28"/>
          <w:szCs w:val="28"/>
          <w:lang w:eastAsia="en-US"/>
        </w:rPr>
      </w:pPr>
      <w:r>
        <w:rPr>
          <w:rFonts w:eastAsia="Calibri"/>
          <w:sz w:val="28"/>
          <w:szCs w:val="28"/>
          <w:lang w:eastAsia="en-US"/>
        </w:rPr>
        <w:t xml:space="preserve">31. </w:t>
      </w:r>
      <w:r w:rsidRPr="00BB4497">
        <w:rPr>
          <w:rFonts w:eastAsia="Calibri"/>
          <w:sz w:val="28"/>
          <w:szCs w:val="28"/>
          <w:lang w:eastAsia="en-US"/>
        </w:rPr>
        <w:t>Запрещается требовать от заявителя:</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5583" w:rsidRPr="00BB4497" w:rsidRDefault="001C5583" w:rsidP="001C5583">
      <w:pPr>
        <w:ind w:firstLine="709"/>
        <w:jc w:val="both"/>
        <w:rPr>
          <w:rFonts w:eastAsia="Calibri"/>
          <w:sz w:val="28"/>
          <w:szCs w:val="28"/>
          <w:lang w:eastAsia="en-US"/>
        </w:rPr>
      </w:pPr>
      <w:proofErr w:type="gramStart"/>
      <w:r w:rsidRPr="00BB4497">
        <w:rPr>
          <w:rFonts w:eastAsia="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BB4497">
        <w:rPr>
          <w:rFonts w:eastAsia="Calibri"/>
          <w:sz w:val="28"/>
          <w:szCs w:val="28"/>
          <w:lang w:eastAsia="en-US"/>
        </w:rPr>
        <w:t xml:space="preserve"> </w:t>
      </w:r>
      <w:proofErr w:type="gramStart"/>
      <w:r w:rsidRPr="00BB4497">
        <w:rPr>
          <w:rFonts w:eastAsia="Calibri"/>
          <w:sz w:val="28"/>
          <w:szCs w:val="28"/>
          <w:lang w:eastAsia="en-US"/>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BB4497">
        <w:rPr>
          <w:rFonts w:eastAsia="Calibri"/>
          <w:sz w:val="28"/>
          <w:szCs w:val="28"/>
          <w:lang w:eastAsia="en-US"/>
        </w:rPr>
        <w:t xml:space="preserve"> Заявитель вправе представить указанные документы и информацию в администрацию по собственной инициативе;</w:t>
      </w:r>
    </w:p>
    <w:p w:rsidR="001C5583" w:rsidRPr="00BB4497" w:rsidRDefault="001C5583" w:rsidP="001C5583">
      <w:pPr>
        <w:ind w:firstLine="709"/>
        <w:jc w:val="both"/>
        <w:rPr>
          <w:rFonts w:eastAsia="Calibri"/>
          <w:sz w:val="28"/>
          <w:szCs w:val="28"/>
          <w:lang w:eastAsia="en-US"/>
        </w:rPr>
      </w:pPr>
      <w:proofErr w:type="gramStart"/>
      <w:r w:rsidRPr="00BB4497">
        <w:rPr>
          <w:rFonts w:eastAsia="Calibri"/>
          <w:sz w:val="28"/>
          <w:szCs w:val="28"/>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B4497">
        <w:rPr>
          <w:rFonts w:eastAsia="Calibri"/>
          <w:sz w:val="28"/>
          <w:szCs w:val="28"/>
          <w:lang w:eastAsia="en-US"/>
        </w:rPr>
        <w:lastRenderedPageBreak/>
        <w:t>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C5583" w:rsidRPr="00BB4497" w:rsidRDefault="001C5583" w:rsidP="001C5583">
      <w:pPr>
        <w:ind w:firstLine="709"/>
        <w:jc w:val="both"/>
        <w:rPr>
          <w:rFonts w:eastAsia="Calibri"/>
          <w:sz w:val="28"/>
          <w:szCs w:val="28"/>
          <w:lang w:eastAsia="en-US"/>
        </w:rPr>
      </w:pPr>
      <w:proofErr w:type="gramStart"/>
      <w:r w:rsidRPr="00BB4497">
        <w:rPr>
          <w:rFonts w:eastAsia="Calibr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tooltip="https://login.consultant.ru/link/?rnd=419A4F8DCE615CEB82B8EF46CA460CCB&amp;req=doc&amp;base=LAW&amp;n=355880&amp;dst=359&amp;fld=134&amp;date=07.04.2021" w:history="1">
        <w:r w:rsidRPr="00BB4497">
          <w:rPr>
            <w:rFonts w:eastAsia="Calibri"/>
            <w:sz w:val="28"/>
            <w:szCs w:val="28"/>
            <w:lang w:eastAsia="en-US"/>
          </w:rPr>
          <w:t>пунктом 7.2 части 1 статьи 16</w:t>
        </w:r>
      </w:hyperlink>
      <w:r w:rsidRPr="00BB4497">
        <w:rPr>
          <w:rFonts w:eastAsia="Calibri"/>
          <w:sz w:val="28"/>
          <w:szCs w:val="28"/>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C5583" w:rsidRPr="00412E68" w:rsidRDefault="001C5583" w:rsidP="001C5583">
      <w:pPr>
        <w:pStyle w:val="afd"/>
        <w:jc w:val="center"/>
        <w:rPr>
          <w:b/>
          <w:sz w:val="28"/>
          <w:szCs w:val="28"/>
        </w:rPr>
      </w:pPr>
    </w:p>
    <w:p w:rsidR="001C5583" w:rsidRPr="00412E68" w:rsidRDefault="001C5583" w:rsidP="001C5583">
      <w:pPr>
        <w:pStyle w:val="afd"/>
        <w:jc w:val="center"/>
        <w:rPr>
          <w:b/>
          <w:sz w:val="28"/>
          <w:szCs w:val="28"/>
        </w:rPr>
      </w:pPr>
      <w:r w:rsidRPr="00412E68">
        <w:rPr>
          <w:b/>
          <w:sz w:val="28"/>
          <w:szCs w:val="28"/>
        </w:rPr>
        <w:t>2.8. Исчерпывающий перечень оснований для отказа в приеме документов, необходимых для предоставления услуги</w:t>
      </w:r>
    </w:p>
    <w:p w:rsidR="001C5583" w:rsidRPr="00412E68" w:rsidRDefault="001C5583" w:rsidP="001C5583">
      <w:pPr>
        <w:pStyle w:val="afd"/>
        <w:jc w:val="center"/>
        <w:rPr>
          <w:b/>
          <w:sz w:val="28"/>
          <w:szCs w:val="28"/>
        </w:rPr>
      </w:pPr>
    </w:p>
    <w:p w:rsidR="001C5583" w:rsidRPr="00BB4497" w:rsidRDefault="001C5583" w:rsidP="001C5583">
      <w:pPr>
        <w:ind w:firstLine="709"/>
        <w:jc w:val="both"/>
        <w:rPr>
          <w:rFonts w:eastAsia="Calibri"/>
          <w:sz w:val="28"/>
          <w:szCs w:val="28"/>
          <w:lang w:eastAsia="en-US"/>
        </w:rPr>
      </w:pPr>
      <w:r w:rsidRPr="00BB4497">
        <w:rPr>
          <w:sz w:val="28"/>
          <w:szCs w:val="28"/>
        </w:rPr>
        <w:t xml:space="preserve">32. </w:t>
      </w:r>
      <w:r w:rsidRPr="00BB4497">
        <w:rPr>
          <w:rFonts w:eastAsia="Calibri"/>
          <w:sz w:val="28"/>
          <w:szCs w:val="28"/>
          <w:lang w:eastAsia="en-US"/>
        </w:rPr>
        <w:t>Основаниями для отказа в приеме документов, необходимых для предоставления муниципальной услуги, являются:</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представление неполного комплекта документов, необходимых для предоставления Муниципальной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представление неправильно оформленных или утративших силу документов, либо документов, содержащие недостоверные сведения;</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lastRenderedPageBreak/>
        <w:t>документы содержат подчистки и исправления текста, не заверенные в порядке, установленном законодательством Российской Федерации;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C5583" w:rsidRPr="00412E68" w:rsidRDefault="001C5583" w:rsidP="001C5583">
      <w:pPr>
        <w:jc w:val="center"/>
        <w:rPr>
          <w:b/>
          <w:sz w:val="28"/>
          <w:szCs w:val="28"/>
        </w:rPr>
      </w:pPr>
    </w:p>
    <w:p w:rsidR="001C5583" w:rsidRPr="00412E68" w:rsidRDefault="001C5583" w:rsidP="001C5583">
      <w:pPr>
        <w:jc w:val="center"/>
        <w:rPr>
          <w:b/>
          <w:sz w:val="28"/>
          <w:szCs w:val="28"/>
        </w:rPr>
      </w:pPr>
      <w:r w:rsidRPr="00412E68">
        <w:rPr>
          <w:b/>
          <w:sz w:val="28"/>
          <w:szCs w:val="28"/>
        </w:rPr>
        <w:t>2.9. Исчерпывающий перечень оснований для приостановления и (или) отказа в предоставлении муниципальной услуги</w:t>
      </w:r>
    </w:p>
    <w:p w:rsidR="001C5583" w:rsidRPr="00412E68" w:rsidRDefault="001C5583" w:rsidP="001C5583">
      <w:pPr>
        <w:jc w:val="center"/>
        <w:rPr>
          <w:rFonts w:eastAsia="Calibri"/>
          <w:b/>
          <w:sz w:val="28"/>
          <w:szCs w:val="28"/>
          <w:lang w:eastAsia="en-US"/>
        </w:rPr>
      </w:pP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33. Основания для приостановления или отказа в предоставлении муниципальной услуги.</w:t>
      </w:r>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1. Исчерпывающий перечень оснований для приостановления предоставления муниципальной услуги:</w:t>
      </w:r>
    </w:p>
    <w:p w:rsidR="001C5583" w:rsidRPr="00BB4497" w:rsidRDefault="001C5583" w:rsidP="001C5583">
      <w:pPr>
        <w:ind w:firstLine="709"/>
        <w:jc w:val="both"/>
        <w:rPr>
          <w:rFonts w:eastAsia="Calibri"/>
          <w:sz w:val="28"/>
          <w:szCs w:val="28"/>
          <w:lang w:eastAsia="en-US"/>
        </w:rPr>
      </w:pPr>
      <w:proofErr w:type="gramStart"/>
      <w:r w:rsidRPr="00BB4497">
        <w:rPr>
          <w:rFonts w:eastAsia="Calibri"/>
          <w:sz w:val="28"/>
          <w:szCs w:val="28"/>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p>
    <w:p w:rsidR="001C5583" w:rsidRPr="00BB4497" w:rsidRDefault="001C5583" w:rsidP="001C5583">
      <w:pPr>
        <w:ind w:firstLine="709"/>
        <w:jc w:val="both"/>
        <w:rPr>
          <w:rFonts w:eastAsia="Calibri"/>
          <w:sz w:val="28"/>
          <w:szCs w:val="28"/>
          <w:lang w:eastAsia="en-US"/>
        </w:rPr>
      </w:pPr>
      <w:r w:rsidRPr="00BB4497">
        <w:rPr>
          <w:rFonts w:eastAsia="Calibri"/>
          <w:sz w:val="28"/>
          <w:szCs w:val="28"/>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rsidR="001C5583" w:rsidRPr="00BB4497" w:rsidRDefault="001C5583" w:rsidP="001C5583">
      <w:pPr>
        <w:numPr>
          <w:ilvl w:val="0"/>
          <w:numId w:val="23"/>
        </w:numPr>
        <w:ind w:left="0" w:firstLine="709"/>
        <w:contextualSpacing/>
        <w:jc w:val="both"/>
        <w:rPr>
          <w:rFonts w:eastAsia="Calibri"/>
          <w:sz w:val="28"/>
          <w:szCs w:val="28"/>
          <w:lang w:eastAsia="en-US"/>
        </w:rPr>
      </w:pPr>
      <w:r w:rsidRPr="00BB4497">
        <w:rPr>
          <w:rFonts w:eastAsia="Calibri"/>
          <w:sz w:val="28"/>
          <w:szCs w:val="28"/>
          <w:lang w:eastAsia="en-US"/>
        </w:rPr>
        <w:t>не представлены документы, обязанность по представлению которых возложена на заявителя;</w:t>
      </w:r>
    </w:p>
    <w:p w:rsidR="001C5583" w:rsidRPr="00BB4497" w:rsidRDefault="001C5583" w:rsidP="001C5583">
      <w:pPr>
        <w:numPr>
          <w:ilvl w:val="0"/>
          <w:numId w:val="23"/>
        </w:numPr>
        <w:ind w:left="0" w:firstLine="709"/>
        <w:contextualSpacing/>
        <w:jc w:val="both"/>
        <w:rPr>
          <w:rFonts w:eastAsia="Calibri"/>
          <w:sz w:val="28"/>
          <w:szCs w:val="28"/>
          <w:lang w:eastAsia="en-US"/>
        </w:rPr>
      </w:pPr>
      <w:proofErr w:type="gramStart"/>
      <w:r w:rsidRPr="00BB4497">
        <w:rPr>
          <w:rFonts w:eastAsia="Calibri"/>
          <w:sz w:val="28"/>
          <w:szCs w:val="28"/>
          <w:lang w:eastAsia="en-US"/>
        </w:rPr>
        <w:t xml:space="preserve">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w:t>
      </w:r>
      <w:r w:rsidRPr="00BB4497">
        <w:rPr>
          <w:rFonts w:eastAsia="Calibri"/>
          <w:sz w:val="28"/>
          <w:szCs w:val="28"/>
          <w:lang w:eastAsia="en-US"/>
        </w:rPr>
        <w:lastRenderedPageBreak/>
        <w:t>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roofErr w:type="gramEnd"/>
    </w:p>
    <w:p w:rsidR="001C5583" w:rsidRPr="00BB4497" w:rsidRDefault="001C5583" w:rsidP="001C5583">
      <w:pPr>
        <w:numPr>
          <w:ilvl w:val="0"/>
          <w:numId w:val="23"/>
        </w:numPr>
        <w:ind w:left="0" w:firstLine="709"/>
        <w:contextualSpacing/>
        <w:jc w:val="both"/>
        <w:rPr>
          <w:rFonts w:eastAsia="Calibri"/>
          <w:sz w:val="28"/>
          <w:szCs w:val="28"/>
          <w:lang w:eastAsia="en-US"/>
        </w:rPr>
      </w:pPr>
      <w:r w:rsidRPr="00BB4497">
        <w:rPr>
          <w:rFonts w:eastAsia="Calibri"/>
          <w:sz w:val="28"/>
          <w:szCs w:val="28"/>
          <w:lang w:eastAsia="en-US"/>
        </w:rPr>
        <w:t>представление документов в ненадлежащий орган;</w:t>
      </w:r>
    </w:p>
    <w:p w:rsidR="001C5583" w:rsidRPr="00BB4497" w:rsidRDefault="001C5583" w:rsidP="001C5583">
      <w:pPr>
        <w:numPr>
          <w:ilvl w:val="0"/>
          <w:numId w:val="23"/>
        </w:numPr>
        <w:ind w:left="0" w:firstLine="709"/>
        <w:contextualSpacing/>
        <w:jc w:val="both"/>
        <w:rPr>
          <w:rFonts w:eastAsia="Calibri"/>
          <w:sz w:val="28"/>
          <w:szCs w:val="28"/>
          <w:lang w:eastAsia="en-US"/>
        </w:rPr>
      </w:pPr>
      <w:r w:rsidRPr="00BB4497">
        <w:rPr>
          <w:rFonts w:eastAsia="Calibri"/>
          <w:sz w:val="28"/>
          <w:szCs w:val="28"/>
          <w:lang w:eastAsia="en-US"/>
        </w:rPr>
        <w:t>несоответствия проекта переустройства и (или) перепланировки помещения в многоквартирном доме требованиям законодательства;</w:t>
      </w:r>
    </w:p>
    <w:p w:rsidR="001C5583" w:rsidRPr="00BB4497" w:rsidRDefault="001C5583" w:rsidP="001C5583">
      <w:pPr>
        <w:numPr>
          <w:ilvl w:val="0"/>
          <w:numId w:val="23"/>
        </w:numPr>
        <w:ind w:left="0" w:firstLine="709"/>
        <w:contextualSpacing/>
        <w:jc w:val="both"/>
        <w:rPr>
          <w:rFonts w:eastAsia="Calibri"/>
          <w:sz w:val="28"/>
          <w:szCs w:val="28"/>
          <w:lang w:eastAsia="en-US"/>
        </w:rPr>
      </w:pPr>
      <w:r w:rsidRPr="00BB4497">
        <w:rPr>
          <w:rFonts w:eastAsia="Calibri"/>
          <w:sz w:val="28"/>
          <w:szCs w:val="28"/>
          <w:lang w:eastAsia="en-US"/>
        </w:rPr>
        <w:t>отсутствие документов (сведений), предусмотренных нормативными правовыми актами Российской Федерации.</w:t>
      </w:r>
    </w:p>
    <w:p w:rsidR="001C5583" w:rsidRPr="00412E68" w:rsidRDefault="001C5583" w:rsidP="001C5583">
      <w:pPr>
        <w:contextualSpacing/>
        <w:jc w:val="center"/>
        <w:rPr>
          <w:rFonts w:eastAsia="Calibri"/>
          <w:b/>
          <w:sz w:val="28"/>
          <w:szCs w:val="28"/>
          <w:lang w:eastAsia="en-US"/>
        </w:rPr>
      </w:pPr>
    </w:p>
    <w:p w:rsidR="001C5583" w:rsidRPr="00412E68" w:rsidRDefault="001C5583" w:rsidP="001C5583">
      <w:pPr>
        <w:pStyle w:val="af"/>
        <w:ind w:left="0"/>
        <w:jc w:val="center"/>
        <w:rPr>
          <w:b/>
          <w:sz w:val="28"/>
          <w:szCs w:val="28"/>
        </w:rPr>
      </w:pPr>
      <w:r w:rsidRPr="00412E68">
        <w:rPr>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5583" w:rsidRPr="00412E68"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34. Услуги, которые являются необходимыми и обязательными для предоставления муниципальной услуги:</w:t>
      </w:r>
    </w:p>
    <w:p w:rsidR="001C5583" w:rsidRPr="00BB4497" w:rsidRDefault="001C5583" w:rsidP="001C5583">
      <w:pPr>
        <w:ind w:firstLine="709"/>
        <w:jc w:val="both"/>
        <w:rPr>
          <w:sz w:val="28"/>
          <w:szCs w:val="28"/>
        </w:rPr>
      </w:pPr>
      <w:r w:rsidRPr="00BB4497">
        <w:rPr>
          <w:sz w:val="28"/>
          <w:szCs w:val="28"/>
        </w:rPr>
        <w:t>- подготовка проектной документации;</w:t>
      </w:r>
    </w:p>
    <w:p w:rsidR="001C5583" w:rsidRPr="00BB4497" w:rsidRDefault="001C5583" w:rsidP="001C5583">
      <w:pPr>
        <w:ind w:firstLine="709"/>
        <w:jc w:val="both"/>
        <w:rPr>
          <w:sz w:val="28"/>
          <w:szCs w:val="28"/>
        </w:rPr>
      </w:pPr>
      <w:r w:rsidRPr="00BB4497">
        <w:rPr>
          <w:sz w:val="28"/>
          <w:szCs w:val="28"/>
        </w:rPr>
        <w:t xml:space="preserve">- получение согласия всех членов семьи нанимателя занимающих переустраиваемое и (или) </w:t>
      </w:r>
      <w:proofErr w:type="spellStart"/>
      <w:r w:rsidRPr="00BB4497">
        <w:rPr>
          <w:sz w:val="28"/>
          <w:szCs w:val="28"/>
        </w:rPr>
        <w:t>перепланируемое</w:t>
      </w:r>
      <w:proofErr w:type="spellEnd"/>
      <w:r w:rsidRPr="00BB4497">
        <w:rPr>
          <w:sz w:val="28"/>
          <w:szCs w:val="28"/>
        </w:rPr>
        <w:t xml:space="preserve"> жилое помещение на основании договора социального найма;</w:t>
      </w:r>
    </w:p>
    <w:p w:rsidR="001C5583" w:rsidRPr="00BB4497" w:rsidRDefault="001C5583" w:rsidP="001C5583">
      <w:pPr>
        <w:ind w:firstLine="709"/>
        <w:jc w:val="both"/>
        <w:rPr>
          <w:sz w:val="28"/>
          <w:szCs w:val="28"/>
        </w:rPr>
      </w:pPr>
      <w:r w:rsidRPr="00BB4497">
        <w:rPr>
          <w:sz w:val="28"/>
          <w:szCs w:val="28"/>
        </w:rPr>
        <w:t>- получение согласия всех правообладателей объекта капитального строительства на реконструкцию такого объекта;</w:t>
      </w:r>
    </w:p>
    <w:p w:rsidR="001C5583" w:rsidRPr="00BB4497" w:rsidRDefault="001C5583" w:rsidP="001C5583">
      <w:pPr>
        <w:ind w:firstLine="709"/>
        <w:jc w:val="both"/>
        <w:rPr>
          <w:sz w:val="28"/>
          <w:szCs w:val="28"/>
        </w:rPr>
      </w:pPr>
      <w:r w:rsidRPr="00BB4497">
        <w:rPr>
          <w:sz w:val="28"/>
          <w:szCs w:val="28"/>
        </w:rPr>
        <w:t>- выдача заключения органа государственного строительного надзора;</w:t>
      </w:r>
    </w:p>
    <w:p w:rsidR="001C5583" w:rsidRPr="00BB4497" w:rsidRDefault="001C5583" w:rsidP="001C5583">
      <w:pPr>
        <w:ind w:firstLine="709"/>
        <w:jc w:val="both"/>
        <w:rPr>
          <w:sz w:val="28"/>
          <w:szCs w:val="28"/>
        </w:rPr>
      </w:pPr>
      <w:r w:rsidRPr="00BB4497">
        <w:rPr>
          <w:sz w:val="28"/>
          <w:szCs w:val="28"/>
        </w:rPr>
        <w:t xml:space="preserve">- нотариальное </w:t>
      </w:r>
      <w:proofErr w:type="gramStart"/>
      <w:r w:rsidRPr="00BB4497">
        <w:rPr>
          <w:sz w:val="28"/>
          <w:szCs w:val="28"/>
        </w:rPr>
        <w:t>заверение документов</w:t>
      </w:r>
      <w:proofErr w:type="gramEnd"/>
      <w:r w:rsidRPr="00BB4497">
        <w:rPr>
          <w:sz w:val="28"/>
          <w:szCs w:val="28"/>
        </w:rPr>
        <w:t xml:space="preserve"> (в случае невозможности представления документов лично заявителем).</w:t>
      </w:r>
    </w:p>
    <w:p w:rsidR="001C5583" w:rsidRPr="00412E68" w:rsidRDefault="001C5583" w:rsidP="001C5583">
      <w:pPr>
        <w:jc w:val="center"/>
        <w:rPr>
          <w:b/>
          <w:sz w:val="28"/>
          <w:szCs w:val="28"/>
        </w:rPr>
      </w:pPr>
    </w:p>
    <w:p w:rsidR="001C5583" w:rsidRPr="00412E68" w:rsidRDefault="001C5583" w:rsidP="001C5583">
      <w:pPr>
        <w:pStyle w:val="af"/>
        <w:widowControl w:val="0"/>
        <w:numPr>
          <w:ilvl w:val="1"/>
          <w:numId w:val="21"/>
        </w:numPr>
        <w:ind w:left="0" w:firstLine="0"/>
        <w:jc w:val="center"/>
        <w:rPr>
          <w:b/>
          <w:sz w:val="28"/>
          <w:szCs w:val="28"/>
        </w:rPr>
      </w:pPr>
      <w:r w:rsidRPr="00412E68">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C5583" w:rsidRPr="00412E68" w:rsidRDefault="001C5583" w:rsidP="001C5583">
      <w:pPr>
        <w:jc w:val="center"/>
        <w:rPr>
          <w:b/>
          <w:sz w:val="28"/>
          <w:szCs w:val="28"/>
        </w:rPr>
      </w:pPr>
    </w:p>
    <w:p w:rsidR="001C5583" w:rsidRPr="00BB4497" w:rsidRDefault="001C5583" w:rsidP="001C5583">
      <w:pPr>
        <w:ind w:firstLine="708"/>
        <w:jc w:val="both"/>
        <w:rPr>
          <w:sz w:val="28"/>
          <w:szCs w:val="28"/>
        </w:rPr>
      </w:pPr>
      <w:r w:rsidRPr="00BB4497">
        <w:rPr>
          <w:sz w:val="28"/>
          <w:szCs w:val="28"/>
        </w:rPr>
        <w:t>35. Муниципальная услуга предоставляется бесплатно.</w:t>
      </w:r>
    </w:p>
    <w:p w:rsidR="001C5583" w:rsidRPr="00BB4497" w:rsidRDefault="001C5583" w:rsidP="001C5583">
      <w:pPr>
        <w:jc w:val="center"/>
        <w:rPr>
          <w:sz w:val="28"/>
          <w:szCs w:val="28"/>
        </w:rPr>
      </w:pPr>
    </w:p>
    <w:p w:rsidR="001C5583" w:rsidRPr="00BB4497" w:rsidRDefault="001C5583" w:rsidP="001C5583">
      <w:pPr>
        <w:pStyle w:val="af"/>
        <w:widowControl w:val="0"/>
        <w:numPr>
          <w:ilvl w:val="1"/>
          <w:numId w:val="21"/>
        </w:numPr>
        <w:ind w:left="0" w:firstLine="0"/>
        <w:jc w:val="center"/>
        <w:rPr>
          <w:b/>
          <w:sz w:val="28"/>
          <w:szCs w:val="28"/>
        </w:rPr>
      </w:pPr>
      <w:r w:rsidRPr="00BB4497">
        <w:rPr>
          <w:b/>
          <w:sz w:val="28"/>
          <w:szCs w:val="28"/>
        </w:rPr>
        <w:t>Максимальный срок ожидания в очереди при подаче</w:t>
      </w:r>
    </w:p>
    <w:p w:rsidR="001C5583" w:rsidRPr="00BB4497" w:rsidRDefault="001C5583" w:rsidP="001C5583">
      <w:pPr>
        <w:jc w:val="center"/>
        <w:rPr>
          <w:b/>
          <w:sz w:val="28"/>
          <w:szCs w:val="28"/>
        </w:rPr>
      </w:pPr>
      <w:r w:rsidRPr="00BB4497">
        <w:rPr>
          <w:b/>
          <w:sz w:val="28"/>
          <w:szCs w:val="28"/>
        </w:rPr>
        <w:t>запроса о предоставлении муниципальной услуги и при получении результата предоставления муниципальной услуги</w:t>
      </w:r>
    </w:p>
    <w:p w:rsidR="001C5583" w:rsidRPr="00BB4497" w:rsidRDefault="001C5583" w:rsidP="001C5583">
      <w:pPr>
        <w:jc w:val="center"/>
        <w:rPr>
          <w:sz w:val="28"/>
          <w:szCs w:val="28"/>
        </w:rPr>
      </w:pPr>
    </w:p>
    <w:p w:rsidR="001C5583" w:rsidRPr="00BB4497" w:rsidRDefault="001C5583" w:rsidP="001C5583">
      <w:pPr>
        <w:ind w:firstLine="709"/>
        <w:jc w:val="both"/>
        <w:rPr>
          <w:sz w:val="28"/>
          <w:szCs w:val="28"/>
        </w:rPr>
      </w:pPr>
      <w:r w:rsidRPr="00BB4497">
        <w:rPr>
          <w:sz w:val="28"/>
          <w:szCs w:val="28"/>
        </w:rPr>
        <w:t>36.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1C5583" w:rsidRDefault="001C5583" w:rsidP="001C5583">
      <w:pPr>
        <w:jc w:val="center"/>
        <w:rPr>
          <w:sz w:val="28"/>
          <w:szCs w:val="28"/>
        </w:rPr>
      </w:pPr>
    </w:p>
    <w:p w:rsidR="001C5583" w:rsidRDefault="001C5583" w:rsidP="001C5583">
      <w:pPr>
        <w:jc w:val="center"/>
        <w:rPr>
          <w:sz w:val="28"/>
          <w:szCs w:val="28"/>
        </w:rPr>
      </w:pPr>
    </w:p>
    <w:p w:rsidR="001C5583" w:rsidRDefault="001C5583" w:rsidP="001C5583">
      <w:pPr>
        <w:jc w:val="center"/>
        <w:rPr>
          <w:sz w:val="28"/>
          <w:szCs w:val="28"/>
        </w:rPr>
      </w:pPr>
    </w:p>
    <w:p w:rsidR="001C5583" w:rsidRPr="00BB4497" w:rsidRDefault="001C5583" w:rsidP="001C5583">
      <w:pPr>
        <w:jc w:val="center"/>
        <w:rPr>
          <w:sz w:val="28"/>
          <w:szCs w:val="28"/>
        </w:rPr>
      </w:pPr>
    </w:p>
    <w:p w:rsidR="001C5583" w:rsidRPr="00BB4497" w:rsidRDefault="001C5583" w:rsidP="001C5583">
      <w:pPr>
        <w:pStyle w:val="ConsPlusNormal"/>
        <w:ind w:firstLine="0"/>
        <w:jc w:val="center"/>
        <w:outlineLvl w:val="2"/>
        <w:rPr>
          <w:rFonts w:ascii="Times New Roman" w:hAnsi="Times New Roman"/>
          <w:b/>
          <w:sz w:val="28"/>
          <w:szCs w:val="28"/>
        </w:rPr>
      </w:pPr>
      <w:r w:rsidRPr="00BB4497">
        <w:rPr>
          <w:rFonts w:ascii="Times New Roman" w:hAnsi="Times New Roman"/>
          <w:b/>
          <w:sz w:val="28"/>
          <w:szCs w:val="28"/>
        </w:rPr>
        <w:lastRenderedPageBreak/>
        <w:t>2.13. Срок и порядок регистрации заявления о предоставлении муниципальной услуги, в том числе в электронной форме</w:t>
      </w:r>
    </w:p>
    <w:p w:rsidR="001C5583" w:rsidRPr="00BB4497" w:rsidRDefault="001C5583" w:rsidP="001C5583">
      <w:pPr>
        <w:pStyle w:val="ConsPlusNormal"/>
        <w:ind w:firstLine="0"/>
        <w:jc w:val="center"/>
        <w:rPr>
          <w:rFonts w:ascii="Times New Roman" w:hAnsi="Times New Roman"/>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37. Прием заявления о предоставлении муниципальной услуги осуществляется в рабочие дни в течение календарного года.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1C5583" w:rsidRPr="00BB4497" w:rsidRDefault="001C5583" w:rsidP="001C5583">
      <w:pPr>
        <w:ind w:firstLine="709"/>
        <w:jc w:val="both"/>
        <w:rPr>
          <w:sz w:val="28"/>
          <w:szCs w:val="28"/>
        </w:rPr>
      </w:pPr>
      <w:r w:rsidRPr="00BB4497">
        <w:rPr>
          <w:sz w:val="28"/>
          <w:szCs w:val="28"/>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38.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w:t>
      </w:r>
    </w:p>
    <w:p w:rsidR="001C5583" w:rsidRPr="00412E68" w:rsidRDefault="001C5583" w:rsidP="001C5583">
      <w:pPr>
        <w:pStyle w:val="ConsPlusNormal"/>
        <w:ind w:firstLine="0"/>
        <w:jc w:val="center"/>
        <w:rPr>
          <w:rFonts w:ascii="Times New Roman" w:hAnsi="Times New Roman"/>
          <w:b/>
          <w:sz w:val="28"/>
          <w:szCs w:val="28"/>
        </w:rPr>
      </w:pPr>
    </w:p>
    <w:p w:rsidR="001C5583" w:rsidRPr="00412E68" w:rsidRDefault="001C5583" w:rsidP="001C5583">
      <w:pPr>
        <w:pStyle w:val="af"/>
        <w:ind w:left="0"/>
        <w:jc w:val="center"/>
        <w:rPr>
          <w:b/>
          <w:sz w:val="28"/>
          <w:szCs w:val="28"/>
        </w:rPr>
      </w:pPr>
      <w:r w:rsidRPr="00412E68">
        <w:rPr>
          <w:b/>
          <w:sz w:val="28"/>
          <w:szCs w:val="28"/>
        </w:rPr>
        <w:t>2.14. Требования к помещениям, в которых</w:t>
      </w:r>
    </w:p>
    <w:p w:rsidR="001C5583" w:rsidRPr="00412E68" w:rsidRDefault="001C5583" w:rsidP="001C5583">
      <w:pPr>
        <w:jc w:val="center"/>
        <w:rPr>
          <w:b/>
          <w:sz w:val="28"/>
          <w:szCs w:val="28"/>
        </w:rPr>
      </w:pPr>
      <w:proofErr w:type="gramStart"/>
      <w:r w:rsidRPr="00412E68">
        <w:rPr>
          <w:b/>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412E68">
        <w:rPr>
          <w:b/>
          <w:sz w:val="28"/>
          <w:szCs w:val="28"/>
        </w:rPr>
        <w:t xml:space="preserve"> защите инвалидов</w:t>
      </w:r>
    </w:p>
    <w:p w:rsidR="001C5583" w:rsidRPr="00412E68" w:rsidRDefault="001C5583" w:rsidP="001C5583">
      <w:pPr>
        <w:jc w:val="center"/>
        <w:rPr>
          <w:b/>
          <w:sz w:val="28"/>
          <w:szCs w:val="28"/>
        </w:rPr>
      </w:pP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39. Предоставление Муниципальной услуги осуществляется в специально выделенных для этих целей помещениях администрации и ГБУ ТО «МФЦ».</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40.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41. На здании рядом с входом размещается информационная табличка (вывеска), содержащая следующую информацию:</w:t>
      </w:r>
    </w:p>
    <w:p w:rsidR="001C5583" w:rsidRPr="00BB4497" w:rsidRDefault="001C5583" w:rsidP="001C5583">
      <w:pPr>
        <w:pStyle w:val="ConsPlusNormal"/>
        <w:tabs>
          <w:tab w:val="left" w:pos="0"/>
        </w:tabs>
        <w:ind w:firstLine="709"/>
        <w:jc w:val="both"/>
        <w:rPr>
          <w:rFonts w:ascii="Times New Roman" w:hAnsi="Times New Roman"/>
          <w:sz w:val="28"/>
          <w:szCs w:val="28"/>
        </w:rPr>
      </w:pPr>
      <w:r w:rsidRPr="00BB4497">
        <w:rPr>
          <w:rFonts w:ascii="Times New Roman" w:hAnsi="Times New Roman"/>
          <w:sz w:val="28"/>
          <w:szCs w:val="28"/>
        </w:rPr>
        <w:t>1) наименование органа;</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2) место нахождения и юридический адрес;</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3) режим работы;</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4) номера телефонов для справок;</w:t>
      </w:r>
    </w:p>
    <w:p w:rsidR="001C5583" w:rsidRPr="00BB4497" w:rsidRDefault="001C5583" w:rsidP="001C5583">
      <w:pPr>
        <w:pStyle w:val="ConsPlusNormal"/>
        <w:tabs>
          <w:tab w:val="left" w:pos="567"/>
        </w:tabs>
        <w:ind w:firstLine="709"/>
        <w:jc w:val="both"/>
        <w:rPr>
          <w:rFonts w:ascii="Times New Roman" w:hAnsi="Times New Roman"/>
          <w:sz w:val="28"/>
          <w:szCs w:val="28"/>
        </w:rPr>
      </w:pPr>
      <w:r w:rsidRPr="00BB4497">
        <w:rPr>
          <w:rFonts w:ascii="Times New Roman" w:hAnsi="Times New Roman"/>
          <w:sz w:val="28"/>
          <w:szCs w:val="28"/>
        </w:rPr>
        <w:t>5) адрес официального сайта.</w:t>
      </w:r>
    </w:p>
    <w:p w:rsidR="001C5583" w:rsidRPr="00BB4497" w:rsidRDefault="001C5583" w:rsidP="001C5583">
      <w:pPr>
        <w:pStyle w:val="ConsPlusNormal"/>
        <w:tabs>
          <w:tab w:val="left" w:pos="-426"/>
        </w:tabs>
        <w:ind w:firstLine="709"/>
        <w:jc w:val="both"/>
        <w:rPr>
          <w:rFonts w:ascii="Times New Roman" w:hAnsi="Times New Roman"/>
          <w:sz w:val="28"/>
          <w:szCs w:val="28"/>
        </w:rPr>
      </w:pPr>
      <w:r w:rsidRPr="00BB4497">
        <w:rPr>
          <w:rFonts w:ascii="Times New Roman" w:hAnsi="Times New Roman"/>
          <w:sz w:val="28"/>
          <w:szCs w:val="28"/>
        </w:rPr>
        <w:t>42. Фасад здания оборудуется осветительными приборами, позволяющими посетителям ознакомиться с информационными табличками.</w:t>
      </w:r>
    </w:p>
    <w:p w:rsidR="001C5583" w:rsidRPr="00BB4497" w:rsidRDefault="001C5583" w:rsidP="001C5583">
      <w:pPr>
        <w:pStyle w:val="ConsPlusNormal"/>
        <w:tabs>
          <w:tab w:val="left" w:pos="-426"/>
        </w:tabs>
        <w:ind w:firstLine="709"/>
        <w:jc w:val="both"/>
        <w:rPr>
          <w:rFonts w:ascii="Times New Roman" w:hAnsi="Times New Roman"/>
          <w:sz w:val="28"/>
          <w:szCs w:val="28"/>
        </w:rPr>
      </w:pPr>
      <w:r w:rsidRPr="00BB4497">
        <w:rPr>
          <w:rFonts w:ascii="Times New Roman" w:hAnsi="Times New Roman"/>
          <w:sz w:val="28"/>
          <w:szCs w:val="28"/>
        </w:rPr>
        <w:t xml:space="preserve">43. Помещения приема и выдачи документов предусматривают места </w:t>
      </w:r>
      <w:r w:rsidRPr="00BB4497">
        <w:rPr>
          <w:rFonts w:ascii="Times New Roman" w:hAnsi="Times New Roman"/>
          <w:sz w:val="28"/>
          <w:szCs w:val="28"/>
        </w:rPr>
        <w:lastRenderedPageBreak/>
        <w:t>для ожидания, информирования и приема Заявителей.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45. Помещения приема и выдачи документов оборудуются стендами (стойками), содержащими информацию о порядке предоставления муниципальных услуг.</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46. В местах для ожидания устанавливаются стулья (кресельные секции, кресла) для Заявителей.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47.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Структурное подразделение должно быть оборудовано информационными табличками с указанием фамилии, имени, отчества должностных лиц.</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49.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50. Для людей с ограниченными возможностями </w:t>
      </w:r>
      <w:proofErr w:type="gramStart"/>
      <w:r w:rsidRPr="00BB4497">
        <w:rPr>
          <w:rFonts w:ascii="Times New Roman" w:hAnsi="Times New Roman"/>
          <w:sz w:val="28"/>
          <w:szCs w:val="28"/>
        </w:rPr>
        <w:t>предусмотрены</w:t>
      </w:r>
      <w:proofErr w:type="gramEnd"/>
      <w:r w:rsidRPr="00BB4497">
        <w:rPr>
          <w:rFonts w:ascii="Times New Roman" w:hAnsi="Times New Roman"/>
          <w:sz w:val="28"/>
          <w:szCs w:val="28"/>
        </w:rPr>
        <w:t>:</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 возможность беспрепятственного входа в помещения и выхода из них;</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2) содействие со стороны должностных лиц, при необходимости, инвалиду при входе в помещение и выходе из него;</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3) оборудование, на прилегающих к зданию территориях, мест для парковки автотранспортных средств инвалидов;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4) возможность посадки в транспортное средство и высадки из него перед входом в администрацию, либо ГБУ ТО «МФЦ», в том числе с </w:t>
      </w:r>
      <w:r w:rsidRPr="00BB4497">
        <w:rPr>
          <w:rFonts w:ascii="Times New Roman" w:hAnsi="Times New Roman"/>
          <w:sz w:val="28"/>
          <w:szCs w:val="28"/>
        </w:rPr>
        <w:lastRenderedPageBreak/>
        <w:t>использованием кресла-коляски и, при необходимости, с помощью сотрудников.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BB4497">
        <w:rPr>
          <w:rFonts w:ascii="Times New Roman" w:hAnsi="Times New Roman"/>
          <w:sz w:val="28"/>
          <w:szCs w:val="28"/>
        </w:rPr>
        <w:t>ассистивных</w:t>
      </w:r>
      <w:proofErr w:type="spellEnd"/>
      <w:r w:rsidRPr="00BB4497">
        <w:rPr>
          <w:rFonts w:ascii="Times New Roman" w:hAnsi="Times New Roman"/>
          <w:sz w:val="28"/>
          <w:szCs w:val="28"/>
        </w:rPr>
        <w:t xml:space="preserve"> и вспомогательных технологий, а также сменной кресла-коляски;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6) сопровождение инвалидов, имеющих стойкие расстройства функции зрения и самостоятельного передвижения, по зданию администрации, либо ГБУ ТО «МФЦ»;</w:t>
      </w:r>
    </w:p>
    <w:p w:rsidR="001C5583" w:rsidRPr="00BB4497" w:rsidRDefault="001C5583" w:rsidP="001C5583">
      <w:pPr>
        <w:ind w:firstLine="709"/>
        <w:jc w:val="both"/>
        <w:rPr>
          <w:sz w:val="28"/>
          <w:szCs w:val="28"/>
        </w:rPr>
      </w:pPr>
      <w:r w:rsidRPr="00BB4497">
        <w:rPr>
          <w:sz w:val="28"/>
          <w:szCs w:val="28"/>
        </w:rPr>
        <w:t>7) проведение инструктажа должностных лиц, осуществляющих первичный контакт с получателями услуги, по вопросам работы с инвалидами;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C5583" w:rsidRPr="00BB4497" w:rsidRDefault="001C5583" w:rsidP="001C5583">
      <w:pPr>
        <w:ind w:firstLine="709"/>
        <w:jc w:val="both"/>
        <w:rPr>
          <w:sz w:val="28"/>
          <w:szCs w:val="28"/>
        </w:rPr>
      </w:pPr>
      <w:r w:rsidRPr="00BB4497">
        <w:rPr>
          <w:sz w:val="28"/>
          <w:szCs w:val="28"/>
        </w:rPr>
        <w:t xml:space="preserve">10) обеспечение допуска </w:t>
      </w:r>
      <w:proofErr w:type="spellStart"/>
      <w:r w:rsidRPr="00BB4497">
        <w:rPr>
          <w:sz w:val="28"/>
          <w:szCs w:val="28"/>
        </w:rPr>
        <w:t>сурдопереводчика</w:t>
      </w:r>
      <w:proofErr w:type="spellEnd"/>
      <w:r w:rsidRPr="00BB4497">
        <w:rPr>
          <w:sz w:val="28"/>
          <w:szCs w:val="28"/>
        </w:rPr>
        <w:t xml:space="preserve">, </w:t>
      </w:r>
      <w:proofErr w:type="spellStart"/>
      <w:r w:rsidRPr="00BB4497">
        <w:rPr>
          <w:sz w:val="28"/>
          <w:szCs w:val="28"/>
        </w:rPr>
        <w:t>тифлосурдопереводчика</w:t>
      </w:r>
      <w:proofErr w:type="spellEnd"/>
      <w:r w:rsidRPr="00BB4497">
        <w:rPr>
          <w:sz w:val="28"/>
          <w:szCs w:val="28"/>
        </w:rPr>
        <w:t>, а также иного лица, владеющего жестовым языком;</w:t>
      </w:r>
    </w:p>
    <w:p w:rsidR="001C5583" w:rsidRPr="00BB4497" w:rsidRDefault="001C5583" w:rsidP="001C5583">
      <w:pPr>
        <w:ind w:firstLine="709"/>
        <w:jc w:val="both"/>
        <w:rPr>
          <w:sz w:val="28"/>
          <w:szCs w:val="28"/>
        </w:rPr>
      </w:pPr>
      <w:r w:rsidRPr="00BB4497">
        <w:rPr>
          <w:sz w:val="28"/>
          <w:szCs w:val="28"/>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1C5583" w:rsidRPr="00BB4497" w:rsidRDefault="001C5583" w:rsidP="001C5583">
      <w:pPr>
        <w:ind w:firstLine="709"/>
        <w:jc w:val="both"/>
        <w:rPr>
          <w:sz w:val="28"/>
          <w:szCs w:val="28"/>
        </w:rPr>
      </w:pPr>
      <w:r w:rsidRPr="00BB4497">
        <w:rPr>
          <w:sz w:val="28"/>
          <w:szCs w:val="28"/>
        </w:rPr>
        <w:t>12) предоставление инвалидам возможности получения государственной услуги в электронном виде с учетом ограничений их жизнедеятельности;</w:t>
      </w:r>
    </w:p>
    <w:p w:rsidR="001C5583" w:rsidRPr="00BB4497" w:rsidRDefault="001C5583" w:rsidP="001C5583">
      <w:pPr>
        <w:ind w:firstLine="709"/>
        <w:jc w:val="both"/>
        <w:rPr>
          <w:sz w:val="28"/>
          <w:szCs w:val="28"/>
        </w:rPr>
      </w:pPr>
      <w:r w:rsidRPr="00BB4497">
        <w:rPr>
          <w:sz w:val="28"/>
          <w:szCs w:val="28"/>
        </w:rPr>
        <w:t>13) предоставление, при необходимости, услуги по месту жительства инвалида или в дистанционном режиме.</w:t>
      </w:r>
    </w:p>
    <w:p w:rsidR="001C5583" w:rsidRPr="00BB4497" w:rsidRDefault="001C5583" w:rsidP="001C5583">
      <w:pPr>
        <w:jc w:val="center"/>
        <w:rPr>
          <w:sz w:val="28"/>
          <w:szCs w:val="28"/>
        </w:rPr>
      </w:pPr>
    </w:p>
    <w:p w:rsidR="001C5583" w:rsidRPr="00BB4497" w:rsidRDefault="001C5583" w:rsidP="001C5583">
      <w:pPr>
        <w:tabs>
          <w:tab w:val="left" w:pos="851"/>
        </w:tabs>
        <w:jc w:val="center"/>
        <w:rPr>
          <w:b/>
          <w:sz w:val="28"/>
          <w:szCs w:val="28"/>
        </w:rPr>
      </w:pPr>
      <w:r w:rsidRPr="00BB4497">
        <w:rPr>
          <w:b/>
          <w:sz w:val="28"/>
          <w:szCs w:val="28"/>
        </w:rPr>
        <w:t xml:space="preserve">2.15. </w:t>
      </w:r>
      <w:proofErr w:type="gramStart"/>
      <w:r w:rsidRPr="00BB4497">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1C5583" w:rsidRPr="00BB4497" w:rsidRDefault="001C5583" w:rsidP="001C5583">
      <w:pPr>
        <w:pStyle w:val="ConsPlusNormal"/>
        <w:ind w:firstLine="0"/>
        <w:jc w:val="center"/>
        <w:rPr>
          <w:rFonts w:ascii="Times New Roman" w:hAnsi="Times New Roman"/>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51. Показателями доступности и качества муниципальной услуги </w:t>
      </w:r>
      <w:r w:rsidRPr="00BB4497">
        <w:rPr>
          <w:rFonts w:ascii="Times New Roman" w:hAnsi="Times New Roman"/>
          <w:sz w:val="28"/>
          <w:szCs w:val="28"/>
        </w:rPr>
        <w:lastRenderedPageBreak/>
        <w:t>являются: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1) доступность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ПД = КП / (КП + КН) х 100, где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КП – количество оказанных структурным подразделением муниципальных услуг в соответствии с настоящим Административным регламентом;</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КН – количество жалоб на неисполнение муниципальных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2) своевременность оказания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ПК = К</w:t>
      </w:r>
      <w:proofErr w:type="gramStart"/>
      <w:r w:rsidRPr="00BB4497">
        <w:rPr>
          <w:rFonts w:ascii="Times New Roman" w:hAnsi="Times New Roman"/>
          <w:sz w:val="28"/>
          <w:szCs w:val="28"/>
        </w:rPr>
        <w:t>1</w:t>
      </w:r>
      <w:proofErr w:type="gramEnd"/>
      <w:r w:rsidRPr="00BB4497">
        <w:rPr>
          <w:rFonts w:ascii="Times New Roman" w:hAnsi="Times New Roman"/>
          <w:sz w:val="28"/>
          <w:szCs w:val="28"/>
        </w:rPr>
        <w:t xml:space="preserve"> / (К1 + К2 + К3) х 100, где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w:t>
      </w:r>
      <w:proofErr w:type="gramStart"/>
      <w:r w:rsidRPr="00BB4497">
        <w:rPr>
          <w:rFonts w:ascii="Times New Roman" w:hAnsi="Times New Roman"/>
          <w:sz w:val="28"/>
          <w:szCs w:val="28"/>
        </w:rPr>
        <w:t>1</w:t>
      </w:r>
      <w:proofErr w:type="gramEnd"/>
      <w:r w:rsidRPr="00BB4497">
        <w:rPr>
          <w:rFonts w:ascii="Times New Roman" w:hAnsi="Times New Roman"/>
          <w:sz w:val="28"/>
          <w:szCs w:val="28"/>
        </w:rPr>
        <w:t xml:space="preserve">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w:t>
      </w:r>
      <w:proofErr w:type="gramStart"/>
      <w:r w:rsidRPr="00BB4497">
        <w:rPr>
          <w:rFonts w:ascii="Times New Roman" w:hAnsi="Times New Roman"/>
          <w:sz w:val="28"/>
          <w:szCs w:val="28"/>
        </w:rPr>
        <w:t>2</w:t>
      </w:r>
      <w:proofErr w:type="gramEnd"/>
      <w:r w:rsidRPr="00BB4497">
        <w:rPr>
          <w:rFonts w:ascii="Times New Roman" w:hAnsi="Times New Roman"/>
          <w:sz w:val="28"/>
          <w:szCs w:val="28"/>
        </w:rPr>
        <w:t xml:space="preserve">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52.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53. Информацию о ходе предоставления муниципальной услуги можно получить:</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при личном или письменном обращении в администрацию;</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самостоятельно, с использованием РПГУ, ЕГПУ.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54. Организация предоставления муниципальной услуги осуществляется, в том числе по принципу «одного окна» на базе МФЦ.</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Муниципальная услуга предоставляется по экстерриториальному принципу.</w:t>
      </w:r>
    </w:p>
    <w:p w:rsidR="001C5583" w:rsidRPr="00412E68" w:rsidRDefault="001C5583" w:rsidP="001C5583">
      <w:pPr>
        <w:tabs>
          <w:tab w:val="left" w:pos="0"/>
        </w:tabs>
        <w:jc w:val="center"/>
        <w:rPr>
          <w:b/>
          <w:sz w:val="28"/>
          <w:szCs w:val="28"/>
        </w:rPr>
      </w:pPr>
    </w:p>
    <w:p w:rsidR="001C5583" w:rsidRPr="00412E68" w:rsidRDefault="001C5583" w:rsidP="001C5583">
      <w:pPr>
        <w:pStyle w:val="ConsPlusNormal"/>
        <w:tabs>
          <w:tab w:val="left" w:pos="0"/>
        </w:tabs>
        <w:ind w:firstLine="0"/>
        <w:jc w:val="center"/>
        <w:rPr>
          <w:rFonts w:ascii="Times New Roman" w:hAnsi="Times New Roman"/>
          <w:b/>
          <w:sz w:val="28"/>
          <w:szCs w:val="28"/>
        </w:rPr>
      </w:pPr>
      <w:r w:rsidRPr="00412E68">
        <w:rPr>
          <w:rFonts w:ascii="Times New Roman" w:hAnsi="Times New Roman"/>
          <w:b/>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C5583" w:rsidRPr="00412E68" w:rsidRDefault="001C5583" w:rsidP="001C5583">
      <w:pPr>
        <w:pStyle w:val="ConsPlusNormal"/>
        <w:ind w:firstLine="0"/>
        <w:jc w:val="center"/>
        <w:rPr>
          <w:rFonts w:ascii="Times New Roman" w:hAnsi="Times New Roman"/>
          <w:b/>
          <w:sz w:val="28"/>
          <w:szCs w:val="28"/>
        </w:rPr>
      </w:pPr>
    </w:p>
    <w:p w:rsidR="001C5583" w:rsidRPr="00BB4497" w:rsidRDefault="001C5583" w:rsidP="001C5583">
      <w:pPr>
        <w:tabs>
          <w:tab w:val="left" w:pos="567"/>
        </w:tabs>
        <w:ind w:firstLine="709"/>
        <w:jc w:val="both"/>
        <w:rPr>
          <w:sz w:val="28"/>
          <w:szCs w:val="28"/>
        </w:rPr>
      </w:pPr>
      <w:r w:rsidRPr="00BB4497">
        <w:rPr>
          <w:sz w:val="28"/>
          <w:szCs w:val="28"/>
        </w:rPr>
        <w:t xml:space="preserve">55.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w:t>
      </w:r>
      <w:r w:rsidRPr="00BB4497">
        <w:rPr>
          <w:sz w:val="28"/>
          <w:szCs w:val="28"/>
        </w:rPr>
        <w:lastRenderedPageBreak/>
        <w:t>информационно-телекоммуникационных сетей общего пользования, в том числе сети «Интернет», а также с использованием ЕПГУ.</w:t>
      </w:r>
    </w:p>
    <w:p w:rsidR="001C5583" w:rsidRPr="00BB4497" w:rsidRDefault="001C5583" w:rsidP="001C5583">
      <w:pPr>
        <w:tabs>
          <w:tab w:val="left" w:pos="567"/>
        </w:tabs>
        <w:ind w:firstLine="709"/>
        <w:jc w:val="both"/>
        <w:rPr>
          <w:sz w:val="28"/>
          <w:szCs w:val="28"/>
        </w:rPr>
      </w:pPr>
      <w:r w:rsidRPr="00BB4497">
        <w:rPr>
          <w:sz w:val="28"/>
          <w:szCs w:val="28"/>
        </w:rPr>
        <w:t>56.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с использованием РПГУ, ЕПГУ.</w:t>
      </w:r>
    </w:p>
    <w:p w:rsidR="001C5583" w:rsidRPr="00BB4497" w:rsidRDefault="001C5583" w:rsidP="001C5583">
      <w:pPr>
        <w:tabs>
          <w:tab w:val="left" w:pos="567"/>
        </w:tabs>
        <w:ind w:firstLine="709"/>
        <w:jc w:val="both"/>
        <w:rPr>
          <w:sz w:val="28"/>
          <w:szCs w:val="28"/>
        </w:rPr>
      </w:pPr>
      <w:r w:rsidRPr="00BB4497">
        <w:rPr>
          <w:sz w:val="28"/>
          <w:szCs w:val="28"/>
        </w:rPr>
        <w:t>57.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также с использованием РПГУ, ЕПГУ.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58.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59.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C5583"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60.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1C5583" w:rsidRDefault="001C5583" w:rsidP="001C5583">
      <w:pPr>
        <w:pStyle w:val="ConsPlusNormal"/>
        <w:ind w:firstLine="709"/>
        <w:jc w:val="both"/>
        <w:rPr>
          <w:rFonts w:ascii="Times New Roman" w:hAnsi="Times New Roman"/>
          <w:sz w:val="28"/>
          <w:szCs w:val="28"/>
        </w:rPr>
      </w:pPr>
    </w:p>
    <w:p w:rsidR="001C5583" w:rsidRDefault="001C5583" w:rsidP="001C5583">
      <w:pPr>
        <w:pStyle w:val="ConsPlusNormal"/>
        <w:ind w:firstLine="709"/>
        <w:jc w:val="both"/>
        <w:rPr>
          <w:rFonts w:ascii="Times New Roman" w:hAnsi="Times New Roman"/>
          <w:sz w:val="28"/>
          <w:szCs w:val="28"/>
        </w:rPr>
      </w:pPr>
    </w:p>
    <w:p w:rsidR="001C5583" w:rsidRDefault="001C5583" w:rsidP="001C5583">
      <w:pPr>
        <w:pStyle w:val="ConsPlusNormal"/>
        <w:ind w:firstLine="709"/>
        <w:jc w:val="both"/>
        <w:rPr>
          <w:rFonts w:ascii="Times New Roman" w:hAnsi="Times New Roman"/>
          <w:sz w:val="28"/>
          <w:szCs w:val="28"/>
        </w:rPr>
      </w:pPr>
    </w:p>
    <w:p w:rsidR="001C5583" w:rsidRDefault="001C5583" w:rsidP="001C5583">
      <w:pPr>
        <w:pStyle w:val="ConsPlusNormal"/>
        <w:ind w:firstLine="709"/>
        <w:jc w:val="both"/>
        <w:rPr>
          <w:rFonts w:ascii="Times New Roman" w:hAnsi="Times New Roman"/>
          <w:sz w:val="28"/>
          <w:szCs w:val="28"/>
        </w:rPr>
      </w:pPr>
    </w:p>
    <w:p w:rsidR="001C5583" w:rsidRPr="00BB4497" w:rsidRDefault="001C5583" w:rsidP="001C5583">
      <w:pPr>
        <w:pStyle w:val="ConsPlusNormal"/>
        <w:ind w:firstLine="709"/>
        <w:jc w:val="both"/>
        <w:rPr>
          <w:rFonts w:ascii="Times New Roman" w:hAnsi="Times New Roman"/>
          <w:sz w:val="28"/>
          <w:szCs w:val="28"/>
        </w:rPr>
      </w:pPr>
    </w:p>
    <w:p w:rsidR="001C5583" w:rsidRPr="00412E68" w:rsidRDefault="001C5583" w:rsidP="001C5583">
      <w:pPr>
        <w:jc w:val="center"/>
        <w:rPr>
          <w:b/>
          <w:sz w:val="28"/>
          <w:szCs w:val="28"/>
        </w:rPr>
      </w:pPr>
      <w:r w:rsidRPr="00412E68">
        <w:rPr>
          <w:b/>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C5583" w:rsidRPr="00412E68" w:rsidRDefault="001C5583" w:rsidP="001C5583">
      <w:pPr>
        <w:jc w:val="center"/>
        <w:rPr>
          <w:b/>
          <w:sz w:val="28"/>
          <w:szCs w:val="28"/>
        </w:rPr>
      </w:pPr>
    </w:p>
    <w:p w:rsidR="001C5583" w:rsidRPr="00412E68" w:rsidRDefault="001C5583" w:rsidP="001C5583">
      <w:pPr>
        <w:jc w:val="center"/>
        <w:rPr>
          <w:b/>
          <w:sz w:val="28"/>
          <w:szCs w:val="28"/>
        </w:rPr>
      </w:pPr>
      <w:r w:rsidRPr="00412E68">
        <w:rPr>
          <w:b/>
          <w:sz w:val="28"/>
          <w:szCs w:val="28"/>
        </w:rPr>
        <w:t>3.1. Перечень административных процедур</w:t>
      </w:r>
    </w:p>
    <w:p w:rsidR="001C5583" w:rsidRPr="00412E68"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61. Предоставление муниципальной услуги включает в себя последовательность следующих административных процедур:</w:t>
      </w:r>
    </w:p>
    <w:p w:rsidR="001C5583" w:rsidRPr="00BB4497" w:rsidRDefault="001C5583" w:rsidP="001C5583">
      <w:pPr>
        <w:pStyle w:val="4"/>
        <w:keepLines w:val="0"/>
        <w:numPr>
          <w:ilvl w:val="3"/>
          <w:numId w:val="0"/>
        </w:numPr>
        <w:tabs>
          <w:tab w:val="left" w:pos="567"/>
          <w:tab w:val="left" w:pos="851"/>
        </w:tabs>
        <w:spacing w:before="0"/>
        <w:ind w:firstLine="709"/>
        <w:jc w:val="both"/>
        <w:rPr>
          <w:rFonts w:ascii="Times New Roman" w:eastAsia="Times New Roman" w:hAnsi="Times New Roman" w:cs="Times New Roman"/>
          <w:b w:val="0"/>
          <w:bCs w:val="0"/>
          <w:i w:val="0"/>
          <w:iCs w:val="0"/>
          <w:color w:val="auto"/>
          <w:sz w:val="28"/>
          <w:szCs w:val="28"/>
        </w:rPr>
      </w:pPr>
      <w:r w:rsidRPr="00BB4497">
        <w:rPr>
          <w:rFonts w:ascii="Times New Roman" w:eastAsia="Times New Roman" w:hAnsi="Times New Roman" w:cs="Times New Roman"/>
          <w:b w:val="0"/>
          <w:bCs w:val="0"/>
          <w:i w:val="0"/>
          <w:iCs w:val="0"/>
          <w:color w:val="auto"/>
          <w:sz w:val="28"/>
          <w:szCs w:val="28"/>
        </w:rPr>
        <w:t>- прием, первичная проверка и регистрация заявления и приложенных к нему документов;</w:t>
      </w:r>
    </w:p>
    <w:p w:rsidR="001C5583" w:rsidRPr="00BB4497" w:rsidRDefault="001C5583" w:rsidP="001C5583">
      <w:pPr>
        <w:tabs>
          <w:tab w:val="left" w:pos="567"/>
          <w:tab w:val="left" w:pos="851"/>
        </w:tabs>
        <w:ind w:firstLine="709"/>
        <w:jc w:val="both"/>
        <w:rPr>
          <w:sz w:val="28"/>
          <w:szCs w:val="28"/>
        </w:rPr>
      </w:pPr>
      <w:r w:rsidRPr="00BB4497">
        <w:rPr>
          <w:sz w:val="28"/>
          <w:szCs w:val="28"/>
        </w:rPr>
        <w:t>- рассмотрение и проверка заявления и приложенных к нему документов;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1C5583" w:rsidRPr="00BB4497" w:rsidRDefault="001C5583" w:rsidP="001C5583">
      <w:pPr>
        <w:tabs>
          <w:tab w:val="left" w:pos="567"/>
          <w:tab w:val="left" w:pos="851"/>
        </w:tabs>
        <w:ind w:firstLine="709"/>
        <w:jc w:val="both"/>
        <w:rPr>
          <w:sz w:val="28"/>
          <w:szCs w:val="28"/>
        </w:rPr>
      </w:pPr>
      <w:r w:rsidRPr="00BB4497">
        <w:rPr>
          <w:bCs/>
          <w:sz w:val="28"/>
          <w:szCs w:val="28"/>
        </w:rPr>
        <w:t>- принятие решения по результатам рассмотрения и проверки заявления и приложенных к нему документов;</w:t>
      </w:r>
    </w:p>
    <w:p w:rsidR="001C5583" w:rsidRPr="00BB4497" w:rsidRDefault="001C5583" w:rsidP="001C5583">
      <w:pPr>
        <w:tabs>
          <w:tab w:val="left" w:pos="567"/>
          <w:tab w:val="left" w:pos="851"/>
        </w:tabs>
        <w:ind w:firstLine="709"/>
        <w:jc w:val="both"/>
        <w:rPr>
          <w:sz w:val="28"/>
          <w:szCs w:val="28"/>
        </w:rPr>
      </w:pPr>
      <w:r w:rsidRPr="00BB4497">
        <w:rPr>
          <w:sz w:val="28"/>
          <w:szCs w:val="28"/>
        </w:rPr>
        <w:t>- выдача решения о согласовании либо отказе в согласовании переустройства и (или) перепланировки жилого помещения.</w:t>
      </w:r>
    </w:p>
    <w:p w:rsidR="001C5583" w:rsidRPr="00BB4497" w:rsidRDefault="001C5583" w:rsidP="001C5583">
      <w:pPr>
        <w:pStyle w:val="afd"/>
        <w:ind w:firstLine="709"/>
        <w:jc w:val="both"/>
        <w:rPr>
          <w:sz w:val="28"/>
          <w:szCs w:val="28"/>
        </w:rPr>
      </w:pPr>
      <w:r w:rsidRPr="00BB4497">
        <w:rPr>
          <w:sz w:val="28"/>
          <w:szCs w:val="28"/>
        </w:rPr>
        <w:t>62.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1C5583" w:rsidRPr="00412E68" w:rsidRDefault="001C5583" w:rsidP="001C5583">
      <w:pPr>
        <w:pStyle w:val="afd"/>
        <w:jc w:val="center"/>
        <w:rPr>
          <w:b/>
          <w:sz w:val="28"/>
          <w:szCs w:val="28"/>
        </w:rPr>
      </w:pPr>
    </w:p>
    <w:p w:rsidR="001C5583" w:rsidRPr="00412E68" w:rsidRDefault="001C5583" w:rsidP="001C5583">
      <w:pPr>
        <w:tabs>
          <w:tab w:val="left" w:pos="567"/>
          <w:tab w:val="left" w:pos="851"/>
          <w:tab w:val="left" w:pos="1738"/>
        </w:tabs>
        <w:jc w:val="center"/>
        <w:rPr>
          <w:b/>
          <w:sz w:val="28"/>
          <w:szCs w:val="28"/>
        </w:rPr>
      </w:pPr>
      <w:r w:rsidRPr="00412E68">
        <w:rPr>
          <w:b/>
          <w:sz w:val="28"/>
          <w:szCs w:val="28"/>
        </w:rPr>
        <w:t>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w:t>
      </w:r>
    </w:p>
    <w:p w:rsidR="001C5583" w:rsidRPr="00412E68" w:rsidRDefault="001C5583" w:rsidP="001C5583">
      <w:pPr>
        <w:tabs>
          <w:tab w:val="left" w:pos="567"/>
          <w:tab w:val="left" w:pos="851"/>
          <w:tab w:val="left" w:pos="1738"/>
        </w:tabs>
        <w:jc w:val="center"/>
        <w:rPr>
          <w:b/>
          <w:sz w:val="28"/>
          <w:szCs w:val="28"/>
        </w:rPr>
      </w:pPr>
    </w:p>
    <w:p w:rsidR="001C5583" w:rsidRPr="00BB4497" w:rsidRDefault="001C5583" w:rsidP="001C5583">
      <w:pPr>
        <w:tabs>
          <w:tab w:val="left" w:pos="567"/>
          <w:tab w:val="left" w:pos="851"/>
          <w:tab w:val="left" w:pos="1738"/>
        </w:tabs>
        <w:ind w:firstLine="709"/>
        <w:jc w:val="both"/>
        <w:rPr>
          <w:sz w:val="28"/>
          <w:szCs w:val="28"/>
        </w:rPr>
      </w:pPr>
      <w:r w:rsidRPr="00BB4497">
        <w:rPr>
          <w:sz w:val="28"/>
          <w:szCs w:val="28"/>
        </w:rPr>
        <w:t>63. Информация о правилах предоставления Муниципальной услуги предоставляется по обращениям заявителей, а также размещена на РПГУ, на ЕПГУ.</w:t>
      </w:r>
    </w:p>
    <w:p w:rsidR="001C5583" w:rsidRPr="00BB4497" w:rsidRDefault="001C5583" w:rsidP="001C5583">
      <w:pPr>
        <w:tabs>
          <w:tab w:val="left" w:pos="567"/>
          <w:tab w:val="left" w:pos="851"/>
          <w:tab w:val="left" w:pos="1738"/>
        </w:tabs>
        <w:ind w:firstLine="709"/>
        <w:jc w:val="both"/>
        <w:rPr>
          <w:sz w:val="28"/>
          <w:szCs w:val="28"/>
        </w:rPr>
      </w:pPr>
      <w:r w:rsidRPr="00BB4497">
        <w:rPr>
          <w:sz w:val="28"/>
          <w:szCs w:val="28"/>
        </w:rPr>
        <w:t>64.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Default="001C5583" w:rsidP="001C5583">
      <w:pPr>
        <w:tabs>
          <w:tab w:val="left" w:pos="567"/>
          <w:tab w:val="left" w:pos="851"/>
          <w:tab w:val="left" w:pos="1738"/>
        </w:tabs>
        <w:jc w:val="center"/>
        <w:rPr>
          <w:sz w:val="28"/>
          <w:szCs w:val="28"/>
        </w:rPr>
      </w:pPr>
    </w:p>
    <w:p w:rsidR="001C5583" w:rsidRPr="00BB4497" w:rsidRDefault="001C5583" w:rsidP="001C5583">
      <w:pPr>
        <w:tabs>
          <w:tab w:val="left" w:pos="567"/>
          <w:tab w:val="left" w:pos="851"/>
          <w:tab w:val="left" w:pos="1738"/>
        </w:tabs>
        <w:jc w:val="center"/>
        <w:rPr>
          <w:sz w:val="28"/>
          <w:szCs w:val="28"/>
        </w:rPr>
      </w:pPr>
    </w:p>
    <w:p w:rsidR="001C5583" w:rsidRPr="00BB4497" w:rsidRDefault="001C5583" w:rsidP="001C5583">
      <w:pPr>
        <w:pStyle w:val="af8"/>
        <w:jc w:val="center"/>
        <w:rPr>
          <w:b/>
          <w:sz w:val="28"/>
          <w:szCs w:val="28"/>
        </w:rPr>
      </w:pPr>
      <w:r w:rsidRPr="00BB4497">
        <w:rPr>
          <w:b/>
          <w:sz w:val="28"/>
          <w:szCs w:val="28"/>
        </w:rPr>
        <w:lastRenderedPageBreak/>
        <w:t>3.3. Описание административных процедур предоставления муниципальной услуги</w:t>
      </w:r>
    </w:p>
    <w:p w:rsidR="001C5583" w:rsidRPr="00BB4497" w:rsidRDefault="001C5583" w:rsidP="001C5583">
      <w:pPr>
        <w:pStyle w:val="af8"/>
        <w:jc w:val="center"/>
        <w:rPr>
          <w:b/>
          <w:sz w:val="28"/>
          <w:szCs w:val="28"/>
        </w:rPr>
      </w:pPr>
    </w:p>
    <w:p w:rsidR="001C5583" w:rsidRPr="00BB4497" w:rsidRDefault="001C5583" w:rsidP="001C5583">
      <w:pPr>
        <w:tabs>
          <w:tab w:val="left" w:pos="567"/>
          <w:tab w:val="left" w:pos="851"/>
          <w:tab w:val="left" w:pos="1738"/>
        </w:tabs>
        <w:jc w:val="center"/>
        <w:rPr>
          <w:b/>
          <w:bCs/>
          <w:iCs/>
          <w:sz w:val="28"/>
          <w:szCs w:val="28"/>
        </w:rPr>
      </w:pPr>
      <w:r w:rsidRPr="00BB4497">
        <w:rPr>
          <w:b/>
          <w:sz w:val="28"/>
          <w:szCs w:val="28"/>
        </w:rPr>
        <w:t>Административная процедура «</w:t>
      </w:r>
      <w:r w:rsidRPr="00BB4497">
        <w:rPr>
          <w:b/>
          <w:bCs/>
          <w:iCs/>
          <w:sz w:val="28"/>
          <w:szCs w:val="28"/>
        </w:rPr>
        <w:t>Прием, пе</w:t>
      </w:r>
      <w:r>
        <w:rPr>
          <w:b/>
          <w:bCs/>
          <w:iCs/>
          <w:sz w:val="28"/>
          <w:szCs w:val="28"/>
        </w:rPr>
        <w:t xml:space="preserve">рвичная проверка и регистрация </w:t>
      </w:r>
      <w:r w:rsidRPr="00BB4497">
        <w:rPr>
          <w:b/>
          <w:bCs/>
          <w:iCs/>
          <w:sz w:val="28"/>
          <w:szCs w:val="28"/>
        </w:rPr>
        <w:t>заявления и приложенных к нему документов»</w:t>
      </w:r>
    </w:p>
    <w:p w:rsidR="001C5583" w:rsidRPr="00BB4497" w:rsidRDefault="001C5583" w:rsidP="001C5583">
      <w:pPr>
        <w:tabs>
          <w:tab w:val="left" w:pos="567"/>
          <w:tab w:val="left" w:pos="851"/>
          <w:tab w:val="left" w:pos="1738"/>
        </w:tabs>
        <w:jc w:val="center"/>
        <w:rPr>
          <w:b/>
          <w:bCs/>
          <w:iCs/>
          <w:sz w:val="28"/>
          <w:szCs w:val="28"/>
        </w:rPr>
      </w:pPr>
    </w:p>
    <w:p w:rsidR="001C5583" w:rsidRPr="00BB4497" w:rsidRDefault="001C5583" w:rsidP="001C5583">
      <w:pPr>
        <w:pStyle w:val="af8"/>
        <w:ind w:firstLine="709"/>
        <w:jc w:val="both"/>
        <w:rPr>
          <w:sz w:val="28"/>
          <w:szCs w:val="28"/>
        </w:rPr>
      </w:pPr>
      <w:r w:rsidRPr="00BB4497">
        <w:rPr>
          <w:sz w:val="28"/>
          <w:szCs w:val="28"/>
        </w:rPr>
        <w:t>65. Административная процедура «</w:t>
      </w:r>
      <w:r w:rsidRPr="00BB4497">
        <w:rPr>
          <w:bCs/>
          <w:iCs/>
          <w:sz w:val="28"/>
          <w:szCs w:val="28"/>
        </w:rPr>
        <w:t>Прием, первичная проверка и регистрация заявления и приложенных к нему документов</w:t>
      </w:r>
      <w:r w:rsidRPr="00BB4497">
        <w:rPr>
          <w:sz w:val="28"/>
          <w:szCs w:val="28"/>
        </w:rPr>
        <w:t>» при подаче письменного заявления лично Заявителем в Администрацию.</w:t>
      </w:r>
    </w:p>
    <w:p w:rsidR="001C5583" w:rsidRPr="00BB4497" w:rsidRDefault="001C5583" w:rsidP="001C5583">
      <w:pPr>
        <w:pStyle w:val="af8"/>
        <w:ind w:firstLine="709"/>
        <w:jc w:val="both"/>
        <w:rPr>
          <w:sz w:val="28"/>
          <w:szCs w:val="28"/>
        </w:rPr>
      </w:pPr>
      <w:r w:rsidRPr="00BB4497">
        <w:rPr>
          <w:sz w:val="28"/>
          <w:szCs w:val="28"/>
        </w:rPr>
        <w:t>Основание для начала административной процедуры: получение от Заявителя лично заявления о предоставлении муниципальной услуги в письменной форме.</w:t>
      </w:r>
    </w:p>
    <w:p w:rsidR="001C5583" w:rsidRPr="00BB4497" w:rsidRDefault="001C5583" w:rsidP="001C5583">
      <w:pPr>
        <w:pStyle w:val="af8"/>
        <w:ind w:firstLine="709"/>
        <w:jc w:val="both"/>
        <w:rPr>
          <w:sz w:val="28"/>
          <w:szCs w:val="28"/>
        </w:rPr>
      </w:pPr>
      <w:r w:rsidRPr="00BB4497">
        <w:rPr>
          <w:sz w:val="28"/>
          <w:szCs w:val="28"/>
        </w:rPr>
        <w:t xml:space="preserve">Содержание: письменное Заявление, представленное лично Заявителем, принимается муниципальной службы, кадров и делопроизводства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w:t>
      </w:r>
    </w:p>
    <w:p w:rsidR="001C5583" w:rsidRPr="00BB4497" w:rsidRDefault="001C5583" w:rsidP="001C5583">
      <w:pPr>
        <w:pStyle w:val="af8"/>
        <w:ind w:firstLine="709"/>
        <w:jc w:val="both"/>
        <w:rPr>
          <w:sz w:val="28"/>
          <w:szCs w:val="28"/>
        </w:rPr>
      </w:pPr>
      <w:r w:rsidRPr="00BB4497">
        <w:rPr>
          <w:sz w:val="28"/>
          <w:szCs w:val="28"/>
        </w:rPr>
        <w:t>Уполномоченным специалистом осуществляется проверка на соответствие требованиям, установленным к заявлениям в письменной форме:</w:t>
      </w:r>
    </w:p>
    <w:p w:rsidR="001C5583" w:rsidRPr="00BB4497" w:rsidRDefault="001C5583" w:rsidP="001C5583">
      <w:pPr>
        <w:tabs>
          <w:tab w:val="left" w:pos="990"/>
        </w:tabs>
        <w:ind w:firstLine="709"/>
        <w:jc w:val="both"/>
        <w:rPr>
          <w:sz w:val="28"/>
          <w:szCs w:val="28"/>
        </w:rPr>
      </w:pPr>
      <w:r w:rsidRPr="00BB4497">
        <w:rPr>
          <w:sz w:val="28"/>
          <w:szCs w:val="28"/>
        </w:rPr>
        <w:t>1)</w:t>
      </w:r>
      <w:r w:rsidRPr="00BB4497">
        <w:rPr>
          <w:sz w:val="28"/>
          <w:szCs w:val="28"/>
        </w:rPr>
        <w:tab/>
        <w:t>устанавливает личность заявителя, в том числе проверяет документ, удостоверяющий личность заявителя, либо полномочия представителя;</w:t>
      </w:r>
    </w:p>
    <w:p w:rsidR="001C5583" w:rsidRPr="00BB4497" w:rsidRDefault="001C5583" w:rsidP="001C5583">
      <w:pPr>
        <w:tabs>
          <w:tab w:val="left" w:pos="990"/>
        </w:tabs>
        <w:ind w:firstLine="709"/>
        <w:jc w:val="both"/>
        <w:rPr>
          <w:sz w:val="28"/>
          <w:szCs w:val="28"/>
        </w:rPr>
      </w:pPr>
      <w:r w:rsidRPr="00BB4497">
        <w:rPr>
          <w:sz w:val="28"/>
          <w:szCs w:val="28"/>
        </w:rPr>
        <w:t>2)</w:t>
      </w:r>
      <w:r w:rsidRPr="00BB4497">
        <w:rPr>
          <w:sz w:val="28"/>
          <w:szCs w:val="28"/>
        </w:rPr>
        <w:tab/>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1C5583" w:rsidRPr="00BB4497" w:rsidRDefault="001C5583" w:rsidP="001C5583">
      <w:pPr>
        <w:tabs>
          <w:tab w:val="left" w:pos="990"/>
        </w:tabs>
        <w:ind w:firstLine="709"/>
        <w:jc w:val="both"/>
        <w:rPr>
          <w:sz w:val="28"/>
          <w:szCs w:val="28"/>
        </w:rPr>
      </w:pPr>
      <w:r w:rsidRPr="00BB4497">
        <w:rPr>
          <w:sz w:val="28"/>
          <w:szCs w:val="28"/>
        </w:rPr>
        <w:t>копии документов удостоверены в установленном законодательством порядке;</w:t>
      </w:r>
    </w:p>
    <w:p w:rsidR="001C5583" w:rsidRPr="00BB4497" w:rsidRDefault="001C5583" w:rsidP="001C5583">
      <w:pPr>
        <w:tabs>
          <w:tab w:val="left" w:pos="990"/>
        </w:tabs>
        <w:ind w:firstLine="709"/>
        <w:jc w:val="both"/>
        <w:rPr>
          <w:sz w:val="28"/>
          <w:szCs w:val="28"/>
        </w:rPr>
      </w:pPr>
      <w:r w:rsidRPr="00BB4497">
        <w:rPr>
          <w:sz w:val="28"/>
          <w:szCs w:val="28"/>
        </w:rPr>
        <w:t>тексты документов написаны разборчиво, наименование юридических лиц без сокращения, с указанием их места нахождения;</w:t>
      </w:r>
    </w:p>
    <w:p w:rsidR="001C5583" w:rsidRPr="00BB4497" w:rsidRDefault="001C5583" w:rsidP="001C5583">
      <w:pPr>
        <w:tabs>
          <w:tab w:val="left" w:pos="990"/>
        </w:tabs>
        <w:ind w:firstLine="709"/>
        <w:jc w:val="both"/>
        <w:rPr>
          <w:sz w:val="28"/>
          <w:szCs w:val="28"/>
        </w:rPr>
      </w:pPr>
      <w:r w:rsidRPr="00BB4497">
        <w:rPr>
          <w:sz w:val="28"/>
          <w:szCs w:val="28"/>
        </w:rPr>
        <w:t>фамилия, имя, отчество физических лиц, адреса их места жительства написаны полностью;</w:t>
      </w:r>
    </w:p>
    <w:p w:rsidR="001C5583" w:rsidRPr="00BB4497" w:rsidRDefault="001C5583" w:rsidP="001C5583">
      <w:pPr>
        <w:tabs>
          <w:tab w:val="left" w:pos="990"/>
        </w:tabs>
        <w:ind w:firstLine="709"/>
        <w:jc w:val="both"/>
        <w:rPr>
          <w:sz w:val="28"/>
          <w:szCs w:val="28"/>
        </w:rPr>
      </w:pPr>
      <w:r w:rsidRPr="00BB4497">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1C5583" w:rsidRPr="00BB4497" w:rsidRDefault="001C5583" w:rsidP="001C5583">
      <w:pPr>
        <w:tabs>
          <w:tab w:val="left" w:pos="990"/>
        </w:tabs>
        <w:ind w:firstLine="709"/>
        <w:jc w:val="both"/>
        <w:rPr>
          <w:sz w:val="28"/>
          <w:szCs w:val="28"/>
        </w:rPr>
      </w:pPr>
      <w:r w:rsidRPr="00BB4497">
        <w:rPr>
          <w:sz w:val="28"/>
          <w:szCs w:val="28"/>
        </w:rPr>
        <w:t>документы не исполнены карандашом;</w:t>
      </w:r>
    </w:p>
    <w:p w:rsidR="001C5583" w:rsidRPr="00BB4497" w:rsidRDefault="001C5583" w:rsidP="001C5583">
      <w:pPr>
        <w:tabs>
          <w:tab w:val="left" w:pos="990"/>
        </w:tabs>
        <w:ind w:firstLine="709"/>
        <w:jc w:val="both"/>
        <w:rPr>
          <w:sz w:val="28"/>
          <w:szCs w:val="28"/>
        </w:rPr>
      </w:pPr>
      <w:r w:rsidRPr="00BB4497">
        <w:rPr>
          <w:sz w:val="28"/>
          <w:szCs w:val="28"/>
        </w:rPr>
        <w:t>документы не содержат серьезных повреждений, наличие которых не позволяет однозначно истолковать их содержание;</w:t>
      </w:r>
    </w:p>
    <w:p w:rsidR="001C5583" w:rsidRPr="00BB4497" w:rsidRDefault="001C5583" w:rsidP="001C5583">
      <w:pPr>
        <w:tabs>
          <w:tab w:val="left" w:pos="990"/>
        </w:tabs>
        <w:ind w:firstLine="709"/>
        <w:jc w:val="both"/>
        <w:rPr>
          <w:sz w:val="28"/>
          <w:szCs w:val="28"/>
        </w:rPr>
      </w:pPr>
      <w:r w:rsidRPr="00BB4497">
        <w:rPr>
          <w:sz w:val="28"/>
          <w:szCs w:val="28"/>
        </w:rPr>
        <w:t>не истек срок действия представленных документов;</w:t>
      </w:r>
    </w:p>
    <w:p w:rsidR="001C5583" w:rsidRPr="00BB4497" w:rsidRDefault="001C5583" w:rsidP="001C5583">
      <w:pPr>
        <w:pStyle w:val="af8"/>
        <w:ind w:firstLine="709"/>
        <w:jc w:val="both"/>
        <w:rPr>
          <w:sz w:val="28"/>
          <w:szCs w:val="28"/>
        </w:rPr>
      </w:pPr>
      <w:r w:rsidRPr="00BB4497">
        <w:rPr>
          <w:sz w:val="28"/>
          <w:szCs w:val="28"/>
        </w:rPr>
        <w:t>3) сличает представленные копии документов с оригиналами (в случае, если они нотариально не заверены).</w:t>
      </w:r>
    </w:p>
    <w:p w:rsidR="001C5583" w:rsidRPr="00BB4497" w:rsidRDefault="001C5583" w:rsidP="001C5583">
      <w:pPr>
        <w:pStyle w:val="af8"/>
        <w:ind w:firstLine="709"/>
        <w:jc w:val="both"/>
        <w:rPr>
          <w:sz w:val="28"/>
          <w:szCs w:val="28"/>
        </w:rPr>
      </w:pPr>
      <w:r w:rsidRPr="00BB4497">
        <w:rPr>
          <w:sz w:val="28"/>
          <w:szCs w:val="28"/>
        </w:rPr>
        <w:t xml:space="preserve">В случае наличия оснований для отказа в приеме документов, уполномоченный специалист муниципальной службы, кадров и делопроизводства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 принимает решение об отказе в приеме заявления и документов.</w:t>
      </w:r>
    </w:p>
    <w:p w:rsidR="001C5583" w:rsidRPr="00BB4497" w:rsidRDefault="001C5583" w:rsidP="001C5583">
      <w:pPr>
        <w:pStyle w:val="af8"/>
        <w:ind w:firstLine="709"/>
        <w:jc w:val="both"/>
        <w:rPr>
          <w:sz w:val="28"/>
          <w:szCs w:val="28"/>
        </w:rPr>
      </w:pPr>
      <w:r w:rsidRPr="00BB4497">
        <w:rPr>
          <w:sz w:val="28"/>
          <w:szCs w:val="28"/>
        </w:rPr>
        <w:lastRenderedPageBreak/>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1C5583" w:rsidRPr="00BB4497" w:rsidRDefault="001C5583" w:rsidP="001C5583">
      <w:pPr>
        <w:pStyle w:val="af8"/>
        <w:ind w:firstLine="709"/>
        <w:jc w:val="both"/>
        <w:rPr>
          <w:sz w:val="28"/>
          <w:szCs w:val="28"/>
        </w:rPr>
      </w:pPr>
      <w:r w:rsidRPr="00BB4497">
        <w:rPr>
          <w:sz w:val="28"/>
          <w:szCs w:val="28"/>
        </w:rPr>
        <w:t>Заявление, направленное в электронном виде через ЕПГУ, регистрируется в автоматическом режиме.</w:t>
      </w:r>
    </w:p>
    <w:p w:rsidR="001C5583" w:rsidRPr="00BB4497" w:rsidRDefault="001C5583" w:rsidP="001C5583">
      <w:pPr>
        <w:pStyle w:val="af8"/>
        <w:ind w:firstLine="709"/>
        <w:jc w:val="both"/>
        <w:rPr>
          <w:sz w:val="28"/>
          <w:szCs w:val="28"/>
        </w:rPr>
      </w:pPr>
      <w:r w:rsidRPr="00BB4497">
        <w:rPr>
          <w:sz w:val="28"/>
          <w:szCs w:val="28"/>
        </w:rPr>
        <w:t xml:space="preserve">Ответственным за регистрацию заявления, поступившего в письменной форме, является уполномоченный специалист отдела муниципальной службы, кадров и делопроизводства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w:t>
      </w:r>
    </w:p>
    <w:p w:rsidR="001C5583" w:rsidRPr="00BB4497" w:rsidRDefault="001C5583" w:rsidP="001C5583">
      <w:pPr>
        <w:pStyle w:val="af8"/>
        <w:ind w:firstLine="709"/>
        <w:jc w:val="both"/>
        <w:rPr>
          <w:sz w:val="28"/>
          <w:szCs w:val="28"/>
        </w:rPr>
      </w:pPr>
      <w:r w:rsidRPr="00BB4497">
        <w:rPr>
          <w:sz w:val="28"/>
          <w:szCs w:val="28"/>
        </w:rPr>
        <w:t xml:space="preserve">Заявление для наложения резолюции передается главе Администрации, а затем направляется в Отдел. Ответственным за рассылку зарегистрированного заявления является уполномоченный специалист отдела муниципальной службы, кадров и делопроизводства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 Поступившие в структурное подразделение документы распечатываются и передаются ответственным за ведение делопроизводства в структурных подразделениях специалистам на исполнение в день их поступления, срочные – немедленно.</w:t>
      </w:r>
    </w:p>
    <w:p w:rsidR="001C5583" w:rsidRPr="00BB4497" w:rsidRDefault="001C5583" w:rsidP="001C5583">
      <w:pPr>
        <w:pStyle w:val="af8"/>
        <w:ind w:firstLine="709"/>
        <w:jc w:val="both"/>
        <w:rPr>
          <w:sz w:val="28"/>
          <w:szCs w:val="28"/>
        </w:rPr>
      </w:pPr>
      <w:r w:rsidRPr="00BB4497">
        <w:rPr>
          <w:sz w:val="28"/>
          <w:szCs w:val="28"/>
        </w:rPr>
        <w:t>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w:t>
      </w:r>
    </w:p>
    <w:p w:rsidR="001C5583" w:rsidRPr="00BB4497" w:rsidRDefault="001C5583" w:rsidP="001C5583">
      <w:pPr>
        <w:pStyle w:val="af8"/>
        <w:ind w:firstLine="709"/>
        <w:jc w:val="both"/>
        <w:rPr>
          <w:sz w:val="28"/>
          <w:szCs w:val="28"/>
        </w:rPr>
      </w:pPr>
      <w:r w:rsidRPr="00BB4497">
        <w:rPr>
          <w:sz w:val="28"/>
          <w:szCs w:val="28"/>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1C5583" w:rsidRPr="00BB4497" w:rsidRDefault="001C5583" w:rsidP="001C5583">
      <w:pPr>
        <w:pStyle w:val="af8"/>
        <w:ind w:firstLine="709"/>
        <w:jc w:val="both"/>
        <w:rPr>
          <w:sz w:val="28"/>
          <w:szCs w:val="28"/>
        </w:rPr>
      </w:pPr>
      <w:r w:rsidRPr="00BB4497">
        <w:rPr>
          <w:sz w:val="28"/>
          <w:szCs w:val="28"/>
        </w:rPr>
        <w:t>Результатом выполнения Административной процедуры является передача зарегистрированного Заявления в ответственное структурное подразделение.</w:t>
      </w:r>
    </w:p>
    <w:p w:rsidR="001C5583" w:rsidRPr="00BB4497" w:rsidRDefault="001C5583" w:rsidP="001C5583">
      <w:pPr>
        <w:pStyle w:val="af8"/>
        <w:ind w:firstLine="709"/>
        <w:jc w:val="both"/>
        <w:rPr>
          <w:sz w:val="28"/>
          <w:szCs w:val="28"/>
        </w:rPr>
      </w:pPr>
      <w:r w:rsidRPr="00BB4497">
        <w:rPr>
          <w:sz w:val="28"/>
          <w:szCs w:val="28"/>
        </w:rPr>
        <w:t>Максимальный срок выполнения Административной процедуры при подаче письменного Заявления лично Заявителем составляет не более 3 рабочих дней с момента регистрации Заявления.</w:t>
      </w:r>
    </w:p>
    <w:p w:rsidR="001C5583" w:rsidRPr="00BB4497" w:rsidRDefault="001C5583" w:rsidP="001C5583">
      <w:pPr>
        <w:pStyle w:val="af8"/>
        <w:ind w:firstLine="709"/>
        <w:jc w:val="both"/>
        <w:rPr>
          <w:sz w:val="28"/>
          <w:szCs w:val="28"/>
        </w:rPr>
      </w:pPr>
      <w:r w:rsidRPr="00BB4497">
        <w:rPr>
          <w:sz w:val="28"/>
          <w:szCs w:val="28"/>
        </w:rPr>
        <w:t>66. Административная процедура «</w:t>
      </w:r>
      <w:r w:rsidRPr="00BB4497">
        <w:rPr>
          <w:bCs/>
          <w:iCs/>
          <w:sz w:val="28"/>
          <w:szCs w:val="28"/>
        </w:rPr>
        <w:t>Прием, первичная проверка и регистрация заявления и приложенных к нему документов</w:t>
      </w:r>
      <w:r w:rsidRPr="00BB4497">
        <w:rPr>
          <w:sz w:val="28"/>
          <w:szCs w:val="28"/>
        </w:rPr>
        <w:t>» при направлении Заявления с использованием почтовой связи.</w:t>
      </w:r>
    </w:p>
    <w:p w:rsidR="001C5583" w:rsidRPr="00BB4497" w:rsidRDefault="001C5583" w:rsidP="001C5583">
      <w:pPr>
        <w:pStyle w:val="af8"/>
        <w:ind w:firstLine="709"/>
        <w:jc w:val="both"/>
        <w:rPr>
          <w:sz w:val="28"/>
          <w:szCs w:val="28"/>
        </w:rPr>
      </w:pPr>
      <w:r w:rsidRPr="00BB4497">
        <w:rPr>
          <w:sz w:val="28"/>
          <w:szCs w:val="28"/>
        </w:rPr>
        <w:t>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w:t>
      </w:r>
    </w:p>
    <w:p w:rsidR="001C5583" w:rsidRPr="00BB4497" w:rsidRDefault="001C5583" w:rsidP="001C5583">
      <w:pPr>
        <w:pStyle w:val="af8"/>
        <w:ind w:firstLine="709"/>
        <w:jc w:val="both"/>
        <w:rPr>
          <w:sz w:val="28"/>
          <w:szCs w:val="28"/>
        </w:rPr>
      </w:pPr>
      <w:r w:rsidRPr="00BB4497">
        <w:rPr>
          <w:sz w:val="28"/>
          <w:szCs w:val="28"/>
        </w:rPr>
        <w:t xml:space="preserve">Содержание: заявления о предоставлении Муниципальной услуги, представленные посредством почтового отправления, принимаются уполномоченным специалистом отдела муниципальной службы, кадров и делопроизводства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 Обязанности специалиста по приему заявлений закрепляются в должностной инструкции.</w:t>
      </w:r>
    </w:p>
    <w:p w:rsidR="001C5583" w:rsidRPr="00BB4497" w:rsidRDefault="001C5583" w:rsidP="001C5583">
      <w:pPr>
        <w:pStyle w:val="af8"/>
        <w:ind w:firstLine="709"/>
        <w:jc w:val="both"/>
        <w:rPr>
          <w:sz w:val="28"/>
          <w:szCs w:val="28"/>
        </w:rPr>
      </w:pPr>
      <w:r w:rsidRPr="00BB4497">
        <w:rPr>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1C5583" w:rsidRPr="00BB4497" w:rsidRDefault="001C5583" w:rsidP="001C5583">
      <w:pPr>
        <w:pStyle w:val="af8"/>
        <w:ind w:firstLine="709"/>
        <w:jc w:val="both"/>
        <w:rPr>
          <w:sz w:val="28"/>
          <w:szCs w:val="28"/>
        </w:rPr>
      </w:pPr>
      <w:r w:rsidRPr="00BB4497">
        <w:rPr>
          <w:sz w:val="28"/>
          <w:szCs w:val="28"/>
        </w:rPr>
        <w:lastRenderedPageBreak/>
        <w:t xml:space="preserve">Ответственным за регистрацию заявления, поступившего посредством почтового отправления, является уполномоченный специалист отдела муниципальной службы, кадров и делопроизводства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 Заявление для наложения резолюции передается главе Администрации и направляется в Отдел для рассмотрения. Ответственным за рассылку зарегистрированного заявления является уполномоченный специалист отдела муниципальной службы, кадров и делопроизводства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w:t>
      </w:r>
    </w:p>
    <w:p w:rsidR="001C5583" w:rsidRPr="00BB4497" w:rsidRDefault="001C5583" w:rsidP="001C5583">
      <w:pPr>
        <w:pStyle w:val="af8"/>
        <w:ind w:firstLine="709"/>
        <w:jc w:val="both"/>
        <w:rPr>
          <w:sz w:val="28"/>
          <w:szCs w:val="28"/>
        </w:rPr>
      </w:pPr>
      <w:r w:rsidRPr="00BB4497">
        <w:rPr>
          <w:sz w:val="28"/>
          <w:szCs w:val="28"/>
        </w:rPr>
        <w:t>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w:t>
      </w:r>
    </w:p>
    <w:p w:rsidR="001C5583" w:rsidRPr="00BB4497" w:rsidRDefault="001C5583" w:rsidP="001C5583">
      <w:pPr>
        <w:ind w:firstLine="709"/>
        <w:jc w:val="both"/>
        <w:rPr>
          <w:sz w:val="28"/>
          <w:szCs w:val="28"/>
        </w:rPr>
      </w:pPr>
      <w:proofErr w:type="gramStart"/>
      <w:r w:rsidRPr="00BB4497">
        <w:rPr>
          <w:sz w:val="28"/>
          <w:szCs w:val="28"/>
        </w:rPr>
        <w:t xml:space="preserve">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согласовании переустройства помещения – отдел ЖКХ, транспорта, строительства и архитектуры комитета по жизнеобеспечению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 структурное подразделение администрации, ответственное за выдачу документов о согласовании перепланировки помещения – отдел ЖКХ, транспорта, строительства и архитектуры комитета по жизнеобеспечению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w:t>
      </w:r>
      <w:proofErr w:type="gramEnd"/>
    </w:p>
    <w:p w:rsidR="001C5583" w:rsidRPr="00BB4497" w:rsidRDefault="001C5583" w:rsidP="001C5583">
      <w:pPr>
        <w:ind w:firstLine="709"/>
        <w:jc w:val="both"/>
        <w:rPr>
          <w:sz w:val="28"/>
          <w:szCs w:val="28"/>
        </w:rPr>
      </w:pPr>
      <w:r w:rsidRPr="00BB4497">
        <w:rPr>
          <w:sz w:val="28"/>
          <w:szCs w:val="28"/>
        </w:rPr>
        <w:t>Максимальный срок выполнения Административной процедуры при направлении Заявления почтовым отправлением составляет не более 3 рабочих дней с момента регистрации Заявления.</w:t>
      </w:r>
    </w:p>
    <w:p w:rsidR="001C5583" w:rsidRPr="00BB4497" w:rsidRDefault="001C5583" w:rsidP="001C5583">
      <w:pPr>
        <w:pStyle w:val="af8"/>
        <w:ind w:firstLine="709"/>
        <w:jc w:val="both"/>
        <w:rPr>
          <w:sz w:val="28"/>
          <w:szCs w:val="28"/>
        </w:rPr>
      </w:pPr>
      <w:r w:rsidRPr="00BB4497">
        <w:rPr>
          <w:sz w:val="28"/>
          <w:szCs w:val="28"/>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1C5583" w:rsidRPr="00BB4497" w:rsidRDefault="001C5583" w:rsidP="001C5583">
      <w:pPr>
        <w:pStyle w:val="af8"/>
        <w:ind w:firstLine="709"/>
        <w:jc w:val="both"/>
        <w:rPr>
          <w:sz w:val="28"/>
          <w:szCs w:val="28"/>
        </w:rPr>
      </w:pPr>
      <w:r w:rsidRPr="00BB4497">
        <w:rPr>
          <w:sz w:val="28"/>
          <w:szCs w:val="28"/>
        </w:rPr>
        <w:t>67. Административная процедура «</w:t>
      </w:r>
      <w:r w:rsidRPr="00BB4497">
        <w:rPr>
          <w:bCs/>
          <w:iCs/>
          <w:sz w:val="28"/>
          <w:szCs w:val="28"/>
        </w:rPr>
        <w:t>Прием, первичная проверка и регистрация  заявления и приложенных к нему документов</w:t>
      </w:r>
      <w:r w:rsidRPr="00BB4497">
        <w:rPr>
          <w:sz w:val="28"/>
          <w:szCs w:val="28"/>
        </w:rPr>
        <w:t>»</w:t>
      </w:r>
      <w:r w:rsidRPr="00BB4497">
        <w:rPr>
          <w:b/>
          <w:sz w:val="28"/>
          <w:szCs w:val="28"/>
        </w:rPr>
        <w:t xml:space="preserve"> </w:t>
      </w:r>
      <w:r w:rsidRPr="00BB4497">
        <w:rPr>
          <w:sz w:val="28"/>
          <w:szCs w:val="28"/>
        </w:rPr>
        <w:t>при направлении Заявления в электронной форме через ЕПГУ.</w:t>
      </w:r>
    </w:p>
    <w:p w:rsidR="001C5583" w:rsidRPr="00BB4497" w:rsidRDefault="001C5583" w:rsidP="001C5583">
      <w:pPr>
        <w:pStyle w:val="af8"/>
        <w:ind w:firstLine="709"/>
        <w:jc w:val="both"/>
        <w:rPr>
          <w:sz w:val="28"/>
          <w:szCs w:val="28"/>
        </w:rPr>
      </w:pPr>
      <w:r w:rsidRPr="00BB4497">
        <w:rPr>
          <w:sz w:val="28"/>
          <w:szCs w:val="28"/>
        </w:rPr>
        <w:t>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w:t>
      </w:r>
    </w:p>
    <w:p w:rsidR="001C5583" w:rsidRPr="00BB4497" w:rsidRDefault="001C5583" w:rsidP="001C5583">
      <w:pPr>
        <w:ind w:firstLine="709"/>
        <w:jc w:val="both"/>
        <w:rPr>
          <w:sz w:val="28"/>
          <w:szCs w:val="28"/>
        </w:rPr>
      </w:pPr>
      <w:r w:rsidRPr="00BB4497">
        <w:rPr>
          <w:sz w:val="28"/>
          <w:szCs w:val="28"/>
        </w:rPr>
        <w:t>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w:t>
      </w:r>
    </w:p>
    <w:p w:rsidR="001C5583" w:rsidRPr="00BB4497" w:rsidRDefault="001C5583" w:rsidP="001C5583">
      <w:pPr>
        <w:ind w:firstLine="709"/>
        <w:jc w:val="both"/>
        <w:rPr>
          <w:sz w:val="28"/>
          <w:szCs w:val="28"/>
        </w:rPr>
      </w:pPr>
      <w:r w:rsidRPr="00BB4497">
        <w:rPr>
          <w:sz w:val="28"/>
          <w:szCs w:val="28"/>
        </w:rPr>
        <w:t>Заявление регистрируется автоматически в режиме реального времени.</w:t>
      </w:r>
    </w:p>
    <w:p w:rsidR="001C5583" w:rsidRPr="00BB4497" w:rsidRDefault="001C5583" w:rsidP="001C5583">
      <w:pPr>
        <w:ind w:firstLine="709"/>
        <w:jc w:val="both"/>
        <w:rPr>
          <w:sz w:val="28"/>
          <w:szCs w:val="28"/>
        </w:rPr>
      </w:pPr>
      <w:r w:rsidRPr="00BB4497">
        <w:rPr>
          <w:sz w:val="28"/>
          <w:szCs w:val="28"/>
        </w:rPr>
        <w:lastRenderedPageBreak/>
        <w:t>Изменения статуса заявления муниципальной услуги заявитель сможет отслеживать в режиме реального времени в личном кабинете на ЕПГУ.</w:t>
      </w:r>
    </w:p>
    <w:p w:rsidR="001C5583" w:rsidRPr="00BB4497" w:rsidRDefault="001C5583" w:rsidP="001C5583">
      <w:pPr>
        <w:pStyle w:val="af8"/>
        <w:ind w:firstLine="709"/>
        <w:jc w:val="both"/>
        <w:rPr>
          <w:sz w:val="28"/>
          <w:szCs w:val="28"/>
        </w:rPr>
      </w:pPr>
      <w:r w:rsidRPr="00BB4497">
        <w:rPr>
          <w:sz w:val="28"/>
          <w:szCs w:val="28"/>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C5583" w:rsidRPr="00BB4497" w:rsidRDefault="001C5583" w:rsidP="001C5583">
      <w:pPr>
        <w:ind w:firstLine="709"/>
        <w:jc w:val="both"/>
        <w:rPr>
          <w:sz w:val="28"/>
          <w:szCs w:val="28"/>
        </w:rPr>
      </w:pPr>
      <w:r w:rsidRPr="00BB4497">
        <w:rPr>
          <w:sz w:val="28"/>
          <w:szCs w:val="28"/>
        </w:rPr>
        <w:t>Ответственный специалист формирует и отправляет необходимые межведомственные запросы, определенные данным регламентом, в ПГС.</w:t>
      </w:r>
    </w:p>
    <w:p w:rsidR="001C5583" w:rsidRPr="00BB4497" w:rsidRDefault="001C5583" w:rsidP="001C5583">
      <w:pPr>
        <w:ind w:firstLine="709"/>
        <w:jc w:val="both"/>
        <w:rPr>
          <w:sz w:val="28"/>
          <w:szCs w:val="28"/>
        </w:rPr>
      </w:pPr>
      <w:r w:rsidRPr="00BB4497">
        <w:rPr>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1C5583" w:rsidRPr="00BB4497" w:rsidRDefault="001C5583" w:rsidP="001C5583">
      <w:pPr>
        <w:ind w:firstLine="709"/>
        <w:jc w:val="both"/>
        <w:rPr>
          <w:sz w:val="28"/>
          <w:szCs w:val="28"/>
        </w:rPr>
      </w:pPr>
      <w:r w:rsidRPr="00BB4497">
        <w:rPr>
          <w:sz w:val="28"/>
          <w:szCs w:val="28"/>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1C5583" w:rsidRPr="00BB4497" w:rsidRDefault="001C5583" w:rsidP="001C5583">
      <w:pPr>
        <w:ind w:firstLine="709"/>
        <w:jc w:val="both"/>
        <w:rPr>
          <w:sz w:val="28"/>
          <w:szCs w:val="28"/>
        </w:rPr>
      </w:pPr>
      <w:r w:rsidRPr="00BB4497">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proofErr w:type="spellStart"/>
      <w:r w:rsidRPr="00BB4497">
        <w:rPr>
          <w:sz w:val="28"/>
          <w:szCs w:val="28"/>
        </w:rPr>
        <w:t>Воловский</w:t>
      </w:r>
      <w:proofErr w:type="spellEnd"/>
      <w:r w:rsidRPr="00BB4497">
        <w:rPr>
          <w:sz w:val="28"/>
          <w:szCs w:val="28"/>
        </w:rPr>
        <w:t xml:space="preserve"> район.</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C5583" w:rsidRPr="00BB4497" w:rsidRDefault="001C5583" w:rsidP="001C5583">
      <w:pPr>
        <w:pStyle w:val="af8"/>
        <w:ind w:firstLine="709"/>
        <w:jc w:val="both"/>
        <w:rPr>
          <w:sz w:val="28"/>
          <w:szCs w:val="28"/>
        </w:rPr>
      </w:pPr>
      <w:r w:rsidRPr="00BB4497">
        <w:rPr>
          <w:sz w:val="28"/>
          <w:szCs w:val="28"/>
        </w:rPr>
        <w:t>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w:t>
      </w:r>
    </w:p>
    <w:p w:rsidR="001C5583" w:rsidRPr="00BB4497" w:rsidRDefault="001C5583" w:rsidP="001C5583">
      <w:pPr>
        <w:pStyle w:val="af8"/>
        <w:ind w:firstLine="709"/>
        <w:jc w:val="both"/>
        <w:rPr>
          <w:sz w:val="28"/>
          <w:szCs w:val="28"/>
        </w:rPr>
      </w:pPr>
      <w:r w:rsidRPr="00BB4497">
        <w:rPr>
          <w:sz w:val="28"/>
          <w:szCs w:val="28"/>
        </w:rPr>
        <w:t>Результатом выполнения Административной процедуры является получение зарегистрированного в ПГС заявления специалистом Управления.</w:t>
      </w:r>
    </w:p>
    <w:p w:rsidR="001C5583" w:rsidRPr="00BB4497" w:rsidRDefault="001C5583" w:rsidP="001C5583">
      <w:pPr>
        <w:pStyle w:val="af8"/>
        <w:ind w:firstLine="709"/>
        <w:jc w:val="both"/>
        <w:rPr>
          <w:sz w:val="28"/>
          <w:szCs w:val="28"/>
        </w:rPr>
      </w:pPr>
      <w:r w:rsidRPr="00BB4497">
        <w:rPr>
          <w:sz w:val="28"/>
          <w:szCs w:val="28"/>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1C5583" w:rsidRPr="00BB4497" w:rsidRDefault="001C5583" w:rsidP="001C5583">
      <w:pPr>
        <w:tabs>
          <w:tab w:val="left" w:pos="567"/>
          <w:tab w:val="left" w:pos="851"/>
          <w:tab w:val="left" w:pos="1738"/>
        </w:tabs>
        <w:jc w:val="center"/>
        <w:rPr>
          <w:b/>
          <w:bCs/>
          <w:iCs/>
          <w:sz w:val="28"/>
          <w:szCs w:val="28"/>
        </w:rPr>
      </w:pPr>
    </w:p>
    <w:p w:rsidR="001C5583" w:rsidRPr="00BB4497" w:rsidRDefault="001C5583" w:rsidP="001C5583">
      <w:pPr>
        <w:tabs>
          <w:tab w:val="left" w:pos="567"/>
          <w:tab w:val="left" w:pos="851"/>
          <w:tab w:val="left" w:pos="1738"/>
        </w:tabs>
        <w:jc w:val="center"/>
        <w:rPr>
          <w:b/>
          <w:sz w:val="28"/>
          <w:szCs w:val="28"/>
        </w:rPr>
      </w:pPr>
      <w:r w:rsidRPr="00BB4497">
        <w:rPr>
          <w:b/>
          <w:sz w:val="28"/>
          <w:szCs w:val="28"/>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1C5583" w:rsidRPr="00BB4497" w:rsidRDefault="001C5583" w:rsidP="001C5583">
      <w:pPr>
        <w:tabs>
          <w:tab w:val="left" w:pos="567"/>
          <w:tab w:val="left" w:pos="851"/>
          <w:tab w:val="left" w:pos="1738"/>
        </w:tabs>
        <w:jc w:val="center"/>
        <w:rPr>
          <w:b/>
          <w:sz w:val="28"/>
          <w:szCs w:val="28"/>
        </w:rPr>
      </w:pPr>
    </w:p>
    <w:p w:rsidR="001C5583" w:rsidRPr="00BB4497" w:rsidRDefault="001C5583" w:rsidP="001C5583">
      <w:pPr>
        <w:ind w:firstLine="709"/>
        <w:jc w:val="both"/>
        <w:rPr>
          <w:sz w:val="28"/>
          <w:szCs w:val="28"/>
        </w:rPr>
      </w:pPr>
      <w:r w:rsidRPr="00BB4497">
        <w:rPr>
          <w:sz w:val="28"/>
          <w:szCs w:val="28"/>
        </w:rPr>
        <w:t xml:space="preserve">68. Основанием для начала административной процедуры является поступление заявления о предоставлении муниципальной услуги с </w:t>
      </w:r>
      <w:r w:rsidRPr="00BB4497">
        <w:rPr>
          <w:sz w:val="28"/>
          <w:szCs w:val="28"/>
        </w:rPr>
        <w:lastRenderedPageBreak/>
        <w:t>приложенными документами специалисту администрации, ответственному за рассмотрение заявления.</w:t>
      </w:r>
    </w:p>
    <w:p w:rsidR="001C5583" w:rsidRPr="00BB4497" w:rsidRDefault="001C5583" w:rsidP="001C5583">
      <w:pPr>
        <w:ind w:firstLine="709"/>
        <w:jc w:val="both"/>
        <w:rPr>
          <w:sz w:val="28"/>
          <w:szCs w:val="28"/>
        </w:rPr>
      </w:pPr>
      <w:r w:rsidRPr="00BB4497">
        <w:rPr>
          <w:sz w:val="28"/>
          <w:szCs w:val="28"/>
        </w:rPr>
        <w:t>69.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w:t>
      </w:r>
    </w:p>
    <w:p w:rsidR="001C5583" w:rsidRPr="00BB4497" w:rsidRDefault="001C5583" w:rsidP="001C5583">
      <w:pPr>
        <w:ind w:firstLine="709"/>
        <w:jc w:val="both"/>
        <w:rPr>
          <w:sz w:val="28"/>
          <w:szCs w:val="28"/>
        </w:rPr>
      </w:pPr>
      <w:r w:rsidRPr="00BB4497">
        <w:rPr>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1C5583" w:rsidRPr="00BB4497" w:rsidRDefault="001C5583" w:rsidP="001C5583">
      <w:pPr>
        <w:ind w:firstLine="709"/>
        <w:jc w:val="both"/>
        <w:rPr>
          <w:sz w:val="28"/>
          <w:szCs w:val="28"/>
        </w:rPr>
      </w:pPr>
      <w:r w:rsidRPr="00BB4497">
        <w:rPr>
          <w:sz w:val="28"/>
          <w:szCs w:val="28"/>
        </w:rPr>
        <w:t>наименование органа, направляющего межведомственный запрос;</w:t>
      </w:r>
    </w:p>
    <w:p w:rsidR="001C5583" w:rsidRPr="00BB4497" w:rsidRDefault="001C5583" w:rsidP="001C5583">
      <w:pPr>
        <w:ind w:firstLine="709"/>
        <w:jc w:val="both"/>
        <w:rPr>
          <w:sz w:val="28"/>
          <w:szCs w:val="28"/>
        </w:rPr>
      </w:pPr>
      <w:r w:rsidRPr="00BB4497">
        <w:rPr>
          <w:sz w:val="28"/>
          <w:szCs w:val="28"/>
        </w:rPr>
        <w:t>наименование органа, в адрес которого направляется межведомственный запрос;</w:t>
      </w:r>
    </w:p>
    <w:p w:rsidR="001C5583" w:rsidRPr="00BB4497" w:rsidRDefault="001C5583" w:rsidP="001C5583">
      <w:pPr>
        <w:ind w:firstLine="709"/>
        <w:jc w:val="both"/>
        <w:rPr>
          <w:sz w:val="28"/>
          <w:szCs w:val="28"/>
        </w:rPr>
      </w:pPr>
      <w:r w:rsidRPr="00BB4497">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C5583" w:rsidRPr="00BB4497" w:rsidRDefault="001C5583" w:rsidP="001C5583">
      <w:pPr>
        <w:ind w:firstLine="709"/>
        <w:jc w:val="both"/>
        <w:rPr>
          <w:sz w:val="28"/>
          <w:szCs w:val="28"/>
        </w:rPr>
      </w:pPr>
      <w:r w:rsidRPr="00BB4497">
        <w:rPr>
          <w:sz w:val="28"/>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sidRPr="00BB4497">
        <w:rPr>
          <w:sz w:val="28"/>
          <w:szCs w:val="28"/>
        </w:rPr>
        <w:t>необходимых</w:t>
      </w:r>
      <w:proofErr w:type="gramEnd"/>
      <w:r w:rsidRPr="00BB4497">
        <w:rPr>
          <w:sz w:val="28"/>
          <w:szCs w:val="28"/>
        </w:rPr>
        <w:t xml:space="preserve"> для предоставления муниципальной услуги, и указание на реквизиты данного нормативного правового акта;</w:t>
      </w:r>
    </w:p>
    <w:p w:rsidR="001C5583" w:rsidRPr="00BB4497" w:rsidRDefault="001C5583" w:rsidP="001C5583">
      <w:pPr>
        <w:ind w:firstLine="709"/>
        <w:jc w:val="both"/>
        <w:rPr>
          <w:sz w:val="28"/>
          <w:szCs w:val="28"/>
        </w:rPr>
      </w:pPr>
      <w:r w:rsidRPr="00BB4497">
        <w:rPr>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C5583" w:rsidRPr="00BB4497" w:rsidRDefault="001C5583" w:rsidP="001C5583">
      <w:pPr>
        <w:ind w:firstLine="709"/>
        <w:jc w:val="both"/>
        <w:rPr>
          <w:sz w:val="28"/>
          <w:szCs w:val="28"/>
        </w:rPr>
      </w:pPr>
      <w:r w:rsidRPr="00BB4497">
        <w:rPr>
          <w:sz w:val="28"/>
          <w:szCs w:val="28"/>
        </w:rPr>
        <w:t>контактная информация для отправления ответа на межведомственный запрос;</w:t>
      </w:r>
    </w:p>
    <w:p w:rsidR="001C5583" w:rsidRPr="00BB4497" w:rsidRDefault="001C5583" w:rsidP="001C5583">
      <w:pPr>
        <w:ind w:firstLine="709"/>
        <w:jc w:val="both"/>
        <w:rPr>
          <w:sz w:val="28"/>
          <w:szCs w:val="28"/>
        </w:rPr>
      </w:pPr>
      <w:r w:rsidRPr="00BB4497">
        <w:rPr>
          <w:sz w:val="28"/>
          <w:szCs w:val="28"/>
        </w:rPr>
        <w:t>дата направления межведомственного запроса;</w:t>
      </w:r>
    </w:p>
    <w:p w:rsidR="001C5583" w:rsidRPr="00BB4497" w:rsidRDefault="001C5583" w:rsidP="001C5583">
      <w:pPr>
        <w:ind w:firstLine="709"/>
        <w:jc w:val="both"/>
        <w:rPr>
          <w:sz w:val="28"/>
          <w:szCs w:val="28"/>
        </w:rPr>
      </w:pPr>
      <w:r w:rsidRPr="00BB4497">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C5583" w:rsidRPr="00BB4497" w:rsidRDefault="001C5583" w:rsidP="001C5583">
      <w:pPr>
        <w:ind w:firstLine="709"/>
        <w:jc w:val="both"/>
        <w:rPr>
          <w:sz w:val="28"/>
          <w:szCs w:val="28"/>
        </w:rPr>
      </w:pPr>
      <w:r w:rsidRPr="00BB4497">
        <w:rPr>
          <w:sz w:val="28"/>
          <w:szCs w:val="28"/>
        </w:rPr>
        <w:t>Должностное лицо, ответственное за выполнение данной административной процедуры – специалист Отдела ЖКХ, транспорта, строительства и архитектуры комитета по жизнеобеспечению.</w:t>
      </w:r>
    </w:p>
    <w:p w:rsidR="001C5583" w:rsidRPr="00BB4497" w:rsidRDefault="001C5583" w:rsidP="001C5583">
      <w:pPr>
        <w:ind w:firstLine="709"/>
        <w:jc w:val="both"/>
        <w:rPr>
          <w:sz w:val="28"/>
          <w:szCs w:val="28"/>
        </w:rPr>
      </w:pPr>
      <w:r w:rsidRPr="00BB4497">
        <w:rPr>
          <w:sz w:val="28"/>
          <w:szCs w:val="28"/>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1C5583" w:rsidRPr="00BB4497" w:rsidRDefault="001C5583" w:rsidP="001C5583">
      <w:pPr>
        <w:ind w:firstLine="709"/>
        <w:jc w:val="both"/>
        <w:rPr>
          <w:sz w:val="28"/>
          <w:szCs w:val="28"/>
        </w:rPr>
      </w:pPr>
      <w:r w:rsidRPr="00BB4497">
        <w:rPr>
          <w:sz w:val="28"/>
          <w:szCs w:val="28"/>
        </w:rPr>
        <w:t>Максимальный срок выполнения данного административного действия не должен превышать 5 рабочих дней со дня приема заявления.</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w:t>
      </w:r>
      <w:r w:rsidRPr="00BB4497">
        <w:rPr>
          <w:rFonts w:ascii="Times New Roman" w:hAnsi="Times New Roman"/>
          <w:sz w:val="28"/>
          <w:szCs w:val="28"/>
        </w:rPr>
        <w:lastRenderedPageBreak/>
        <w:t>к следующей процедуре предоставления муниципальной услуги и дополняют список документов, поданных заявителем.</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1C5583" w:rsidRPr="00BB4497" w:rsidRDefault="001C5583" w:rsidP="001C5583">
      <w:pPr>
        <w:pStyle w:val="af8"/>
        <w:ind w:firstLine="709"/>
        <w:jc w:val="both"/>
        <w:rPr>
          <w:sz w:val="28"/>
          <w:szCs w:val="28"/>
        </w:rPr>
      </w:pPr>
      <w:r w:rsidRPr="00BB4497">
        <w:rPr>
          <w:sz w:val="28"/>
          <w:szCs w:val="28"/>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1C5583" w:rsidRPr="00BB4497" w:rsidRDefault="001C5583" w:rsidP="001C5583">
      <w:pPr>
        <w:tabs>
          <w:tab w:val="left" w:pos="567"/>
          <w:tab w:val="left" w:pos="851"/>
          <w:tab w:val="left" w:pos="1738"/>
        </w:tabs>
        <w:jc w:val="center"/>
        <w:rPr>
          <w:b/>
          <w:sz w:val="28"/>
          <w:szCs w:val="28"/>
        </w:rPr>
      </w:pPr>
    </w:p>
    <w:p w:rsidR="001C5583" w:rsidRPr="00BB4497" w:rsidRDefault="001C5583" w:rsidP="001C5583">
      <w:pPr>
        <w:tabs>
          <w:tab w:val="left" w:pos="567"/>
          <w:tab w:val="left" w:pos="851"/>
          <w:tab w:val="left" w:pos="1738"/>
        </w:tabs>
        <w:jc w:val="center"/>
        <w:rPr>
          <w:b/>
          <w:bCs/>
          <w:sz w:val="28"/>
          <w:szCs w:val="28"/>
        </w:rPr>
      </w:pPr>
      <w:r w:rsidRPr="00BB4497">
        <w:rPr>
          <w:b/>
          <w:sz w:val="28"/>
          <w:szCs w:val="28"/>
        </w:rPr>
        <w:t>Административная процедура «Подготовка результата предоставления муниципальной услуги</w:t>
      </w:r>
      <w:r w:rsidRPr="00BB4497">
        <w:rPr>
          <w:b/>
          <w:bCs/>
          <w:sz w:val="28"/>
          <w:szCs w:val="28"/>
        </w:rPr>
        <w:t>»</w:t>
      </w:r>
    </w:p>
    <w:p w:rsidR="001C5583" w:rsidRPr="00BB4497" w:rsidRDefault="001C5583" w:rsidP="001C5583">
      <w:pPr>
        <w:tabs>
          <w:tab w:val="left" w:pos="567"/>
          <w:tab w:val="left" w:pos="851"/>
          <w:tab w:val="left" w:pos="1738"/>
        </w:tabs>
        <w:jc w:val="center"/>
        <w:rPr>
          <w:b/>
          <w:bCs/>
          <w:sz w:val="28"/>
          <w:szCs w:val="28"/>
        </w:rPr>
      </w:pP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70.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w:t>
      </w:r>
      <w:r>
        <w:rPr>
          <w:rFonts w:ascii="Times New Roman" w:hAnsi="Times New Roman"/>
          <w:sz w:val="28"/>
          <w:szCs w:val="28"/>
        </w:rPr>
        <w:t xml:space="preserve">ение муниципальной услуги". </w:t>
      </w:r>
      <w:r w:rsidRPr="00BB4497">
        <w:rPr>
          <w:rFonts w:ascii="Times New Roman" w:hAnsi="Times New Roman"/>
          <w:sz w:val="28"/>
          <w:szCs w:val="28"/>
        </w:rPr>
        <w:t>Срок выполнения административной процедуры не должен превышать 30 календарных дней.</w:t>
      </w:r>
    </w:p>
    <w:p w:rsidR="001C5583" w:rsidRPr="00BB4497" w:rsidRDefault="001C5583" w:rsidP="001C5583">
      <w:pPr>
        <w:ind w:firstLine="709"/>
        <w:jc w:val="both"/>
        <w:rPr>
          <w:sz w:val="28"/>
          <w:szCs w:val="28"/>
        </w:rPr>
      </w:pPr>
      <w:r w:rsidRPr="00BB4497">
        <w:rPr>
          <w:sz w:val="28"/>
          <w:szCs w:val="28"/>
        </w:rPr>
        <w:t>71.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1C5583" w:rsidRPr="00BB4497" w:rsidRDefault="001C5583" w:rsidP="001C5583">
      <w:pPr>
        <w:ind w:firstLine="709"/>
        <w:jc w:val="both"/>
        <w:rPr>
          <w:sz w:val="28"/>
          <w:szCs w:val="28"/>
        </w:rPr>
      </w:pPr>
      <w:r w:rsidRPr="00BB4497">
        <w:rPr>
          <w:sz w:val="28"/>
          <w:szCs w:val="28"/>
        </w:rPr>
        <w:t>72.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доме, проекты решений об отказе в предоставлении муниципальной услуги, в течение 2 рабочих со дня окончания проверки документов.</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73. Подготовленный ответственным специалистом проект решения о согласовании переустройства и (или) перепланировки жилого помещения, представляются руководителю ответственного структурного подразделения Администрации на подпись в течение одного рабочего дня.</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Руководитель ответственного структурного подразделения Администрации подписывает проект решения о согласовании переустройства и (или) перепланировки помещения в течение двух рабочих дней.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Подготовленный ответственным специалистом проект акта о завершении переустройства и (или) перепланировки помещения и прилагаемые к нему документы, представляются руководителю ответственного структурного подразделения Администрации, приемочной комиссии на подпись в течение одного рабочего дня.</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Руководитель ответственного структурного подразделения Администрации, утвержденная приемочная комиссия подписывает проект акта о завершении переустройства и (или) перепланировки помещения в течение двух рабочих дней.</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lastRenderedPageBreak/>
        <w:t>Проект постановления об утверждении решения о согласовании переустройства и (или) перепланировки помещения, проект постановления об утверждении акта о завершении переустройства и (или) перепланировки помещения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Документы о предоставлении муниципальной услуги подлежат подписанию главой администрации в течение 1 рабочего дня со дня его поступления на подпись. Глава администрации (лицо, его замещающее) утверждает и передает указанные документы специалисту отдела муниципальной службы, кадров и делопроизводства для регистрации в АСЭД «Дело» в течение 1 рабочего дня.</w:t>
      </w:r>
    </w:p>
    <w:p w:rsidR="001C5583" w:rsidRPr="00BB4497" w:rsidRDefault="001C5583" w:rsidP="001C5583">
      <w:pPr>
        <w:ind w:firstLine="709"/>
        <w:jc w:val="both"/>
        <w:rPr>
          <w:sz w:val="28"/>
          <w:szCs w:val="28"/>
        </w:rPr>
      </w:pPr>
      <w:r w:rsidRPr="00BB4497">
        <w:rPr>
          <w:sz w:val="28"/>
          <w:szCs w:val="28"/>
        </w:rPr>
        <w:t>74. В случае наличия оснований для отказа в предоставлении муниципальной услуги ответственный специалист отдела готовит проект решения об отказе в предоставлении Муниципальной услуги, в течение 2 рабочих со дня окончания проверки документов.</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Решение </w:t>
      </w:r>
      <w:proofErr w:type="gramStart"/>
      <w:r w:rsidRPr="00BB4497">
        <w:rPr>
          <w:rFonts w:ascii="Times New Roman" w:hAnsi="Times New Roman"/>
          <w:sz w:val="28"/>
          <w:szCs w:val="28"/>
        </w:rPr>
        <w:t>об отказе с письменным объяснением содержания выявленных оснований для отказа в предоставлении муниципальной услуги с приложением</w:t>
      </w:r>
      <w:proofErr w:type="gramEnd"/>
      <w:r w:rsidRPr="00BB4497">
        <w:rPr>
          <w:rFonts w:ascii="Times New Roman" w:hAnsi="Times New Roman"/>
          <w:sz w:val="28"/>
          <w:szCs w:val="28"/>
        </w:rPr>
        <w:t xml:space="preserve"> документов, на основании которых указанный проект был подготовлен, направляется главе администрации (лицу, его замещающему).</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Глава администрации (лицо, его замещающее) рассматривает представленные документы, удостоверяясь, что:</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решение об отказе в ее предоставлении имеет правовые основания;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в решении об отказе в предоставлении муниципальной услуги 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Глава администрации (лицо, его замещающее) утверждает проект решения об отказе и передает указанный документ специалисту отдела для регистрации в журнале  в течение 1 рабочего дня.</w:t>
      </w:r>
    </w:p>
    <w:p w:rsidR="001C5583" w:rsidRPr="00BB4497" w:rsidRDefault="001C5583" w:rsidP="001C5583">
      <w:pPr>
        <w:ind w:firstLine="709"/>
        <w:jc w:val="both"/>
        <w:rPr>
          <w:sz w:val="28"/>
          <w:szCs w:val="28"/>
        </w:rPr>
      </w:pPr>
      <w:r w:rsidRPr="00BB4497">
        <w:rPr>
          <w:sz w:val="28"/>
          <w:szCs w:val="28"/>
        </w:rPr>
        <w:t>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w:t>
      </w:r>
    </w:p>
    <w:p w:rsidR="001C5583" w:rsidRPr="00BB4497" w:rsidRDefault="001C5583" w:rsidP="001C5583">
      <w:pPr>
        <w:pStyle w:val="ConsPlusNormal"/>
        <w:tabs>
          <w:tab w:val="left" w:pos="993"/>
        </w:tabs>
        <w:ind w:firstLine="709"/>
        <w:jc w:val="both"/>
        <w:outlineLvl w:val="2"/>
        <w:rPr>
          <w:rFonts w:ascii="Times New Roman" w:hAnsi="Times New Roman"/>
          <w:sz w:val="28"/>
          <w:szCs w:val="28"/>
        </w:rPr>
      </w:pPr>
      <w:r w:rsidRPr="00BB4497">
        <w:rPr>
          <w:rFonts w:ascii="Times New Roman" w:hAnsi="Times New Roman"/>
          <w:sz w:val="28"/>
          <w:szCs w:val="28"/>
        </w:rPr>
        <w:t>75.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отделе муниципальной службы, кадров и делопроизводства.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1C5583" w:rsidRPr="00BB4497" w:rsidRDefault="001C5583" w:rsidP="001C5583">
      <w:pPr>
        <w:tabs>
          <w:tab w:val="left" w:pos="567"/>
          <w:tab w:val="left" w:pos="851"/>
          <w:tab w:val="left" w:pos="1738"/>
        </w:tabs>
        <w:jc w:val="center"/>
        <w:rPr>
          <w:b/>
          <w:sz w:val="28"/>
          <w:szCs w:val="28"/>
        </w:rPr>
      </w:pPr>
    </w:p>
    <w:p w:rsidR="001C5583" w:rsidRPr="00BB4497" w:rsidRDefault="001C5583" w:rsidP="001C5583">
      <w:pPr>
        <w:tabs>
          <w:tab w:val="left" w:pos="567"/>
          <w:tab w:val="left" w:pos="851"/>
          <w:tab w:val="left" w:pos="1738"/>
        </w:tabs>
        <w:jc w:val="center"/>
        <w:rPr>
          <w:b/>
          <w:sz w:val="28"/>
          <w:szCs w:val="28"/>
        </w:rPr>
      </w:pPr>
      <w:r w:rsidRPr="00BB4497">
        <w:rPr>
          <w:b/>
          <w:sz w:val="28"/>
          <w:szCs w:val="28"/>
        </w:rPr>
        <w:lastRenderedPageBreak/>
        <w:t>Административная процедура «Выдача решения о согласовании либо отказе в согласовании переустройства и (или) перепланировки жилого помещения»</w:t>
      </w:r>
    </w:p>
    <w:p w:rsidR="001C5583" w:rsidRPr="00BB4497" w:rsidRDefault="001C5583" w:rsidP="001C5583">
      <w:pPr>
        <w:tabs>
          <w:tab w:val="left" w:pos="567"/>
          <w:tab w:val="left" w:pos="851"/>
          <w:tab w:val="left" w:pos="1738"/>
        </w:tabs>
        <w:jc w:val="center"/>
        <w:rPr>
          <w:b/>
          <w:sz w:val="28"/>
          <w:szCs w:val="28"/>
        </w:rPr>
      </w:pPr>
    </w:p>
    <w:p w:rsidR="001C5583" w:rsidRPr="00BB4497" w:rsidRDefault="001C5583" w:rsidP="001C5583">
      <w:pPr>
        <w:pStyle w:val="af8"/>
        <w:ind w:firstLine="709"/>
        <w:jc w:val="both"/>
        <w:rPr>
          <w:sz w:val="28"/>
          <w:szCs w:val="28"/>
        </w:rPr>
      </w:pPr>
      <w:r w:rsidRPr="00BB4497">
        <w:rPr>
          <w:sz w:val="28"/>
          <w:szCs w:val="28"/>
        </w:rPr>
        <w:t>76. 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C5583" w:rsidRPr="00BB4497" w:rsidRDefault="001C5583" w:rsidP="001C5583">
      <w:pPr>
        <w:ind w:firstLine="709"/>
        <w:jc w:val="both"/>
        <w:rPr>
          <w:sz w:val="28"/>
          <w:szCs w:val="28"/>
        </w:rPr>
      </w:pPr>
      <w:proofErr w:type="gramStart"/>
      <w:r w:rsidRPr="00BB4497">
        <w:rPr>
          <w:sz w:val="28"/>
          <w:szCs w:val="28"/>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roofErr w:type="gramEnd"/>
    </w:p>
    <w:p w:rsidR="001C5583" w:rsidRPr="00BB4497" w:rsidRDefault="001C5583" w:rsidP="001C5583">
      <w:pPr>
        <w:ind w:firstLine="709"/>
        <w:jc w:val="both"/>
        <w:rPr>
          <w:sz w:val="28"/>
          <w:szCs w:val="28"/>
        </w:rPr>
      </w:pPr>
      <w:r w:rsidRPr="00BB4497">
        <w:rPr>
          <w:sz w:val="28"/>
          <w:szCs w:val="28"/>
        </w:rPr>
        <w:t xml:space="preserve">77. Критерием принятия решения в рамках административной процедуры является получение специалистом отдела ЖКХ, транспорта, строительства и архитектуры комитета по жизнеобеспечению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 проекта решения о согласовании переустройства и (или) перепланировки жилого помещения либо уведомление об отказе в предоставлении муниципальной услуги.</w:t>
      </w:r>
    </w:p>
    <w:p w:rsidR="001C5583" w:rsidRPr="00BB4497" w:rsidRDefault="001C5583" w:rsidP="001C558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BB4497">
        <w:rPr>
          <w:sz w:val="28"/>
          <w:szCs w:val="28"/>
        </w:rPr>
        <w:t>78.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3, №4, №5.</w:t>
      </w:r>
    </w:p>
    <w:p w:rsidR="001C5583" w:rsidRPr="00BB4497" w:rsidRDefault="001C5583" w:rsidP="001C5583">
      <w:pPr>
        <w:pStyle w:val="ConsPlusNormal"/>
        <w:ind w:firstLine="709"/>
        <w:jc w:val="both"/>
        <w:outlineLvl w:val="2"/>
        <w:rPr>
          <w:rFonts w:ascii="Times New Roman" w:hAnsi="Times New Roman"/>
          <w:sz w:val="28"/>
          <w:szCs w:val="28"/>
        </w:rPr>
      </w:pPr>
      <w:r w:rsidRPr="00BB4497">
        <w:rPr>
          <w:rFonts w:ascii="Times New Roman" w:hAnsi="Times New Roman"/>
          <w:sz w:val="28"/>
          <w:szCs w:val="28"/>
        </w:rPr>
        <w:t xml:space="preserve">Результатом административной процедуры является направление уведомления о готовности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предоставлении муниципальной услуги и приглашение к получению результата муниципальной услуги. </w:t>
      </w:r>
      <w:proofErr w:type="gramStart"/>
      <w:r w:rsidRPr="00BB4497">
        <w:rPr>
          <w:rFonts w:ascii="Times New Roman" w:hAnsi="Times New Roman"/>
          <w:sz w:val="28"/>
          <w:szCs w:val="28"/>
        </w:rPr>
        <w:t xml:space="preserve">Уведомление направляется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w:t>
      </w:r>
      <w:r w:rsidRPr="00BB4497">
        <w:rPr>
          <w:rFonts w:ascii="Times New Roman" w:hAnsi="Times New Roman"/>
          <w:sz w:val="28"/>
          <w:szCs w:val="28"/>
        </w:rPr>
        <w:lastRenderedPageBreak/>
        <w:t>указанный в заявлении.</w:t>
      </w:r>
      <w:proofErr w:type="gramEnd"/>
    </w:p>
    <w:p w:rsidR="001C5583" w:rsidRPr="00BB4497" w:rsidRDefault="001C5583" w:rsidP="001C558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BB4497">
        <w:rPr>
          <w:sz w:val="28"/>
          <w:szCs w:val="28"/>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ЖКХ, транспорта, строительства и архитектуры комитета по жизнеобеспечению администрации муниципального образования </w:t>
      </w:r>
      <w:proofErr w:type="spellStart"/>
      <w:r w:rsidRPr="00BB4497">
        <w:rPr>
          <w:sz w:val="28"/>
          <w:szCs w:val="28"/>
        </w:rPr>
        <w:t>Воловский</w:t>
      </w:r>
      <w:proofErr w:type="spellEnd"/>
      <w:r w:rsidRPr="00BB4497">
        <w:rPr>
          <w:sz w:val="28"/>
          <w:szCs w:val="28"/>
        </w:rPr>
        <w:t xml:space="preserve"> район. </w:t>
      </w:r>
      <w:r w:rsidRPr="00BB4497">
        <w:rPr>
          <w:rFonts w:eastAsia="Calibri"/>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1C5583" w:rsidRPr="00BB4497" w:rsidRDefault="001C5583" w:rsidP="001C5583">
      <w:pPr>
        <w:jc w:val="center"/>
        <w:rPr>
          <w:sz w:val="28"/>
          <w:szCs w:val="28"/>
        </w:rPr>
      </w:pPr>
    </w:p>
    <w:p w:rsidR="001C5583" w:rsidRPr="00BB4497" w:rsidRDefault="001C5583" w:rsidP="001C5583">
      <w:pPr>
        <w:jc w:val="center"/>
        <w:rPr>
          <w:b/>
          <w:sz w:val="28"/>
          <w:szCs w:val="28"/>
        </w:rPr>
      </w:pPr>
      <w:r w:rsidRPr="00BB4497">
        <w:rPr>
          <w:b/>
          <w:sz w:val="28"/>
          <w:szCs w:val="28"/>
        </w:rPr>
        <w:t xml:space="preserve">4. Формы </w:t>
      </w:r>
      <w:proofErr w:type="gramStart"/>
      <w:r w:rsidRPr="00BB4497">
        <w:rPr>
          <w:b/>
          <w:sz w:val="28"/>
          <w:szCs w:val="28"/>
        </w:rPr>
        <w:t>контроля за</w:t>
      </w:r>
      <w:proofErr w:type="gramEnd"/>
      <w:r w:rsidRPr="00BB4497">
        <w:rPr>
          <w:b/>
          <w:sz w:val="28"/>
          <w:szCs w:val="28"/>
        </w:rPr>
        <w:t xml:space="preserve"> предоставлением муниципальной услуги</w:t>
      </w:r>
    </w:p>
    <w:p w:rsidR="001C5583" w:rsidRPr="00BB4497" w:rsidRDefault="001C5583" w:rsidP="001C5583">
      <w:pPr>
        <w:jc w:val="center"/>
        <w:rPr>
          <w:b/>
          <w:sz w:val="28"/>
          <w:szCs w:val="28"/>
        </w:rPr>
      </w:pPr>
    </w:p>
    <w:p w:rsidR="001C5583" w:rsidRPr="00BB4497" w:rsidRDefault="001C5583" w:rsidP="001C5583">
      <w:pPr>
        <w:jc w:val="center"/>
        <w:rPr>
          <w:b/>
          <w:sz w:val="28"/>
          <w:szCs w:val="28"/>
        </w:rPr>
      </w:pPr>
      <w:r w:rsidRPr="00BB4497">
        <w:rPr>
          <w:b/>
          <w:sz w:val="28"/>
          <w:szCs w:val="28"/>
        </w:rPr>
        <w:t xml:space="preserve">4.1. Порядок осуществления текущего </w:t>
      </w:r>
      <w:proofErr w:type="gramStart"/>
      <w:r w:rsidRPr="00BB4497">
        <w:rPr>
          <w:b/>
          <w:sz w:val="28"/>
          <w:szCs w:val="28"/>
        </w:rPr>
        <w:t>контроля за</w:t>
      </w:r>
      <w:proofErr w:type="gramEnd"/>
      <w:r w:rsidRPr="00BB4497">
        <w:rPr>
          <w:b/>
          <w:sz w:val="28"/>
          <w:szCs w:val="28"/>
        </w:rPr>
        <w:t xml:space="preserve"> соблюдением</w:t>
      </w:r>
      <w:r>
        <w:rPr>
          <w:b/>
          <w:sz w:val="28"/>
          <w:szCs w:val="28"/>
        </w:rPr>
        <w:t xml:space="preserve"> </w:t>
      </w:r>
      <w:r w:rsidRPr="00BB4497">
        <w:rPr>
          <w:b/>
          <w:sz w:val="28"/>
          <w:szCs w:val="28"/>
        </w:rPr>
        <w:t>и исполнением ответственными должностными лицами положений</w:t>
      </w:r>
      <w:r>
        <w:rPr>
          <w:b/>
          <w:sz w:val="28"/>
          <w:szCs w:val="28"/>
        </w:rPr>
        <w:t xml:space="preserve"> </w:t>
      </w:r>
      <w:r w:rsidRPr="00BB4497">
        <w:rPr>
          <w:b/>
          <w:sz w:val="28"/>
          <w:szCs w:val="28"/>
        </w:rPr>
        <w:t>Административного регламента и иных нормативных правовых актов,</w:t>
      </w:r>
      <w:r>
        <w:rPr>
          <w:b/>
          <w:sz w:val="28"/>
          <w:szCs w:val="28"/>
        </w:rPr>
        <w:t xml:space="preserve"> </w:t>
      </w:r>
      <w:r w:rsidRPr="00BB4497">
        <w:rPr>
          <w:b/>
          <w:sz w:val="28"/>
          <w:szCs w:val="28"/>
        </w:rPr>
        <w:t xml:space="preserve">устанавливающих требования к предоставлению </w:t>
      </w:r>
      <w:r>
        <w:rPr>
          <w:b/>
          <w:sz w:val="28"/>
          <w:szCs w:val="28"/>
        </w:rPr>
        <w:t xml:space="preserve">муниципальной </w:t>
      </w:r>
      <w:r w:rsidRPr="00BB4497">
        <w:rPr>
          <w:b/>
          <w:sz w:val="28"/>
          <w:szCs w:val="28"/>
        </w:rPr>
        <w:t>услуги, а также принятием ими решений</w:t>
      </w:r>
    </w:p>
    <w:p w:rsidR="001C5583" w:rsidRPr="00BB4497"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 xml:space="preserve">79. Текущий </w:t>
      </w:r>
      <w:proofErr w:type="gramStart"/>
      <w:r w:rsidRPr="00BB4497">
        <w:rPr>
          <w:sz w:val="28"/>
          <w:szCs w:val="28"/>
        </w:rPr>
        <w:t>контроль за</w:t>
      </w:r>
      <w:proofErr w:type="gramEnd"/>
      <w:r w:rsidRPr="00BB4497">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C5583" w:rsidRPr="00BB4497" w:rsidRDefault="001C5583" w:rsidP="001C5583">
      <w:pPr>
        <w:jc w:val="center"/>
        <w:rPr>
          <w:b/>
          <w:sz w:val="28"/>
          <w:szCs w:val="28"/>
        </w:rPr>
      </w:pPr>
    </w:p>
    <w:p w:rsidR="001C5583" w:rsidRPr="00BB4497" w:rsidRDefault="001C5583" w:rsidP="001C5583">
      <w:pPr>
        <w:pStyle w:val="ConsPlusNormal"/>
        <w:ind w:firstLine="0"/>
        <w:jc w:val="center"/>
        <w:outlineLvl w:val="2"/>
        <w:rPr>
          <w:rFonts w:ascii="Times New Roman" w:hAnsi="Times New Roman"/>
          <w:b/>
          <w:sz w:val="28"/>
          <w:szCs w:val="28"/>
        </w:rPr>
      </w:pPr>
      <w:r w:rsidRPr="00BB4497">
        <w:rPr>
          <w:rFonts w:ascii="Times New Roman" w:hAnsi="Times New Roman"/>
          <w:b/>
          <w:sz w:val="28"/>
          <w:szCs w:val="28"/>
        </w:rPr>
        <w:t>4.2. Порядок и периодичность осуществления плановых и внеплановых</w:t>
      </w:r>
      <w:r>
        <w:rPr>
          <w:rFonts w:ascii="Times New Roman" w:hAnsi="Times New Roman"/>
          <w:b/>
          <w:sz w:val="28"/>
          <w:szCs w:val="28"/>
        </w:rPr>
        <w:t xml:space="preserve"> </w:t>
      </w:r>
      <w:r w:rsidRPr="00BB4497">
        <w:rPr>
          <w:rFonts w:ascii="Times New Roman" w:hAnsi="Times New Roman"/>
          <w:b/>
          <w:sz w:val="28"/>
          <w:szCs w:val="28"/>
        </w:rPr>
        <w:t>проверок полноты и качества предоставления муниципальной услуги,</w:t>
      </w:r>
      <w:r>
        <w:rPr>
          <w:rFonts w:ascii="Times New Roman" w:hAnsi="Times New Roman"/>
          <w:b/>
          <w:sz w:val="28"/>
          <w:szCs w:val="28"/>
        </w:rPr>
        <w:t xml:space="preserve"> </w:t>
      </w:r>
      <w:r w:rsidRPr="00BB4497">
        <w:rPr>
          <w:rFonts w:ascii="Times New Roman" w:hAnsi="Times New Roman"/>
          <w:b/>
          <w:sz w:val="28"/>
          <w:szCs w:val="28"/>
        </w:rPr>
        <w:t xml:space="preserve">в том числе порядок и формы </w:t>
      </w:r>
      <w:proofErr w:type="gramStart"/>
      <w:r w:rsidRPr="00BB4497">
        <w:rPr>
          <w:rFonts w:ascii="Times New Roman" w:hAnsi="Times New Roman"/>
          <w:b/>
          <w:sz w:val="28"/>
          <w:szCs w:val="28"/>
        </w:rPr>
        <w:t>контроля за</w:t>
      </w:r>
      <w:proofErr w:type="gramEnd"/>
      <w:r w:rsidRPr="00BB4497">
        <w:rPr>
          <w:rFonts w:ascii="Times New Roman" w:hAnsi="Times New Roman"/>
          <w:b/>
          <w:sz w:val="28"/>
          <w:szCs w:val="28"/>
        </w:rPr>
        <w:t xml:space="preserve"> полнотой и качеством</w:t>
      </w:r>
      <w:r>
        <w:rPr>
          <w:rFonts w:ascii="Times New Roman" w:hAnsi="Times New Roman"/>
          <w:b/>
          <w:sz w:val="28"/>
          <w:szCs w:val="28"/>
        </w:rPr>
        <w:t xml:space="preserve"> </w:t>
      </w:r>
      <w:r w:rsidRPr="00BB4497">
        <w:rPr>
          <w:rFonts w:ascii="Times New Roman" w:hAnsi="Times New Roman"/>
          <w:b/>
          <w:sz w:val="28"/>
          <w:szCs w:val="28"/>
        </w:rPr>
        <w:t>предоставления муниципальной услуги</w:t>
      </w:r>
    </w:p>
    <w:p w:rsidR="001C5583" w:rsidRPr="00BB4497" w:rsidRDefault="001C5583" w:rsidP="001C5583">
      <w:pPr>
        <w:tabs>
          <w:tab w:val="left" w:pos="2640"/>
        </w:tabs>
        <w:jc w:val="center"/>
        <w:rPr>
          <w:sz w:val="28"/>
          <w:szCs w:val="28"/>
        </w:rPr>
      </w:pPr>
    </w:p>
    <w:p w:rsidR="001C5583" w:rsidRPr="00BB4497" w:rsidRDefault="001C5583" w:rsidP="001C5583">
      <w:pPr>
        <w:tabs>
          <w:tab w:val="left" w:pos="2640"/>
        </w:tabs>
        <w:ind w:firstLine="709"/>
        <w:jc w:val="both"/>
        <w:rPr>
          <w:sz w:val="28"/>
          <w:szCs w:val="28"/>
        </w:rPr>
      </w:pPr>
      <w:r w:rsidRPr="00BB4497">
        <w:rPr>
          <w:sz w:val="28"/>
          <w:szCs w:val="28"/>
        </w:rPr>
        <w:t>80.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 xml:space="preserve">81. Периодичность осуществления </w:t>
      </w:r>
      <w:proofErr w:type="gramStart"/>
      <w:r w:rsidRPr="00BB4497">
        <w:rPr>
          <w:rFonts w:ascii="Times New Roman" w:hAnsi="Times New Roman"/>
          <w:sz w:val="28"/>
          <w:szCs w:val="28"/>
        </w:rPr>
        <w:t>контроля за</w:t>
      </w:r>
      <w:proofErr w:type="gramEnd"/>
      <w:r w:rsidRPr="00BB4497">
        <w:rPr>
          <w:rFonts w:ascii="Times New Roman" w:hAnsi="Times New Roman"/>
          <w:sz w:val="28"/>
          <w:szCs w:val="28"/>
        </w:rPr>
        <w:t xml:space="preserve"> предоставлением </w:t>
      </w:r>
      <w:r w:rsidRPr="00BB4497">
        <w:rPr>
          <w:rFonts w:ascii="Times New Roman" w:hAnsi="Times New Roman"/>
          <w:sz w:val="28"/>
          <w:szCs w:val="28"/>
        </w:rPr>
        <w:lastRenderedPageBreak/>
        <w:t>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rsidR="001C5583" w:rsidRPr="00BB4497" w:rsidRDefault="001C5583" w:rsidP="001C5583">
      <w:pPr>
        <w:pStyle w:val="ConsPlusNormal"/>
        <w:ind w:firstLine="709"/>
        <w:jc w:val="both"/>
        <w:rPr>
          <w:rFonts w:ascii="Times New Roman" w:hAnsi="Times New Roman"/>
          <w:sz w:val="28"/>
          <w:szCs w:val="28"/>
        </w:rPr>
      </w:pPr>
      <w:proofErr w:type="gramStart"/>
      <w:r w:rsidRPr="00BB4497">
        <w:rPr>
          <w:rFonts w:ascii="Times New Roman" w:hAnsi="Times New Roman"/>
          <w:sz w:val="28"/>
          <w:szCs w:val="28"/>
        </w:rPr>
        <w:t>Контроль за</w:t>
      </w:r>
      <w:proofErr w:type="gramEnd"/>
      <w:r w:rsidRPr="00BB4497">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82. Проверки полноты и качества предоставления муниципальной услуги осуществляются на основании распоряжений главы администрации.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1C5583" w:rsidRPr="00412E68" w:rsidRDefault="001C5583" w:rsidP="001C5583">
      <w:pPr>
        <w:jc w:val="center"/>
        <w:rPr>
          <w:b/>
          <w:sz w:val="28"/>
          <w:szCs w:val="28"/>
        </w:rPr>
      </w:pPr>
    </w:p>
    <w:p w:rsidR="001C5583" w:rsidRPr="00412E68" w:rsidRDefault="001C5583" w:rsidP="001C5583">
      <w:pPr>
        <w:pStyle w:val="ConsPlusNormal"/>
        <w:ind w:firstLine="0"/>
        <w:jc w:val="center"/>
        <w:outlineLvl w:val="2"/>
        <w:rPr>
          <w:rFonts w:ascii="Times New Roman" w:hAnsi="Times New Roman"/>
          <w:b/>
          <w:sz w:val="28"/>
          <w:szCs w:val="28"/>
        </w:rPr>
      </w:pPr>
      <w:r w:rsidRPr="00412E68">
        <w:rPr>
          <w:rFonts w:ascii="Times New Roman" w:hAnsi="Times New Roman"/>
          <w:b/>
          <w:sz w:val="28"/>
          <w:szCs w:val="28"/>
        </w:rPr>
        <w:t>4.3. Ответственность должностных лиц за решения</w:t>
      </w:r>
      <w:r>
        <w:rPr>
          <w:rFonts w:ascii="Times New Roman" w:hAnsi="Times New Roman"/>
          <w:b/>
          <w:sz w:val="28"/>
          <w:szCs w:val="28"/>
        </w:rPr>
        <w:t xml:space="preserve"> </w:t>
      </w:r>
      <w:r w:rsidRPr="00412E68">
        <w:rPr>
          <w:rFonts w:ascii="Times New Roman" w:hAnsi="Times New Roman"/>
          <w:b/>
          <w:sz w:val="28"/>
          <w:szCs w:val="28"/>
        </w:rPr>
        <w:t>и действия (бездействие), принимаемые (осуществляемые) ими в ходе</w:t>
      </w:r>
      <w:r>
        <w:rPr>
          <w:rFonts w:ascii="Times New Roman" w:hAnsi="Times New Roman"/>
          <w:b/>
          <w:sz w:val="28"/>
          <w:szCs w:val="28"/>
        </w:rPr>
        <w:t xml:space="preserve"> </w:t>
      </w:r>
      <w:r w:rsidRPr="00412E68">
        <w:rPr>
          <w:rFonts w:ascii="Times New Roman" w:hAnsi="Times New Roman"/>
          <w:b/>
          <w:sz w:val="28"/>
          <w:szCs w:val="28"/>
        </w:rPr>
        <w:t>предоставления муниципальной услуги</w:t>
      </w:r>
    </w:p>
    <w:p w:rsidR="001C5583" w:rsidRPr="00412E68"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83.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1C5583" w:rsidRPr="00BB4497" w:rsidRDefault="001C5583" w:rsidP="001C5583">
      <w:pPr>
        <w:pStyle w:val="ConsPlusNormal"/>
        <w:ind w:firstLine="709"/>
        <w:jc w:val="both"/>
        <w:rPr>
          <w:rFonts w:ascii="Times New Roman" w:hAnsi="Times New Roman"/>
          <w:sz w:val="28"/>
          <w:szCs w:val="28"/>
        </w:rPr>
      </w:pPr>
      <w:r w:rsidRPr="00BB4497">
        <w:rPr>
          <w:rFonts w:ascii="Times New Roman" w:hAnsi="Times New Roman"/>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1C5583" w:rsidRPr="00412E68" w:rsidRDefault="001C5583" w:rsidP="001C5583">
      <w:pPr>
        <w:pStyle w:val="ConsPlusNormal"/>
        <w:ind w:firstLine="0"/>
        <w:jc w:val="center"/>
        <w:rPr>
          <w:rFonts w:ascii="Times New Roman" w:hAnsi="Times New Roman"/>
          <w:b/>
          <w:sz w:val="28"/>
          <w:szCs w:val="28"/>
        </w:rPr>
      </w:pPr>
    </w:p>
    <w:p w:rsidR="001C5583" w:rsidRPr="00412E68" w:rsidRDefault="001C5583" w:rsidP="001C5583">
      <w:pPr>
        <w:pStyle w:val="ConsPlusNormal"/>
        <w:ind w:firstLine="0"/>
        <w:jc w:val="center"/>
        <w:outlineLvl w:val="2"/>
        <w:rPr>
          <w:rFonts w:ascii="Times New Roman" w:hAnsi="Times New Roman"/>
          <w:b/>
          <w:sz w:val="28"/>
          <w:szCs w:val="28"/>
        </w:rPr>
      </w:pPr>
      <w:r w:rsidRPr="00412E68">
        <w:rPr>
          <w:rFonts w:ascii="Times New Roman" w:hAnsi="Times New Roman"/>
          <w:b/>
          <w:sz w:val="28"/>
          <w:szCs w:val="28"/>
        </w:rPr>
        <w:t xml:space="preserve">4.4. Положения, характеризующие требования к порядку и формам </w:t>
      </w:r>
      <w:proofErr w:type="gramStart"/>
      <w:r w:rsidRPr="00412E68">
        <w:rPr>
          <w:rFonts w:ascii="Times New Roman" w:hAnsi="Times New Roman"/>
          <w:b/>
          <w:sz w:val="28"/>
          <w:szCs w:val="28"/>
        </w:rPr>
        <w:t>контроля за</w:t>
      </w:r>
      <w:proofErr w:type="gramEnd"/>
      <w:r w:rsidRPr="00412E68">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1C5583" w:rsidRPr="00412E68" w:rsidRDefault="001C5583" w:rsidP="001C5583">
      <w:pPr>
        <w:jc w:val="center"/>
        <w:rPr>
          <w:b/>
          <w:sz w:val="28"/>
          <w:szCs w:val="28"/>
        </w:rPr>
      </w:pPr>
    </w:p>
    <w:p w:rsidR="001C5583" w:rsidRPr="00BB4497" w:rsidRDefault="001C5583" w:rsidP="001C5583">
      <w:pPr>
        <w:ind w:firstLine="709"/>
        <w:jc w:val="both"/>
        <w:rPr>
          <w:sz w:val="28"/>
          <w:szCs w:val="28"/>
        </w:rPr>
      </w:pPr>
      <w:r w:rsidRPr="00BB4497">
        <w:rPr>
          <w:sz w:val="28"/>
          <w:szCs w:val="28"/>
        </w:rPr>
        <w:t xml:space="preserve">84. Граждане, их объединения и организации имеют право на любые предусмотренные действующим законодательством формы </w:t>
      </w:r>
      <w:proofErr w:type="gramStart"/>
      <w:r w:rsidRPr="00BB4497">
        <w:rPr>
          <w:sz w:val="28"/>
          <w:szCs w:val="28"/>
        </w:rPr>
        <w:t>контроля за</w:t>
      </w:r>
      <w:proofErr w:type="gramEnd"/>
      <w:r w:rsidRPr="00BB4497">
        <w:rPr>
          <w:sz w:val="28"/>
          <w:szCs w:val="28"/>
        </w:rPr>
        <w:t xml:space="preserve"> деятельностью администрации при предоставлении муниципальной услуги.</w:t>
      </w: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Default="001C5583" w:rsidP="001C5583">
      <w:pPr>
        <w:pStyle w:val="ConsPlusNormal"/>
        <w:ind w:firstLine="0"/>
        <w:jc w:val="center"/>
        <w:rPr>
          <w:rFonts w:ascii="Times New Roman" w:hAnsi="Times New Roman"/>
          <w:b/>
          <w:sz w:val="28"/>
          <w:szCs w:val="28"/>
        </w:rPr>
      </w:pPr>
    </w:p>
    <w:p w:rsidR="001C5583" w:rsidRPr="00412E68" w:rsidRDefault="001C5583" w:rsidP="001C5583">
      <w:pPr>
        <w:pStyle w:val="ConsPlusNormal"/>
        <w:ind w:firstLine="0"/>
        <w:jc w:val="center"/>
        <w:rPr>
          <w:rFonts w:ascii="Times New Roman" w:hAnsi="Times New Roman"/>
          <w:b/>
          <w:sz w:val="28"/>
          <w:szCs w:val="28"/>
        </w:rPr>
      </w:pPr>
    </w:p>
    <w:p w:rsidR="001C5583" w:rsidRPr="00412E68" w:rsidRDefault="001C5583" w:rsidP="001C5583">
      <w:pPr>
        <w:pStyle w:val="ConsPlusNormal"/>
        <w:ind w:firstLine="0"/>
        <w:jc w:val="center"/>
        <w:rPr>
          <w:rFonts w:ascii="Times New Roman" w:hAnsi="Times New Roman"/>
          <w:b/>
          <w:sz w:val="28"/>
          <w:szCs w:val="28"/>
        </w:rPr>
      </w:pPr>
      <w:r w:rsidRPr="00412E68">
        <w:rPr>
          <w:rFonts w:ascii="Times New Roman" w:hAnsi="Times New Roman"/>
          <w:b/>
          <w:sz w:val="28"/>
          <w:szCs w:val="28"/>
        </w:rPr>
        <w:lastRenderedPageBreak/>
        <w:t>5.</w:t>
      </w:r>
      <w:r>
        <w:rPr>
          <w:rFonts w:ascii="Times New Roman" w:hAnsi="Times New Roman"/>
          <w:b/>
          <w:sz w:val="28"/>
          <w:szCs w:val="28"/>
        </w:rPr>
        <w:t xml:space="preserve"> </w:t>
      </w:r>
      <w:r w:rsidRPr="00412E68">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C5583" w:rsidRPr="00412E68" w:rsidRDefault="001C5583" w:rsidP="001C5583">
      <w:pPr>
        <w:jc w:val="center"/>
        <w:rPr>
          <w:b/>
          <w:sz w:val="28"/>
          <w:szCs w:val="28"/>
        </w:rPr>
      </w:pPr>
    </w:p>
    <w:p w:rsidR="001C5583" w:rsidRPr="00412E68" w:rsidRDefault="001C5583" w:rsidP="001C5583">
      <w:pPr>
        <w:jc w:val="center"/>
        <w:rPr>
          <w:b/>
          <w:sz w:val="28"/>
          <w:szCs w:val="28"/>
        </w:rPr>
      </w:pPr>
      <w:r w:rsidRPr="00412E68">
        <w:rPr>
          <w:b/>
          <w:sz w:val="28"/>
          <w:szCs w:val="28"/>
        </w:rPr>
        <w:t xml:space="preserve">5.1. </w:t>
      </w:r>
      <w:proofErr w:type="gramStart"/>
      <w:r w:rsidRPr="00412E68">
        <w:rPr>
          <w:b/>
          <w:sz w:val="28"/>
          <w:szCs w:val="28"/>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roofErr w:type="gramEnd"/>
    </w:p>
    <w:p w:rsidR="001C5583" w:rsidRPr="00412E68" w:rsidRDefault="001C5583" w:rsidP="001C5583">
      <w:pPr>
        <w:jc w:val="center"/>
        <w:rPr>
          <w:b/>
          <w:sz w:val="28"/>
          <w:szCs w:val="28"/>
        </w:rPr>
      </w:pPr>
    </w:p>
    <w:p w:rsidR="001C5583" w:rsidRPr="00BB4497" w:rsidRDefault="001C5583" w:rsidP="001C5583">
      <w:pPr>
        <w:ind w:firstLine="709"/>
        <w:jc w:val="both"/>
        <w:rPr>
          <w:bCs/>
          <w:sz w:val="28"/>
          <w:szCs w:val="28"/>
        </w:rPr>
      </w:pPr>
      <w:r w:rsidRPr="00BB4497">
        <w:rPr>
          <w:bCs/>
          <w:sz w:val="28"/>
          <w:szCs w:val="28"/>
        </w:rPr>
        <w:t xml:space="preserve">85. Информация о порядке подачи и рассмотрения жалобы размещается </w:t>
      </w:r>
      <w:r w:rsidRPr="00BB4497">
        <w:rPr>
          <w:sz w:val="28"/>
          <w:szCs w:val="28"/>
        </w:rPr>
        <w:t>на официальном сайте администрации в информационно-телекоммуникационной сети «Интернет»</w:t>
      </w:r>
      <w:r w:rsidRPr="00BB4497">
        <w:rPr>
          <w:bCs/>
          <w:sz w:val="28"/>
          <w:szCs w:val="28"/>
        </w:rPr>
        <w:t xml:space="preserve">, </w:t>
      </w:r>
      <w:r w:rsidRPr="00BB4497">
        <w:rPr>
          <w:sz w:val="28"/>
          <w:szCs w:val="28"/>
        </w:rPr>
        <w:t>Едином портале государственных и муниципальных услуг (функций)</w:t>
      </w:r>
      <w:r w:rsidRPr="00BB4497">
        <w:rPr>
          <w:bCs/>
          <w:sz w:val="28"/>
          <w:szCs w:val="28"/>
        </w:rPr>
        <w:t>, а также представляется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C5583" w:rsidRPr="00412E68" w:rsidRDefault="001C5583" w:rsidP="001C5583">
      <w:pPr>
        <w:jc w:val="center"/>
        <w:rPr>
          <w:b/>
          <w:bCs/>
          <w:sz w:val="28"/>
          <w:szCs w:val="28"/>
        </w:rPr>
      </w:pPr>
    </w:p>
    <w:p w:rsidR="001C5583" w:rsidRPr="00412E68" w:rsidRDefault="001C5583" w:rsidP="001C5583">
      <w:pPr>
        <w:jc w:val="center"/>
        <w:rPr>
          <w:b/>
          <w:sz w:val="28"/>
          <w:szCs w:val="28"/>
        </w:rPr>
      </w:pPr>
      <w:r w:rsidRPr="00412E68">
        <w:rPr>
          <w:b/>
          <w:sz w:val="28"/>
          <w:szCs w:val="28"/>
        </w:rPr>
        <w:t>5.2.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C5583" w:rsidRPr="00412E68" w:rsidRDefault="001C5583" w:rsidP="001C5583">
      <w:pPr>
        <w:jc w:val="center"/>
        <w:rPr>
          <w:b/>
          <w:sz w:val="28"/>
          <w:szCs w:val="28"/>
        </w:rPr>
      </w:pPr>
    </w:p>
    <w:p w:rsidR="001C5583" w:rsidRPr="00BB4497" w:rsidRDefault="001C5583" w:rsidP="001C5583">
      <w:pPr>
        <w:ind w:firstLine="709"/>
        <w:jc w:val="both"/>
        <w:rPr>
          <w:bCs/>
          <w:sz w:val="28"/>
          <w:szCs w:val="28"/>
        </w:rPr>
      </w:pPr>
      <w:r w:rsidRPr="00BB4497">
        <w:rPr>
          <w:bCs/>
          <w:sz w:val="28"/>
          <w:szCs w:val="28"/>
        </w:rPr>
        <w:t xml:space="preserve">86. Порядок досудебного (внесудебного) обжалования решений </w:t>
      </w:r>
      <w:r w:rsidRPr="00BB4497">
        <w:rPr>
          <w:bCs/>
          <w:sz w:val="28"/>
          <w:szCs w:val="28"/>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C5583" w:rsidRPr="00BB4497" w:rsidRDefault="001C5583" w:rsidP="001C5583">
      <w:pPr>
        <w:ind w:firstLine="709"/>
        <w:jc w:val="both"/>
        <w:rPr>
          <w:bCs/>
          <w:sz w:val="28"/>
          <w:szCs w:val="28"/>
        </w:rPr>
      </w:pPr>
      <w:r w:rsidRPr="00BB4497">
        <w:rPr>
          <w:bCs/>
          <w:sz w:val="28"/>
          <w:szCs w:val="28"/>
        </w:rPr>
        <w:t>Федеральным законом от 27.07.2010 года №210-ФЗ «Об организации предоставления государственных и муниципальных услуг»;</w:t>
      </w:r>
    </w:p>
    <w:p w:rsidR="001C5583" w:rsidRPr="00BB4497" w:rsidRDefault="001C5583" w:rsidP="001C5583">
      <w:pPr>
        <w:ind w:firstLine="709"/>
        <w:jc w:val="both"/>
        <w:rPr>
          <w:bCs/>
          <w:sz w:val="28"/>
          <w:szCs w:val="28"/>
        </w:rPr>
      </w:pPr>
      <w:r w:rsidRPr="00BB4497">
        <w:rPr>
          <w:bCs/>
          <w:sz w:val="28"/>
          <w:szCs w:val="28"/>
        </w:rPr>
        <w:t>Федеральным законом от 26.07.2006 года № 135-ФЗ «О защите конкуренции;</w:t>
      </w:r>
    </w:p>
    <w:p w:rsidR="001C5583" w:rsidRPr="00BB4497" w:rsidRDefault="001C5583" w:rsidP="001C5583">
      <w:pPr>
        <w:ind w:firstLine="709"/>
        <w:jc w:val="both"/>
        <w:rPr>
          <w:bCs/>
          <w:sz w:val="28"/>
          <w:szCs w:val="28"/>
        </w:rPr>
      </w:pPr>
      <w:proofErr w:type="gramStart"/>
      <w:r w:rsidRPr="00BB4497">
        <w:rPr>
          <w:bCs/>
          <w:sz w:val="28"/>
          <w:szCs w:val="28"/>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1C5583" w:rsidRPr="00BB4497" w:rsidRDefault="001C5583" w:rsidP="001C5583">
      <w:pPr>
        <w:ind w:firstLine="709"/>
        <w:jc w:val="both"/>
        <w:rPr>
          <w:bCs/>
          <w:sz w:val="28"/>
          <w:szCs w:val="28"/>
        </w:rPr>
      </w:pPr>
      <w:r w:rsidRPr="00BB4497">
        <w:rPr>
          <w:sz w:val="28"/>
          <w:szCs w:val="28"/>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rsidR="001C5583" w:rsidRDefault="001C5583" w:rsidP="001C5583">
      <w:pPr>
        <w:jc w:val="both"/>
        <w:rPr>
          <w:b/>
          <w:sz w:val="28"/>
          <w:szCs w:val="28"/>
        </w:rPr>
      </w:pPr>
    </w:p>
    <w:p w:rsidR="001C5583" w:rsidRPr="00412E68" w:rsidRDefault="001C5583" w:rsidP="001C5583">
      <w:pPr>
        <w:jc w:val="both"/>
        <w:rPr>
          <w:b/>
          <w:sz w:val="28"/>
          <w:szCs w:val="28"/>
        </w:rPr>
      </w:pPr>
    </w:p>
    <w:p w:rsidR="001C5583" w:rsidRDefault="001C5583" w:rsidP="001C5583">
      <w:pPr>
        <w:ind w:left="4536"/>
        <w:jc w:val="center"/>
        <w:rPr>
          <w:b/>
          <w:sz w:val="28"/>
          <w:szCs w:val="28"/>
        </w:rPr>
      </w:pPr>
    </w:p>
    <w:p w:rsidR="001C5583" w:rsidRDefault="001C5583" w:rsidP="001C5583">
      <w:pPr>
        <w:ind w:left="4536"/>
        <w:jc w:val="center"/>
        <w:rPr>
          <w:b/>
          <w:sz w:val="28"/>
          <w:szCs w:val="28"/>
        </w:rPr>
      </w:pPr>
    </w:p>
    <w:p w:rsidR="001C5583" w:rsidRDefault="001C5583" w:rsidP="001C5583">
      <w:pPr>
        <w:ind w:left="4536"/>
        <w:jc w:val="center"/>
        <w:rPr>
          <w:sz w:val="28"/>
          <w:szCs w:val="28"/>
        </w:rPr>
      </w:pPr>
      <w:r w:rsidRPr="00BB4497">
        <w:rPr>
          <w:sz w:val="28"/>
          <w:szCs w:val="28"/>
        </w:rPr>
        <w:lastRenderedPageBreak/>
        <w:t>Приложение № 1</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tabs>
          <w:tab w:val="left" w:pos="400"/>
        </w:tabs>
        <w:jc w:val="right"/>
        <w:outlineLvl w:val="1"/>
        <w:rPr>
          <w:bCs/>
          <w:sz w:val="28"/>
          <w:szCs w:val="28"/>
        </w:rPr>
      </w:pPr>
    </w:p>
    <w:p w:rsidR="001C5583" w:rsidRPr="00BB4497" w:rsidRDefault="001C5583" w:rsidP="001C5583">
      <w:pPr>
        <w:pStyle w:val="ConsPlusNonformat"/>
        <w:widowControl/>
        <w:tabs>
          <w:tab w:val="left" w:pos="400"/>
        </w:tabs>
        <w:jc w:val="right"/>
        <w:rPr>
          <w:rFonts w:ascii="Times New Roman" w:hAnsi="Times New Roman" w:cs="Times New Roman"/>
          <w:sz w:val="28"/>
          <w:szCs w:val="28"/>
        </w:rPr>
      </w:pPr>
      <w:r w:rsidRPr="00BB4497">
        <w:rPr>
          <w:rFonts w:ascii="Times New Roman" w:hAnsi="Times New Roman" w:cs="Times New Roman"/>
          <w:b/>
          <w:sz w:val="28"/>
          <w:szCs w:val="28"/>
        </w:rPr>
        <w:t xml:space="preserve">В администрацию муниципального образования </w:t>
      </w:r>
      <w:proofErr w:type="spellStart"/>
      <w:r w:rsidRPr="00BB4497">
        <w:rPr>
          <w:rFonts w:ascii="Times New Roman" w:hAnsi="Times New Roman" w:cs="Times New Roman"/>
          <w:b/>
          <w:sz w:val="28"/>
          <w:szCs w:val="28"/>
        </w:rPr>
        <w:t>Воловский</w:t>
      </w:r>
      <w:proofErr w:type="spellEnd"/>
      <w:r w:rsidRPr="00BB4497">
        <w:rPr>
          <w:rFonts w:ascii="Times New Roman" w:hAnsi="Times New Roman" w:cs="Times New Roman"/>
          <w:b/>
          <w:sz w:val="28"/>
          <w:szCs w:val="28"/>
        </w:rPr>
        <w:t xml:space="preserve"> район</w:t>
      </w:r>
    </w:p>
    <w:p w:rsidR="001C5583" w:rsidRPr="00BB4497" w:rsidRDefault="001C5583" w:rsidP="001C5583">
      <w:pPr>
        <w:pStyle w:val="ConsPlusNonformat"/>
        <w:jc w:val="right"/>
        <w:rPr>
          <w:rFonts w:ascii="Times New Roman" w:hAnsi="Times New Roman" w:cs="Times New Roman"/>
          <w:sz w:val="28"/>
          <w:szCs w:val="28"/>
        </w:rPr>
      </w:pPr>
      <w:proofErr w:type="gramStart"/>
      <w:r w:rsidRPr="00BB4497">
        <w:rPr>
          <w:rFonts w:ascii="Times New Roman" w:hAnsi="Times New Roman" w:cs="Times New Roman"/>
          <w:sz w:val="28"/>
          <w:szCs w:val="28"/>
        </w:rPr>
        <w:t>(либо в многофункциональный центр предоставления</w:t>
      </w:r>
      <w:proofErr w:type="gramEnd"/>
    </w:p>
    <w:p w:rsidR="001C5583" w:rsidRPr="00BB4497" w:rsidRDefault="001C5583" w:rsidP="001C5583">
      <w:pPr>
        <w:pStyle w:val="ConsPlusNonformat"/>
        <w:jc w:val="right"/>
        <w:rPr>
          <w:rFonts w:ascii="Times New Roman" w:hAnsi="Times New Roman" w:cs="Times New Roman"/>
          <w:b/>
          <w:sz w:val="28"/>
          <w:szCs w:val="28"/>
        </w:rPr>
      </w:pPr>
      <w:r w:rsidRPr="00BB4497">
        <w:rPr>
          <w:rFonts w:ascii="Times New Roman" w:hAnsi="Times New Roman" w:cs="Times New Roman"/>
          <w:sz w:val="28"/>
          <w:szCs w:val="28"/>
        </w:rPr>
        <w:t>государственных и муниципальных услуг)</w:t>
      </w:r>
    </w:p>
    <w:p w:rsidR="001C5583" w:rsidRPr="00BB4497" w:rsidRDefault="001C5583" w:rsidP="001C5583">
      <w:pPr>
        <w:pStyle w:val="ConsPlusNonformat"/>
        <w:jc w:val="right"/>
        <w:rPr>
          <w:rFonts w:ascii="Times New Roman" w:hAnsi="Times New Roman" w:cs="Times New Roman"/>
          <w:sz w:val="28"/>
          <w:szCs w:val="28"/>
        </w:rPr>
      </w:pPr>
      <w:r w:rsidRPr="00BB4497">
        <w:rPr>
          <w:rFonts w:ascii="Times New Roman" w:hAnsi="Times New Roman" w:cs="Times New Roman"/>
          <w:sz w:val="28"/>
          <w:szCs w:val="28"/>
        </w:rPr>
        <w:t>Адрес:_____________________________________</w:t>
      </w:r>
    </w:p>
    <w:p w:rsidR="001C5583" w:rsidRPr="00BB4497" w:rsidRDefault="001C5583" w:rsidP="001C5583">
      <w:pPr>
        <w:pStyle w:val="ConsPlusNormal"/>
        <w:ind w:firstLine="142"/>
        <w:jc w:val="center"/>
        <w:rPr>
          <w:rFonts w:ascii="Times New Roman" w:hAnsi="Times New Roman"/>
          <w:b/>
          <w:sz w:val="28"/>
          <w:szCs w:val="28"/>
        </w:rPr>
      </w:pPr>
    </w:p>
    <w:p w:rsidR="001C5583" w:rsidRPr="00BB4497" w:rsidRDefault="001C5583" w:rsidP="001C5583">
      <w:pPr>
        <w:pStyle w:val="ConsPlusNormal"/>
        <w:ind w:firstLine="142"/>
        <w:jc w:val="center"/>
        <w:rPr>
          <w:rFonts w:ascii="Times New Roman" w:hAnsi="Times New Roman"/>
          <w:b/>
          <w:sz w:val="28"/>
          <w:szCs w:val="28"/>
        </w:rPr>
      </w:pPr>
      <w:r w:rsidRPr="00BB4497">
        <w:rPr>
          <w:rFonts w:ascii="Times New Roman" w:hAnsi="Times New Roman"/>
          <w:b/>
          <w:sz w:val="28"/>
          <w:szCs w:val="28"/>
        </w:rPr>
        <w:t>Заявление</w:t>
      </w:r>
      <w:r w:rsidRPr="00BB4497">
        <w:rPr>
          <w:rFonts w:ascii="Times New Roman" w:hAnsi="Times New Roman"/>
          <w:b/>
          <w:sz w:val="28"/>
          <w:szCs w:val="28"/>
        </w:rPr>
        <w:br/>
        <w:t>о переустройстве и (или) перепланировке жилого помещения</w:t>
      </w:r>
    </w:p>
    <w:p w:rsidR="001C5583" w:rsidRPr="00BB4497" w:rsidRDefault="001C5583" w:rsidP="001C5583">
      <w:pPr>
        <w:rPr>
          <w:sz w:val="28"/>
          <w:szCs w:val="28"/>
        </w:rPr>
      </w:pPr>
    </w:p>
    <w:tbl>
      <w:tblPr>
        <w:tblW w:w="0" w:type="auto"/>
        <w:tblLayout w:type="fixed"/>
        <w:tblCellMar>
          <w:left w:w="0" w:type="dxa"/>
          <w:right w:w="0" w:type="dxa"/>
        </w:tblCellMar>
        <w:tblLook w:val="01E0" w:firstRow="1" w:lastRow="1" w:firstColumn="1" w:lastColumn="1" w:noHBand="0" w:noVBand="0"/>
      </w:tblPr>
      <w:tblGrid>
        <w:gridCol w:w="387"/>
        <w:gridCol w:w="9244"/>
      </w:tblGrid>
      <w:tr w:rsidR="001C5583" w:rsidRPr="00BB4497" w:rsidTr="00F92694">
        <w:tc>
          <w:tcPr>
            <w:tcW w:w="387" w:type="dxa"/>
            <w:shd w:val="clear" w:color="auto" w:fill="auto"/>
            <w:vAlign w:val="bottom"/>
          </w:tcPr>
          <w:p w:rsidR="001C5583" w:rsidRPr="00BB4497" w:rsidRDefault="001C5583" w:rsidP="001C5583">
            <w:pPr>
              <w:rPr>
                <w:sz w:val="28"/>
                <w:szCs w:val="28"/>
              </w:rPr>
            </w:pPr>
            <w:r w:rsidRPr="00BB4497">
              <w:rPr>
                <w:sz w:val="28"/>
                <w:szCs w:val="28"/>
              </w:rPr>
              <w:t>от</w:t>
            </w:r>
          </w:p>
        </w:tc>
        <w:tc>
          <w:tcPr>
            <w:tcW w:w="9244" w:type="dxa"/>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shd w:val="clear" w:color="auto" w:fill="auto"/>
          </w:tcPr>
          <w:p w:rsidR="001C5583" w:rsidRPr="00BB4497" w:rsidRDefault="001C5583" w:rsidP="001C5583">
            <w:pPr>
              <w:jc w:val="center"/>
              <w:rPr>
                <w:sz w:val="28"/>
                <w:szCs w:val="28"/>
              </w:rPr>
            </w:pPr>
            <w:proofErr w:type="gramStart"/>
            <w:r w:rsidRPr="00BB4497">
              <w:rPr>
                <w:sz w:val="28"/>
                <w:szCs w:val="28"/>
              </w:rPr>
              <w:t xml:space="preserve">(указывается наниматель, либо арендатор, либо собственник жилого </w:t>
            </w:r>
            <w:proofErr w:type="gramEnd"/>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 xml:space="preserve">помещения, либо собственники жилого помещения, находящегося </w:t>
            </w:r>
            <w:proofErr w:type="gramStart"/>
            <w:r w:rsidRPr="00BB4497">
              <w:rPr>
                <w:sz w:val="28"/>
                <w:szCs w:val="28"/>
              </w:rPr>
              <w:t>в</w:t>
            </w:r>
            <w:proofErr w:type="gramEnd"/>
            <w:r w:rsidRPr="00BB4497">
              <w:rPr>
                <w:sz w:val="28"/>
                <w:szCs w:val="28"/>
              </w:rPr>
              <w:t xml:space="preserve"> общей</w:t>
            </w:r>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собственности двух и более лиц, в случае, если ни один из собственников</w:t>
            </w:r>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 xml:space="preserve">либо иных лиц не </w:t>
            </w:r>
            <w:proofErr w:type="gramStart"/>
            <w:r w:rsidRPr="00BB4497">
              <w:rPr>
                <w:sz w:val="28"/>
                <w:szCs w:val="28"/>
              </w:rPr>
              <w:t>уполномочен</w:t>
            </w:r>
            <w:proofErr w:type="gramEnd"/>
            <w:r w:rsidRPr="00BB4497">
              <w:rPr>
                <w:sz w:val="28"/>
                <w:szCs w:val="28"/>
              </w:rPr>
              <w:t xml:space="preserve"> в установленном порядке представлять их </w:t>
            </w:r>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интересы)</w:t>
            </w:r>
          </w:p>
        </w:tc>
      </w:tr>
      <w:tr w:rsidR="001C5583" w:rsidRPr="00BB4497" w:rsidTr="00F92694">
        <w:tc>
          <w:tcPr>
            <w:tcW w:w="9631"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9631" w:type="dxa"/>
            <w:gridSpan w:val="2"/>
            <w:tcBorders>
              <w:top w:val="single" w:sz="4" w:space="0" w:color="auto"/>
              <w:bottom w:val="single" w:sz="4" w:space="0" w:color="auto"/>
            </w:tcBorders>
            <w:shd w:val="clear" w:color="auto" w:fill="auto"/>
            <w:vAlign w:val="bottom"/>
          </w:tcPr>
          <w:p w:rsidR="001C5583" w:rsidRPr="00BB4497" w:rsidRDefault="001C5583" w:rsidP="001C5583">
            <w:pPr>
              <w:jc w:val="center"/>
              <w:rPr>
                <w:sz w:val="28"/>
                <w:szCs w:val="28"/>
              </w:rPr>
            </w:pPr>
          </w:p>
        </w:tc>
      </w:tr>
    </w:tbl>
    <w:p w:rsidR="001C5583" w:rsidRPr="00BB4497" w:rsidRDefault="001C5583" w:rsidP="001C5583">
      <w:pPr>
        <w:rPr>
          <w:sz w:val="28"/>
          <w:szCs w:val="28"/>
        </w:rPr>
      </w:pPr>
    </w:p>
    <w:p w:rsidR="001C5583" w:rsidRPr="00BB4497" w:rsidRDefault="001C5583" w:rsidP="001C5583">
      <w:pPr>
        <w:ind w:firstLine="284"/>
        <w:jc w:val="both"/>
        <w:rPr>
          <w:sz w:val="28"/>
          <w:szCs w:val="28"/>
          <w:u w:val="single"/>
        </w:rPr>
      </w:pPr>
      <w:r w:rsidRPr="00BB4497">
        <w:rPr>
          <w:sz w:val="28"/>
          <w:szCs w:val="28"/>
          <w:u w:val="single"/>
        </w:rPr>
        <w:t>Примечание.</w:t>
      </w:r>
    </w:p>
    <w:p w:rsidR="001C5583" w:rsidRPr="00BB4497" w:rsidRDefault="001C5583" w:rsidP="001C5583">
      <w:pPr>
        <w:ind w:firstLine="284"/>
        <w:jc w:val="both"/>
        <w:rPr>
          <w:sz w:val="28"/>
          <w:szCs w:val="28"/>
        </w:rPr>
      </w:pPr>
      <w:proofErr w:type="gramStart"/>
      <w:r w:rsidRPr="00BB4497">
        <w:rPr>
          <w:sz w:val="28"/>
          <w:szCs w:val="28"/>
          <w:u w:val="single"/>
        </w:rPr>
        <w:t>Для физических лиц указываются:</w:t>
      </w:r>
      <w:r w:rsidRPr="00BB4497">
        <w:rPr>
          <w:sz w:val="28"/>
          <w:szCs w:val="28"/>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C5583" w:rsidRPr="00BB4497" w:rsidRDefault="001C5583" w:rsidP="001C5583">
      <w:pPr>
        <w:ind w:firstLine="284"/>
        <w:jc w:val="both"/>
        <w:rPr>
          <w:sz w:val="28"/>
          <w:szCs w:val="28"/>
        </w:rPr>
      </w:pPr>
      <w:r w:rsidRPr="00BB4497">
        <w:rPr>
          <w:sz w:val="28"/>
          <w:szCs w:val="28"/>
          <w:u w:val="single"/>
        </w:rPr>
        <w:t>Для юридических лиц указываются</w:t>
      </w:r>
      <w:r w:rsidRPr="00BB4497">
        <w:rPr>
          <w:sz w:val="28"/>
          <w:szCs w:val="28"/>
        </w:rPr>
        <w:t xml:space="preserve">: наименование, организационно-правовая форма, адрес места нахождения, номер телефона, электронный </w:t>
      </w:r>
      <w:proofErr w:type="spellStart"/>
      <w:r w:rsidRPr="00BB4497">
        <w:rPr>
          <w:sz w:val="28"/>
          <w:szCs w:val="28"/>
        </w:rPr>
        <w:t>адрес</w:t>
      </w:r>
      <w:proofErr w:type="gramStart"/>
      <w:r w:rsidRPr="00BB4497">
        <w:rPr>
          <w:sz w:val="28"/>
          <w:szCs w:val="28"/>
        </w:rPr>
        <w:t>,ф</w:t>
      </w:r>
      <w:proofErr w:type="gramEnd"/>
      <w:r w:rsidRPr="00BB4497">
        <w:rPr>
          <w:sz w:val="28"/>
          <w:szCs w:val="28"/>
        </w:rPr>
        <w:t>амилия</w:t>
      </w:r>
      <w:proofErr w:type="spellEnd"/>
      <w:r w:rsidRPr="00BB4497">
        <w:rPr>
          <w:sz w:val="28"/>
          <w:szCs w:val="28"/>
        </w:rPr>
        <w:t>,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5" w:type="dxa"/>
        <w:tblLayout w:type="fixed"/>
        <w:tblCellMar>
          <w:left w:w="0" w:type="dxa"/>
          <w:right w:w="0" w:type="dxa"/>
        </w:tblCellMar>
        <w:tblLook w:val="01E0" w:firstRow="1" w:lastRow="1" w:firstColumn="1" w:lastColumn="1" w:noHBand="0" w:noVBand="0"/>
      </w:tblPr>
      <w:tblGrid>
        <w:gridCol w:w="4830"/>
        <w:gridCol w:w="4815"/>
      </w:tblGrid>
      <w:tr w:rsidR="001C5583" w:rsidRPr="00BB4497" w:rsidTr="00F92694">
        <w:tc>
          <w:tcPr>
            <w:tcW w:w="4830" w:type="dxa"/>
            <w:shd w:val="clear" w:color="auto" w:fill="auto"/>
            <w:vAlign w:val="bottom"/>
          </w:tcPr>
          <w:p w:rsidR="001C5583" w:rsidRPr="00BB4497" w:rsidRDefault="001C5583" w:rsidP="001C5583">
            <w:pPr>
              <w:ind w:firstLine="284"/>
              <w:rPr>
                <w:sz w:val="28"/>
                <w:szCs w:val="28"/>
              </w:rPr>
            </w:pPr>
            <w:r w:rsidRPr="00BB4497">
              <w:rPr>
                <w:sz w:val="28"/>
                <w:szCs w:val="28"/>
              </w:rPr>
              <w:br w:type="page"/>
              <w:t>Местонахождение жилого помещения:</w:t>
            </w:r>
          </w:p>
        </w:tc>
        <w:tc>
          <w:tcPr>
            <w:tcW w:w="4815" w:type="dxa"/>
            <w:tcBorders>
              <w:bottom w:val="single" w:sz="4" w:space="0" w:color="auto"/>
            </w:tcBorders>
            <w:shd w:val="clear" w:color="auto" w:fill="auto"/>
            <w:vAlign w:val="bottom"/>
          </w:tcPr>
          <w:p w:rsidR="001C5583" w:rsidRPr="00BB4497" w:rsidRDefault="001C5583" w:rsidP="001C5583">
            <w:pPr>
              <w:ind w:firstLine="284"/>
              <w:rPr>
                <w:sz w:val="28"/>
                <w:szCs w:val="28"/>
              </w:rPr>
            </w:pPr>
          </w:p>
        </w:tc>
      </w:tr>
      <w:tr w:rsidR="001C5583" w:rsidRPr="00BB4497" w:rsidTr="00F92694">
        <w:tc>
          <w:tcPr>
            <w:tcW w:w="4830" w:type="dxa"/>
            <w:shd w:val="clear" w:color="auto" w:fill="auto"/>
          </w:tcPr>
          <w:p w:rsidR="001C5583" w:rsidRPr="00BB4497" w:rsidRDefault="001C5583" w:rsidP="001C5583">
            <w:pPr>
              <w:jc w:val="center"/>
              <w:rPr>
                <w:sz w:val="28"/>
                <w:szCs w:val="28"/>
              </w:rPr>
            </w:pPr>
          </w:p>
        </w:tc>
        <w:tc>
          <w:tcPr>
            <w:tcW w:w="4815" w:type="dxa"/>
            <w:shd w:val="clear" w:color="auto" w:fill="auto"/>
          </w:tcPr>
          <w:p w:rsidR="001C5583" w:rsidRPr="00BB4497" w:rsidRDefault="001C5583" w:rsidP="001C5583">
            <w:pPr>
              <w:jc w:val="center"/>
              <w:rPr>
                <w:sz w:val="28"/>
                <w:szCs w:val="28"/>
              </w:rPr>
            </w:pPr>
            <w:proofErr w:type="gramStart"/>
            <w:r w:rsidRPr="00BB4497">
              <w:rPr>
                <w:sz w:val="28"/>
                <w:szCs w:val="28"/>
              </w:rPr>
              <w:t>(указывается полный адрес:</w:t>
            </w:r>
            <w:proofErr w:type="gramEnd"/>
          </w:p>
        </w:tc>
      </w:tr>
      <w:tr w:rsidR="001C5583" w:rsidRPr="00BB4497" w:rsidTr="00F92694">
        <w:tc>
          <w:tcPr>
            <w:tcW w:w="9645"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субъект Российской Федерации, муниципальное образование, поселение,</w:t>
            </w:r>
          </w:p>
        </w:tc>
      </w:tr>
      <w:tr w:rsidR="001C5583" w:rsidRPr="00BB4497" w:rsidTr="00F92694">
        <w:tc>
          <w:tcPr>
            <w:tcW w:w="9645"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2"/>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улица, дом, корпус, строение, квартира (комната), подъезд, этаж)</w:t>
            </w:r>
          </w:p>
        </w:tc>
      </w:tr>
      <w:tr w:rsidR="001C5583" w:rsidRPr="00BB4497" w:rsidTr="00F92694">
        <w:tc>
          <w:tcPr>
            <w:tcW w:w="9645"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4522"/>
        <w:gridCol w:w="5123"/>
      </w:tblGrid>
      <w:tr w:rsidR="001C5583" w:rsidRPr="00BB4497" w:rsidTr="00F92694">
        <w:tc>
          <w:tcPr>
            <w:tcW w:w="4522" w:type="dxa"/>
            <w:shd w:val="clear" w:color="auto" w:fill="auto"/>
            <w:vAlign w:val="bottom"/>
          </w:tcPr>
          <w:p w:rsidR="001C5583" w:rsidRPr="00BB4497" w:rsidRDefault="001C5583" w:rsidP="001C5583">
            <w:pPr>
              <w:rPr>
                <w:sz w:val="28"/>
                <w:szCs w:val="28"/>
              </w:rPr>
            </w:pPr>
            <w:r w:rsidRPr="00BB4497">
              <w:rPr>
                <w:sz w:val="28"/>
                <w:szCs w:val="28"/>
              </w:rPr>
              <w:t>Собственник (и) жилого помещения:</w:t>
            </w:r>
          </w:p>
        </w:tc>
        <w:tc>
          <w:tcPr>
            <w:tcW w:w="5123"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2"/>
            <w:tcBorders>
              <w:top w:val="single" w:sz="4" w:space="0" w:color="auto"/>
              <w:bottom w:val="single" w:sz="4" w:space="0" w:color="auto"/>
            </w:tcBorders>
            <w:shd w:val="clear" w:color="auto" w:fill="auto"/>
            <w:vAlign w:val="bottom"/>
          </w:tcPr>
          <w:p w:rsidR="001C5583" w:rsidRPr="00BB4497" w:rsidRDefault="001C5583" w:rsidP="001C5583">
            <w:pPr>
              <w:rPr>
                <w:sz w:val="28"/>
                <w:szCs w:val="28"/>
              </w:rPr>
            </w:pP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1418"/>
        <w:gridCol w:w="850"/>
        <w:gridCol w:w="2954"/>
        <w:gridCol w:w="4423"/>
      </w:tblGrid>
      <w:tr w:rsidR="001C5583" w:rsidRPr="00BB4497" w:rsidTr="00F92694">
        <w:tc>
          <w:tcPr>
            <w:tcW w:w="2268" w:type="dxa"/>
            <w:gridSpan w:val="2"/>
            <w:shd w:val="clear" w:color="auto" w:fill="auto"/>
            <w:vAlign w:val="bottom"/>
          </w:tcPr>
          <w:p w:rsidR="001C5583" w:rsidRPr="00BB4497" w:rsidRDefault="001C5583" w:rsidP="001C5583">
            <w:pPr>
              <w:rPr>
                <w:sz w:val="28"/>
                <w:szCs w:val="28"/>
              </w:rPr>
            </w:pPr>
            <w:r w:rsidRPr="00BB4497">
              <w:rPr>
                <w:sz w:val="28"/>
                <w:szCs w:val="28"/>
              </w:rPr>
              <w:t>Прошу разрешить</w:t>
            </w:r>
          </w:p>
        </w:tc>
        <w:tc>
          <w:tcPr>
            <w:tcW w:w="7377"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2268" w:type="dxa"/>
            <w:gridSpan w:val="2"/>
            <w:shd w:val="clear" w:color="auto" w:fill="auto"/>
          </w:tcPr>
          <w:p w:rsidR="001C5583" w:rsidRPr="00BB4497" w:rsidRDefault="001C5583" w:rsidP="001C5583">
            <w:pPr>
              <w:jc w:val="center"/>
              <w:rPr>
                <w:sz w:val="28"/>
                <w:szCs w:val="28"/>
              </w:rPr>
            </w:pPr>
          </w:p>
        </w:tc>
        <w:tc>
          <w:tcPr>
            <w:tcW w:w="7377" w:type="dxa"/>
            <w:gridSpan w:val="2"/>
            <w:shd w:val="clear" w:color="auto" w:fill="auto"/>
          </w:tcPr>
          <w:p w:rsidR="001C5583" w:rsidRPr="00BB4497" w:rsidRDefault="001C5583" w:rsidP="001C5583">
            <w:pPr>
              <w:jc w:val="center"/>
              <w:rPr>
                <w:sz w:val="28"/>
                <w:szCs w:val="28"/>
              </w:rPr>
            </w:pPr>
            <w:proofErr w:type="gramStart"/>
            <w:r w:rsidRPr="00BB4497">
              <w:rPr>
                <w:sz w:val="28"/>
                <w:szCs w:val="28"/>
              </w:rPr>
              <w:t xml:space="preserve">(переустройство, перепланировку, переустройство и </w:t>
            </w:r>
            <w:proofErr w:type="gramEnd"/>
          </w:p>
        </w:tc>
      </w:tr>
      <w:tr w:rsidR="001C5583" w:rsidRPr="00BB4497" w:rsidTr="00F92694">
        <w:tc>
          <w:tcPr>
            <w:tcW w:w="5222" w:type="dxa"/>
            <w:gridSpan w:val="3"/>
            <w:tcBorders>
              <w:bottom w:val="single" w:sz="4" w:space="0" w:color="auto"/>
            </w:tcBorders>
            <w:shd w:val="clear" w:color="auto" w:fill="auto"/>
            <w:vAlign w:val="bottom"/>
          </w:tcPr>
          <w:p w:rsidR="001C5583" w:rsidRPr="00BB4497" w:rsidRDefault="001C5583" w:rsidP="001C5583">
            <w:pPr>
              <w:rPr>
                <w:sz w:val="28"/>
                <w:szCs w:val="28"/>
              </w:rPr>
            </w:pPr>
          </w:p>
        </w:tc>
        <w:tc>
          <w:tcPr>
            <w:tcW w:w="4423" w:type="dxa"/>
            <w:shd w:val="clear" w:color="auto" w:fill="auto"/>
            <w:vAlign w:val="bottom"/>
          </w:tcPr>
          <w:p w:rsidR="001C5583" w:rsidRPr="00BB4497" w:rsidRDefault="001C5583" w:rsidP="001C5583">
            <w:pPr>
              <w:rPr>
                <w:sz w:val="28"/>
                <w:szCs w:val="28"/>
              </w:rPr>
            </w:pPr>
            <w:r w:rsidRPr="00BB4497">
              <w:rPr>
                <w:sz w:val="28"/>
                <w:szCs w:val="28"/>
              </w:rPr>
              <w:t xml:space="preserve">жилого помещения, занимаемого </w:t>
            </w:r>
            <w:proofErr w:type="gramStart"/>
            <w:r w:rsidRPr="00BB4497">
              <w:rPr>
                <w:sz w:val="28"/>
                <w:szCs w:val="28"/>
              </w:rPr>
              <w:t>на</w:t>
            </w:r>
            <w:proofErr w:type="gramEnd"/>
          </w:p>
        </w:tc>
      </w:tr>
      <w:tr w:rsidR="001C5583" w:rsidRPr="00BB4497" w:rsidTr="00F92694">
        <w:tc>
          <w:tcPr>
            <w:tcW w:w="5222" w:type="dxa"/>
            <w:gridSpan w:val="3"/>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 xml:space="preserve">перепланировку — </w:t>
            </w:r>
            <w:proofErr w:type="gramStart"/>
            <w:r w:rsidRPr="00BB4497">
              <w:rPr>
                <w:sz w:val="28"/>
                <w:szCs w:val="28"/>
              </w:rPr>
              <w:t>нужное</w:t>
            </w:r>
            <w:proofErr w:type="gramEnd"/>
            <w:r w:rsidRPr="00BB4497">
              <w:rPr>
                <w:sz w:val="28"/>
                <w:szCs w:val="28"/>
              </w:rPr>
              <w:t xml:space="preserve"> указать)</w:t>
            </w:r>
          </w:p>
        </w:tc>
        <w:tc>
          <w:tcPr>
            <w:tcW w:w="4423" w:type="dxa"/>
            <w:shd w:val="clear" w:color="auto" w:fill="auto"/>
          </w:tcPr>
          <w:p w:rsidR="001C5583" w:rsidRPr="00BB4497" w:rsidRDefault="001C5583" w:rsidP="001C5583">
            <w:pPr>
              <w:jc w:val="center"/>
              <w:rPr>
                <w:sz w:val="28"/>
                <w:szCs w:val="28"/>
              </w:rPr>
            </w:pPr>
          </w:p>
        </w:tc>
      </w:tr>
      <w:tr w:rsidR="001C5583" w:rsidRPr="00BB4497" w:rsidTr="00F92694">
        <w:tc>
          <w:tcPr>
            <w:tcW w:w="1418" w:type="dxa"/>
            <w:shd w:val="clear" w:color="auto" w:fill="auto"/>
          </w:tcPr>
          <w:p w:rsidR="001C5583" w:rsidRPr="00BB4497" w:rsidRDefault="001C5583" w:rsidP="001C5583">
            <w:pPr>
              <w:rPr>
                <w:sz w:val="28"/>
                <w:szCs w:val="28"/>
              </w:rPr>
            </w:pPr>
            <w:proofErr w:type="gramStart"/>
            <w:r w:rsidRPr="00BB4497">
              <w:rPr>
                <w:sz w:val="28"/>
                <w:szCs w:val="28"/>
              </w:rPr>
              <w:t>основании</w:t>
            </w:r>
            <w:proofErr w:type="gramEnd"/>
          </w:p>
        </w:tc>
        <w:tc>
          <w:tcPr>
            <w:tcW w:w="8227" w:type="dxa"/>
            <w:gridSpan w:val="3"/>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1418" w:type="dxa"/>
            <w:shd w:val="clear" w:color="auto" w:fill="auto"/>
          </w:tcPr>
          <w:p w:rsidR="001C5583" w:rsidRPr="00BB4497" w:rsidRDefault="001C5583" w:rsidP="001C5583">
            <w:pPr>
              <w:rPr>
                <w:sz w:val="28"/>
                <w:szCs w:val="28"/>
              </w:rPr>
            </w:pPr>
          </w:p>
        </w:tc>
        <w:tc>
          <w:tcPr>
            <w:tcW w:w="8227" w:type="dxa"/>
            <w:gridSpan w:val="3"/>
            <w:tcBorders>
              <w:bottom w:val="single" w:sz="4" w:space="0" w:color="auto"/>
            </w:tcBorders>
            <w:shd w:val="clear" w:color="auto" w:fill="auto"/>
            <w:vAlign w:val="bottom"/>
          </w:tcPr>
          <w:p w:rsidR="001C5583" w:rsidRPr="00BB4497" w:rsidRDefault="001C5583" w:rsidP="001C5583">
            <w:pPr>
              <w:jc w:val="center"/>
              <w:rPr>
                <w:sz w:val="28"/>
                <w:szCs w:val="28"/>
              </w:rPr>
            </w:pPr>
            <w:r w:rsidRPr="00BB4497">
              <w:rPr>
                <w:sz w:val="28"/>
                <w:szCs w:val="28"/>
              </w:rPr>
              <w:t xml:space="preserve">(права собственности, договора найма, договора аренды — </w:t>
            </w:r>
            <w:proofErr w:type="gramStart"/>
            <w:r w:rsidRPr="00BB4497">
              <w:rPr>
                <w:sz w:val="28"/>
                <w:szCs w:val="28"/>
              </w:rPr>
              <w:t>нужное</w:t>
            </w:r>
            <w:proofErr w:type="gramEnd"/>
            <w:r w:rsidRPr="00BB4497">
              <w:rPr>
                <w:sz w:val="28"/>
                <w:szCs w:val="28"/>
              </w:rPr>
              <w:t xml:space="preserve"> указать)</w:t>
            </w:r>
          </w:p>
          <w:p w:rsidR="001C5583" w:rsidRPr="00BB4497" w:rsidRDefault="001C5583" w:rsidP="001C5583">
            <w:pPr>
              <w:ind w:hanging="1418"/>
              <w:rPr>
                <w:sz w:val="28"/>
                <w:szCs w:val="28"/>
              </w:rPr>
            </w:pPr>
          </w:p>
        </w:tc>
      </w:tr>
      <w:tr w:rsidR="001C5583" w:rsidRPr="00BB4497" w:rsidTr="00F92694">
        <w:tc>
          <w:tcPr>
            <w:tcW w:w="1418" w:type="dxa"/>
            <w:shd w:val="clear" w:color="auto" w:fill="auto"/>
          </w:tcPr>
          <w:p w:rsidR="001C5583" w:rsidRPr="00BB4497" w:rsidRDefault="001C5583" w:rsidP="001C5583">
            <w:pPr>
              <w:jc w:val="center"/>
              <w:rPr>
                <w:sz w:val="28"/>
                <w:szCs w:val="28"/>
              </w:rPr>
            </w:pPr>
          </w:p>
        </w:tc>
        <w:tc>
          <w:tcPr>
            <w:tcW w:w="8227" w:type="dxa"/>
            <w:gridSpan w:val="3"/>
            <w:tcBorders>
              <w:top w:val="single" w:sz="4" w:space="0" w:color="auto"/>
              <w:left w:val="none" w:sz="4" w:space="0" w:color="000000"/>
            </w:tcBorders>
            <w:shd w:val="clear" w:color="auto" w:fill="auto"/>
          </w:tcPr>
          <w:p w:rsidR="001C5583" w:rsidRPr="00BB4497" w:rsidRDefault="001C5583" w:rsidP="001C5583">
            <w:pPr>
              <w:jc w:val="center"/>
              <w:rPr>
                <w:sz w:val="28"/>
                <w:szCs w:val="28"/>
              </w:rPr>
            </w:pPr>
            <w:r w:rsidRPr="00BB4497">
              <w:rPr>
                <w:sz w:val="28"/>
                <w:szCs w:val="28"/>
              </w:rPr>
              <w:t xml:space="preserve">согласно прилагаемому проекту (проектной документации) переустройства </w:t>
            </w:r>
          </w:p>
          <w:p w:rsidR="001C5583" w:rsidRPr="00BB4497" w:rsidRDefault="001C5583" w:rsidP="001C5583">
            <w:pPr>
              <w:jc w:val="center"/>
              <w:rPr>
                <w:sz w:val="28"/>
                <w:szCs w:val="28"/>
              </w:rPr>
            </w:pPr>
          </w:p>
        </w:tc>
      </w:tr>
      <w:tr w:rsidR="001C5583" w:rsidRPr="00BB4497" w:rsidTr="00F92694">
        <w:tc>
          <w:tcPr>
            <w:tcW w:w="9645" w:type="dxa"/>
            <w:gridSpan w:val="4"/>
            <w:tcBorders>
              <w:bottom w:val="single" w:sz="4" w:space="0" w:color="auto"/>
            </w:tcBorders>
            <w:shd w:val="clear" w:color="auto" w:fill="auto"/>
            <w:vAlign w:val="bottom"/>
          </w:tcPr>
          <w:p w:rsidR="001C5583" w:rsidRPr="00BB4497" w:rsidRDefault="001C5583" w:rsidP="001C5583">
            <w:pPr>
              <w:rPr>
                <w:sz w:val="28"/>
                <w:szCs w:val="28"/>
              </w:rPr>
            </w:pPr>
          </w:p>
        </w:tc>
      </w:tr>
    </w:tbl>
    <w:p w:rsidR="001C5583" w:rsidRPr="00BB4497" w:rsidRDefault="001C5583" w:rsidP="001C5583">
      <w:pPr>
        <w:jc w:val="center"/>
        <w:rPr>
          <w:sz w:val="28"/>
          <w:szCs w:val="28"/>
        </w:rPr>
      </w:pPr>
      <w:r w:rsidRPr="00BB4497">
        <w:rPr>
          <w:sz w:val="28"/>
          <w:szCs w:val="28"/>
        </w:rPr>
        <w:t>и (или) перепланировки жилого помещения.</w:t>
      </w:r>
    </w:p>
    <w:tbl>
      <w:tblPr>
        <w:tblW w:w="9645" w:type="dxa"/>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1C5583" w:rsidRPr="00BB4497" w:rsidTr="00F92694">
        <w:tc>
          <w:tcPr>
            <w:tcW w:w="6521" w:type="dxa"/>
            <w:shd w:val="clear" w:color="auto" w:fill="auto"/>
            <w:vAlign w:val="bottom"/>
          </w:tcPr>
          <w:p w:rsidR="001C5583" w:rsidRPr="00BB4497" w:rsidRDefault="001C5583" w:rsidP="001C5583">
            <w:pPr>
              <w:jc w:val="both"/>
              <w:rPr>
                <w:sz w:val="28"/>
                <w:szCs w:val="28"/>
              </w:rPr>
            </w:pPr>
            <w:r w:rsidRPr="00BB4497">
              <w:rPr>
                <w:sz w:val="28"/>
                <w:szCs w:val="28"/>
              </w:rPr>
              <w:t xml:space="preserve">Срок производства ремонтно-строительных работ </w:t>
            </w:r>
            <w:proofErr w:type="gramStart"/>
            <w:r w:rsidRPr="00BB4497">
              <w:rPr>
                <w:sz w:val="28"/>
                <w:szCs w:val="28"/>
              </w:rPr>
              <w:t>с</w:t>
            </w:r>
            <w:proofErr w:type="gramEnd"/>
            <w:r w:rsidRPr="00BB4497">
              <w:rPr>
                <w:sz w:val="28"/>
                <w:szCs w:val="28"/>
              </w:rPr>
              <w:t xml:space="preserve"> </w:t>
            </w:r>
            <w:r w:rsidRPr="00BB4497">
              <w:rPr>
                <w:sz w:val="28"/>
                <w:szCs w:val="28"/>
              </w:rPr>
              <w:tab/>
            </w:r>
          </w:p>
        </w:tc>
        <w:tc>
          <w:tcPr>
            <w:tcW w:w="464" w:type="dxa"/>
            <w:tcBorders>
              <w:bottom w:val="single" w:sz="4" w:space="0" w:color="auto"/>
            </w:tcBorders>
            <w:shd w:val="clear" w:color="auto" w:fill="auto"/>
            <w:vAlign w:val="bottom"/>
          </w:tcPr>
          <w:p w:rsidR="001C5583" w:rsidRPr="00BB4497" w:rsidRDefault="001C5583" w:rsidP="001C5583">
            <w:pPr>
              <w:jc w:val="both"/>
              <w:rPr>
                <w:sz w:val="28"/>
                <w:szCs w:val="28"/>
              </w:rPr>
            </w:pPr>
            <w:r w:rsidRPr="00BB4497">
              <w:rPr>
                <w:sz w:val="28"/>
                <w:szCs w:val="28"/>
              </w:rPr>
              <w:t>«</w:t>
            </w:r>
          </w:p>
        </w:tc>
        <w:tc>
          <w:tcPr>
            <w:tcW w:w="210" w:type="dxa"/>
            <w:shd w:val="clear" w:color="auto" w:fill="auto"/>
            <w:vAlign w:val="bottom"/>
          </w:tcPr>
          <w:p w:rsidR="001C5583" w:rsidRPr="00BB4497" w:rsidRDefault="001C5583" w:rsidP="001C5583">
            <w:pPr>
              <w:jc w:val="both"/>
              <w:rPr>
                <w:sz w:val="28"/>
                <w:szCs w:val="28"/>
              </w:rPr>
            </w:pPr>
            <w:r w:rsidRPr="00BB4497">
              <w:rPr>
                <w:sz w:val="28"/>
                <w:szCs w:val="28"/>
              </w:rPr>
              <w:t>»</w:t>
            </w:r>
          </w:p>
        </w:tc>
        <w:tc>
          <w:tcPr>
            <w:tcW w:w="1428" w:type="dxa"/>
            <w:tcBorders>
              <w:bottom w:val="single" w:sz="4" w:space="0" w:color="auto"/>
            </w:tcBorders>
            <w:shd w:val="clear" w:color="auto" w:fill="auto"/>
            <w:vAlign w:val="bottom"/>
          </w:tcPr>
          <w:p w:rsidR="001C5583" w:rsidRPr="00BB4497" w:rsidRDefault="001C5583" w:rsidP="001C5583">
            <w:pPr>
              <w:jc w:val="both"/>
              <w:rPr>
                <w:sz w:val="28"/>
                <w:szCs w:val="28"/>
              </w:rPr>
            </w:pPr>
          </w:p>
        </w:tc>
        <w:tc>
          <w:tcPr>
            <w:tcW w:w="462" w:type="dxa"/>
            <w:shd w:val="clear" w:color="auto" w:fill="auto"/>
            <w:vAlign w:val="bottom"/>
          </w:tcPr>
          <w:p w:rsidR="001C5583" w:rsidRPr="00BB4497" w:rsidRDefault="001C5583" w:rsidP="001C5583">
            <w:pPr>
              <w:jc w:val="both"/>
              <w:rPr>
                <w:sz w:val="28"/>
                <w:szCs w:val="28"/>
              </w:rPr>
            </w:pPr>
            <w:r w:rsidRPr="00BB4497">
              <w:rPr>
                <w:sz w:val="28"/>
                <w:szCs w:val="28"/>
              </w:rPr>
              <w:t>20</w:t>
            </w:r>
          </w:p>
        </w:tc>
        <w:tc>
          <w:tcPr>
            <w:tcW w:w="294" w:type="dxa"/>
            <w:tcBorders>
              <w:bottom w:val="single" w:sz="4" w:space="0" w:color="auto"/>
            </w:tcBorders>
            <w:shd w:val="clear" w:color="auto" w:fill="auto"/>
            <w:vAlign w:val="bottom"/>
          </w:tcPr>
          <w:p w:rsidR="001C5583" w:rsidRPr="00BB4497" w:rsidRDefault="001C5583" w:rsidP="001C5583">
            <w:pPr>
              <w:jc w:val="both"/>
              <w:rPr>
                <w:sz w:val="28"/>
                <w:szCs w:val="28"/>
              </w:rPr>
            </w:pPr>
          </w:p>
        </w:tc>
        <w:tc>
          <w:tcPr>
            <w:tcW w:w="266" w:type="dxa"/>
            <w:shd w:val="clear" w:color="auto" w:fill="auto"/>
            <w:vAlign w:val="bottom"/>
          </w:tcPr>
          <w:p w:rsidR="001C5583" w:rsidRPr="00BB4497" w:rsidRDefault="001C5583" w:rsidP="001C5583">
            <w:pPr>
              <w:jc w:val="both"/>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bl>
    <w:p w:rsidR="001C5583" w:rsidRPr="00BB4497" w:rsidRDefault="001C5583" w:rsidP="001C5583">
      <w:pPr>
        <w:rPr>
          <w:sz w:val="28"/>
          <w:szCs w:val="28"/>
        </w:rPr>
      </w:pPr>
    </w:p>
    <w:tbl>
      <w:tblPr>
        <w:tblW w:w="4530" w:type="dxa"/>
        <w:tblInd w:w="5122" w:type="dxa"/>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
      </w:tblGrid>
      <w:tr w:rsidR="001C5583" w:rsidRPr="00BB4497" w:rsidTr="00F92694">
        <w:tc>
          <w:tcPr>
            <w:tcW w:w="672" w:type="dxa"/>
            <w:shd w:val="clear" w:color="auto" w:fill="auto"/>
            <w:vAlign w:val="bottom"/>
          </w:tcPr>
          <w:p w:rsidR="001C5583" w:rsidRPr="00BB4497" w:rsidRDefault="001C5583" w:rsidP="001C5583">
            <w:pPr>
              <w:rPr>
                <w:sz w:val="28"/>
                <w:szCs w:val="28"/>
              </w:rPr>
            </w:pPr>
            <w:r w:rsidRPr="00BB4497">
              <w:rPr>
                <w:sz w:val="28"/>
                <w:szCs w:val="28"/>
              </w:rPr>
              <w:t xml:space="preserve">по </w:t>
            </w:r>
          </w:p>
        </w:tc>
        <w:tc>
          <w:tcPr>
            <w:tcW w:w="476" w:type="dxa"/>
            <w:tcBorders>
              <w:bottom w:val="single" w:sz="4" w:space="0" w:color="auto"/>
            </w:tcBorders>
            <w:shd w:val="clear" w:color="auto" w:fill="auto"/>
            <w:vAlign w:val="bottom"/>
          </w:tcPr>
          <w:p w:rsidR="001C5583" w:rsidRPr="00BB4497" w:rsidRDefault="001C5583" w:rsidP="001C5583">
            <w:pPr>
              <w:rPr>
                <w:sz w:val="28"/>
                <w:szCs w:val="28"/>
              </w:rPr>
            </w:pPr>
            <w:r w:rsidRPr="00BB4497">
              <w:rPr>
                <w:sz w:val="28"/>
                <w:szCs w:val="28"/>
              </w:rPr>
              <w:t>«</w:t>
            </w:r>
          </w:p>
        </w:tc>
        <w:tc>
          <w:tcPr>
            <w:tcW w:w="238" w:type="dxa"/>
            <w:shd w:val="clear" w:color="auto" w:fill="auto"/>
            <w:vAlign w:val="bottom"/>
          </w:tcPr>
          <w:p w:rsidR="001C5583" w:rsidRPr="00BB4497" w:rsidRDefault="001C5583" w:rsidP="001C5583">
            <w:pPr>
              <w:rPr>
                <w:sz w:val="28"/>
                <w:szCs w:val="28"/>
              </w:rPr>
            </w:pPr>
            <w:r w:rsidRPr="00BB4497">
              <w:rPr>
                <w:sz w:val="28"/>
                <w:szCs w:val="28"/>
              </w:rPr>
              <w:t>»</w:t>
            </w:r>
          </w:p>
        </w:tc>
        <w:tc>
          <w:tcPr>
            <w:tcW w:w="1708" w:type="dxa"/>
            <w:tcBorders>
              <w:bottom w:val="single" w:sz="4" w:space="0" w:color="auto"/>
            </w:tcBorders>
            <w:shd w:val="clear" w:color="auto" w:fill="auto"/>
            <w:vAlign w:val="bottom"/>
          </w:tcPr>
          <w:p w:rsidR="001C5583" w:rsidRPr="00BB4497" w:rsidRDefault="001C5583" w:rsidP="001C5583">
            <w:pPr>
              <w:rPr>
                <w:sz w:val="28"/>
                <w:szCs w:val="28"/>
              </w:rPr>
            </w:pPr>
          </w:p>
        </w:tc>
        <w:tc>
          <w:tcPr>
            <w:tcW w:w="518" w:type="dxa"/>
            <w:shd w:val="clear" w:color="auto" w:fill="auto"/>
            <w:vAlign w:val="bottom"/>
          </w:tcPr>
          <w:p w:rsidR="001C5583" w:rsidRPr="00BB4497" w:rsidRDefault="001C5583" w:rsidP="001C5583">
            <w:pPr>
              <w:rPr>
                <w:sz w:val="28"/>
                <w:szCs w:val="28"/>
              </w:rPr>
            </w:pPr>
            <w:r w:rsidRPr="00BB4497">
              <w:rPr>
                <w:sz w:val="28"/>
                <w:szCs w:val="28"/>
              </w:rPr>
              <w:t>20</w:t>
            </w:r>
          </w:p>
        </w:tc>
        <w:tc>
          <w:tcPr>
            <w:tcW w:w="350" w:type="dxa"/>
            <w:tcBorders>
              <w:bottom w:val="single" w:sz="4" w:space="0" w:color="auto"/>
            </w:tcBorders>
            <w:shd w:val="clear" w:color="auto" w:fill="auto"/>
            <w:vAlign w:val="bottom"/>
          </w:tcPr>
          <w:p w:rsidR="001C5583" w:rsidRPr="00BB4497" w:rsidRDefault="001C5583" w:rsidP="001C5583">
            <w:pPr>
              <w:rPr>
                <w:sz w:val="28"/>
                <w:szCs w:val="28"/>
              </w:rPr>
            </w:pPr>
          </w:p>
        </w:tc>
        <w:tc>
          <w:tcPr>
            <w:tcW w:w="56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993"/>
        <w:gridCol w:w="3118"/>
        <w:gridCol w:w="2268"/>
        <w:gridCol w:w="1502"/>
        <w:gridCol w:w="364"/>
        <w:gridCol w:w="1400"/>
      </w:tblGrid>
      <w:tr w:rsidR="001C5583" w:rsidRPr="00BB4497" w:rsidTr="00F92694">
        <w:tc>
          <w:tcPr>
            <w:tcW w:w="6379" w:type="dxa"/>
            <w:gridSpan w:val="3"/>
            <w:shd w:val="clear" w:color="auto" w:fill="auto"/>
            <w:vAlign w:val="bottom"/>
          </w:tcPr>
          <w:p w:rsidR="001C5583" w:rsidRPr="00BB4497" w:rsidRDefault="001C5583" w:rsidP="001C5583">
            <w:pPr>
              <w:rPr>
                <w:sz w:val="28"/>
                <w:szCs w:val="28"/>
              </w:rPr>
            </w:pPr>
            <w:r w:rsidRPr="00BB4497">
              <w:rPr>
                <w:sz w:val="28"/>
                <w:szCs w:val="28"/>
              </w:rPr>
              <w:t xml:space="preserve">Режим производства ремонтно-строительных работ </w:t>
            </w:r>
            <w:proofErr w:type="gramStart"/>
            <w:r w:rsidRPr="00BB4497">
              <w:rPr>
                <w:sz w:val="28"/>
                <w:szCs w:val="28"/>
              </w:rPr>
              <w:t>с</w:t>
            </w:r>
            <w:proofErr w:type="gramEnd"/>
          </w:p>
        </w:tc>
        <w:tc>
          <w:tcPr>
            <w:tcW w:w="1502" w:type="dxa"/>
            <w:tcBorders>
              <w:bottom w:val="single" w:sz="4" w:space="0" w:color="auto"/>
            </w:tcBorders>
            <w:shd w:val="clear" w:color="auto" w:fill="auto"/>
            <w:vAlign w:val="bottom"/>
          </w:tcPr>
          <w:p w:rsidR="001C5583" w:rsidRPr="00BB4497" w:rsidRDefault="001C5583" w:rsidP="001C5583">
            <w:pPr>
              <w:rPr>
                <w:sz w:val="28"/>
                <w:szCs w:val="28"/>
              </w:rPr>
            </w:pPr>
          </w:p>
        </w:tc>
        <w:tc>
          <w:tcPr>
            <w:tcW w:w="364" w:type="dxa"/>
            <w:shd w:val="clear" w:color="auto" w:fill="auto"/>
            <w:vAlign w:val="bottom"/>
          </w:tcPr>
          <w:p w:rsidR="001C5583" w:rsidRPr="00BB4497" w:rsidRDefault="001C5583" w:rsidP="001C5583">
            <w:pPr>
              <w:rPr>
                <w:sz w:val="28"/>
                <w:szCs w:val="28"/>
              </w:rPr>
            </w:pPr>
            <w:r w:rsidRPr="00BB4497">
              <w:rPr>
                <w:sz w:val="28"/>
                <w:szCs w:val="28"/>
              </w:rPr>
              <w:t>по</w:t>
            </w:r>
          </w:p>
        </w:tc>
        <w:tc>
          <w:tcPr>
            <w:tcW w:w="1400"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93" w:type="dxa"/>
            <w:shd w:val="clear" w:color="auto" w:fill="auto"/>
            <w:vAlign w:val="bottom"/>
          </w:tcPr>
          <w:p w:rsidR="001C5583" w:rsidRPr="00BB4497" w:rsidRDefault="001C5583" w:rsidP="001C5583">
            <w:pPr>
              <w:rPr>
                <w:sz w:val="28"/>
                <w:szCs w:val="28"/>
              </w:rPr>
            </w:pPr>
            <w:r w:rsidRPr="00BB4497">
              <w:rPr>
                <w:sz w:val="28"/>
                <w:szCs w:val="28"/>
              </w:rPr>
              <w:t xml:space="preserve">часов </w:t>
            </w:r>
            <w:proofErr w:type="gramStart"/>
            <w:r w:rsidRPr="00BB4497">
              <w:rPr>
                <w:sz w:val="28"/>
                <w:szCs w:val="28"/>
              </w:rPr>
              <w:t>в</w:t>
            </w:r>
            <w:proofErr w:type="gramEnd"/>
          </w:p>
        </w:tc>
        <w:tc>
          <w:tcPr>
            <w:tcW w:w="3118" w:type="dxa"/>
            <w:tcBorders>
              <w:bottom w:val="single" w:sz="4" w:space="0" w:color="auto"/>
            </w:tcBorders>
            <w:shd w:val="clear" w:color="auto" w:fill="auto"/>
            <w:vAlign w:val="bottom"/>
          </w:tcPr>
          <w:p w:rsidR="001C5583" w:rsidRPr="00BB4497" w:rsidRDefault="001C5583" w:rsidP="001C5583">
            <w:pPr>
              <w:rPr>
                <w:sz w:val="28"/>
                <w:szCs w:val="28"/>
              </w:rPr>
            </w:pPr>
          </w:p>
        </w:tc>
        <w:tc>
          <w:tcPr>
            <w:tcW w:w="5534" w:type="dxa"/>
            <w:gridSpan w:val="4"/>
            <w:shd w:val="clear" w:color="auto" w:fill="auto"/>
            <w:vAlign w:val="bottom"/>
          </w:tcPr>
          <w:p w:rsidR="001C5583" w:rsidRPr="00BB4497" w:rsidRDefault="001C5583" w:rsidP="001C5583">
            <w:pPr>
              <w:rPr>
                <w:sz w:val="28"/>
                <w:szCs w:val="28"/>
              </w:rPr>
            </w:pPr>
            <w:r w:rsidRPr="00BB4497">
              <w:rPr>
                <w:sz w:val="28"/>
                <w:szCs w:val="28"/>
              </w:rPr>
              <w:t xml:space="preserve"> дни.</w:t>
            </w:r>
          </w:p>
        </w:tc>
      </w:tr>
    </w:tbl>
    <w:p w:rsidR="001C5583" w:rsidRPr="00BB4497" w:rsidRDefault="001C5583" w:rsidP="001C5583">
      <w:pPr>
        <w:rPr>
          <w:sz w:val="28"/>
          <w:szCs w:val="28"/>
        </w:rPr>
      </w:pPr>
    </w:p>
    <w:p w:rsidR="001C5583" w:rsidRPr="00BB4497" w:rsidRDefault="001C5583" w:rsidP="001C5583">
      <w:pPr>
        <w:rPr>
          <w:sz w:val="28"/>
          <w:szCs w:val="28"/>
        </w:rPr>
      </w:pPr>
      <w:r w:rsidRPr="00BB4497">
        <w:rPr>
          <w:sz w:val="28"/>
          <w:szCs w:val="28"/>
        </w:rPr>
        <w:t>Обязуюсь:</w:t>
      </w:r>
    </w:p>
    <w:p w:rsidR="001C5583" w:rsidRPr="00BB4497" w:rsidRDefault="001C5583" w:rsidP="001C5583">
      <w:pPr>
        <w:pStyle w:val="af"/>
        <w:widowControl w:val="0"/>
        <w:numPr>
          <w:ilvl w:val="0"/>
          <w:numId w:val="22"/>
        </w:numPr>
        <w:ind w:left="0"/>
        <w:rPr>
          <w:sz w:val="28"/>
          <w:szCs w:val="28"/>
        </w:rPr>
      </w:pPr>
      <w:r w:rsidRPr="00BB4497">
        <w:rPr>
          <w:sz w:val="28"/>
          <w:szCs w:val="28"/>
        </w:rPr>
        <w:t>осуществить ремонтно-строительные работы в соответствии с проектом (проектной документацией);</w:t>
      </w:r>
    </w:p>
    <w:p w:rsidR="001C5583" w:rsidRPr="00BB4497" w:rsidRDefault="001C5583" w:rsidP="001C5583">
      <w:pPr>
        <w:pStyle w:val="af"/>
        <w:widowControl w:val="0"/>
        <w:numPr>
          <w:ilvl w:val="0"/>
          <w:numId w:val="22"/>
        </w:numPr>
        <w:ind w:left="0"/>
        <w:rPr>
          <w:sz w:val="28"/>
          <w:szCs w:val="28"/>
        </w:rPr>
      </w:pPr>
      <w:r w:rsidRPr="00BB4497">
        <w:rPr>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5583" w:rsidRPr="00BB4497" w:rsidRDefault="001C5583" w:rsidP="001C5583">
      <w:pPr>
        <w:pStyle w:val="af"/>
        <w:widowControl w:val="0"/>
        <w:numPr>
          <w:ilvl w:val="0"/>
          <w:numId w:val="22"/>
        </w:numPr>
        <w:ind w:left="0"/>
        <w:rPr>
          <w:sz w:val="28"/>
          <w:szCs w:val="28"/>
        </w:rPr>
      </w:pPr>
      <w:r w:rsidRPr="00BB4497">
        <w:rPr>
          <w:sz w:val="28"/>
          <w:szCs w:val="28"/>
        </w:rPr>
        <w:t>осуществить работы в установленные сроки и с соблюдением согласованного режима проведения работ.</w:t>
      </w:r>
    </w:p>
    <w:tbl>
      <w:tblPr>
        <w:tblpPr w:leftFromText="180" w:rightFromText="180" w:vertAnchor="text" w:horzAnchor="margin" w:tblpXSpec="center" w:tblpY="696"/>
        <w:tblW w:w="6005" w:type="dxa"/>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1C5583" w:rsidRPr="00BB4497" w:rsidTr="00F92694">
        <w:tc>
          <w:tcPr>
            <w:tcW w:w="237" w:type="dxa"/>
            <w:shd w:val="clear" w:color="auto" w:fill="auto"/>
            <w:vAlign w:val="bottom"/>
          </w:tcPr>
          <w:p w:rsidR="001C5583" w:rsidRPr="00BB4497" w:rsidRDefault="001C5583" w:rsidP="001C5583">
            <w:pPr>
              <w:rPr>
                <w:sz w:val="28"/>
                <w:szCs w:val="28"/>
              </w:rPr>
            </w:pPr>
            <w:r w:rsidRPr="00BB4497">
              <w:rPr>
                <w:sz w:val="28"/>
                <w:szCs w:val="28"/>
              </w:rPr>
              <w:t>«</w:t>
            </w:r>
          </w:p>
        </w:tc>
        <w:tc>
          <w:tcPr>
            <w:tcW w:w="575" w:type="dxa"/>
            <w:tcBorders>
              <w:bottom w:val="single" w:sz="4" w:space="0" w:color="auto"/>
            </w:tcBorders>
            <w:shd w:val="clear" w:color="auto" w:fill="auto"/>
            <w:vAlign w:val="bottom"/>
          </w:tcPr>
          <w:p w:rsidR="001C5583" w:rsidRPr="00BB4497" w:rsidRDefault="001C5583" w:rsidP="001C5583">
            <w:pPr>
              <w:rPr>
                <w:sz w:val="28"/>
                <w:szCs w:val="28"/>
              </w:rPr>
            </w:pPr>
          </w:p>
        </w:tc>
        <w:tc>
          <w:tcPr>
            <w:tcW w:w="266" w:type="dxa"/>
            <w:shd w:val="clear" w:color="auto" w:fill="auto"/>
            <w:vAlign w:val="bottom"/>
          </w:tcPr>
          <w:p w:rsidR="001C5583" w:rsidRPr="00BB4497" w:rsidRDefault="001C5583" w:rsidP="001C5583">
            <w:pPr>
              <w:rPr>
                <w:sz w:val="28"/>
                <w:szCs w:val="28"/>
              </w:rPr>
            </w:pPr>
            <w:r w:rsidRPr="00BB4497">
              <w:rPr>
                <w:sz w:val="28"/>
                <w:szCs w:val="28"/>
              </w:rPr>
              <w:t>»</w:t>
            </w:r>
          </w:p>
        </w:tc>
        <w:tc>
          <w:tcPr>
            <w:tcW w:w="1567" w:type="dxa"/>
            <w:tcBorders>
              <w:bottom w:val="single" w:sz="4" w:space="0" w:color="auto"/>
            </w:tcBorders>
            <w:shd w:val="clear" w:color="auto" w:fill="auto"/>
            <w:vAlign w:val="bottom"/>
          </w:tcPr>
          <w:p w:rsidR="001C5583" w:rsidRPr="00BB4497" w:rsidRDefault="001C5583" w:rsidP="001C5583">
            <w:pPr>
              <w:rPr>
                <w:sz w:val="28"/>
                <w:szCs w:val="28"/>
              </w:rPr>
            </w:pPr>
          </w:p>
        </w:tc>
        <w:tc>
          <w:tcPr>
            <w:tcW w:w="476" w:type="dxa"/>
            <w:shd w:val="clear" w:color="auto" w:fill="auto"/>
            <w:vAlign w:val="bottom"/>
          </w:tcPr>
          <w:p w:rsidR="001C5583" w:rsidRPr="00BB4497" w:rsidRDefault="001C5583" w:rsidP="001C5583">
            <w:pPr>
              <w:rPr>
                <w:sz w:val="28"/>
                <w:szCs w:val="28"/>
              </w:rPr>
            </w:pPr>
            <w:r w:rsidRPr="00BB4497">
              <w:rPr>
                <w:sz w:val="28"/>
                <w:szCs w:val="28"/>
              </w:rPr>
              <w:t>20</w:t>
            </w:r>
          </w:p>
        </w:tc>
        <w:tc>
          <w:tcPr>
            <w:tcW w:w="393" w:type="dxa"/>
            <w:tcBorders>
              <w:bottom w:val="single" w:sz="4" w:space="0" w:color="auto"/>
            </w:tcBorders>
            <w:shd w:val="clear" w:color="auto" w:fill="auto"/>
            <w:vAlign w:val="bottom"/>
          </w:tcPr>
          <w:p w:rsidR="001C5583" w:rsidRPr="00BB4497" w:rsidRDefault="001C5583" w:rsidP="001C5583">
            <w:pPr>
              <w:rPr>
                <w:sz w:val="28"/>
                <w:szCs w:val="28"/>
              </w:rPr>
            </w:pPr>
          </w:p>
        </w:tc>
        <w:tc>
          <w:tcPr>
            <w:tcW w:w="742"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 №</w:t>
            </w:r>
          </w:p>
        </w:tc>
        <w:tc>
          <w:tcPr>
            <w:tcW w:w="1567" w:type="dxa"/>
            <w:tcBorders>
              <w:bottom w:val="single" w:sz="4" w:space="0" w:color="auto"/>
            </w:tcBorders>
            <w:shd w:val="clear" w:color="auto" w:fill="auto"/>
            <w:vAlign w:val="bottom"/>
          </w:tcPr>
          <w:p w:rsidR="001C5583" w:rsidRPr="00BB4497" w:rsidRDefault="001C5583" w:rsidP="001C5583">
            <w:pPr>
              <w:rPr>
                <w:sz w:val="28"/>
                <w:szCs w:val="28"/>
              </w:rPr>
            </w:pPr>
          </w:p>
        </w:tc>
        <w:tc>
          <w:tcPr>
            <w:tcW w:w="182" w:type="dxa"/>
            <w:shd w:val="clear" w:color="auto" w:fill="auto"/>
            <w:vAlign w:val="bottom"/>
          </w:tcPr>
          <w:p w:rsidR="001C5583" w:rsidRPr="00BB4497" w:rsidRDefault="001C5583" w:rsidP="001C5583">
            <w:pPr>
              <w:rPr>
                <w:sz w:val="28"/>
                <w:szCs w:val="28"/>
              </w:rPr>
            </w:pPr>
            <w:r w:rsidRPr="00BB4497">
              <w:rPr>
                <w:sz w:val="28"/>
                <w:szCs w:val="28"/>
              </w:rPr>
              <w:t xml:space="preserve"> :</w:t>
            </w:r>
          </w:p>
        </w:tc>
      </w:tr>
    </w:tbl>
    <w:p w:rsidR="001C5583" w:rsidRPr="00BB4497" w:rsidRDefault="001C5583" w:rsidP="001C5583">
      <w:pPr>
        <w:rPr>
          <w:sz w:val="28"/>
          <w:szCs w:val="28"/>
        </w:rPr>
      </w:pPr>
      <w:r w:rsidRPr="00BB4497">
        <w:rPr>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BB4497">
        <w:rPr>
          <w:sz w:val="28"/>
          <w:szCs w:val="28"/>
        </w:rPr>
        <w:t>от</w:t>
      </w:r>
      <w:proofErr w:type="gramEnd"/>
    </w:p>
    <w:p w:rsidR="001C5583" w:rsidRPr="00BB4497" w:rsidRDefault="001C5583" w:rsidP="001C5583">
      <w:pPr>
        <w:rPr>
          <w:sz w:val="28"/>
          <w:szCs w:val="28"/>
        </w:rPr>
      </w:pPr>
    </w:p>
    <w:p w:rsidR="001C5583" w:rsidRPr="00BB4497" w:rsidRDefault="001C5583" w:rsidP="001C5583">
      <w:pPr>
        <w:rPr>
          <w:sz w:val="28"/>
          <w:szCs w:val="28"/>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584"/>
        <w:gridCol w:w="3359"/>
        <w:gridCol w:w="1376"/>
        <w:gridCol w:w="2034"/>
      </w:tblGrid>
      <w:tr w:rsidR="001C5583" w:rsidRPr="00BB4497" w:rsidTr="00F92694">
        <w:trPr>
          <w:trHeight w:val="517"/>
        </w:trPr>
        <w:tc>
          <w:tcPr>
            <w:tcW w:w="521" w:type="dxa"/>
            <w:vAlign w:val="center"/>
          </w:tcPr>
          <w:p w:rsidR="001C5583" w:rsidRPr="00BB4497" w:rsidRDefault="001C5583" w:rsidP="001C5583">
            <w:pPr>
              <w:jc w:val="center"/>
              <w:rPr>
                <w:sz w:val="28"/>
                <w:szCs w:val="28"/>
              </w:rPr>
            </w:pPr>
            <w:r w:rsidRPr="00BB4497">
              <w:rPr>
                <w:sz w:val="28"/>
                <w:szCs w:val="28"/>
              </w:rPr>
              <w:lastRenderedPageBreak/>
              <w:t xml:space="preserve">№ </w:t>
            </w:r>
            <w:proofErr w:type="gramStart"/>
            <w:r w:rsidRPr="00BB4497">
              <w:rPr>
                <w:sz w:val="28"/>
                <w:szCs w:val="28"/>
              </w:rPr>
              <w:t>п</w:t>
            </w:r>
            <w:proofErr w:type="gramEnd"/>
            <w:r w:rsidRPr="00BB4497">
              <w:rPr>
                <w:sz w:val="28"/>
                <w:szCs w:val="28"/>
              </w:rPr>
              <w:t>/п</w:t>
            </w:r>
          </w:p>
        </w:tc>
        <w:tc>
          <w:tcPr>
            <w:tcW w:w="2584" w:type="dxa"/>
            <w:vAlign w:val="center"/>
          </w:tcPr>
          <w:p w:rsidR="001C5583" w:rsidRPr="00BB4497" w:rsidRDefault="001C5583" w:rsidP="001C5583">
            <w:pPr>
              <w:jc w:val="center"/>
              <w:rPr>
                <w:sz w:val="28"/>
                <w:szCs w:val="28"/>
              </w:rPr>
            </w:pPr>
            <w:r w:rsidRPr="00BB4497">
              <w:rPr>
                <w:sz w:val="28"/>
                <w:szCs w:val="28"/>
              </w:rPr>
              <w:t>Фамилия имя отчество</w:t>
            </w:r>
          </w:p>
        </w:tc>
        <w:tc>
          <w:tcPr>
            <w:tcW w:w="3359" w:type="dxa"/>
            <w:vAlign w:val="center"/>
          </w:tcPr>
          <w:p w:rsidR="001C5583" w:rsidRPr="00BB4497" w:rsidRDefault="001C5583" w:rsidP="001C5583">
            <w:pPr>
              <w:jc w:val="center"/>
              <w:rPr>
                <w:sz w:val="28"/>
                <w:szCs w:val="28"/>
              </w:rPr>
            </w:pPr>
            <w:r w:rsidRPr="00BB4497">
              <w:rPr>
                <w:sz w:val="28"/>
                <w:szCs w:val="28"/>
              </w:rPr>
              <w:t xml:space="preserve">Документ, удостоверяющий личность </w:t>
            </w:r>
            <w:r w:rsidRPr="00BB4497">
              <w:rPr>
                <w:sz w:val="28"/>
                <w:szCs w:val="28"/>
              </w:rPr>
              <w:br/>
              <w:t>(серия, номер, кем и когда выдан)</w:t>
            </w:r>
          </w:p>
        </w:tc>
        <w:tc>
          <w:tcPr>
            <w:tcW w:w="1376" w:type="dxa"/>
            <w:vAlign w:val="center"/>
          </w:tcPr>
          <w:p w:rsidR="001C5583" w:rsidRPr="00BB4497" w:rsidRDefault="001C5583" w:rsidP="001C5583">
            <w:pPr>
              <w:jc w:val="center"/>
              <w:rPr>
                <w:sz w:val="28"/>
                <w:szCs w:val="28"/>
              </w:rPr>
            </w:pPr>
            <w:r w:rsidRPr="00BB4497">
              <w:rPr>
                <w:sz w:val="28"/>
                <w:szCs w:val="28"/>
              </w:rPr>
              <w:t>Подпись</w:t>
            </w:r>
            <w:r w:rsidRPr="00BB4497">
              <w:rPr>
                <w:rStyle w:val="aff"/>
                <w:sz w:val="28"/>
                <w:szCs w:val="28"/>
              </w:rPr>
              <w:footnoteReference w:id="1"/>
            </w:r>
          </w:p>
        </w:tc>
        <w:tc>
          <w:tcPr>
            <w:tcW w:w="2034" w:type="dxa"/>
            <w:vAlign w:val="center"/>
          </w:tcPr>
          <w:p w:rsidR="001C5583" w:rsidRPr="00BB4497" w:rsidRDefault="001C5583" w:rsidP="001C5583">
            <w:pPr>
              <w:jc w:val="center"/>
              <w:rPr>
                <w:sz w:val="28"/>
                <w:szCs w:val="28"/>
              </w:rPr>
            </w:pPr>
            <w:r w:rsidRPr="00BB4497">
              <w:rPr>
                <w:sz w:val="28"/>
                <w:szCs w:val="28"/>
              </w:rPr>
              <w:t xml:space="preserve">Отметка о нотариальном </w:t>
            </w:r>
            <w:proofErr w:type="gramStart"/>
            <w:r w:rsidRPr="00BB4497">
              <w:rPr>
                <w:sz w:val="28"/>
                <w:szCs w:val="28"/>
              </w:rPr>
              <w:t>заверении подписей</w:t>
            </w:r>
            <w:proofErr w:type="gramEnd"/>
            <w:r w:rsidRPr="00BB4497">
              <w:rPr>
                <w:sz w:val="28"/>
                <w:szCs w:val="28"/>
              </w:rPr>
              <w:t xml:space="preserve"> лиц</w:t>
            </w:r>
          </w:p>
        </w:tc>
      </w:tr>
      <w:tr w:rsidR="001C5583" w:rsidRPr="00BB4497" w:rsidTr="00F92694">
        <w:trPr>
          <w:trHeight w:val="259"/>
        </w:trPr>
        <w:tc>
          <w:tcPr>
            <w:tcW w:w="521" w:type="dxa"/>
            <w:vAlign w:val="center"/>
          </w:tcPr>
          <w:p w:rsidR="001C5583" w:rsidRPr="00BB4497" w:rsidRDefault="001C5583" w:rsidP="001C5583">
            <w:pPr>
              <w:jc w:val="center"/>
              <w:rPr>
                <w:sz w:val="28"/>
                <w:szCs w:val="28"/>
              </w:rPr>
            </w:pPr>
            <w:r w:rsidRPr="00BB4497">
              <w:rPr>
                <w:sz w:val="28"/>
                <w:szCs w:val="28"/>
              </w:rPr>
              <w:t>1</w:t>
            </w:r>
          </w:p>
        </w:tc>
        <w:tc>
          <w:tcPr>
            <w:tcW w:w="2584" w:type="dxa"/>
            <w:vAlign w:val="center"/>
          </w:tcPr>
          <w:p w:rsidR="001C5583" w:rsidRPr="00BB4497" w:rsidRDefault="001C5583" w:rsidP="001C5583">
            <w:pPr>
              <w:jc w:val="center"/>
              <w:rPr>
                <w:sz w:val="28"/>
                <w:szCs w:val="28"/>
              </w:rPr>
            </w:pPr>
            <w:r w:rsidRPr="00BB4497">
              <w:rPr>
                <w:sz w:val="28"/>
                <w:szCs w:val="28"/>
              </w:rPr>
              <w:t>2</w:t>
            </w:r>
          </w:p>
        </w:tc>
        <w:tc>
          <w:tcPr>
            <w:tcW w:w="3359" w:type="dxa"/>
            <w:vAlign w:val="center"/>
          </w:tcPr>
          <w:p w:rsidR="001C5583" w:rsidRPr="00BB4497" w:rsidRDefault="001C5583" w:rsidP="001C5583">
            <w:pPr>
              <w:jc w:val="center"/>
              <w:rPr>
                <w:sz w:val="28"/>
                <w:szCs w:val="28"/>
              </w:rPr>
            </w:pPr>
            <w:r w:rsidRPr="00BB4497">
              <w:rPr>
                <w:sz w:val="28"/>
                <w:szCs w:val="28"/>
              </w:rPr>
              <w:t>3</w:t>
            </w:r>
          </w:p>
        </w:tc>
        <w:tc>
          <w:tcPr>
            <w:tcW w:w="1376" w:type="dxa"/>
            <w:vAlign w:val="center"/>
          </w:tcPr>
          <w:p w:rsidR="001C5583" w:rsidRPr="00BB4497" w:rsidRDefault="001C5583" w:rsidP="001C5583">
            <w:pPr>
              <w:jc w:val="center"/>
              <w:rPr>
                <w:sz w:val="28"/>
                <w:szCs w:val="28"/>
              </w:rPr>
            </w:pPr>
            <w:r w:rsidRPr="00BB4497">
              <w:rPr>
                <w:sz w:val="28"/>
                <w:szCs w:val="28"/>
              </w:rPr>
              <w:t>4</w:t>
            </w:r>
          </w:p>
        </w:tc>
        <w:tc>
          <w:tcPr>
            <w:tcW w:w="2034" w:type="dxa"/>
            <w:vAlign w:val="center"/>
          </w:tcPr>
          <w:p w:rsidR="001C5583" w:rsidRPr="00BB4497" w:rsidRDefault="001C5583" w:rsidP="001C5583">
            <w:pPr>
              <w:jc w:val="center"/>
              <w:rPr>
                <w:sz w:val="28"/>
                <w:szCs w:val="28"/>
              </w:rPr>
            </w:pPr>
            <w:r w:rsidRPr="00BB4497">
              <w:rPr>
                <w:sz w:val="28"/>
                <w:szCs w:val="28"/>
              </w:rPr>
              <w:t>5</w:t>
            </w:r>
          </w:p>
        </w:tc>
      </w:tr>
      <w:tr w:rsidR="001C5583" w:rsidRPr="00BB4497" w:rsidTr="00F92694">
        <w:trPr>
          <w:trHeight w:val="517"/>
        </w:trPr>
        <w:tc>
          <w:tcPr>
            <w:tcW w:w="521" w:type="dxa"/>
            <w:vAlign w:val="center"/>
          </w:tcPr>
          <w:p w:rsidR="001C5583" w:rsidRPr="00BB4497" w:rsidRDefault="001C5583" w:rsidP="001C5583">
            <w:pPr>
              <w:rPr>
                <w:sz w:val="28"/>
                <w:szCs w:val="28"/>
              </w:rPr>
            </w:pPr>
          </w:p>
        </w:tc>
        <w:tc>
          <w:tcPr>
            <w:tcW w:w="2584" w:type="dxa"/>
            <w:vAlign w:val="center"/>
          </w:tcPr>
          <w:p w:rsidR="001C5583" w:rsidRPr="00BB4497" w:rsidRDefault="001C5583" w:rsidP="001C5583">
            <w:pPr>
              <w:rPr>
                <w:sz w:val="28"/>
                <w:szCs w:val="28"/>
              </w:rPr>
            </w:pPr>
          </w:p>
        </w:tc>
        <w:tc>
          <w:tcPr>
            <w:tcW w:w="3359" w:type="dxa"/>
            <w:vAlign w:val="center"/>
          </w:tcPr>
          <w:p w:rsidR="001C5583" w:rsidRPr="00BB4497" w:rsidRDefault="001C5583" w:rsidP="001C5583">
            <w:pPr>
              <w:rPr>
                <w:sz w:val="28"/>
                <w:szCs w:val="28"/>
              </w:rPr>
            </w:pPr>
          </w:p>
        </w:tc>
        <w:tc>
          <w:tcPr>
            <w:tcW w:w="1376" w:type="dxa"/>
            <w:vAlign w:val="center"/>
          </w:tcPr>
          <w:p w:rsidR="001C5583" w:rsidRPr="00BB4497" w:rsidRDefault="001C5583" w:rsidP="001C5583">
            <w:pPr>
              <w:rPr>
                <w:sz w:val="28"/>
                <w:szCs w:val="28"/>
              </w:rPr>
            </w:pPr>
          </w:p>
        </w:tc>
        <w:tc>
          <w:tcPr>
            <w:tcW w:w="2034" w:type="dxa"/>
            <w:vAlign w:val="center"/>
          </w:tcPr>
          <w:p w:rsidR="001C5583" w:rsidRPr="00BB4497" w:rsidRDefault="001C5583" w:rsidP="001C5583">
            <w:pPr>
              <w:rPr>
                <w:sz w:val="28"/>
                <w:szCs w:val="28"/>
              </w:rPr>
            </w:pPr>
          </w:p>
        </w:tc>
      </w:tr>
      <w:tr w:rsidR="001C5583" w:rsidRPr="00BB4497" w:rsidTr="00F92694">
        <w:trPr>
          <w:trHeight w:val="517"/>
        </w:trPr>
        <w:tc>
          <w:tcPr>
            <w:tcW w:w="521" w:type="dxa"/>
            <w:vAlign w:val="center"/>
          </w:tcPr>
          <w:p w:rsidR="001C5583" w:rsidRPr="00BB4497" w:rsidRDefault="001C5583" w:rsidP="001C5583">
            <w:pPr>
              <w:rPr>
                <w:sz w:val="28"/>
                <w:szCs w:val="28"/>
              </w:rPr>
            </w:pPr>
          </w:p>
        </w:tc>
        <w:tc>
          <w:tcPr>
            <w:tcW w:w="2584" w:type="dxa"/>
            <w:vAlign w:val="center"/>
          </w:tcPr>
          <w:p w:rsidR="001C5583" w:rsidRPr="00BB4497" w:rsidRDefault="001C5583" w:rsidP="001C5583">
            <w:pPr>
              <w:rPr>
                <w:sz w:val="28"/>
                <w:szCs w:val="28"/>
              </w:rPr>
            </w:pPr>
          </w:p>
        </w:tc>
        <w:tc>
          <w:tcPr>
            <w:tcW w:w="3359" w:type="dxa"/>
            <w:vAlign w:val="center"/>
          </w:tcPr>
          <w:p w:rsidR="001C5583" w:rsidRPr="00BB4497" w:rsidRDefault="001C5583" w:rsidP="001C5583">
            <w:pPr>
              <w:rPr>
                <w:sz w:val="28"/>
                <w:szCs w:val="28"/>
              </w:rPr>
            </w:pPr>
          </w:p>
        </w:tc>
        <w:tc>
          <w:tcPr>
            <w:tcW w:w="1376" w:type="dxa"/>
            <w:vAlign w:val="center"/>
          </w:tcPr>
          <w:p w:rsidR="001C5583" w:rsidRPr="00BB4497" w:rsidRDefault="001C5583" w:rsidP="001C5583">
            <w:pPr>
              <w:rPr>
                <w:sz w:val="28"/>
                <w:szCs w:val="28"/>
              </w:rPr>
            </w:pPr>
          </w:p>
        </w:tc>
        <w:tc>
          <w:tcPr>
            <w:tcW w:w="2034" w:type="dxa"/>
            <w:vAlign w:val="center"/>
          </w:tcPr>
          <w:p w:rsidR="001C5583" w:rsidRPr="00BB4497" w:rsidRDefault="001C5583" w:rsidP="001C5583">
            <w:pPr>
              <w:rPr>
                <w:sz w:val="28"/>
                <w:szCs w:val="28"/>
              </w:rPr>
            </w:pPr>
          </w:p>
        </w:tc>
      </w:tr>
      <w:tr w:rsidR="001C5583" w:rsidRPr="00BB4497" w:rsidTr="00F92694">
        <w:trPr>
          <w:trHeight w:val="539"/>
        </w:trPr>
        <w:tc>
          <w:tcPr>
            <w:tcW w:w="521" w:type="dxa"/>
            <w:vAlign w:val="center"/>
          </w:tcPr>
          <w:p w:rsidR="001C5583" w:rsidRPr="00BB4497" w:rsidRDefault="001C5583" w:rsidP="001C5583">
            <w:pPr>
              <w:rPr>
                <w:sz w:val="28"/>
                <w:szCs w:val="28"/>
              </w:rPr>
            </w:pPr>
          </w:p>
        </w:tc>
        <w:tc>
          <w:tcPr>
            <w:tcW w:w="2584" w:type="dxa"/>
            <w:vAlign w:val="center"/>
          </w:tcPr>
          <w:p w:rsidR="001C5583" w:rsidRPr="00BB4497" w:rsidRDefault="001C5583" w:rsidP="001C5583">
            <w:pPr>
              <w:rPr>
                <w:sz w:val="28"/>
                <w:szCs w:val="28"/>
              </w:rPr>
            </w:pPr>
          </w:p>
        </w:tc>
        <w:tc>
          <w:tcPr>
            <w:tcW w:w="3359" w:type="dxa"/>
            <w:vAlign w:val="center"/>
          </w:tcPr>
          <w:p w:rsidR="001C5583" w:rsidRPr="00BB4497" w:rsidRDefault="001C5583" w:rsidP="001C5583">
            <w:pPr>
              <w:rPr>
                <w:sz w:val="28"/>
                <w:szCs w:val="28"/>
              </w:rPr>
            </w:pPr>
          </w:p>
        </w:tc>
        <w:tc>
          <w:tcPr>
            <w:tcW w:w="1376" w:type="dxa"/>
            <w:vAlign w:val="center"/>
          </w:tcPr>
          <w:p w:rsidR="001C5583" w:rsidRPr="00BB4497" w:rsidRDefault="001C5583" w:rsidP="001C5583">
            <w:pPr>
              <w:rPr>
                <w:sz w:val="28"/>
                <w:szCs w:val="28"/>
              </w:rPr>
            </w:pPr>
          </w:p>
        </w:tc>
        <w:tc>
          <w:tcPr>
            <w:tcW w:w="2034" w:type="dxa"/>
            <w:vAlign w:val="center"/>
          </w:tcPr>
          <w:p w:rsidR="001C5583" w:rsidRPr="00BB4497" w:rsidRDefault="001C5583" w:rsidP="001C5583">
            <w:pPr>
              <w:rPr>
                <w:sz w:val="28"/>
                <w:szCs w:val="28"/>
              </w:rPr>
            </w:pPr>
          </w:p>
        </w:tc>
      </w:tr>
    </w:tbl>
    <w:p w:rsidR="001C5583" w:rsidRPr="00BB4497" w:rsidRDefault="001C5583" w:rsidP="001C5583">
      <w:pPr>
        <w:rPr>
          <w:sz w:val="28"/>
          <w:szCs w:val="28"/>
        </w:rPr>
      </w:pPr>
    </w:p>
    <w:p w:rsidR="001C5583" w:rsidRPr="00BB4497" w:rsidRDefault="001C5583" w:rsidP="001C5583">
      <w:pPr>
        <w:rPr>
          <w:sz w:val="28"/>
          <w:szCs w:val="28"/>
        </w:rPr>
      </w:pPr>
      <w:r w:rsidRPr="00BB4497">
        <w:rPr>
          <w:sz w:val="28"/>
          <w:szCs w:val="28"/>
        </w:rPr>
        <w:t>К заявлению прилагаются следующие документы:</w:t>
      </w:r>
    </w:p>
    <w:tbl>
      <w:tblPr>
        <w:tblW w:w="9645" w:type="dxa"/>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1C5583" w:rsidRPr="00BB4497" w:rsidTr="00F92694">
        <w:tc>
          <w:tcPr>
            <w:tcW w:w="294" w:type="dxa"/>
            <w:shd w:val="clear" w:color="auto" w:fill="auto"/>
            <w:vAlign w:val="bottom"/>
          </w:tcPr>
          <w:p w:rsidR="001C5583" w:rsidRPr="00BB4497" w:rsidRDefault="001C5583" w:rsidP="001C5583">
            <w:pPr>
              <w:rPr>
                <w:sz w:val="28"/>
                <w:szCs w:val="28"/>
              </w:rPr>
            </w:pPr>
            <w:r w:rsidRPr="00BB4497">
              <w:rPr>
                <w:sz w:val="28"/>
                <w:szCs w:val="28"/>
              </w:rPr>
              <w:t>1)</w:t>
            </w:r>
          </w:p>
        </w:tc>
        <w:tc>
          <w:tcPr>
            <w:tcW w:w="9351" w:type="dxa"/>
            <w:gridSpan w:val="4"/>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294" w:type="dxa"/>
            <w:shd w:val="clear" w:color="auto" w:fill="auto"/>
          </w:tcPr>
          <w:p w:rsidR="001C5583" w:rsidRPr="00BB4497" w:rsidRDefault="001C5583" w:rsidP="001C5583">
            <w:pPr>
              <w:jc w:val="center"/>
              <w:rPr>
                <w:sz w:val="28"/>
                <w:szCs w:val="28"/>
              </w:rPr>
            </w:pPr>
          </w:p>
        </w:tc>
        <w:tc>
          <w:tcPr>
            <w:tcW w:w="9351" w:type="dxa"/>
            <w:gridSpan w:val="4"/>
            <w:tcBorders>
              <w:top w:val="single" w:sz="4" w:space="0" w:color="auto"/>
            </w:tcBorders>
            <w:shd w:val="clear" w:color="auto" w:fill="auto"/>
          </w:tcPr>
          <w:p w:rsidR="001C5583" w:rsidRPr="00BB4497" w:rsidRDefault="001C5583" w:rsidP="001C5583">
            <w:pPr>
              <w:jc w:val="center"/>
              <w:rPr>
                <w:sz w:val="28"/>
                <w:szCs w:val="28"/>
              </w:rPr>
            </w:pPr>
            <w:proofErr w:type="gramStart"/>
            <w:r w:rsidRPr="00BB4497">
              <w:rPr>
                <w:sz w:val="28"/>
                <w:szCs w:val="28"/>
              </w:rPr>
              <w:t xml:space="preserve">(указывается вид и реквизиты правоустанавливающего документа на переустраиваемое </w:t>
            </w:r>
            <w:proofErr w:type="gramEnd"/>
          </w:p>
        </w:tc>
      </w:tr>
      <w:tr w:rsidR="001C5583" w:rsidRPr="00BB4497" w:rsidTr="00F92694">
        <w:tc>
          <w:tcPr>
            <w:tcW w:w="9645" w:type="dxa"/>
            <w:gridSpan w:val="5"/>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BB4497" w:rsidTr="00F92694">
        <w:tc>
          <w:tcPr>
            <w:tcW w:w="9645" w:type="dxa"/>
            <w:gridSpan w:val="5"/>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 xml:space="preserve">и (или) </w:t>
            </w:r>
            <w:proofErr w:type="spellStart"/>
            <w:r w:rsidRPr="00BB4497">
              <w:rPr>
                <w:sz w:val="28"/>
                <w:szCs w:val="28"/>
              </w:rPr>
              <w:t>перепланируемое</w:t>
            </w:r>
            <w:proofErr w:type="spellEnd"/>
            <w:r w:rsidRPr="00BB4497">
              <w:rPr>
                <w:sz w:val="28"/>
                <w:szCs w:val="28"/>
              </w:rPr>
              <w:t xml:space="preserve"> жилое помещение (с отметкой: подлинник или нотариально заверенная копия)</w:t>
            </w:r>
          </w:p>
        </w:tc>
      </w:tr>
      <w:tr w:rsidR="001C5583" w:rsidRPr="00BB4497" w:rsidTr="00F92694">
        <w:tc>
          <w:tcPr>
            <w:tcW w:w="4914"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06" w:type="dxa"/>
            <w:shd w:val="clear" w:color="auto" w:fill="auto"/>
            <w:vAlign w:val="bottom"/>
          </w:tcPr>
          <w:p w:rsidR="001C5583" w:rsidRPr="00BB4497" w:rsidRDefault="001C5583" w:rsidP="001C5583">
            <w:pPr>
              <w:rPr>
                <w:sz w:val="28"/>
                <w:szCs w:val="28"/>
              </w:rPr>
            </w:pPr>
            <w:r w:rsidRPr="00BB4497">
              <w:rPr>
                <w:sz w:val="28"/>
                <w:szCs w:val="28"/>
              </w:rPr>
              <w:t>на</w:t>
            </w:r>
          </w:p>
        </w:tc>
        <w:tc>
          <w:tcPr>
            <w:tcW w:w="1917" w:type="dxa"/>
            <w:tcBorders>
              <w:bottom w:val="single" w:sz="4" w:space="0" w:color="auto"/>
            </w:tcBorders>
            <w:shd w:val="clear" w:color="auto" w:fill="auto"/>
            <w:vAlign w:val="bottom"/>
          </w:tcPr>
          <w:p w:rsidR="001C5583" w:rsidRPr="00BB4497" w:rsidRDefault="001C5583" w:rsidP="001C5583">
            <w:pPr>
              <w:rPr>
                <w:sz w:val="28"/>
                <w:szCs w:val="28"/>
              </w:rPr>
            </w:pPr>
          </w:p>
        </w:tc>
        <w:tc>
          <w:tcPr>
            <w:tcW w:w="240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w:t>
            </w:r>
          </w:p>
        </w:tc>
      </w:tr>
    </w:tbl>
    <w:p w:rsidR="001C5583" w:rsidRPr="00BB4497" w:rsidRDefault="001C5583" w:rsidP="001C5583">
      <w:pPr>
        <w:rPr>
          <w:sz w:val="28"/>
          <w:szCs w:val="28"/>
        </w:rPr>
      </w:pPr>
      <w:r w:rsidRPr="00BB4497">
        <w:rPr>
          <w:sz w:val="28"/>
          <w:szCs w:val="28"/>
        </w:rPr>
        <w:t>2) проект (проектная документация) переустройства и (или) перепланировки</w:t>
      </w:r>
    </w:p>
    <w:tbl>
      <w:tblPr>
        <w:tblW w:w="9650" w:type="dxa"/>
        <w:tblLayout w:type="fixed"/>
        <w:tblCellMar>
          <w:left w:w="0" w:type="dxa"/>
          <w:right w:w="0" w:type="dxa"/>
        </w:tblCellMar>
        <w:tblLook w:val="01E0" w:firstRow="1" w:lastRow="1" w:firstColumn="1" w:lastColumn="1" w:noHBand="0" w:noVBand="0"/>
      </w:tblPr>
      <w:tblGrid>
        <w:gridCol w:w="2772"/>
        <w:gridCol w:w="3439"/>
        <w:gridCol w:w="3439"/>
      </w:tblGrid>
      <w:tr w:rsidR="001C5583" w:rsidRPr="00BB4497" w:rsidTr="00F92694">
        <w:tc>
          <w:tcPr>
            <w:tcW w:w="2772" w:type="dxa"/>
            <w:shd w:val="clear" w:color="auto" w:fill="auto"/>
            <w:vAlign w:val="bottom"/>
          </w:tcPr>
          <w:p w:rsidR="001C5583" w:rsidRPr="00BB4497" w:rsidRDefault="001C5583" w:rsidP="001C5583">
            <w:pPr>
              <w:rPr>
                <w:sz w:val="28"/>
                <w:szCs w:val="28"/>
              </w:rPr>
            </w:pPr>
            <w:r w:rsidRPr="00BB4497">
              <w:rPr>
                <w:sz w:val="28"/>
                <w:szCs w:val="28"/>
              </w:rPr>
              <w:t xml:space="preserve">жилого помещения </w:t>
            </w:r>
            <w:proofErr w:type="gramStart"/>
            <w:r w:rsidRPr="00BB4497">
              <w:rPr>
                <w:sz w:val="28"/>
                <w:szCs w:val="28"/>
              </w:rPr>
              <w:t>на</w:t>
            </w:r>
            <w:proofErr w:type="gramEnd"/>
          </w:p>
        </w:tc>
        <w:tc>
          <w:tcPr>
            <w:tcW w:w="3439" w:type="dxa"/>
            <w:tcBorders>
              <w:bottom w:val="single" w:sz="4" w:space="0" w:color="auto"/>
            </w:tcBorders>
            <w:shd w:val="clear" w:color="auto" w:fill="auto"/>
            <w:vAlign w:val="bottom"/>
          </w:tcPr>
          <w:p w:rsidR="001C5583" w:rsidRPr="00BB4497" w:rsidRDefault="001C5583" w:rsidP="001C5583">
            <w:pPr>
              <w:rPr>
                <w:sz w:val="28"/>
                <w:szCs w:val="28"/>
              </w:rPr>
            </w:pPr>
          </w:p>
        </w:tc>
        <w:tc>
          <w:tcPr>
            <w:tcW w:w="3439"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w:t>
            </w:r>
          </w:p>
        </w:tc>
      </w:tr>
    </w:tbl>
    <w:p w:rsidR="001C5583" w:rsidRPr="00BB4497" w:rsidRDefault="001C5583" w:rsidP="001C5583">
      <w:pPr>
        <w:rPr>
          <w:sz w:val="28"/>
          <w:szCs w:val="28"/>
        </w:rPr>
      </w:pPr>
      <w:r w:rsidRPr="00BB4497">
        <w:rPr>
          <w:sz w:val="28"/>
          <w:szCs w:val="28"/>
        </w:rPr>
        <w:t xml:space="preserve">3) технический паспорт </w:t>
      </w:r>
      <w:proofErr w:type="gramStart"/>
      <w:r w:rsidRPr="00BB4497">
        <w:rPr>
          <w:sz w:val="28"/>
          <w:szCs w:val="28"/>
        </w:rPr>
        <w:t>переустраиваемого</w:t>
      </w:r>
      <w:proofErr w:type="gramEnd"/>
      <w:r w:rsidRPr="00BB4497">
        <w:rPr>
          <w:sz w:val="28"/>
          <w:szCs w:val="28"/>
        </w:rPr>
        <w:t xml:space="preserve"> и (или) </w:t>
      </w:r>
      <w:proofErr w:type="spellStart"/>
      <w:r w:rsidRPr="00BB4497">
        <w:rPr>
          <w:sz w:val="28"/>
          <w:szCs w:val="28"/>
        </w:rPr>
        <w:t>перепланируемого</w:t>
      </w:r>
      <w:proofErr w:type="spellEnd"/>
      <w:r w:rsidRPr="00BB4497">
        <w:rPr>
          <w:sz w:val="28"/>
          <w:szCs w:val="28"/>
        </w:rPr>
        <w:t xml:space="preserve"> жилого </w:t>
      </w:r>
    </w:p>
    <w:tbl>
      <w:tblPr>
        <w:tblW w:w="9650" w:type="dxa"/>
        <w:tblLayout w:type="fixed"/>
        <w:tblCellMar>
          <w:left w:w="0" w:type="dxa"/>
          <w:right w:w="0" w:type="dxa"/>
        </w:tblCellMar>
        <w:tblLook w:val="01E0" w:firstRow="1" w:lastRow="1" w:firstColumn="1" w:lastColumn="1" w:noHBand="0" w:noVBand="0"/>
      </w:tblPr>
      <w:tblGrid>
        <w:gridCol w:w="1806"/>
        <w:gridCol w:w="2856"/>
        <w:gridCol w:w="4988"/>
      </w:tblGrid>
      <w:tr w:rsidR="001C5583" w:rsidRPr="00BB4497" w:rsidTr="00F92694">
        <w:tc>
          <w:tcPr>
            <w:tcW w:w="1806" w:type="dxa"/>
            <w:shd w:val="clear" w:color="auto" w:fill="auto"/>
            <w:vAlign w:val="bottom"/>
          </w:tcPr>
          <w:p w:rsidR="001C5583" w:rsidRPr="00BB4497" w:rsidRDefault="001C5583" w:rsidP="001C5583">
            <w:pPr>
              <w:rPr>
                <w:sz w:val="28"/>
                <w:szCs w:val="28"/>
              </w:rPr>
            </w:pPr>
            <w:r w:rsidRPr="00BB4497">
              <w:rPr>
                <w:sz w:val="28"/>
                <w:szCs w:val="28"/>
              </w:rPr>
              <w:t xml:space="preserve">помещения </w:t>
            </w:r>
            <w:proofErr w:type="gramStart"/>
            <w:r w:rsidRPr="00BB4497">
              <w:rPr>
                <w:sz w:val="28"/>
                <w:szCs w:val="28"/>
              </w:rPr>
              <w:t>на</w:t>
            </w:r>
            <w:proofErr w:type="gramEnd"/>
          </w:p>
        </w:tc>
        <w:tc>
          <w:tcPr>
            <w:tcW w:w="2856" w:type="dxa"/>
            <w:tcBorders>
              <w:bottom w:val="single" w:sz="4" w:space="0" w:color="auto"/>
            </w:tcBorders>
            <w:shd w:val="clear" w:color="auto" w:fill="auto"/>
            <w:vAlign w:val="bottom"/>
          </w:tcPr>
          <w:p w:rsidR="001C5583" w:rsidRPr="00BB4497" w:rsidRDefault="001C5583" w:rsidP="001C5583">
            <w:pPr>
              <w:rPr>
                <w:sz w:val="28"/>
                <w:szCs w:val="28"/>
              </w:rPr>
            </w:pPr>
          </w:p>
        </w:tc>
        <w:tc>
          <w:tcPr>
            <w:tcW w:w="498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w:t>
            </w:r>
          </w:p>
        </w:tc>
      </w:tr>
    </w:tbl>
    <w:p w:rsidR="001C5583" w:rsidRPr="00BB4497" w:rsidRDefault="001C5583" w:rsidP="001C5583">
      <w:pPr>
        <w:rPr>
          <w:sz w:val="28"/>
          <w:szCs w:val="28"/>
        </w:rPr>
      </w:pPr>
      <w:r w:rsidRPr="00BB4497">
        <w:rPr>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W w:w="9650" w:type="dxa"/>
        <w:tblLayout w:type="fixed"/>
        <w:tblCellMar>
          <w:left w:w="0" w:type="dxa"/>
          <w:right w:w="0" w:type="dxa"/>
        </w:tblCellMar>
        <w:tblLook w:val="01E0" w:firstRow="1" w:lastRow="1" w:firstColumn="1" w:lastColumn="1" w:noHBand="0" w:noVBand="0"/>
      </w:tblPr>
      <w:tblGrid>
        <w:gridCol w:w="1666"/>
        <w:gridCol w:w="2996"/>
        <w:gridCol w:w="4988"/>
      </w:tblGrid>
      <w:tr w:rsidR="001C5583" w:rsidRPr="00BB4497" w:rsidTr="00F92694">
        <w:tc>
          <w:tcPr>
            <w:tcW w:w="1666" w:type="dxa"/>
            <w:shd w:val="clear" w:color="auto" w:fill="auto"/>
            <w:vAlign w:val="bottom"/>
          </w:tcPr>
          <w:p w:rsidR="001C5583" w:rsidRPr="00BB4497" w:rsidRDefault="001C5583" w:rsidP="001C5583">
            <w:pPr>
              <w:rPr>
                <w:sz w:val="28"/>
                <w:szCs w:val="28"/>
              </w:rPr>
            </w:pPr>
            <w:r w:rsidRPr="00BB4497">
              <w:rPr>
                <w:sz w:val="28"/>
                <w:szCs w:val="28"/>
              </w:rPr>
              <w:t xml:space="preserve">культуры) </w:t>
            </w:r>
            <w:proofErr w:type="gramStart"/>
            <w:r w:rsidRPr="00BB4497">
              <w:rPr>
                <w:sz w:val="28"/>
                <w:szCs w:val="28"/>
              </w:rPr>
              <w:t>на</w:t>
            </w:r>
            <w:proofErr w:type="gramEnd"/>
          </w:p>
        </w:tc>
        <w:tc>
          <w:tcPr>
            <w:tcW w:w="2996" w:type="dxa"/>
            <w:tcBorders>
              <w:bottom w:val="single" w:sz="4" w:space="0" w:color="auto"/>
            </w:tcBorders>
            <w:shd w:val="clear" w:color="auto" w:fill="auto"/>
            <w:vAlign w:val="bottom"/>
          </w:tcPr>
          <w:p w:rsidR="001C5583" w:rsidRPr="00BB4497" w:rsidRDefault="001C5583" w:rsidP="001C5583">
            <w:pPr>
              <w:rPr>
                <w:sz w:val="28"/>
                <w:szCs w:val="28"/>
              </w:rPr>
            </w:pPr>
          </w:p>
        </w:tc>
        <w:tc>
          <w:tcPr>
            <w:tcW w:w="498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w:t>
            </w:r>
          </w:p>
        </w:tc>
      </w:tr>
    </w:tbl>
    <w:p w:rsidR="001C5583" w:rsidRPr="00BB4497" w:rsidRDefault="001C5583" w:rsidP="001C5583">
      <w:pPr>
        <w:rPr>
          <w:sz w:val="28"/>
          <w:szCs w:val="28"/>
        </w:rPr>
      </w:pPr>
      <w:r w:rsidRPr="00BB4497">
        <w:rPr>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W w:w="9650" w:type="dxa"/>
        <w:tblLayout w:type="fixed"/>
        <w:tblCellMar>
          <w:left w:w="0" w:type="dxa"/>
          <w:right w:w="0" w:type="dxa"/>
        </w:tblCellMar>
        <w:tblLook w:val="01E0" w:firstRow="1" w:lastRow="1" w:firstColumn="1" w:lastColumn="1" w:noHBand="0" w:noVBand="0"/>
      </w:tblPr>
      <w:tblGrid>
        <w:gridCol w:w="1806"/>
        <w:gridCol w:w="672"/>
        <w:gridCol w:w="2184"/>
        <w:gridCol w:w="4988"/>
      </w:tblGrid>
      <w:tr w:rsidR="001C5583" w:rsidRPr="00BB4497" w:rsidTr="00F92694">
        <w:tc>
          <w:tcPr>
            <w:tcW w:w="1806" w:type="dxa"/>
            <w:shd w:val="clear" w:color="auto" w:fill="auto"/>
            <w:vAlign w:val="bottom"/>
          </w:tcPr>
          <w:p w:rsidR="001C5583" w:rsidRPr="00BB4497" w:rsidRDefault="001C5583" w:rsidP="001C5583">
            <w:pPr>
              <w:rPr>
                <w:sz w:val="28"/>
                <w:szCs w:val="28"/>
              </w:rPr>
            </w:pPr>
            <w:r w:rsidRPr="00BB4497">
              <w:rPr>
                <w:sz w:val="28"/>
                <w:szCs w:val="28"/>
              </w:rPr>
              <w:t xml:space="preserve">помещения, </w:t>
            </w:r>
            <w:proofErr w:type="gramStart"/>
            <w:r w:rsidRPr="00BB4497">
              <w:rPr>
                <w:sz w:val="28"/>
                <w:szCs w:val="28"/>
              </w:rPr>
              <w:t>на</w:t>
            </w:r>
            <w:proofErr w:type="gramEnd"/>
          </w:p>
        </w:tc>
        <w:tc>
          <w:tcPr>
            <w:tcW w:w="2856"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988"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листах</w:t>
            </w:r>
            <w:proofErr w:type="gramEnd"/>
            <w:r w:rsidRPr="00BB4497">
              <w:rPr>
                <w:sz w:val="28"/>
                <w:szCs w:val="28"/>
              </w:rPr>
              <w:t xml:space="preserve"> (при необходимости);</w:t>
            </w:r>
          </w:p>
        </w:tc>
      </w:tr>
      <w:tr w:rsidR="001C5583" w:rsidRPr="00BB4497" w:rsidTr="00F92694">
        <w:tc>
          <w:tcPr>
            <w:tcW w:w="2478" w:type="dxa"/>
            <w:gridSpan w:val="2"/>
            <w:shd w:val="clear" w:color="auto" w:fill="auto"/>
            <w:vAlign w:val="bottom"/>
          </w:tcPr>
          <w:p w:rsidR="001C5583" w:rsidRPr="00BB4497" w:rsidRDefault="001C5583" w:rsidP="001C5583">
            <w:pPr>
              <w:rPr>
                <w:sz w:val="28"/>
                <w:szCs w:val="28"/>
              </w:rPr>
            </w:pPr>
            <w:r w:rsidRPr="00BB4497">
              <w:rPr>
                <w:sz w:val="28"/>
                <w:szCs w:val="28"/>
              </w:rPr>
              <w:t>6) иные документы:</w:t>
            </w:r>
          </w:p>
        </w:tc>
        <w:tc>
          <w:tcPr>
            <w:tcW w:w="7172" w:type="dxa"/>
            <w:gridSpan w:val="2"/>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478" w:type="dxa"/>
            <w:gridSpan w:val="2"/>
            <w:shd w:val="clear" w:color="auto" w:fill="auto"/>
          </w:tcPr>
          <w:p w:rsidR="001C5583" w:rsidRPr="001C5583" w:rsidRDefault="001C5583" w:rsidP="001C5583">
            <w:pPr>
              <w:jc w:val="center"/>
            </w:pPr>
          </w:p>
        </w:tc>
        <w:tc>
          <w:tcPr>
            <w:tcW w:w="7172" w:type="dxa"/>
            <w:gridSpan w:val="2"/>
            <w:tcBorders>
              <w:top w:val="single" w:sz="4" w:space="0" w:color="auto"/>
            </w:tcBorders>
            <w:shd w:val="clear" w:color="auto" w:fill="auto"/>
          </w:tcPr>
          <w:p w:rsidR="001C5583" w:rsidRPr="001C5583" w:rsidRDefault="001C5583" w:rsidP="001C5583">
            <w:pPr>
              <w:jc w:val="center"/>
            </w:pPr>
            <w:r w:rsidRPr="001C5583">
              <w:t>(доверенности, выписки из уставов и др.)</w:t>
            </w:r>
          </w:p>
        </w:tc>
      </w:tr>
    </w:tbl>
    <w:p w:rsidR="001C5583" w:rsidRDefault="001C5583" w:rsidP="001C5583">
      <w:pPr>
        <w:rPr>
          <w:sz w:val="28"/>
          <w:szCs w:val="28"/>
        </w:rPr>
      </w:pPr>
    </w:p>
    <w:p w:rsidR="001C5583" w:rsidRPr="00BB4497" w:rsidRDefault="001C5583" w:rsidP="001C5583">
      <w:pPr>
        <w:rPr>
          <w:sz w:val="28"/>
          <w:szCs w:val="28"/>
        </w:rPr>
      </w:pPr>
      <w:r w:rsidRPr="00BB4497">
        <w:rPr>
          <w:sz w:val="28"/>
          <w:szCs w:val="28"/>
        </w:rPr>
        <w:t>Подписи лиц, подавших заявление</w:t>
      </w:r>
      <w:r w:rsidRPr="00BB4497">
        <w:rPr>
          <w:rStyle w:val="aff"/>
          <w:sz w:val="28"/>
          <w:szCs w:val="28"/>
        </w:rPr>
        <w:footnoteReference w:id="2"/>
      </w:r>
      <w:r w:rsidRPr="00BB4497">
        <w:rPr>
          <w:sz w:val="28"/>
          <w:szCs w:val="28"/>
        </w:rPr>
        <w:t>:</w:t>
      </w: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420"/>
        <w:gridCol w:w="2295"/>
        <w:gridCol w:w="224"/>
        <w:gridCol w:w="3309"/>
      </w:tblGrid>
      <w:tr w:rsidR="001C5583" w:rsidRPr="00BB4497" w:rsidTr="00F92694">
        <w:tc>
          <w:tcPr>
            <w:tcW w:w="238" w:type="dxa"/>
            <w:shd w:val="clear" w:color="auto" w:fill="auto"/>
            <w:vAlign w:val="bottom"/>
          </w:tcPr>
          <w:p w:rsidR="001C5583" w:rsidRPr="00BB4497" w:rsidRDefault="001C5583" w:rsidP="001C5583">
            <w:pPr>
              <w:rPr>
                <w:sz w:val="28"/>
                <w:szCs w:val="28"/>
              </w:rPr>
            </w:pPr>
            <w:r w:rsidRPr="00BB4497">
              <w:rPr>
                <w:sz w:val="28"/>
                <w:szCs w:val="28"/>
              </w:rPr>
              <w:t>«</w:t>
            </w:r>
          </w:p>
        </w:tc>
        <w:tc>
          <w:tcPr>
            <w:tcW w:w="406" w:type="dxa"/>
            <w:tcBorders>
              <w:bottom w:val="single" w:sz="4" w:space="0" w:color="auto"/>
            </w:tcBorders>
            <w:shd w:val="clear" w:color="auto" w:fill="auto"/>
            <w:vAlign w:val="bottom"/>
          </w:tcPr>
          <w:p w:rsidR="001C5583" w:rsidRPr="00BB4497" w:rsidRDefault="001C5583" w:rsidP="001C5583">
            <w:pP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610"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504" w:type="dxa"/>
            <w:shd w:val="clear" w:color="auto" w:fill="auto"/>
            <w:vAlign w:val="bottom"/>
          </w:tcPr>
          <w:p w:rsidR="001C5583" w:rsidRPr="00BB4497" w:rsidRDefault="001C5583" w:rsidP="001C5583">
            <w:pPr>
              <w:rPr>
                <w:sz w:val="28"/>
                <w:szCs w:val="28"/>
              </w:rPr>
            </w:pPr>
            <w:r w:rsidRPr="00BB4497">
              <w:rPr>
                <w:sz w:val="28"/>
                <w:szCs w:val="28"/>
              </w:rPr>
              <w:t>20</w:t>
            </w:r>
          </w:p>
        </w:tc>
        <w:tc>
          <w:tcPr>
            <w:tcW w:w="434"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20"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c>
          <w:tcPr>
            <w:tcW w:w="2295" w:type="dxa"/>
            <w:tcBorders>
              <w:bottom w:val="single" w:sz="4" w:space="0" w:color="auto"/>
            </w:tcBorders>
            <w:shd w:val="clear" w:color="auto" w:fill="auto"/>
            <w:vAlign w:val="bottom"/>
          </w:tcPr>
          <w:p w:rsidR="001C5583" w:rsidRPr="00BB4497" w:rsidRDefault="001C5583" w:rsidP="001C5583">
            <w:pPr>
              <w:rPr>
                <w:sz w:val="28"/>
                <w:szCs w:val="28"/>
              </w:rPr>
            </w:pPr>
          </w:p>
        </w:tc>
        <w:tc>
          <w:tcPr>
            <w:tcW w:w="224" w:type="dxa"/>
            <w:shd w:val="clear" w:color="auto" w:fill="auto"/>
            <w:vAlign w:val="bottom"/>
          </w:tcPr>
          <w:p w:rsidR="001C5583" w:rsidRPr="00BB4497" w:rsidRDefault="001C5583" w:rsidP="001C5583">
            <w:pPr>
              <w:rPr>
                <w:sz w:val="28"/>
                <w:szCs w:val="28"/>
              </w:rPr>
            </w:pPr>
          </w:p>
        </w:tc>
        <w:tc>
          <w:tcPr>
            <w:tcW w:w="3309"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38" w:type="dxa"/>
            <w:shd w:val="clear" w:color="auto" w:fill="auto"/>
          </w:tcPr>
          <w:p w:rsidR="001C5583" w:rsidRPr="001C5583" w:rsidRDefault="001C5583" w:rsidP="001C5583">
            <w:pPr>
              <w:jc w:val="center"/>
            </w:pPr>
          </w:p>
        </w:tc>
        <w:tc>
          <w:tcPr>
            <w:tcW w:w="406" w:type="dxa"/>
            <w:tcBorders>
              <w:top w:val="single" w:sz="4" w:space="0" w:color="auto"/>
            </w:tcBorders>
            <w:shd w:val="clear" w:color="auto" w:fill="auto"/>
          </w:tcPr>
          <w:p w:rsidR="001C5583" w:rsidRPr="001C5583" w:rsidRDefault="001C5583" w:rsidP="001C5583">
            <w:pPr>
              <w:jc w:val="center"/>
            </w:pPr>
          </w:p>
        </w:tc>
        <w:tc>
          <w:tcPr>
            <w:tcW w:w="210" w:type="dxa"/>
            <w:shd w:val="clear" w:color="auto" w:fill="auto"/>
          </w:tcPr>
          <w:p w:rsidR="001C5583" w:rsidRPr="001C5583" w:rsidRDefault="001C5583" w:rsidP="001C5583">
            <w:pPr>
              <w:jc w:val="center"/>
            </w:pPr>
          </w:p>
        </w:tc>
        <w:tc>
          <w:tcPr>
            <w:tcW w:w="1610" w:type="dxa"/>
            <w:gridSpan w:val="2"/>
            <w:tcBorders>
              <w:top w:val="single" w:sz="4" w:space="0" w:color="auto"/>
            </w:tcBorders>
            <w:shd w:val="clear" w:color="auto" w:fill="auto"/>
          </w:tcPr>
          <w:p w:rsidR="001C5583" w:rsidRPr="001C5583" w:rsidRDefault="001C5583" w:rsidP="001C5583">
            <w:pPr>
              <w:jc w:val="center"/>
            </w:pPr>
            <w:r w:rsidRPr="001C5583">
              <w:t>(дата)</w:t>
            </w:r>
          </w:p>
        </w:tc>
        <w:tc>
          <w:tcPr>
            <w:tcW w:w="504" w:type="dxa"/>
            <w:shd w:val="clear" w:color="auto" w:fill="auto"/>
          </w:tcPr>
          <w:p w:rsidR="001C5583" w:rsidRPr="001C5583" w:rsidRDefault="001C5583" w:rsidP="001C5583">
            <w:pPr>
              <w:jc w:val="center"/>
            </w:pPr>
          </w:p>
        </w:tc>
        <w:tc>
          <w:tcPr>
            <w:tcW w:w="434" w:type="dxa"/>
            <w:gridSpan w:val="2"/>
            <w:tcBorders>
              <w:top w:val="single" w:sz="4" w:space="0" w:color="auto"/>
            </w:tcBorders>
            <w:shd w:val="clear" w:color="auto" w:fill="auto"/>
          </w:tcPr>
          <w:p w:rsidR="001C5583" w:rsidRPr="001C5583" w:rsidRDefault="001C5583" w:rsidP="001C5583">
            <w:pPr>
              <w:jc w:val="center"/>
            </w:pPr>
          </w:p>
        </w:tc>
        <w:tc>
          <w:tcPr>
            <w:tcW w:w="420" w:type="dxa"/>
            <w:shd w:val="clear" w:color="auto" w:fill="auto"/>
          </w:tcPr>
          <w:p w:rsidR="001C5583" w:rsidRPr="001C5583" w:rsidRDefault="001C5583" w:rsidP="001C5583">
            <w:pPr>
              <w:jc w:val="center"/>
            </w:pPr>
          </w:p>
        </w:tc>
        <w:tc>
          <w:tcPr>
            <w:tcW w:w="2295" w:type="dxa"/>
            <w:tcBorders>
              <w:top w:val="single" w:sz="4" w:space="0" w:color="auto"/>
            </w:tcBorders>
            <w:shd w:val="clear" w:color="auto" w:fill="auto"/>
          </w:tcPr>
          <w:p w:rsidR="001C5583" w:rsidRPr="001C5583" w:rsidRDefault="001C5583" w:rsidP="001C5583">
            <w:pPr>
              <w:jc w:val="center"/>
            </w:pPr>
            <w:r w:rsidRPr="001C5583">
              <w:t>(подпись заявителя)</w:t>
            </w:r>
          </w:p>
        </w:tc>
        <w:tc>
          <w:tcPr>
            <w:tcW w:w="224" w:type="dxa"/>
            <w:shd w:val="clear" w:color="auto" w:fill="auto"/>
          </w:tcPr>
          <w:p w:rsidR="001C5583" w:rsidRPr="001C5583" w:rsidRDefault="001C5583" w:rsidP="001C5583">
            <w:pPr>
              <w:jc w:val="center"/>
            </w:pPr>
          </w:p>
        </w:tc>
        <w:tc>
          <w:tcPr>
            <w:tcW w:w="3309" w:type="dxa"/>
            <w:tcBorders>
              <w:top w:val="single" w:sz="4" w:space="0" w:color="auto"/>
            </w:tcBorders>
            <w:shd w:val="clear" w:color="auto" w:fill="auto"/>
          </w:tcPr>
          <w:p w:rsidR="001C5583" w:rsidRPr="001C5583" w:rsidRDefault="001C5583" w:rsidP="001C5583">
            <w:pPr>
              <w:jc w:val="center"/>
            </w:pPr>
            <w:r w:rsidRPr="001C5583">
              <w:t>(расшифровка подписи заявителя)</w:t>
            </w:r>
          </w:p>
        </w:tc>
      </w:tr>
      <w:tr w:rsidR="001C5583" w:rsidRPr="00BB4497" w:rsidTr="00F92694">
        <w:tc>
          <w:tcPr>
            <w:tcW w:w="238" w:type="dxa"/>
            <w:shd w:val="clear" w:color="auto" w:fill="auto"/>
            <w:vAlign w:val="bottom"/>
          </w:tcPr>
          <w:p w:rsidR="001C5583" w:rsidRPr="00BB4497" w:rsidRDefault="001C5583" w:rsidP="001C5583">
            <w:pPr>
              <w:rPr>
                <w:sz w:val="28"/>
                <w:szCs w:val="28"/>
              </w:rPr>
            </w:pPr>
            <w:r w:rsidRPr="00BB4497">
              <w:rPr>
                <w:sz w:val="28"/>
                <w:szCs w:val="28"/>
              </w:rPr>
              <w:lastRenderedPageBreak/>
              <w:t>«</w:t>
            </w:r>
          </w:p>
        </w:tc>
        <w:tc>
          <w:tcPr>
            <w:tcW w:w="406" w:type="dxa"/>
            <w:tcBorders>
              <w:bottom w:val="single" w:sz="4" w:space="0" w:color="auto"/>
            </w:tcBorders>
            <w:shd w:val="clear" w:color="auto" w:fill="auto"/>
            <w:vAlign w:val="bottom"/>
          </w:tcPr>
          <w:p w:rsidR="001C5583" w:rsidRPr="00BB4497" w:rsidRDefault="001C5583" w:rsidP="001C5583">
            <w:pP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596" w:type="dxa"/>
            <w:tcBorders>
              <w:bottom w:val="single" w:sz="4" w:space="0" w:color="auto"/>
            </w:tcBorders>
            <w:shd w:val="clear" w:color="auto" w:fill="auto"/>
            <w:vAlign w:val="bottom"/>
          </w:tcPr>
          <w:p w:rsidR="001C5583" w:rsidRPr="00BB4497" w:rsidRDefault="001C5583" w:rsidP="001C5583">
            <w:pPr>
              <w:rPr>
                <w:sz w:val="28"/>
                <w:szCs w:val="28"/>
              </w:rPr>
            </w:pPr>
          </w:p>
        </w:tc>
        <w:tc>
          <w:tcPr>
            <w:tcW w:w="518" w:type="dxa"/>
            <w:gridSpan w:val="2"/>
            <w:shd w:val="clear" w:color="auto" w:fill="auto"/>
            <w:vAlign w:val="bottom"/>
          </w:tcPr>
          <w:p w:rsidR="001C5583" w:rsidRPr="00BB4497" w:rsidRDefault="001C5583" w:rsidP="001C5583">
            <w:pPr>
              <w:rPr>
                <w:sz w:val="28"/>
                <w:szCs w:val="28"/>
              </w:rPr>
            </w:pPr>
            <w:r w:rsidRPr="00BB4497">
              <w:rPr>
                <w:sz w:val="28"/>
                <w:szCs w:val="28"/>
              </w:rPr>
              <w:t>20</w:t>
            </w:r>
          </w:p>
        </w:tc>
        <w:tc>
          <w:tcPr>
            <w:tcW w:w="434"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20"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c>
          <w:tcPr>
            <w:tcW w:w="2295" w:type="dxa"/>
            <w:tcBorders>
              <w:bottom w:val="single" w:sz="4" w:space="0" w:color="auto"/>
            </w:tcBorders>
            <w:shd w:val="clear" w:color="auto" w:fill="auto"/>
            <w:vAlign w:val="bottom"/>
          </w:tcPr>
          <w:p w:rsidR="001C5583" w:rsidRPr="00BB4497" w:rsidRDefault="001C5583" w:rsidP="001C5583">
            <w:pPr>
              <w:rPr>
                <w:sz w:val="28"/>
                <w:szCs w:val="28"/>
              </w:rPr>
            </w:pPr>
          </w:p>
        </w:tc>
        <w:tc>
          <w:tcPr>
            <w:tcW w:w="224" w:type="dxa"/>
            <w:shd w:val="clear" w:color="auto" w:fill="auto"/>
            <w:vAlign w:val="bottom"/>
          </w:tcPr>
          <w:p w:rsidR="001C5583" w:rsidRPr="00BB4497" w:rsidRDefault="001C5583" w:rsidP="001C5583">
            <w:pPr>
              <w:rPr>
                <w:sz w:val="28"/>
                <w:szCs w:val="28"/>
              </w:rPr>
            </w:pPr>
          </w:p>
        </w:tc>
        <w:tc>
          <w:tcPr>
            <w:tcW w:w="3309"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38" w:type="dxa"/>
            <w:shd w:val="clear" w:color="auto" w:fill="auto"/>
          </w:tcPr>
          <w:p w:rsidR="001C5583" w:rsidRPr="001C5583" w:rsidRDefault="001C5583" w:rsidP="001C5583">
            <w:pPr>
              <w:jc w:val="center"/>
            </w:pPr>
          </w:p>
        </w:tc>
        <w:tc>
          <w:tcPr>
            <w:tcW w:w="406" w:type="dxa"/>
            <w:tcBorders>
              <w:top w:val="single" w:sz="4" w:space="0" w:color="auto"/>
            </w:tcBorders>
            <w:shd w:val="clear" w:color="auto" w:fill="auto"/>
          </w:tcPr>
          <w:p w:rsidR="001C5583" w:rsidRPr="001C5583" w:rsidRDefault="001C5583" w:rsidP="001C5583">
            <w:pPr>
              <w:jc w:val="center"/>
            </w:pPr>
          </w:p>
        </w:tc>
        <w:tc>
          <w:tcPr>
            <w:tcW w:w="210" w:type="dxa"/>
            <w:shd w:val="clear" w:color="auto" w:fill="auto"/>
          </w:tcPr>
          <w:p w:rsidR="001C5583" w:rsidRPr="001C5583" w:rsidRDefault="001C5583" w:rsidP="001C5583">
            <w:pPr>
              <w:jc w:val="center"/>
            </w:pPr>
          </w:p>
        </w:tc>
        <w:tc>
          <w:tcPr>
            <w:tcW w:w="1596" w:type="dxa"/>
            <w:tcBorders>
              <w:top w:val="single" w:sz="4" w:space="0" w:color="auto"/>
            </w:tcBorders>
            <w:shd w:val="clear" w:color="auto" w:fill="auto"/>
          </w:tcPr>
          <w:p w:rsidR="001C5583" w:rsidRPr="001C5583" w:rsidRDefault="001C5583" w:rsidP="001C5583">
            <w:pPr>
              <w:jc w:val="center"/>
            </w:pPr>
            <w:r w:rsidRPr="001C5583">
              <w:t>(дата)</w:t>
            </w:r>
          </w:p>
        </w:tc>
        <w:tc>
          <w:tcPr>
            <w:tcW w:w="518" w:type="dxa"/>
            <w:gridSpan w:val="2"/>
            <w:shd w:val="clear" w:color="auto" w:fill="auto"/>
          </w:tcPr>
          <w:p w:rsidR="001C5583" w:rsidRPr="001C5583" w:rsidRDefault="001C5583" w:rsidP="001C5583">
            <w:pPr>
              <w:jc w:val="center"/>
            </w:pPr>
          </w:p>
        </w:tc>
        <w:tc>
          <w:tcPr>
            <w:tcW w:w="434" w:type="dxa"/>
            <w:gridSpan w:val="2"/>
            <w:tcBorders>
              <w:top w:val="single" w:sz="4" w:space="0" w:color="auto"/>
            </w:tcBorders>
            <w:shd w:val="clear" w:color="auto" w:fill="auto"/>
          </w:tcPr>
          <w:p w:rsidR="001C5583" w:rsidRPr="001C5583" w:rsidRDefault="001C5583" w:rsidP="001C5583">
            <w:pPr>
              <w:jc w:val="center"/>
            </w:pPr>
          </w:p>
        </w:tc>
        <w:tc>
          <w:tcPr>
            <w:tcW w:w="420" w:type="dxa"/>
            <w:shd w:val="clear" w:color="auto" w:fill="auto"/>
          </w:tcPr>
          <w:p w:rsidR="001C5583" w:rsidRPr="001C5583" w:rsidRDefault="001C5583" w:rsidP="001C5583">
            <w:pPr>
              <w:jc w:val="center"/>
            </w:pPr>
          </w:p>
        </w:tc>
        <w:tc>
          <w:tcPr>
            <w:tcW w:w="2295" w:type="dxa"/>
            <w:tcBorders>
              <w:top w:val="single" w:sz="4" w:space="0" w:color="auto"/>
            </w:tcBorders>
            <w:shd w:val="clear" w:color="auto" w:fill="auto"/>
          </w:tcPr>
          <w:p w:rsidR="001C5583" w:rsidRPr="001C5583" w:rsidRDefault="001C5583" w:rsidP="001C5583">
            <w:pPr>
              <w:jc w:val="center"/>
            </w:pPr>
            <w:r w:rsidRPr="001C5583">
              <w:t>(подпись заявителя)</w:t>
            </w:r>
          </w:p>
        </w:tc>
        <w:tc>
          <w:tcPr>
            <w:tcW w:w="224" w:type="dxa"/>
            <w:shd w:val="clear" w:color="auto" w:fill="auto"/>
          </w:tcPr>
          <w:p w:rsidR="001C5583" w:rsidRPr="001C5583" w:rsidRDefault="001C5583" w:rsidP="001C5583">
            <w:pPr>
              <w:jc w:val="center"/>
            </w:pPr>
          </w:p>
        </w:tc>
        <w:tc>
          <w:tcPr>
            <w:tcW w:w="3309" w:type="dxa"/>
            <w:tcBorders>
              <w:top w:val="single" w:sz="4" w:space="0" w:color="auto"/>
            </w:tcBorders>
            <w:shd w:val="clear" w:color="auto" w:fill="auto"/>
          </w:tcPr>
          <w:p w:rsidR="001C5583" w:rsidRPr="001C5583" w:rsidRDefault="001C5583" w:rsidP="001C5583">
            <w:pPr>
              <w:jc w:val="center"/>
            </w:pPr>
            <w:r w:rsidRPr="001C5583">
              <w:t>(расшифровка подписи заявителя)</w:t>
            </w:r>
          </w:p>
        </w:tc>
      </w:tr>
      <w:tr w:rsidR="001C5583" w:rsidRPr="00BB4497" w:rsidTr="00F92694">
        <w:tc>
          <w:tcPr>
            <w:tcW w:w="238" w:type="dxa"/>
            <w:shd w:val="clear" w:color="auto" w:fill="auto"/>
            <w:vAlign w:val="bottom"/>
          </w:tcPr>
          <w:p w:rsidR="001C5583" w:rsidRPr="00BB4497" w:rsidRDefault="001C5583" w:rsidP="001C5583">
            <w:pPr>
              <w:rPr>
                <w:sz w:val="28"/>
                <w:szCs w:val="28"/>
              </w:rPr>
            </w:pPr>
            <w:r w:rsidRPr="00BB4497">
              <w:rPr>
                <w:sz w:val="28"/>
                <w:szCs w:val="28"/>
              </w:rPr>
              <w:t>«</w:t>
            </w:r>
          </w:p>
        </w:tc>
        <w:tc>
          <w:tcPr>
            <w:tcW w:w="406" w:type="dxa"/>
            <w:tcBorders>
              <w:bottom w:val="single" w:sz="4" w:space="0" w:color="auto"/>
            </w:tcBorders>
            <w:shd w:val="clear" w:color="auto" w:fill="auto"/>
            <w:vAlign w:val="bottom"/>
          </w:tcPr>
          <w:p w:rsidR="001C5583" w:rsidRPr="00BB4497" w:rsidRDefault="001C5583" w:rsidP="001C5583">
            <w:pP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596" w:type="dxa"/>
            <w:tcBorders>
              <w:bottom w:val="single" w:sz="4" w:space="0" w:color="auto"/>
            </w:tcBorders>
            <w:shd w:val="clear" w:color="auto" w:fill="auto"/>
            <w:vAlign w:val="bottom"/>
          </w:tcPr>
          <w:p w:rsidR="001C5583" w:rsidRPr="00BB4497" w:rsidRDefault="001C5583" w:rsidP="001C5583">
            <w:pPr>
              <w:rPr>
                <w:sz w:val="28"/>
                <w:szCs w:val="28"/>
              </w:rPr>
            </w:pPr>
          </w:p>
        </w:tc>
        <w:tc>
          <w:tcPr>
            <w:tcW w:w="518" w:type="dxa"/>
            <w:gridSpan w:val="2"/>
            <w:shd w:val="clear" w:color="auto" w:fill="auto"/>
            <w:vAlign w:val="bottom"/>
          </w:tcPr>
          <w:p w:rsidR="001C5583" w:rsidRPr="00BB4497" w:rsidRDefault="001C5583" w:rsidP="001C5583">
            <w:pPr>
              <w:rPr>
                <w:sz w:val="28"/>
                <w:szCs w:val="28"/>
              </w:rPr>
            </w:pPr>
            <w:r w:rsidRPr="00BB4497">
              <w:rPr>
                <w:sz w:val="28"/>
                <w:szCs w:val="28"/>
              </w:rPr>
              <w:t>20</w:t>
            </w:r>
          </w:p>
        </w:tc>
        <w:tc>
          <w:tcPr>
            <w:tcW w:w="434" w:type="dxa"/>
            <w:gridSpan w:val="2"/>
            <w:tcBorders>
              <w:bottom w:val="single" w:sz="4" w:space="0" w:color="auto"/>
            </w:tcBorders>
            <w:shd w:val="clear" w:color="auto" w:fill="auto"/>
            <w:vAlign w:val="bottom"/>
          </w:tcPr>
          <w:p w:rsidR="001C5583" w:rsidRPr="00BB4497" w:rsidRDefault="001C5583" w:rsidP="001C5583">
            <w:pPr>
              <w:rPr>
                <w:sz w:val="28"/>
                <w:szCs w:val="28"/>
              </w:rPr>
            </w:pPr>
          </w:p>
        </w:tc>
        <w:tc>
          <w:tcPr>
            <w:tcW w:w="420"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c>
          <w:tcPr>
            <w:tcW w:w="2295" w:type="dxa"/>
            <w:tcBorders>
              <w:bottom w:val="single" w:sz="4" w:space="0" w:color="auto"/>
            </w:tcBorders>
            <w:shd w:val="clear" w:color="auto" w:fill="auto"/>
            <w:vAlign w:val="bottom"/>
          </w:tcPr>
          <w:p w:rsidR="001C5583" w:rsidRPr="00BB4497" w:rsidRDefault="001C5583" w:rsidP="001C5583">
            <w:pPr>
              <w:rPr>
                <w:sz w:val="28"/>
                <w:szCs w:val="28"/>
              </w:rPr>
            </w:pPr>
          </w:p>
        </w:tc>
        <w:tc>
          <w:tcPr>
            <w:tcW w:w="224" w:type="dxa"/>
            <w:shd w:val="clear" w:color="auto" w:fill="auto"/>
            <w:vAlign w:val="bottom"/>
          </w:tcPr>
          <w:p w:rsidR="001C5583" w:rsidRPr="00BB4497" w:rsidRDefault="001C5583" w:rsidP="001C5583">
            <w:pPr>
              <w:rPr>
                <w:sz w:val="28"/>
                <w:szCs w:val="28"/>
              </w:rPr>
            </w:pPr>
          </w:p>
        </w:tc>
        <w:tc>
          <w:tcPr>
            <w:tcW w:w="3309"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38" w:type="dxa"/>
            <w:shd w:val="clear" w:color="auto" w:fill="auto"/>
          </w:tcPr>
          <w:p w:rsidR="001C5583" w:rsidRPr="001C5583" w:rsidRDefault="001C5583" w:rsidP="001C5583">
            <w:pPr>
              <w:jc w:val="center"/>
            </w:pPr>
          </w:p>
        </w:tc>
        <w:tc>
          <w:tcPr>
            <w:tcW w:w="406" w:type="dxa"/>
            <w:tcBorders>
              <w:top w:val="single" w:sz="4" w:space="0" w:color="auto"/>
            </w:tcBorders>
            <w:shd w:val="clear" w:color="auto" w:fill="auto"/>
          </w:tcPr>
          <w:p w:rsidR="001C5583" w:rsidRPr="001C5583" w:rsidRDefault="001C5583" w:rsidP="001C5583">
            <w:pPr>
              <w:jc w:val="center"/>
            </w:pPr>
          </w:p>
        </w:tc>
        <w:tc>
          <w:tcPr>
            <w:tcW w:w="210" w:type="dxa"/>
            <w:shd w:val="clear" w:color="auto" w:fill="auto"/>
          </w:tcPr>
          <w:p w:rsidR="001C5583" w:rsidRPr="001C5583" w:rsidRDefault="001C5583" w:rsidP="001C5583">
            <w:pPr>
              <w:jc w:val="center"/>
            </w:pPr>
          </w:p>
        </w:tc>
        <w:tc>
          <w:tcPr>
            <w:tcW w:w="1596" w:type="dxa"/>
            <w:tcBorders>
              <w:top w:val="single" w:sz="4" w:space="0" w:color="auto"/>
            </w:tcBorders>
            <w:shd w:val="clear" w:color="auto" w:fill="auto"/>
          </w:tcPr>
          <w:p w:rsidR="001C5583" w:rsidRPr="001C5583" w:rsidRDefault="001C5583" w:rsidP="001C5583">
            <w:pPr>
              <w:jc w:val="center"/>
            </w:pPr>
            <w:r w:rsidRPr="001C5583">
              <w:t>(дата)</w:t>
            </w:r>
          </w:p>
        </w:tc>
        <w:tc>
          <w:tcPr>
            <w:tcW w:w="518" w:type="dxa"/>
            <w:gridSpan w:val="2"/>
            <w:shd w:val="clear" w:color="auto" w:fill="auto"/>
          </w:tcPr>
          <w:p w:rsidR="001C5583" w:rsidRPr="001C5583" w:rsidRDefault="001C5583" w:rsidP="001C5583">
            <w:pPr>
              <w:jc w:val="center"/>
            </w:pPr>
          </w:p>
        </w:tc>
        <w:tc>
          <w:tcPr>
            <w:tcW w:w="434" w:type="dxa"/>
            <w:gridSpan w:val="2"/>
            <w:tcBorders>
              <w:top w:val="single" w:sz="4" w:space="0" w:color="auto"/>
            </w:tcBorders>
            <w:shd w:val="clear" w:color="auto" w:fill="auto"/>
          </w:tcPr>
          <w:p w:rsidR="001C5583" w:rsidRPr="001C5583" w:rsidRDefault="001C5583" w:rsidP="001C5583">
            <w:pPr>
              <w:jc w:val="center"/>
            </w:pPr>
          </w:p>
        </w:tc>
        <w:tc>
          <w:tcPr>
            <w:tcW w:w="420" w:type="dxa"/>
            <w:shd w:val="clear" w:color="auto" w:fill="auto"/>
          </w:tcPr>
          <w:p w:rsidR="001C5583" w:rsidRPr="001C5583" w:rsidRDefault="001C5583" w:rsidP="001C5583">
            <w:pPr>
              <w:jc w:val="center"/>
            </w:pPr>
          </w:p>
        </w:tc>
        <w:tc>
          <w:tcPr>
            <w:tcW w:w="2295" w:type="dxa"/>
            <w:tcBorders>
              <w:top w:val="single" w:sz="4" w:space="0" w:color="auto"/>
            </w:tcBorders>
            <w:shd w:val="clear" w:color="auto" w:fill="auto"/>
          </w:tcPr>
          <w:p w:rsidR="001C5583" w:rsidRPr="001C5583" w:rsidRDefault="001C5583" w:rsidP="001C5583">
            <w:pPr>
              <w:jc w:val="center"/>
            </w:pPr>
            <w:r w:rsidRPr="001C5583">
              <w:t>(подпись заявителя)</w:t>
            </w:r>
          </w:p>
        </w:tc>
        <w:tc>
          <w:tcPr>
            <w:tcW w:w="224" w:type="dxa"/>
            <w:shd w:val="clear" w:color="auto" w:fill="auto"/>
          </w:tcPr>
          <w:p w:rsidR="001C5583" w:rsidRPr="001C5583" w:rsidRDefault="001C5583" w:rsidP="001C5583">
            <w:pPr>
              <w:jc w:val="center"/>
            </w:pPr>
          </w:p>
        </w:tc>
        <w:tc>
          <w:tcPr>
            <w:tcW w:w="3309" w:type="dxa"/>
            <w:tcBorders>
              <w:top w:val="single" w:sz="4" w:space="0" w:color="auto"/>
            </w:tcBorders>
            <w:shd w:val="clear" w:color="auto" w:fill="auto"/>
          </w:tcPr>
          <w:p w:rsidR="001C5583" w:rsidRPr="001C5583" w:rsidRDefault="001C5583" w:rsidP="001C5583">
            <w:pPr>
              <w:jc w:val="center"/>
            </w:pPr>
            <w:r w:rsidRPr="001C5583">
              <w:t>(расшифровка подписи заявителя)</w:t>
            </w:r>
          </w:p>
        </w:tc>
      </w:tr>
      <w:tr w:rsidR="001C5583" w:rsidRPr="00BB4497" w:rsidTr="00F92694">
        <w:tc>
          <w:tcPr>
            <w:tcW w:w="238" w:type="dxa"/>
            <w:shd w:val="clear" w:color="auto" w:fill="auto"/>
            <w:vAlign w:val="bottom"/>
          </w:tcPr>
          <w:p w:rsidR="001C5583" w:rsidRPr="00BB4497" w:rsidRDefault="001C5583" w:rsidP="001C5583">
            <w:pPr>
              <w:rPr>
                <w:sz w:val="28"/>
                <w:szCs w:val="28"/>
              </w:rPr>
            </w:pPr>
            <w:r w:rsidRPr="00BB4497">
              <w:rPr>
                <w:sz w:val="28"/>
                <w:szCs w:val="28"/>
              </w:rPr>
              <w:t>«</w:t>
            </w:r>
          </w:p>
        </w:tc>
        <w:tc>
          <w:tcPr>
            <w:tcW w:w="406" w:type="dxa"/>
            <w:tcBorders>
              <w:bottom w:val="single" w:sz="4" w:space="0" w:color="auto"/>
            </w:tcBorders>
            <w:shd w:val="clear" w:color="auto" w:fill="auto"/>
            <w:vAlign w:val="bottom"/>
          </w:tcPr>
          <w:p w:rsidR="001C5583" w:rsidRPr="00BB4497" w:rsidRDefault="001C5583" w:rsidP="001C5583">
            <w:pP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596" w:type="dxa"/>
            <w:tcBorders>
              <w:bottom w:val="single" w:sz="4" w:space="0" w:color="auto"/>
            </w:tcBorders>
            <w:shd w:val="clear" w:color="auto" w:fill="auto"/>
            <w:vAlign w:val="bottom"/>
          </w:tcPr>
          <w:p w:rsidR="001C5583" w:rsidRPr="00BB4497" w:rsidRDefault="001C5583" w:rsidP="001C5583">
            <w:pPr>
              <w:rPr>
                <w:sz w:val="28"/>
                <w:szCs w:val="28"/>
              </w:rPr>
            </w:pPr>
          </w:p>
        </w:tc>
        <w:tc>
          <w:tcPr>
            <w:tcW w:w="527" w:type="dxa"/>
            <w:gridSpan w:val="3"/>
            <w:shd w:val="clear" w:color="auto" w:fill="auto"/>
            <w:vAlign w:val="bottom"/>
          </w:tcPr>
          <w:p w:rsidR="001C5583" w:rsidRPr="00BB4497" w:rsidRDefault="001C5583" w:rsidP="001C5583">
            <w:pPr>
              <w:rPr>
                <w:sz w:val="28"/>
                <w:szCs w:val="28"/>
              </w:rPr>
            </w:pPr>
            <w:r w:rsidRPr="00BB4497">
              <w:rPr>
                <w:sz w:val="28"/>
                <w:szCs w:val="28"/>
              </w:rPr>
              <w:t>20</w:t>
            </w:r>
          </w:p>
        </w:tc>
        <w:tc>
          <w:tcPr>
            <w:tcW w:w="425" w:type="dxa"/>
            <w:tcBorders>
              <w:bottom w:val="single" w:sz="4" w:space="0" w:color="auto"/>
            </w:tcBorders>
            <w:shd w:val="clear" w:color="auto" w:fill="auto"/>
            <w:vAlign w:val="bottom"/>
          </w:tcPr>
          <w:p w:rsidR="001C5583" w:rsidRPr="00BB4497" w:rsidRDefault="001C5583" w:rsidP="001C5583">
            <w:pPr>
              <w:rPr>
                <w:sz w:val="28"/>
                <w:szCs w:val="28"/>
              </w:rPr>
            </w:pPr>
          </w:p>
        </w:tc>
        <w:tc>
          <w:tcPr>
            <w:tcW w:w="420"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c>
          <w:tcPr>
            <w:tcW w:w="2295" w:type="dxa"/>
            <w:tcBorders>
              <w:bottom w:val="single" w:sz="4" w:space="0" w:color="auto"/>
            </w:tcBorders>
            <w:shd w:val="clear" w:color="auto" w:fill="auto"/>
            <w:vAlign w:val="bottom"/>
          </w:tcPr>
          <w:p w:rsidR="001C5583" w:rsidRPr="00BB4497" w:rsidRDefault="001C5583" w:rsidP="001C5583">
            <w:pPr>
              <w:rPr>
                <w:sz w:val="28"/>
                <w:szCs w:val="28"/>
              </w:rPr>
            </w:pPr>
          </w:p>
        </w:tc>
        <w:tc>
          <w:tcPr>
            <w:tcW w:w="224" w:type="dxa"/>
            <w:shd w:val="clear" w:color="auto" w:fill="auto"/>
            <w:vAlign w:val="bottom"/>
          </w:tcPr>
          <w:p w:rsidR="001C5583" w:rsidRPr="00BB4497" w:rsidRDefault="001C5583" w:rsidP="001C5583">
            <w:pPr>
              <w:rPr>
                <w:sz w:val="28"/>
                <w:szCs w:val="28"/>
              </w:rPr>
            </w:pPr>
          </w:p>
        </w:tc>
        <w:tc>
          <w:tcPr>
            <w:tcW w:w="3309" w:type="dxa"/>
            <w:tcBorders>
              <w:bottom w:val="single" w:sz="4" w:space="0" w:color="auto"/>
            </w:tcBorders>
            <w:shd w:val="clear" w:color="auto" w:fill="auto"/>
            <w:vAlign w:val="bottom"/>
          </w:tcPr>
          <w:p w:rsidR="001C5583" w:rsidRPr="00BB4497" w:rsidRDefault="001C5583" w:rsidP="001C5583">
            <w:pPr>
              <w:rPr>
                <w:sz w:val="28"/>
                <w:szCs w:val="28"/>
              </w:rPr>
            </w:pPr>
          </w:p>
        </w:tc>
      </w:tr>
      <w:tr w:rsidR="001C5583" w:rsidRPr="001C5583" w:rsidTr="00F92694">
        <w:tc>
          <w:tcPr>
            <w:tcW w:w="238" w:type="dxa"/>
            <w:shd w:val="clear" w:color="auto" w:fill="auto"/>
          </w:tcPr>
          <w:p w:rsidR="001C5583" w:rsidRPr="001C5583" w:rsidRDefault="001C5583" w:rsidP="001C5583">
            <w:pPr>
              <w:jc w:val="center"/>
            </w:pPr>
          </w:p>
        </w:tc>
        <w:tc>
          <w:tcPr>
            <w:tcW w:w="406" w:type="dxa"/>
            <w:tcBorders>
              <w:top w:val="single" w:sz="4" w:space="0" w:color="auto"/>
            </w:tcBorders>
            <w:shd w:val="clear" w:color="auto" w:fill="auto"/>
          </w:tcPr>
          <w:p w:rsidR="001C5583" w:rsidRPr="001C5583" w:rsidRDefault="001C5583" w:rsidP="001C5583">
            <w:pPr>
              <w:jc w:val="center"/>
            </w:pPr>
          </w:p>
        </w:tc>
        <w:tc>
          <w:tcPr>
            <w:tcW w:w="210" w:type="dxa"/>
            <w:shd w:val="clear" w:color="auto" w:fill="auto"/>
          </w:tcPr>
          <w:p w:rsidR="001C5583" w:rsidRPr="001C5583" w:rsidRDefault="001C5583" w:rsidP="001C5583">
            <w:pPr>
              <w:jc w:val="center"/>
            </w:pPr>
          </w:p>
        </w:tc>
        <w:tc>
          <w:tcPr>
            <w:tcW w:w="1596" w:type="dxa"/>
            <w:tcBorders>
              <w:top w:val="single" w:sz="4" w:space="0" w:color="auto"/>
            </w:tcBorders>
            <w:shd w:val="clear" w:color="auto" w:fill="auto"/>
          </w:tcPr>
          <w:p w:rsidR="001C5583" w:rsidRPr="001C5583" w:rsidRDefault="001C5583" w:rsidP="001C5583">
            <w:pPr>
              <w:jc w:val="center"/>
            </w:pPr>
            <w:r w:rsidRPr="001C5583">
              <w:t>(дата)</w:t>
            </w:r>
          </w:p>
        </w:tc>
        <w:tc>
          <w:tcPr>
            <w:tcW w:w="527" w:type="dxa"/>
            <w:gridSpan w:val="3"/>
            <w:shd w:val="clear" w:color="auto" w:fill="auto"/>
          </w:tcPr>
          <w:p w:rsidR="001C5583" w:rsidRPr="001C5583" w:rsidRDefault="001C5583" w:rsidP="001C5583">
            <w:pPr>
              <w:jc w:val="center"/>
            </w:pPr>
          </w:p>
        </w:tc>
        <w:tc>
          <w:tcPr>
            <w:tcW w:w="425" w:type="dxa"/>
            <w:tcBorders>
              <w:top w:val="single" w:sz="4" w:space="0" w:color="auto"/>
            </w:tcBorders>
            <w:shd w:val="clear" w:color="auto" w:fill="auto"/>
          </w:tcPr>
          <w:p w:rsidR="001C5583" w:rsidRPr="001C5583" w:rsidRDefault="001C5583" w:rsidP="001C5583">
            <w:pPr>
              <w:jc w:val="center"/>
            </w:pPr>
          </w:p>
        </w:tc>
        <w:tc>
          <w:tcPr>
            <w:tcW w:w="420" w:type="dxa"/>
            <w:shd w:val="clear" w:color="auto" w:fill="auto"/>
          </w:tcPr>
          <w:p w:rsidR="001C5583" w:rsidRPr="001C5583" w:rsidRDefault="001C5583" w:rsidP="001C5583">
            <w:pPr>
              <w:jc w:val="center"/>
            </w:pPr>
          </w:p>
        </w:tc>
        <w:tc>
          <w:tcPr>
            <w:tcW w:w="2295" w:type="dxa"/>
            <w:tcBorders>
              <w:top w:val="single" w:sz="4" w:space="0" w:color="auto"/>
            </w:tcBorders>
            <w:shd w:val="clear" w:color="auto" w:fill="auto"/>
          </w:tcPr>
          <w:p w:rsidR="001C5583" w:rsidRPr="001C5583" w:rsidRDefault="001C5583" w:rsidP="001C5583">
            <w:pPr>
              <w:jc w:val="center"/>
            </w:pPr>
            <w:r w:rsidRPr="001C5583">
              <w:t>(подпись заявителя)</w:t>
            </w:r>
          </w:p>
        </w:tc>
        <w:tc>
          <w:tcPr>
            <w:tcW w:w="224" w:type="dxa"/>
            <w:shd w:val="clear" w:color="auto" w:fill="auto"/>
          </w:tcPr>
          <w:p w:rsidR="001C5583" w:rsidRPr="001C5583" w:rsidRDefault="001C5583" w:rsidP="001C5583">
            <w:pPr>
              <w:jc w:val="center"/>
            </w:pPr>
          </w:p>
        </w:tc>
        <w:tc>
          <w:tcPr>
            <w:tcW w:w="3309" w:type="dxa"/>
            <w:tcBorders>
              <w:top w:val="single" w:sz="4" w:space="0" w:color="auto"/>
            </w:tcBorders>
            <w:shd w:val="clear" w:color="auto" w:fill="auto"/>
          </w:tcPr>
          <w:p w:rsidR="001C5583" w:rsidRPr="001C5583" w:rsidRDefault="001C5583" w:rsidP="001C5583">
            <w:pPr>
              <w:jc w:val="center"/>
            </w:pPr>
            <w:r w:rsidRPr="001C5583">
              <w:t>(расшифровка подписи заявителя)</w:t>
            </w:r>
          </w:p>
        </w:tc>
      </w:tr>
    </w:tbl>
    <w:p w:rsidR="001C5583" w:rsidRPr="00BB4497" w:rsidRDefault="001C5583" w:rsidP="001C5583">
      <w:pPr>
        <w:jc w:val="both"/>
        <w:rPr>
          <w:sz w:val="28"/>
          <w:szCs w:val="28"/>
        </w:rPr>
      </w:pPr>
    </w:p>
    <w:p w:rsidR="001C5583" w:rsidRPr="00BB4497" w:rsidRDefault="001C5583" w:rsidP="001C5583">
      <w:pPr>
        <w:jc w:val="both"/>
        <w:rPr>
          <w:sz w:val="28"/>
          <w:szCs w:val="28"/>
        </w:rPr>
      </w:pPr>
      <w:r w:rsidRPr="00BB4497">
        <w:rPr>
          <w:sz w:val="28"/>
          <w:szCs w:val="28"/>
        </w:rPr>
        <w:t>*Конечный результат предоставления Услуги прошу:</w:t>
      </w:r>
    </w:p>
    <w:p w:rsidR="001C5583" w:rsidRPr="00BB4497" w:rsidRDefault="001C5583" w:rsidP="001C5583">
      <w:pPr>
        <w:ind w:firstLine="720"/>
        <w:jc w:val="both"/>
        <w:rPr>
          <w:sz w:val="28"/>
          <w:szCs w:val="28"/>
        </w:rPr>
      </w:pPr>
      <w:r w:rsidRPr="00BB4497">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BB4497">
        <w:rPr>
          <w:sz w:val="28"/>
          <w:szCs w:val="28"/>
        </w:rPr>
        <w:t>нужное</w:t>
      </w:r>
      <w:proofErr w:type="gramEnd"/>
      <w:r w:rsidRPr="00BB4497">
        <w:rPr>
          <w:sz w:val="28"/>
          <w:szCs w:val="28"/>
        </w:rPr>
        <w:t xml:space="preserve"> подчеркнуть).</w:t>
      </w:r>
    </w:p>
    <w:p w:rsidR="001C5583" w:rsidRPr="00BB4497" w:rsidRDefault="001C5583" w:rsidP="001C5583">
      <w:pPr>
        <w:jc w:val="both"/>
        <w:rPr>
          <w:sz w:val="28"/>
          <w:szCs w:val="28"/>
        </w:rPr>
      </w:pPr>
      <w:r w:rsidRPr="00BB4497">
        <w:rPr>
          <w:sz w:val="28"/>
          <w:szCs w:val="28"/>
        </w:rPr>
        <w:t xml:space="preserve">*Решение об отказе в приеме запроса и документов (информации, сведений, данных), необходимых для получения Услуги, прошу: </w:t>
      </w:r>
    </w:p>
    <w:p w:rsidR="001C5583" w:rsidRPr="00BB4497" w:rsidRDefault="001C5583" w:rsidP="001C5583">
      <w:pPr>
        <w:ind w:firstLine="720"/>
        <w:jc w:val="both"/>
        <w:rPr>
          <w:sz w:val="28"/>
          <w:szCs w:val="28"/>
        </w:rPr>
      </w:pPr>
      <w:r w:rsidRPr="00BB4497">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BB4497">
        <w:rPr>
          <w:sz w:val="28"/>
          <w:szCs w:val="28"/>
        </w:rPr>
        <w:t>нужное</w:t>
      </w:r>
      <w:proofErr w:type="gramEnd"/>
      <w:r w:rsidRPr="00BB4497">
        <w:rPr>
          <w:sz w:val="28"/>
          <w:szCs w:val="28"/>
        </w:rPr>
        <w:t xml:space="preserve"> подчеркнуть).</w:t>
      </w:r>
    </w:p>
    <w:p w:rsidR="001C5583" w:rsidRPr="00BB4497" w:rsidRDefault="001C5583" w:rsidP="001C5583">
      <w:pPr>
        <w:jc w:val="both"/>
        <w:rPr>
          <w:sz w:val="28"/>
          <w:szCs w:val="28"/>
        </w:rPr>
      </w:pPr>
      <w:r w:rsidRPr="00BB4497">
        <w:rPr>
          <w:sz w:val="28"/>
          <w:szCs w:val="28"/>
        </w:rPr>
        <w:t xml:space="preserve">*Решение о приостановлении предоставления Услуги прошу: </w:t>
      </w:r>
    </w:p>
    <w:p w:rsidR="001C5583" w:rsidRPr="00BB4497" w:rsidRDefault="001C5583" w:rsidP="001C5583">
      <w:pPr>
        <w:ind w:firstLine="720"/>
        <w:jc w:val="both"/>
        <w:rPr>
          <w:sz w:val="28"/>
          <w:szCs w:val="28"/>
        </w:rPr>
      </w:pPr>
      <w:r w:rsidRPr="00BB4497">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BB4497">
        <w:rPr>
          <w:sz w:val="28"/>
          <w:szCs w:val="28"/>
        </w:rPr>
        <w:t>нужное</w:t>
      </w:r>
      <w:proofErr w:type="gramEnd"/>
      <w:r w:rsidRPr="00BB4497">
        <w:rPr>
          <w:sz w:val="28"/>
          <w:szCs w:val="28"/>
        </w:rPr>
        <w:t xml:space="preserve"> подчеркнуть).</w:t>
      </w:r>
    </w:p>
    <w:p w:rsidR="001C5583" w:rsidRPr="00BB4497" w:rsidRDefault="001C5583" w:rsidP="001C5583">
      <w:pPr>
        <w:jc w:val="both"/>
        <w:rPr>
          <w:sz w:val="28"/>
          <w:szCs w:val="28"/>
        </w:rPr>
      </w:pPr>
      <w:r w:rsidRPr="00BB4497">
        <w:rPr>
          <w:sz w:val="28"/>
          <w:szCs w:val="28"/>
        </w:rPr>
        <w:t xml:space="preserve">*Решение об отказе в предоставлении Услуги прошу: </w:t>
      </w:r>
    </w:p>
    <w:p w:rsidR="001C5583" w:rsidRPr="00BB4497" w:rsidRDefault="001C5583" w:rsidP="001C5583">
      <w:pPr>
        <w:ind w:firstLine="720"/>
        <w:jc w:val="both"/>
        <w:rPr>
          <w:sz w:val="28"/>
          <w:szCs w:val="28"/>
        </w:rPr>
      </w:pPr>
      <w:r w:rsidRPr="00BB4497">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BB4497">
        <w:rPr>
          <w:sz w:val="28"/>
          <w:szCs w:val="28"/>
        </w:rPr>
        <w:t>нужное</w:t>
      </w:r>
      <w:proofErr w:type="gramEnd"/>
      <w:r w:rsidRPr="00BB4497">
        <w:rPr>
          <w:sz w:val="28"/>
          <w:szCs w:val="28"/>
        </w:rPr>
        <w:t xml:space="preserve"> подчеркнуть).</w:t>
      </w:r>
    </w:p>
    <w:p w:rsidR="001C5583" w:rsidRPr="00BB4497" w:rsidRDefault="001C5583" w:rsidP="001C5583">
      <w:pPr>
        <w:pStyle w:val="20"/>
        <w:spacing w:after="0" w:line="240" w:lineRule="auto"/>
        <w:ind w:left="0" w:firstLine="720"/>
        <w:jc w:val="both"/>
        <w:rPr>
          <w:sz w:val="28"/>
          <w:szCs w:val="28"/>
        </w:rPr>
      </w:pPr>
      <w:proofErr w:type="gramStart"/>
      <w:r w:rsidRPr="00BB4497">
        <w:rPr>
          <w:sz w:val="28"/>
          <w:szCs w:val="28"/>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1C5583" w:rsidRPr="00BB4497" w:rsidRDefault="001C5583" w:rsidP="001C5583">
      <w:pPr>
        <w:pStyle w:val="afb"/>
        <w:jc w:val="right"/>
        <w:rPr>
          <w:rFonts w:ascii="Times New Roman" w:hAnsi="Times New Roman" w:cs="Times New Roman"/>
          <w:sz w:val="28"/>
          <w:szCs w:val="28"/>
        </w:rPr>
      </w:pPr>
      <w:r w:rsidRPr="00BB4497">
        <w:rPr>
          <w:rFonts w:ascii="Times New Roman" w:hAnsi="Times New Roman" w:cs="Times New Roman"/>
          <w:sz w:val="28"/>
          <w:szCs w:val="28"/>
        </w:rPr>
        <w:t xml:space="preserve">                                                                                 ___________/_________</w:t>
      </w:r>
    </w:p>
    <w:p w:rsidR="001C5583" w:rsidRPr="001C5583" w:rsidRDefault="001C5583" w:rsidP="001C5583">
      <w:pPr>
        <w:pStyle w:val="afb"/>
        <w:rPr>
          <w:rFonts w:ascii="Times New Roman" w:hAnsi="Times New Roman" w:cs="Times New Roman"/>
          <w:sz w:val="24"/>
          <w:szCs w:val="24"/>
        </w:rPr>
      </w:pPr>
      <w:r w:rsidRPr="00BB4497">
        <w:rPr>
          <w:rFonts w:ascii="Times New Roman" w:hAnsi="Times New Roman" w:cs="Times New Roman"/>
          <w:sz w:val="28"/>
          <w:szCs w:val="28"/>
        </w:rPr>
        <w:t xml:space="preserve"> М.</w:t>
      </w:r>
      <w:proofErr w:type="gramStart"/>
      <w:r w:rsidRPr="00BB4497">
        <w:rPr>
          <w:rFonts w:ascii="Times New Roman" w:hAnsi="Times New Roman" w:cs="Times New Roman"/>
          <w:sz w:val="28"/>
          <w:szCs w:val="28"/>
        </w:rPr>
        <w:t>П</w:t>
      </w:r>
      <w:proofErr w:type="gramEnd"/>
      <w:r w:rsidRPr="00BB4497">
        <w:rPr>
          <w:rFonts w:ascii="Times New Roman" w:hAnsi="Times New Roman" w:cs="Times New Roman"/>
          <w:sz w:val="28"/>
          <w:szCs w:val="28"/>
        </w:rPr>
        <w:t xml:space="preserve">                                                                                                                             </w:t>
      </w:r>
      <w:r w:rsidRPr="001C5583">
        <w:rPr>
          <w:rFonts w:ascii="Times New Roman" w:hAnsi="Times New Roman" w:cs="Times New Roman"/>
          <w:sz w:val="24"/>
          <w:szCs w:val="24"/>
        </w:rPr>
        <w:t>(подпись)</w:t>
      </w:r>
    </w:p>
    <w:p w:rsidR="001C5583" w:rsidRPr="00BB4497" w:rsidRDefault="001C5583" w:rsidP="001C5583">
      <w:pPr>
        <w:pStyle w:val="ConsPlusNonformat"/>
        <w:jc w:val="both"/>
        <w:rPr>
          <w:rFonts w:ascii="Times New Roman" w:hAnsi="Times New Roman" w:cs="Times New Roman"/>
          <w:sz w:val="28"/>
          <w:szCs w:val="28"/>
        </w:rPr>
      </w:pPr>
      <w:r w:rsidRPr="00BB4497">
        <w:rPr>
          <w:rFonts w:ascii="Times New Roman" w:hAnsi="Times New Roman" w:cs="Times New Roman"/>
          <w:sz w:val="28"/>
          <w:szCs w:val="28"/>
        </w:rPr>
        <w:t xml:space="preserve">   __________                                                                                                   ______/____________</w:t>
      </w:r>
    </w:p>
    <w:p w:rsidR="001C5583" w:rsidRPr="001C5583" w:rsidRDefault="001C5583" w:rsidP="001C5583">
      <w:pPr>
        <w:pStyle w:val="ConsPlusNonformat"/>
        <w:rPr>
          <w:rFonts w:ascii="Times New Roman" w:hAnsi="Times New Roman" w:cs="Times New Roman"/>
          <w:sz w:val="24"/>
          <w:szCs w:val="24"/>
        </w:rPr>
      </w:pPr>
      <w:r w:rsidRPr="001C5583">
        <w:rPr>
          <w:rFonts w:ascii="Times New Roman" w:hAnsi="Times New Roman" w:cs="Times New Roman"/>
          <w:sz w:val="24"/>
          <w:szCs w:val="24"/>
        </w:rPr>
        <w:t xml:space="preserve">           (дата)                                                                                                                                                                          (подпись заявителя)</w:t>
      </w:r>
    </w:p>
    <w:p w:rsidR="001C5583" w:rsidRPr="00BB4497" w:rsidRDefault="001C5583" w:rsidP="001C5583">
      <w:pPr>
        <w:jc w:val="both"/>
        <w:rPr>
          <w:sz w:val="28"/>
          <w:szCs w:val="28"/>
        </w:rPr>
      </w:pPr>
    </w:p>
    <w:p w:rsidR="001C5583" w:rsidRPr="00BB4497" w:rsidRDefault="001C5583" w:rsidP="001C5583">
      <w:pPr>
        <w:pStyle w:val="ConsPlusNormal"/>
        <w:ind w:firstLine="0"/>
        <w:jc w:val="center"/>
        <w:outlineLvl w:val="1"/>
        <w:rPr>
          <w:rFonts w:ascii="Times New Roman" w:hAnsi="Times New Roman"/>
          <w:b/>
          <w:sz w:val="28"/>
          <w:szCs w:val="28"/>
        </w:rPr>
      </w:pPr>
      <w:r w:rsidRPr="00BB4497">
        <w:rPr>
          <w:rFonts w:ascii="Times New Roman" w:hAnsi="Times New Roman"/>
          <w:b/>
          <w:sz w:val="28"/>
          <w:szCs w:val="28"/>
        </w:rPr>
        <w:lastRenderedPageBreak/>
        <w:t>СОГЛАСИЕ</w:t>
      </w:r>
    </w:p>
    <w:p w:rsidR="001C5583" w:rsidRPr="00BB4497" w:rsidRDefault="001C5583" w:rsidP="001C5583">
      <w:pPr>
        <w:jc w:val="center"/>
        <w:rPr>
          <w:b/>
          <w:sz w:val="28"/>
          <w:szCs w:val="28"/>
        </w:rPr>
      </w:pPr>
    </w:p>
    <w:p w:rsidR="001C5583" w:rsidRPr="00BB4497" w:rsidRDefault="001C5583" w:rsidP="001C5583">
      <w:pPr>
        <w:jc w:val="center"/>
        <w:rPr>
          <w:b/>
          <w:sz w:val="28"/>
          <w:szCs w:val="28"/>
        </w:rPr>
      </w:pPr>
      <w:r w:rsidRPr="00BB4497">
        <w:rPr>
          <w:b/>
          <w:sz w:val="28"/>
          <w:szCs w:val="28"/>
        </w:rPr>
        <w:t xml:space="preserve">на обработку персональных данных гражданина, </w:t>
      </w:r>
    </w:p>
    <w:p w:rsidR="001C5583" w:rsidRPr="00BB4497" w:rsidRDefault="001C5583" w:rsidP="001C5583">
      <w:pPr>
        <w:jc w:val="center"/>
        <w:rPr>
          <w:b/>
          <w:sz w:val="28"/>
          <w:szCs w:val="28"/>
        </w:rPr>
      </w:pPr>
      <w:proofErr w:type="gramStart"/>
      <w:r w:rsidRPr="00BB4497">
        <w:rPr>
          <w:b/>
          <w:sz w:val="28"/>
          <w:szCs w:val="28"/>
        </w:rPr>
        <w:t>обратившегося</w:t>
      </w:r>
      <w:proofErr w:type="gramEnd"/>
      <w:r w:rsidRPr="00BB4497">
        <w:rPr>
          <w:b/>
          <w:sz w:val="28"/>
          <w:szCs w:val="28"/>
        </w:rPr>
        <w:t xml:space="preserve"> за предоставлением муниципальной услуги</w:t>
      </w:r>
    </w:p>
    <w:p w:rsidR="001C5583" w:rsidRPr="00BB4497" w:rsidRDefault="001C5583" w:rsidP="001C5583">
      <w:pPr>
        <w:ind w:firstLine="720"/>
        <w:jc w:val="both"/>
        <w:rPr>
          <w:sz w:val="28"/>
          <w:szCs w:val="28"/>
        </w:rPr>
      </w:pPr>
    </w:p>
    <w:p w:rsidR="001C5583" w:rsidRPr="00BB4497" w:rsidRDefault="001C5583" w:rsidP="001C5583">
      <w:pPr>
        <w:ind w:firstLine="720"/>
        <w:jc w:val="both"/>
        <w:rPr>
          <w:sz w:val="28"/>
          <w:szCs w:val="28"/>
        </w:rPr>
      </w:pPr>
      <w:r w:rsidRPr="00BB4497">
        <w:rPr>
          <w:sz w:val="28"/>
          <w:szCs w:val="28"/>
        </w:rPr>
        <w:t xml:space="preserve"> </w:t>
      </w:r>
    </w:p>
    <w:p w:rsidR="001C5583" w:rsidRPr="00BB4497" w:rsidRDefault="001C5583" w:rsidP="001C5583">
      <w:pPr>
        <w:ind w:firstLine="720"/>
        <w:jc w:val="both"/>
        <w:rPr>
          <w:sz w:val="28"/>
          <w:szCs w:val="28"/>
        </w:rPr>
      </w:pPr>
      <w:proofErr w:type="gramStart"/>
      <w:r w:rsidRPr="00BB4497">
        <w:rPr>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C5583" w:rsidRPr="00BB4497" w:rsidRDefault="001C5583" w:rsidP="001C5583">
      <w:pPr>
        <w:ind w:firstLine="720"/>
        <w:jc w:val="both"/>
        <w:rPr>
          <w:sz w:val="28"/>
          <w:szCs w:val="28"/>
        </w:rPr>
      </w:pPr>
      <w:r w:rsidRPr="00BB4497">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C5583" w:rsidRPr="00BB4497" w:rsidRDefault="001C5583" w:rsidP="001C5583">
      <w:pPr>
        <w:ind w:firstLine="720"/>
        <w:jc w:val="both"/>
        <w:rPr>
          <w:sz w:val="28"/>
          <w:szCs w:val="28"/>
        </w:rPr>
      </w:pPr>
      <w:r w:rsidRPr="00BB4497">
        <w:rPr>
          <w:sz w:val="28"/>
          <w:szCs w:val="28"/>
        </w:rPr>
        <w:t>Подтверждаю, что ознакомле</w:t>
      </w:r>
      <w:proofErr w:type="gramStart"/>
      <w:r w:rsidRPr="00BB4497">
        <w:rPr>
          <w:sz w:val="28"/>
          <w:szCs w:val="28"/>
        </w:rPr>
        <w:t>н(</w:t>
      </w:r>
      <w:proofErr w:type="gramEnd"/>
      <w:r w:rsidRPr="00BB4497">
        <w:rPr>
          <w:sz w:val="28"/>
          <w:szCs w:val="28"/>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C5583" w:rsidRPr="00BB4497" w:rsidRDefault="001C5583" w:rsidP="001C5583">
      <w:pPr>
        <w:jc w:val="both"/>
        <w:rPr>
          <w:sz w:val="28"/>
          <w:szCs w:val="28"/>
        </w:rPr>
      </w:pPr>
    </w:p>
    <w:p w:rsidR="001C5583" w:rsidRPr="00BB4497" w:rsidRDefault="001C5583" w:rsidP="001C5583">
      <w:pPr>
        <w:jc w:val="right"/>
        <w:rPr>
          <w:sz w:val="28"/>
          <w:szCs w:val="28"/>
        </w:rPr>
      </w:pPr>
      <w:r w:rsidRPr="00BB4497">
        <w:rPr>
          <w:sz w:val="28"/>
          <w:szCs w:val="28"/>
        </w:rPr>
        <w:t xml:space="preserve">                                                                    ___________/__________ </w:t>
      </w:r>
    </w:p>
    <w:p w:rsidR="001C5583" w:rsidRPr="001C5583" w:rsidRDefault="001C5583" w:rsidP="001C5583">
      <w:pPr>
        <w:pStyle w:val="ConsPlusNormal"/>
        <w:ind w:firstLine="0"/>
        <w:jc w:val="right"/>
        <w:outlineLvl w:val="1"/>
        <w:rPr>
          <w:rFonts w:ascii="Times New Roman" w:hAnsi="Times New Roman"/>
          <w:sz w:val="24"/>
          <w:szCs w:val="24"/>
        </w:rPr>
      </w:pPr>
      <w:r w:rsidRPr="001C5583">
        <w:rPr>
          <w:rFonts w:ascii="Times New Roman" w:hAnsi="Times New Roman"/>
          <w:sz w:val="24"/>
          <w:szCs w:val="24"/>
        </w:rPr>
        <w:t>(подпись заявителя)</w:t>
      </w:r>
    </w:p>
    <w:p w:rsidR="001C5583" w:rsidRPr="00BB4497" w:rsidRDefault="001C5583" w:rsidP="001C5583">
      <w:pPr>
        <w:rPr>
          <w:sz w:val="28"/>
          <w:szCs w:val="28"/>
        </w:rPr>
      </w:pPr>
    </w:p>
    <w:p w:rsidR="001C5583" w:rsidRPr="00BB4497" w:rsidRDefault="001C5583" w:rsidP="001C5583">
      <w:pPr>
        <w:rPr>
          <w:sz w:val="28"/>
          <w:szCs w:val="28"/>
        </w:rPr>
      </w:pPr>
      <w:r w:rsidRPr="00BB4497">
        <w:rPr>
          <w:sz w:val="28"/>
          <w:szCs w:val="28"/>
        </w:rPr>
        <w:t xml:space="preserve">_ _ _ _ _ _ _ _ _ _ _ _ _ _ _ _ _ _ _ _ _ _ _ _ _ _ _ _ _ _ _ _ _ _ _ _ __ _ _ _ __ _ _ </w:t>
      </w:r>
    </w:p>
    <w:p w:rsidR="001C5583" w:rsidRPr="00BB4497" w:rsidRDefault="001C5583" w:rsidP="001C5583">
      <w:pPr>
        <w:jc w:val="center"/>
        <w:rPr>
          <w:sz w:val="28"/>
          <w:szCs w:val="28"/>
        </w:rPr>
      </w:pPr>
      <w:r w:rsidRPr="00BB4497">
        <w:rPr>
          <w:sz w:val="28"/>
          <w:szCs w:val="28"/>
        </w:rPr>
        <w:t>(следующие позиции заполняются должностным лицом, принявшим заявление)</w:t>
      </w:r>
    </w:p>
    <w:p w:rsidR="001C5583" w:rsidRPr="00BB4497" w:rsidRDefault="001C5583" w:rsidP="001C5583">
      <w:pPr>
        <w:rPr>
          <w:sz w:val="28"/>
          <w:szCs w:val="28"/>
        </w:rPr>
      </w:pPr>
    </w:p>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r w:rsidRPr="00BB4497">
              <w:rPr>
                <w:sz w:val="28"/>
                <w:szCs w:val="28"/>
              </w:rPr>
              <w:t>Документы представлены на приеме</w:t>
            </w:r>
          </w:p>
        </w:tc>
        <w:tc>
          <w:tcPr>
            <w:tcW w:w="273" w:type="dxa"/>
            <w:shd w:val="clear" w:color="auto" w:fill="auto"/>
            <w:vAlign w:val="bottom"/>
          </w:tcPr>
          <w:p w:rsidR="001C5583" w:rsidRPr="00BB4497" w:rsidRDefault="001C5583" w:rsidP="001C5583">
            <w:pPr>
              <w:tabs>
                <w:tab w:val="right" w:pos="6096"/>
              </w:tabs>
              <w:jc w:val="right"/>
              <w:rPr>
                <w:sz w:val="28"/>
                <w:szCs w:val="28"/>
              </w:rPr>
            </w:pPr>
            <w:r w:rsidRPr="00BB4497">
              <w:rPr>
                <w:sz w:val="28"/>
                <w:szCs w:val="28"/>
              </w:rPr>
              <w:t>«</w:t>
            </w:r>
          </w:p>
        </w:tc>
        <w:tc>
          <w:tcPr>
            <w:tcW w:w="464"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699"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476" w:type="dxa"/>
            <w:shd w:val="clear" w:color="auto" w:fill="auto"/>
            <w:vAlign w:val="bottom"/>
          </w:tcPr>
          <w:p w:rsidR="001C5583" w:rsidRPr="00BB4497" w:rsidRDefault="001C5583" w:rsidP="001C5583">
            <w:pPr>
              <w:jc w:val="right"/>
              <w:rPr>
                <w:sz w:val="28"/>
                <w:szCs w:val="28"/>
              </w:rPr>
            </w:pPr>
            <w:r w:rsidRPr="00BB4497">
              <w:rPr>
                <w:sz w:val="28"/>
                <w:szCs w:val="28"/>
              </w:rPr>
              <w:t>20</w:t>
            </w:r>
          </w:p>
        </w:tc>
        <w:tc>
          <w:tcPr>
            <w:tcW w:w="364" w:type="dxa"/>
            <w:tcBorders>
              <w:bottom w:val="single" w:sz="4" w:space="0" w:color="auto"/>
            </w:tcBorders>
            <w:shd w:val="clear" w:color="auto" w:fill="auto"/>
            <w:vAlign w:val="bottom"/>
          </w:tcPr>
          <w:p w:rsidR="001C5583" w:rsidRPr="00BB4497" w:rsidRDefault="001C5583" w:rsidP="001C5583">
            <w:pPr>
              <w:rPr>
                <w:sz w:val="28"/>
                <w:szCs w:val="28"/>
              </w:rPr>
            </w:pPr>
          </w:p>
        </w:tc>
        <w:tc>
          <w:tcPr>
            <w:tcW w:w="336"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r w:rsidRPr="00BB4497">
              <w:rPr>
                <w:sz w:val="28"/>
                <w:szCs w:val="28"/>
              </w:rPr>
              <w:t>Входящий номер регистрации заявления</w:t>
            </w:r>
          </w:p>
        </w:tc>
        <w:tc>
          <w:tcPr>
            <w:tcW w:w="3822" w:type="dxa"/>
            <w:gridSpan w:val="7"/>
            <w:tcBorders>
              <w:bottom w:val="single" w:sz="4" w:space="0" w:color="auto"/>
            </w:tcBorders>
            <w:shd w:val="clear" w:color="auto" w:fill="auto"/>
            <w:vAlign w:val="bottom"/>
          </w:tcPr>
          <w:p w:rsidR="001C5583" w:rsidRPr="00BB4497" w:rsidRDefault="001C5583" w:rsidP="001C5583">
            <w:pPr>
              <w:jc w:val="center"/>
              <w:rPr>
                <w:sz w:val="28"/>
                <w:szCs w:val="28"/>
              </w:rPr>
            </w:pP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r w:rsidRPr="00BB4497">
              <w:rPr>
                <w:sz w:val="28"/>
                <w:szCs w:val="28"/>
              </w:rPr>
              <w:t>Выдана расписка в получении документов</w:t>
            </w:r>
          </w:p>
        </w:tc>
        <w:tc>
          <w:tcPr>
            <w:tcW w:w="273" w:type="dxa"/>
            <w:shd w:val="clear" w:color="auto" w:fill="auto"/>
            <w:vAlign w:val="bottom"/>
          </w:tcPr>
          <w:p w:rsidR="001C5583" w:rsidRPr="00BB4497" w:rsidRDefault="001C5583" w:rsidP="001C5583">
            <w:pPr>
              <w:tabs>
                <w:tab w:val="right" w:pos="6096"/>
              </w:tabs>
              <w:jc w:val="right"/>
              <w:rPr>
                <w:sz w:val="28"/>
                <w:szCs w:val="28"/>
              </w:rPr>
            </w:pPr>
            <w:r w:rsidRPr="00BB4497">
              <w:rPr>
                <w:sz w:val="28"/>
                <w:szCs w:val="28"/>
              </w:rPr>
              <w:t>«</w:t>
            </w:r>
          </w:p>
        </w:tc>
        <w:tc>
          <w:tcPr>
            <w:tcW w:w="464" w:type="dxa"/>
            <w:gridSpan w:val="2"/>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699"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476" w:type="dxa"/>
            <w:shd w:val="clear" w:color="auto" w:fill="auto"/>
            <w:vAlign w:val="bottom"/>
          </w:tcPr>
          <w:p w:rsidR="001C5583" w:rsidRPr="00BB4497" w:rsidRDefault="001C5583" w:rsidP="001C5583">
            <w:pPr>
              <w:jc w:val="right"/>
              <w:rPr>
                <w:sz w:val="28"/>
                <w:szCs w:val="28"/>
              </w:rPr>
            </w:pPr>
            <w:r w:rsidRPr="00BB4497">
              <w:rPr>
                <w:sz w:val="28"/>
                <w:szCs w:val="28"/>
              </w:rPr>
              <w:t>20</w:t>
            </w:r>
          </w:p>
        </w:tc>
        <w:tc>
          <w:tcPr>
            <w:tcW w:w="364" w:type="dxa"/>
            <w:tcBorders>
              <w:bottom w:val="single" w:sz="4" w:space="0" w:color="auto"/>
            </w:tcBorders>
            <w:shd w:val="clear" w:color="auto" w:fill="auto"/>
            <w:vAlign w:val="bottom"/>
          </w:tcPr>
          <w:p w:rsidR="001C5583" w:rsidRPr="00BB4497" w:rsidRDefault="001C5583" w:rsidP="001C5583">
            <w:pPr>
              <w:rPr>
                <w:sz w:val="28"/>
                <w:szCs w:val="28"/>
              </w:rPr>
            </w:pPr>
          </w:p>
        </w:tc>
        <w:tc>
          <w:tcPr>
            <w:tcW w:w="336"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p>
        </w:tc>
        <w:tc>
          <w:tcPr>
            <w:tcW w:w="336" w:type="dxa"/>
            <w:gridSpan w:val="2"/>
            <w:shd w:val="clear" w:color="auto" w:fill="auto"/>
            <w:vAlign w:val="bottom"/>
          </w:tcPr>
          <w:p w:rsidR="001C5583" w:rsidRPr="00BB4497" w:rsidRDefault="001C5583" w:rsidP="001C5583">
            <w:pPr>
              <w:jc w:val="center"/>
              <w:rPr>
                <w:sz w:val="28"/>
                <w:szCs w:val="28"/>
              </w:rPr>
            </w:pPr>
            <w:r w:rsidRPr="00BB4497">
              <w:rPr>
                <w:sz w:val="28"/>
                <w:szCs w:val="28"/>
              </w:rPr>
              <w:t>№</w:t>
            </w:r>
          </w:p>
        </w:tc>
        <w:tc>
          <w:tcPr>
            <w:tcW w:w="2310" w:type="dxa"/>
            <w:gridSpan w:val="3"/>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1176" w:type="dxa"/>
            <w:gridSpan w:val="3"/>
            <w:shd w:val="clear" w:color="auto" w:fill="auto"/>
            <w:vAlign w:val="bottom"/>
          </w:tcPr>
          <w:p w:rsidR="001C5583" w:rsidRPr="00BB4497" w:rsidRDefault="001C5583" w:rsidP="001C5583">
            <w:pPr>
              <w:jc w:val="center"/>
              <w:rPr>
                <w:sz w:val="28"/>
                <w:szCs w:val="28"/>
              </w:rPr>
            </w:pP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r w:rsidRPr="00BB4497">
              <w:rPr>
                <w:sz w:val="28"/>
                <w:szCs w:val="28"/>
              </w:rPr>
              <w:t>Расписку получил</w:t>
            </w:r>
          </w:p>
        </w:tc>
        <w:tc>
          <w:tcPr>
            <w:tcW w:w="273" w:type="dxa"/>
            <w:shd w:val="clear" w:color="auto" w:fill="auto"/>
            <w:vAlign w:val="bottom"/>
          </w:tcPr>
          <w:p w:rsidR="001C5583" w:rsidRPr="00BB4497" w:rsidRDefault="001C5583" w:rsidP="001C5583">
            <w:pPr>
              <w:tabs>
                <w:tab w:val="right" w:pos="6096"/>
              </w:tabs>
              <w:jc w:val="right"/>
              <w:rPr>
                <w:sz w:val="28"/>
                <w:szCs w:val="28"/>
              </w:rPr>
            </w:pPr>
            <w:r w:rsidRPr="00BB4497">
              <w:rPr>
                <w:sz w:val="28"/>
                <w:szCs w:val="28"/>
              </w:rPr>
              <w:t>«</w:t>
            </w:r>
          </w:p>
        </w:tc>
        <w:tc>
          <w:tcPr>
            <w:tcW w:w="464"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210" w:type="dxa"/>
            <w:shd w:val="clear" w:color="auto" w:fill="auto"/>
            <w:vAlign w:val="bottom"/>
          </w:tcPr>
          <w:p w:rsidR="001C5583" w:rsidRPr="00BB4497" w:rsidRDefault="001C5583" w:rsidP="001C5583">
            <w:pPr>
              <w:rPr>
                <w:sz w:val="28"/>
                <w:szCs w:val="28"/>
              </w:rPr>
            </w:pPr>
            <w:r w:rsidRPr="00BB4497">
              <w:rPr>
                <w:sz w:val="28"/>
                <w:szCs w:val="28"/>
              </w:rPr>
              <w:t>»</w:t>
            </w:r>
          </w:p>
        </w:tc>
        <w:tc>
          <w:tcPr>
            <w:tcW w:w="1699"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476" w:type="dxa"/>
            <w:shd w:val="clear" w:color="auto" w:fill="auto"/>
            <w:vAlign w:val="bottom"/>
          </w:tcPr>
          <w:p w:rsidR="001C5583" w:rsidRPr="00BB4497" w:rsidRDefault="001C5583" w:rsidP="001C5583">
            <w:pPr>
              <w:jc w:val="right"/>
              <w:rPr>
                <w:sz w:val="28"/>
                <w:szCs w:val="28"/>
              </w:rPr>
            </w:pPr>
            <w:r w:rsidRPr="00BB4497">
              <w:rPr>
                <w:sz w:val="28"/>
                <w:szCs w:val="28"/>
              </w:rPr>
              <w:t>20</w:t>
            </w:r>
          </w:p>
        </w:tc>
        <w:tc>
          <w:tcPr>
            <w:tcW w:w="364" w:type="dxa"/>
            <w:tcBorders>
              <w:bottom w:val="single" w:sz="4" w:space="0" w:color="auto"/>
            </w:tcBorders>
            <w:shd w:val="clear" w:color="auto" w:fill="auto"/>
            <w:vAlign w:val="bottom"/>
          </w:tcPr>
          <w:p w:rsidR="001C5583" w:rsidRPr="00BB4497" w:rsidRDefault="001C5583" w:rsidP="001C5583">
            <w:pPr>
              <w:rPr>
                <w:sz w:val="28"/>
                <w:szCs w:val="28"/>
              </w:rPr>
            </w:pPr>
          </w:p>
        </w:tc>
        <w:tc>
          <w:tcPr>
            <w:tcW w:w="336" w:type="dxa"/>
            <w:shd w:val="clear" w:color="auto" w:fill="auto"/>
            <w:vAlign w:val="bottom"/>
          </w:tcPr>
          <w:p w:rsidR="001C5583" w:rsidRPr="00BB4497" w:rsidRDefault="001C5583" w:rsidP="001C5583">
            <w:pPr>
              <w:rPr>
                <w:sz w:val="28"/>
                <w:szCs w:val="28"/>
              </w:rPr>
            </w:pPr>
            <w:r w:rsidRPr="00BB4497">
              <w:rPr>
                <w:sz w:val="28"/>
                <w:szCs w:val="28"/>
              </w:rPr>
              <w:t xml:space="preserve"> </w:t>
            </w:r>
            <w:proofErr w:type="gramStart"/>
            <w:r w:rsidRPr="00BB4497">
              <w:rPr>
                <w:sz w:val="28"/>
                <w:szCs w:val="28"/>
              </w:rPr>
              <w:t>г</w:t>
            </w:r>
            <w:proofErr w:type="gramEnd"/>
            <w:r w:rsidRPr="00BB4497">
              <w:rPr>
                <w:sz w:val="28"/>
                <w:szCs w:val="28"/>
              </w:rPr>
              <w:t>.</w:t>
            </w:r>
          </w:p>
        </w:tc>
      </w:tr>
      <w:tr w:rsidR="001C5583" w:rsidRPr="00BB4497" w:rsidTr="00F92694">
        <w:tc>
          <w:tcPr>
            <w:tcW w:w="5823" w:type="dxa"/>
            <w:shd w:val="clear" w:color="auto" w:fill="auto"/>
            <w:vAlign w:val="bottom"/>
          </w:tcPr>
          <w:p w:rsidR="001C5583" w:rsidRPr="00BB4497" w:rsidRDefault="001C5583" w:rsidP="001C5583">
            <w:pPr>
              <w:tabs>
                <w:tab w:val="right" w:pos="6096"/>
              </w:tabs>
              <w:rPr>
                <w:sz w:val="28"/>
                <w:szCs w:val="28"/>
              </w:rPr>
            </w:pPr>
          </w:p>
        </w:tc>
        <w:tc>
          <w:tcPr>
            <w:tcW w:w="3822" w:type="dxa"/>
            <w:gridSpan w:val="7"/>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5823" w:type="dxa"/>
            <w:shd w:val="clear" w:color="auto" w:fill="auto"/>
            <w:vAlign w:val="bottom"/>
          </w:tcPr>
          <w:p w:rsidR="001C5583" w:rsidRPr="00BB4497" w:rsidRDefault="001C5583" w:rsidP="001C5583">
            <w:pPr>
              <w:jc w:val="center"/>
              <w:rPr>
                <w:sz w:val="28"/>
                <w:szCs w:val="28"/>
              </w:rPr>
            </w:pPr>
          </w:p>
        </w:tc>
        <w:tc>
          <w:tcPr>
            <w:tcW w:w="3822" w:type="dxa"/>
            <w:gridSpan w:val="7"/>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(подпись заявителя)</w:t>
            </w:r>
          </w:p>
        </w:tc>
      </w:tr>
    </w:tbl>
    <w:p w:rsidR="001C5583" w:rsidRPr="00BB4497" w:rsidRDefault="001C5583" w:rsidP="001C5583">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5865"/>
        <w:gridCol w:w="656"/>
        <w:gridCol w:w="3124"/>
      </w:tblGrid>
      <w:tr w:rsidR="001C5583" w:rsidRPr="00BB4497" w:rsidTr="00F92694">
        <w:tc>
          <w:tcPr>
            <w:tcW w:w="5865"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656" w:type="dxa"/>
            <w:shd w:val="clear" w:color="auto" w:fill="auto"/>
            <w:vAlign w:val="bottom"/>
          </w:tcPr>
          <w:p w:rsidR="001C5583" w:rsidRPr="00BB4497" w:rsidRDefault="001C5583" w:rsidP="001C5583">
            <w:pPr>
              <w:jc w:val="center"/>
              <w:rPr>
                <w:sz w:val="28"/>
                <w:szCs w:val="28"/>
              </w:rPr>
            </w:pPr>
          </w:p>
        </w:tc>
        <w:tc>
          <w:tcPr>
            <w:tcW w:w="3124" w:type="dxa"/>
            <w:shd w:val="clear" w:color="auto" w:fill="auto"/>
            <w:vAlign w:val="bottom"/>
          </w:tcPr>
          <w:p w:rsidR="001C5583" w:rsidRPr="00BB4497" w:rsidRDefault="001C5583" w:rsidP="001C5583">
            <w:pPr>
              <w:jc w:val="center"/>
              <w:rPr>
                <w:sz w:val="28"/>
                <w:szCs w:val="28"/>
              </w:rPr>
            </w:pPr>
          </w:p>
        </w:tc>
      </w:tr>
      <w:tr w:rsidR="001C5583" w:rsidRPr="00BB4497" w:rsidTr="00F92694">
        <w:tc>
          <w:tcPr>
            <w:tcW w:w="5865" w:type="dxa"/>
            <w:tcBorders>
              <w:top w:val="single" w:sz="4" w:space="0" w:color="auto"/>
            </w:tcBorders>
            <w:shd w:val="clear" w:color="auto" w:fill="auto"/>
          </w:tcPr>
          <w:p w:rsidR="001C5583" w:rsidRPr="00BB4497" w:rsidRDefault="001C5583" w:rsidP="001C5583">
            <w:pPr>
              <w:jc w:val="center"/>
              <w:rPr>
                <w:sz w:val="28"/>
                <w:szCs w:val="28"/>
              </w:rPr>
            </w:pPr>
            <w:proofErr w:type="gramStart"/>
            <w:r w:rsidRPr="00BB4497">
              <w:rPr>
                <w:sz w:val="28"/>
                <w:szCs w:val="28"/>
              </w:rPr>
              <w:t>(должность,</w:t>
            </w:r>
            <w:proofErr w:type="gramEnd"/>
          </w:p>
        </w:tc>
        <w:tc>
          <w:tcPr>
            <w:tcW w:w="656" w:type="dxa"/>
            <w:shd w:val="clear" w:color="auto" w:fill="auto"/>
          </w:tcPr>
          <w:p w:rsidR="001C5583" w:rsidRPr="00BB4497" w:rsidRDefault="001C5583" w:rsidP="001C5583">
            <w:pPr>
              <w:jc w:val="center"/>
              <w:rPr>
                <w:sz w:val="28"/>
                <w:szCs w:val="28"/>
              </w:rPr>
            </w:pPr>
          </w:p>
        </w:tc>
        <w:tc>
          <w:tcPr>
            <w:tcW w:w="3124" w:type="dxa"/>
            <w:shd w:val="clear" w:color="auto" w:fill="auto"/>
          </w:tcPr>
          <w:p w:rsidR="001C5583" w:rsidRPr="00BB4497" w:rsidRDefault="001C5583" w:rsidP="001C5583">
            <w:pPr>
              <w:jc w:val="center"/>
              <w:rPr>
                <w:sz w:val="28"/>
                <w:szCs w:val="28"/>
              </w:rPr>
            </w:pPr>
          </w:p>
        </w:tc>
      </w:tr>
      <w:tr w:rsidR="001C5583" w:rsidRPr="00BB4497" w:rsidTr="00F92694">
        <w:tc>
          <w:tcPr>
            <w:tcW w:w="5865" w:type="dxa"/>
            <w:tcBorders>
              <w:bottom w:val="single" w:sz="4" w:space="0" w:color="auto"/>
            </w:tcBorders>
            <w:shd w:val="clear" w:color="auto" w:fill="auto"/>
            <w:vAlign w:val="bottom"/>
          </w:tcPr>
          <w:p w:rsidR="001C5583" w:rsidRPr="00BB4497" w:rsidRDefault="001C5583" w:rsidP="001C5583">
            <w:pPr>
              <w:jc w:val="center"/>
              <w:rPr>
                <w:sz w:val="28"/>
                <w:szCs w:val="28"/>
              </w:rPr>
            </w:pPr>
          </w:p>
        </w:tc>
        <w:tc>
          <w:tcPr>
            <w:tcW w:w="656" w:type="dxa"/>
            <w:shd w:val="clear" w:color="auto" w:fill="auto"/>
            <w:vAlign w:val="bottom"/>
          </w:tcPr>
          <w:p w:rsidR="001C5583" w:rsidRPr="00BB4497" w:rsidRDefault="001C5583" w:rsidP="001C5583">
            <w:pPr>
              <w:jc w:val="center"/>
              <w:rPr>
                <w:sz w:val="28"/>
                <w:szCs w:val="28"/>
              </w:rPr>
            </w:pPr>
          </w:p>
        </w:tc>
        <w:tc>
          <w:tcPr>
            <w:tcW w:w="3124" w:type="dxa"/>
            <w:tcBorders>
              <w:bottom w:val="single" w:sz="4" w:space="0" w:color="auto"/>
            </w:tcBorders>
            <w:shd w:val="clear" w:color="auto" w:fill="auto"/>
            <w:vAlign w:val="bottom"/>
          </w:tcPr>
          <w:p w:rsidR="001C5583" w:rsidRPr="00BB4497" w:rsidRDefault="001C5583" w:rsidP="001C5583">
            <w:pPr>
              <w:jc w:val="center"/>
              <w:rPr>
                <w:sz w:val="28"/>
                <w:szCs w:val="28"/>
              </w:rPr>
            </w:pPr>
          </w:p>
        </w:tc>
      </w:tr>
      <w:tr w:rsidR="001C5583" w:rsidRPr="00BB4497" w:rsidTr="00F92694">
        <w:tc>
          <w:tcPr>
            <w:tcW w:w="5865" w:type="dxa"/>
            <w:tcBorders>
              <w:top w:val="single" w:sz="4" w:space="0" w:color="auto"/>
            </w:tcBorders>
            <w:shd w:val="clear" w:color="auto" w:fill="auto"/>
          </w:tcPr>
          <w:p w:rsidR="001C5583" w:rsidRPr="00BB4497" w:rsidRDefault="001C5583" w:rsidP="001C5583">
            <w:pPr>
              <w:jc w:val="center"/>
              <w:rPr>
                <w:sz w:val="28"/>
                <w:szCs w:val="28"/>
              </w:rPr>
            </w:pPr>
            <w:proofErr w:type="gramStart"/>
            <w:r w:rsidRPr="00BB4497">
              <w:rPr>
                <w:sz w:val="28"/>
                <w:szCs w:val="28"/>
              </w:rPr>
              <w:t>Ф. И. О. должностного лица, принявшего заявление)</w:t>
            </w:r>
            <w:proofErr w:type="gramEnd"/>
          </w:p>
        </w:tc>
        <w:tc>
          <w:tcPr>
            <w:tcW w:w="656" w:type="dxa"/>
            <w:shd w:val="clear" w:color="auto" w:fill="auto"/>
          </w:tcPr>
          <w:p w:rsidR="001C5583" w:rsidRPr="00BB4497" w:rsidRDefault="001C5583" w:rsidP="001C5583">
            <w:pPr>
              <w:jc w:val="center"/>
              <w:rPr>
                <w:sz w:val="28"/>
                <w:szCs w:val="28"/>
              </w:rPr>
            </w:pPr>
          </w:p>
        </w:tc>
        <w:tc>
          <w:tcPr>
            <w:tcW w:w="3124" w:type="dxa"/>
            <w:tcBorders>
              <w:top w:val="single" w:sz="4" w:space="0" w:color="auto"/>
            </w:tcBorders>
            <w:shd w:val="clear" w:color="auto" w:fill="auto"/>
          </w:tcPr>
          <w:p w:rsidR="001C5583" w:rsidRPr="00BB4497" w:rsidRDefault="001C5583" w:rsidP="001C5583">
            <w:pPr>
              <w:jc w:val="center"/>
              <w:rPr>
                <w:sz w:val="28"/>
                <w:szCs w:val="28"/>
              </w:rPr>
            </w:pPr>
            <w:r w:rsidRPr="00BB4497">
              <w:rPr>
                <w:sz w:val="28"/>
                <w:szCs w:val="28"/>
              </w:rPr>
              <w:t>(подпись)</w:t>
            </w:r>
          </w:p>
        </w:tc>
      </w:tr>
    </w:tbl>
    <w:p w:rsidR="001C5583" w:rsidRDefault="001C5583" w:rsidP="001C5583">
      <w:pPr>
        <w:ind w:left="4536"/>
        <w:jc w:val="center"/>
        <w:rPr>
          <w:sz w:val="28"/>
          <w:szCs w:val="28"/>
        </w:rPr>
      </w:pPr>
    </w:p>
    <w:p w:rsidR="001C5583" w:rsidRDefault="001C5583" w:rsidP="001C5583">
      <w:pPr>
        <w:ind w:left="4536"/>
        <w:jc w:val="center"/>
        <w:rPr>
          <w:sz w:val="28"/>
          <w:szCs w:val="28"/>
        </w:rPr>
      </w:pPr>
      <w:r w:rsidRPr="00BB4497">
        <w:rPr>
          <w:sz w:val="28"/>
          <w:szCs w:val="28"/>
        </w:rPr>
        <w:lastRenderedPageBreak/>
        <w:t>Пр</w:t>
      </w:r>
      <w:r>
        <w:rPr>
          <w:sz w:val="28"/>
          <w:szCs w:val="28"/>
        </w:rPr>
        <w:t>иложение № 2</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pStyle w:val="ConsPlusNonformat"/>
        <w:widowControl/>
        <w:tabs>
          <w:tab w:val="left" w:pos="400"/>
        </w:tabs>
        <w:ind w:firstLine="851"/>
        <w:jc w:val="right"/>
        <w:rPr>
          <w:rFonts w:ascii="Times New Roman" w:hAnsi="Times New Roman" w:cs="Times New Roman"/>
          <w:sz w:val="28"/>
          <w:szCs w:val="28"/>
        </w:rPr>
      </w:pPr>
    </w:p>
    <w:p w:rsidR="001C5583" w:rsidRPr="00BB4497" w:rsidRDefault="001C5583" w:rsidP="001C5583">
      <w:pPr>
        <w:pStyle w:val="afe"/>
        <w:jc w:val="center"/>
        <w:rPr>
          <w:rFonts w:ascii="Times New Roman" w:eastAsia="Times New Roman" w:hAnsi="Times New Roman" w:cs="Times New Roman"/>
          <w:sz w:val="28"/>
          <w:szCs w:val="28"/>
        </w:rPr>
      </w:pPr>
      <w:r w:rsidRPr="00BB4497">
        <w:rPr>
          <w:rFonts w:ascii="Times New Roman" w:eastAsia="Times New Roman" w:hAnsi="Times New Roman" w:cs="Times New Roman"/>
          <w:b/>
          <w:sz w:val="28"/>
          <w:szCs w:val="28"/>
        </w:rPr>
        <w:t>Решение</w:t>
      </w:r>
    </w:p>
    <w:p w:rsidR="001C5583" w:rsidRPr="00BB4497" w:rsidRDefault="001C5583" w:rsidP="001C5583">
      <w:pPr>
        <w:jc w:val="center"/>
        <w:rPr>
          <w:rFonts w:eastAsia="Calibri"/>
          <w:sz w:val="28"/>
          <w:szCs w:val="28"/>
          <w:lang w:eastAsia="en-US"/>
        </w:rPr>
      </w:pPr>
      <w:r w:rsidRPr="00BB4497">
        <w:rPr>
          <w:rFonts w:eastAsia="Calibri"/>
          <w:b/>
          <w:bCs/>
          <w:sz w:val="28"/>
          <w:szCs w:val="28"/>
          <w:lang w:eastAsia="en-US"/>
        </w:rPr>
        <w:t xml:space="preserve">о согласовании переустройства и (или) перепланировки помещения в многоквартирном доме </w:t>
      </w:r>
    </w:p>
    <w:p w:rsidR="001C5583" w:rsidRPr="00BB4497" w:rsidRDefault="001C5583" w:rsidP="001C5583">
      <w:pPr>
        <w:rPr>
          <w:rFonts w:eastAsia="Calibri"/>
          <w:sz w:val="28"/>
          <w:szCs w:val="28"/>
          <w:lang w:eastAsia="en-US"/>
        </w:rPr>
      </w:pPr>
    </w:p>
    <w:p w:rsidR="001C5583" w:rsidRPr="00BB4497" w:rsidRDefault="001C5583" w:rsidP="001C5583">
      <w:pPr>
        <w:jc w:val="center"/>
        <w:rPr>
          <w:rFonts w:eastAsia="Calibri"/>
          <w:sz w:val="28"/>
          <w:szCs w:val="28"/>
          <w:lang w:eastAsia="en-US"/>
        </w:rPr>
      </w:pPr>
    </w:p>
    <w:p w:rsidR="001C5583" w:rsidRPr="00BB4497" w:rsidRDefault="001C5583" w:rsidP="001C5583">
      <w:pPr>
        <w:jc w:val="center"/>
        <w:rPr>
          <w:rFonts w:eastAsia="Calibri"/>
          <w:sz w:val="28"/>
          <w:szCs w:val="28"/>
          <w:lang w:eastAsia="en-US"/>
        </w:rPr>
      </w:pPr>
    </w:p>
    <w:p w:rsidR="001C5583" w:rsidRPr="00BB4497" w:rsidRDefault="001C5583" w:rsidP="001C5583">
      <w:pPr>
        <w:tabs>
          <w:tab w:val="left" w:pos="9355"/>
        </w:tabs>
        <w:rPr>
          <w:rFonts w:eastAsia="Calibri"/>
          <w:sz w:val="28"/>
          <w:szCs w:val="28"/>
          <w:u w:val="single"/>
          <w:lang w:eastAsia="en-US"/>
        </w:rPr>
      </w:pPr>
      <w:r w:rsidRPr="00BB4497">
        <w:rPr>
          <w:rFonts w:eastAsia="Calibri"/>
          <w:sz w:val="28"/>
          <w:szCs w:val="28"/>
          <w:lang w:eastAsia="en-US"/>
        </w:rPr>
        <w:t>В связи с обращением _____________________________________________________________</w:t>
      </w:r>
      <w:r w:rsidRPr="00BB4497">
        <w:rPr>
          <w:rFonts w:eastAsia="Calibri"/>
          <w:sz w:val="28"/>
          <w:szCs w:val="28"/>
          <w:u w:val="single"/>
          <w:lang w:eastAsia="en-US"/>
        </w:rPr>
        <w:tab/>
      </w:r>
    </w:p>
    <w:p w:rsidR="001C5583" w:rsidRPr="00BB4497" w:rsidRDefault="001C5583" w:rsidP="001C5583">
      <w:pPr>
        <w:rPr>
          <w:rFonts w:eastAsia="Calibri"/>
          <w:sz w:val="28"/>
          <w:szCs w:val="28"/>
          <w:lang w:eastAsia="en-US"/>
        </w:rPr>
      </w:pPr>
      <w:r w:rsidRPr="00BB4497">
        <w:rPr>
          <w:rFonts w:eastAsia="Calibri"/>
          <w:sz w:val="28"/>
          <w:szCs w:val="28"/>
          <w:lang w:eastAsia="en-US"/>
        </w:rPr>
        <w:t>__________________________________________________________________________________________________________________________________________________________________</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(Ф.И.О. физического лица, наименование юридического лица – заявителя)</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 xml:space="preserve">о намерении провести </w:t>
      </w:r>
      <w:r w:rsidRPr="00BB4497">
        <w:rPr>
          <w:rFonts w:eastAsia="Calibri"/>
          <w:sz w:val="28"/>
          <w:szCs w:val="28"/>
          <w:u w:val="single"/>
          <w:lang w:eastAsia="en-US"/>
        </w:rPr>
        <w:t>переустройство и (или) перепланировку</w:t>
      </w:r>
      <w:r w:rsidRPr="00BB4497">
        <w:rPr>
          <w:rFonts w:eastAsia="Calibri"/>
          <w:sz w:val="28"/>
          <w:szCs w:val="28"/>
          <w:lang w:eastAsia="en-US"/>
        </w:rPr>
        <w:t xml:space="preserve"> помещений</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(ненужное зачеркнуть)</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по адресу: __________________________________________________________________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 </w:t>
      </w:r>
      <w:r w:rsidRPr="00BB4497">
        <w:rPr>
          <w:rFonts w:eastAsia="Calibri"/>
          <w:sz w:val="28"/>
          <w:szCs w:val="28"/>
          <w:u w:val="single"/>
          <w:lang w:eastAsia="en-US"/>
        </w:rPr>
        <w:t xml:space="preserve">занимаемых (принадлежащих)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(ненужное зачеркнуть) </w:t>
      </w:r>
    </w:p>
    <w:p w:rsidR="001C5583" w:rsidRPr="00BB4497" w:rsidRDefault="001C5583" w:rsidP="001C5583">
      <w:pPr>
        <w:rPr>
          <w:rFonts w:eastAsia="Calibri"/>
          <w:sz w:val="28"/>
          <w:szCs w:val="28"/>
          <w:lang w:eastAsia="en-US"/>
        </w:rPr>
      </w:pP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на основании: __________________________________________________________________  </w:t>
      </w:r>
    </w:p>
    <w:p w:rsidR="001C5583" w:rsidRPr="00BB4497" w:rsidRDefault="001C5583" w:rsidP="001C5583">
      <w:pPr>
        <w:tabs>
          <w:tab w:val="left" w:pos="9155"/>
        </w:tabs>
        <w:rPr>
          <w:rFonts w:eastAsia="Calibri"/>
          <w:sz w:val="28"/>
          <w:szCs w:val="28"/>
          <w:u w:val="single"/>
          <w:lang w:eastAsia="en-US"/>
        </w:rPr>
      </w:pPr>
      <w:r w:rsidRPr="00BB4497">
        <w:rPr>
          <w:rFonts w:eastAsia="Calibri"/>
          <w:sz w:val="28"/>
          <w:szCs w:val="28"/>
          <w:u w:val="single"/>
          <w:lang w:eastAsia="en-US"/>
        </w:rPr>
        <w:t xml:space="preserve">                            </w:t>
      </w:r>
      <w:proofErr w:type="gramStart"/>
      <w:r w:rsidRPr="00BB4497">
        <w:rPr>
          <w:rFonts w:eastAsia="Calibri"/>
          <w:sz w:val="28"/>
          <w:szCs w:val="28"/>
          <w:u w:val="single"/>
          <w:lang w:eastAsia="en-US"/>
        </w:rPr>
        <w:t>(вид и реквизиты правоустанавливающего документа на переустраиваемое и (или)</w:t>
      </w:r>
      <w:r w:rsidRPr="00BB4497">
        <w:rPr>
          <w:rFonts w:eastAsia="Calibri"/>
          <w:sz w:val="28"/>
          <w:szCs w:val="28"/>
          <w:u w:val="single"/>
          <w:lang w:eastAsia="en-US"/>
        </w:rPr>
        <w:tab/>
      </w:r>
      <w:r w:rsidRPr="00BB4497">
        <w:rPr>
          <w:rFonts w:eastAsia="Calibri"/>
          <w:sz w:val="28"/>
          <w:szCs w:val="28"/>
          <w:u w:val="single"/>
          <w:lang w:eastAsia="en-US"/>
        </w:rPr>
        <w:tab/>
      </w:r>
      <w:proofErr w:type="gramEnd"/>
    </w:p>
    <w:p w:rsidR="001C5583" w:rsidRPr="00BB4497" w:rsidRDefault="001C5583" w:rsidP="001C5583">
      <w:pPr>
        <w:jc w:val="center"/>
        <w:rPr>
          <w:rFonts w:eastAsia="Calibri"/>
          <w:sz w:val="28"/>
          <w:szCs w:val="28"/>
          <w:lang w:eastAsia="en-US"/>
        </w:rPr>
      </w:pPr>
      <w:proofErr w:type="spellStart"/>
      <w:proofErr w:type="gramStart"/>
      <w:r w:rsidRPr="00BB4497">
        <w:rPr>
          <w:rFonts w:eastAsia="Calibri"/>
          <w:sz w:val="28"/>
          <w:szCs w:val="28"/>
          <w:lang w:eastAsia="en-US"/>
        </w:rPr>
        <w:t>перепланируемое</w:t>
      </w:r>
      <w:proofErr w:type="spellEnd"/>
      <w:r w:rsidRPr="00BB4497">
        <w:rPr>
          <w:rFonts w:eastAsia="Calibri"/>
          <w:sz w:val="28"/>
          <w:szCs w:val="28"/>
          <w:lang w:eastAsia="en-US"/>
        </w:rPr>
        <w:t xml:space="preserve"> помещение)</w:t>
      </w:r>
      <w:proofErr w:type="gramEnd"/>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по результатам рассмотрения представленных документов принято решение: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1. Дать согласие </w:t>
      </w:r>
      <w:proofErr w:type="gramStart"/>
      <w:r w:rsidRPr="00BB4497">
        <w:rPr>
          <w:rFonts w:eastAsia="Calibri"/>
          <w:sz w:val="28"/>
          <w:szCs w:val="28"/>
          <w:lang w:eastAsia="en-US"/>
        </w:rPr>
        <w:t>на</w:t>
      </w:r>
      <w:proofErr w:type="gramEnd"/>
      <w:r w:rsidRPr="00BB4497">
        <w:rPr>
          <w:rFonts w:eastAsia="Calibri"/>
          <w:sz w:val="28"/>
          <w:szCs w:val="28"/>
          <w:lang w:eastAsia="en-US"/>
        </w:rPr>
        <w:t xml:space="preserve"> ________________________________________________________________</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(переустройство, перепланировку, переустройство и перепланировку – нужное указать)</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жилых помещений в соответствии с представленным проектом (проектной документацией).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2. Установить *: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срок производства ремонтно-строительных работ </w:t>
      </w:r>
      <w:proofErr w:type="gramStart"/>
      <w:r w:rsidRPr="00BB4497">
        <w:rPr>
          <w:rFonts w:eastAsia="Calibri"/>
          <w:sz w:val="28"/>
          <w:szCs w:val="28"/>
          <w:lang w:eastAsia="en-US"/>
        </w:rPr>
        <w:t>с</w:t>
      </w:r>
      <w:proofErr w:type="gramEnd"/>
      <w:r w:rsidRPr="00BB4497">
        <w:rPr>
          <w:rFonts w:eastAsia="Calibri"/>
          <w:sz w:val="28"/>
          <w:szCs w:val="28"/>
          <w:lang w:eastAsia="en-US"/>
        </w:rPr>
        <w:t xml:space="preserve"> ______________. по ________________.;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режим производства ремонтно-строительных работ </w:t>
      </w:r>
      <w:proofErr w:type="gramStart"/>
      <w:r w:rsidRPr="00BB4497">
        <w:rPr>
          <w:rFonts w:eastAsia="Calibri"/>
          <w:sz w:val="28"/>
          <w:szCs w:val="28"/>
          <w:lang w:eastAsia="en-US"/>
        </w:rPr>
        <w:t>с</w:t>
      </w:r>
      <w:proofErr w:type="gramEnd"/>
      <w:r w:rsidRPr="00BB4497">
        <w:rPr>
          <w:rFonts w:eastAsia="Calibri"/>
          <w:sz w:val="28"/>
          <w:szCs w:val="28"/>
          <w:lang w:eastAsia="en-US"/>
        </w:rPr>
        <w:t xml:space="preserve"> _____________по ________________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часов в ________________дни. </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 </w:t>
      </w:r>
    </w:p>
    <w:p w:rsidR="001C5583" w:rsidRPr="00BB4497" w:rsidRDefault="001C5583" w:rsidP="001C5583">
      <w:pPr>
        <w:jc w:val="center"/>
        <w:rPr>
          <w:rFonts w:eastAsia="Calibri"/>
          <w:sz w:val="28"/>
          <w:szCs w:val="28"/>
          <w:lang w:eastAsia="en-US"/>
        </w:rPr>
      </w:pPr>
      <w:proofErr w:type="gramStart"/>
      <w:r w:rsidRPr="00BB4497">
        <w:rPr>
          <w:rFonts w:eastAsia="Calibri"/>
          <w:sz w:val="28"/>
          <w:szCs w:val="28"/>
          <w:lang w:eastAsia="en-US"/>
        </w:rPr>
        <w:t>(указываются реквизиты нормативного правового акта субъекта</w:t>
      </w:r>
      <w:proofErr w:type="gramEnd"/>
    </w:p>
    <w:p w:rsidR="001C5583" w:rsidRPr="00BB4497" w:rsidRDefault="001C5583" w:rsidP="001C5583">
      <w:pPr>
        <w:jc w:val="center"/>
        <w:rPr>
          <w:rFonts w:eastAsia="Calibri"/>
          <w:sz w:val="28"/>
          <w:szCs w:val="28"/>
          <w:lang w:eastAsia="en-US"/>
        </w:rPr>
      </w:pPr>
      <w:proofErr w:type="gramStart"/>
      <w:r w:rsidRPr="00BB4497">
        <w:rPr>
          <w:rFonts w:eastAsia="Calibri"/>
          <w:sz w:val="28"/>
          <w:szCs w:val="28"/>
          <w:lang w:eastAsia="en-US"/>
        </w:rPr>
        <w:lastRenderedPageBreak/>
        <w:t>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roofErr w:type="gramEnd"/>
    </w:p>
    <w:p w:rsidR="001C5583" w:rsidRPr="00BB4497" w:rsidRDefault="001C5583" w:rsidP="001C5583">
      <w:pPr>
        <w:jc w:val="both"/>
        <w:rPr>
          <w:rFonts w:eastAsia="Calibri"/>
          <w:sz w:val="28"/>
          <w:szCs w:val="28"/>
          <w:lang w:eastAsia="en-US"/>
        </w:rPr>
      </w:pPr>
      <w:r w:rsidRPr="00BB4497">
        <w:rPr>
          <w:rFonts w:eastAsia="Calibri"/>
          <w:sz w:val="28"/>
          <w:szCs w:val="28"/>
          <w:lang w:eastAsia="en-US"/>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4. Установить, что Приемочная комиссия осуществляет приемку выполненных ремонтн</w:t>
      </w:r>
      <w:proofErr w:type="gramStart"/>
      <w:r w:rsidRPr="00BB4497">
        <w:rPr>
          <w:rFonts w:eastAsia="Calibri"/>
          <w:sz w:val="28"/>
          <w:szCs w:val="28"/>
          <w:lang w:eastAsia="en-US"/>
        </w:rPr>
        <w:t>о-</w:t>
      </w:r>
      <w:proofErr w:type="gramEnd"/>
      <w:r w:rsidRPr="00BB4497">
        <w:rPr>
          <w:rFonts w:eastAsia="Calibri"/>
          <w:sz w:val="28"/>
          <w:szCs w:val="28"/>
          <w:lang w:eastAsia="en-US"/>
        </w:rPr>
        <w:t xml:space="preserve"> строительных работ и подписание акта о завершении переустройства и (или) перепланировки помещения в установленном порядке. </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 xml:space="preserve">6. Контроль за исполнением настоящего решения возложить </w:t>
      </w:r>
      <w:proofErr w:type="gramStart"/>
      <w:r w:rsidRPr="00BB4497">
        <w:rPr>
          <w:rFonts w:eastAsia="Calibri"/>
          <w:sz w:val="28"/>
          <w:szCs w:val="28"/>
          <w:lang w:eastAsia="en-US"/>
        </w:rPr>
        <w:t>на</w:t>
      </w:r>
      <w:proofErr w:type="gramEnd"/>
      <w:r w:rsidRPr="00BB4497">
        <w:rPr>
          <w:rFonts w:eastAsia="Calibri"/>
          <w:sz w:val="28"/>
          <w:szCs w:val="28"/>
          <w:lang w:eastAsia="en-US"/>
        </w:rPr>
        <w:t>__________________________</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_________________________________________________________________________________</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(наименование структурного подразделения и (или) Ф.И.О. должностного лица органа, осуществляющего согласование)</w:t>
      </w:r>
    </w:p>
    <w:p w:rsidR="001C5583" w:rsidRPr="00BB4497" w:rsidRDefault="001C5583" w:rsidP="001C5583">
      <w:pPr>
        <w:jc w:val="center"/>
        <w:rPr>
          <w:rFonts w:eastAsia="Calibri"/>
          <w:sz w:val="28"/>
          <w:szCs w:val="28"/>
          <w:lang w:eastAsia="en-US"/>
        </w:rPr>
      </w:pPr>
    </w:p>
    <w:tbl>
      <w:tblPr>
        <w:tblpPr w:leftFromText="180" w:rightFromText="180" w:vertAnchor="text" w:horzAnchor="margin" w:tblpY="202"/>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1C5583" w:rsidRPr="00BB4497" w:rsidTr="00F92694">
        <w:trPr>
          <w:trHeight w:val="385"/>
        </w:trPr>
        <w:tc>
          <w:tcPr>
            <w:tcW w:w="4391" w:type="dxa"/>
          </w:tcPr>
          <w:p w:rsidR="001C5583" w:rsidRPr="00BB4497" w:rsidRDefault="001C5583" w:rsidP="001C5583">
            <w:pPr>
              <w:jc w:val="both"/>
              <w:rPr>
                <w:rFonts w:eastAsia="Calibri"/>
                <w:sz w:val="28"/>
                <w:szCs w:val="28"/>
                <w:lang w:eastAsia="en-US"/>
              </w:rPr>
            </w:pPr>
            <w:r w:rsidRPr="00BB4497">
              <w:rPr>
                <w:rFonts w:eastAsia="Calibri"/>
                <w:sz w:val="28"/>
                <w:szCs w:val="28"/>
                <w:lang w:eastAsia="en-US"/>
              </w:rPr>
              <w:t xml:space="preserve">Ф.И.О. должность </w:t>
            </w:r>
          </w:p>
          <w:p w:rsidR="001C5583" w:rsidRPr="00BB4497" w:rsidRDefault="001C5583" w:rsidP="001C5583">
            <w:pPr>
              <w:jc w:val="both"/>
              <w:rPr>
                <w:rFonts w:eastAsia="Calibri"/>
                <w:sz w:val="28"/>
                <w:szCs w:val="28"/>
                <w:lang w:eastAsia="en-US"/>
              </w:rPr>
            </w:pPr>
            <w:r w:rsidRPr="00BB4497">
              <w:rPr>
                <w:rFonts w:eastAsia="Calibri"/>
                <w:sz w:val="28"/>
                <w:szCs w:val="28"/>
                <w:lang w:eastAsia="en-US"/>
              </w:rPr>
              <w:t>уполномоченного сотрудника</w:t>
            </w:r>
          </w:p>
        </w:tc>
        <w:tc>
          <w:tcPr>
            <w:tcW w:w="4391" w:type="dxa"/>
          </w:tcPr>
          <w:p w:rsidR="001C5583" w:rsidRPr="00BB4497" w:rsidRDefault="001C5583" w:rsidP="001C5583">
            <w:pPr>
              <w:jc w:val="right"/>
              <w:rPr>
                <w:rFonts w:eastAsia="Calibri"/>
                <w:sz w:val="28"/>
                <w:szCs w:val="28"/>
                <w:lang w:eastAsia="en-US"/>
              </w:rPr>
            </w:pPr>
            <w:r w:rsidRPr="00BB4497">
              <w:rPr>
                <w:rFonts w:eastAsia="Calibri"/>
                <w:sz w:val="28"/>
                <w:szCs w:val="28"/>
                <w:lang w:eastAsia="en-US"/>
              </w:rPr>
              <w:t>Подпись</w:t>
            </w:r>
          </w:p>
        </w:tc>
      </w:tr>
    </w:tbl>
    <w:p w:rsidR="001C5583" w:rsidRPr="00BB4497" w:rsidRDefault="001C5583" w:rsidP="001C5583">
      <w:pPr>
        <w:jc w:val="right"/>
        <w:rPr>
          <w:sz w:val="28"/>
          <w:szCs w:val="28"/>
        </w:rPr>
      </w:pPr>
    </w:p>
    <w:p w:rsidR="001C5583" w:rsidRPr="00BB4497" w:rsidRDefault="001C5583" w:rsidP="001C5583">
      <w:pPr>
        <w:jc w:val="right"/>
        <w:rPr>
          <w:sz w:val="28"/>
          <w:szCs w:val="28"/>
        </w:rPr>
      </w:pPr>
    </w:p>
    <w:p w:rsidR="001C5583" w:rsidRPr="00BB4497" w:rsidRDefault="001C5583" w:rsidP="001C5583">
      <w:pPr>
        <w:jc w:val="right"/>
        <w:rPr>
          <w:sz w:val="28"/>
          <w:szCs w:val="28"/>
        </w:rPr>
      </w:pPr>
    </w:p>
    <w:p w:rsidR="001C5583" w:rsidRPr="00BB4497"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Default="001C5583" w:rsidP="001C5583">
      <w:pPr>
        <w:jc w:val="right"/>
        <w:rPr>
          <w:sz w:val="28"/>
          <w:szCs w:val="28"/>
        </w:rPr>
      </w:pPr>
    </w:p>
    <w:p w:rsidR="001C5583" w:rsidRPr="00BB4497" w:rsidRDefault="001C5583" w:rsidP="001C5583">
      <w:pPr>
        <w:jc w:val="right"/>
        <w:rPr>
          <w:sz w:val="28"/>
          <w:szCs w:val="28"/>
        </w:rPr>
      </w:pPr>
    </w:p>
    <w:p w:rsidR="001C5583" w:rsidRPr="00BB4497" w:rsidRDefault="001C5583" w:rsidP="001C5583">
      <w:pPr>
        <w:jc w:val="right"/>
        <w:rPr>
          <w:sz w:val="28"/>
          <w:szCs w:val="28"/>
        </w:rPr>
      </w:pPr>
    </w:p>
    <w:p w:rsidR="001C5583" w:rsidRDefault="001C5583" w:rsidP="001C5583">
      <w:pPr>
        <w:ind w:left="4536"/>
        <w:jc w:val="center"/>
        <w:rPr>
          <w:sz w:val="28"/>
          <w:szCs w:val="28"/>
        </w:rPr>
      </w:pPr>
      <w:r w:rsidRPr="00BB4497">
        <w:rPr>
          <w:sz w:val="28"/>
          <w:szCs w:val="28"/>
        </w:rPr>
        <w:lastRenderedPageBreak/>
        <w:t>Пр</w:t>
      </w:r>
      <w:r>
        <w:rPr>
          <w:sz w:val="28"/>
          <w:szCs w:val="28"/>
        </w:rPr>
        <w:t>иложение № 3</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rPr>
          <w:sz w:val="28"/>
          <w:szCs w:val="28"/>
        </w:rPr>
      </w:pPr>
    </w:p>
    <w:p w:rsidR="001C5583" w:rsidRPr="00BB4497" w:rsidRDefault="001C5583" w:rsidP="001C5583">
      <w:pPr>
        <w:rPr>
          <w:sz w:val="28"/>
          <w:szCs w:val="28"/>
        </w:rPr>
      </w:pP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 xml:space="preserve">Кому ____________________________ </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 xml:space="preserve">Ф.И.О заявителя (представителя заявителя) </w:t>
      </w:r>
    </w:p>
    <w:p w:rsidR="001C5583" w:rsidRPr="00BB4497" w:rsidRDefault="001C5583" w:rsidP="001C5583">
      <w:pPr>
        <w:ind w:firstLine="3402"/>
        <w:rPr>
          <w:rFonts w:eastAsia="Calibri"/>
          <w:sz w:val="28"/>
          <w:szCs w:val="28"/>
          <w:lang w:eastAsia="en-US"/>
        </w:rPr>
      </w:pP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__________________________________________</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 xml:space="preserve">адрес заявителя (представителя) </w:t>
      </w:r>
    </w:p>
    <w:p w:rsidR="001C5583" w:rsidRPr="00BB4497" w:rsidRDefault="001C5583" w:rsidP="001C5583">
      <w:pPr>
        <w:ind w:firstLine="3402"/>
        <w:rPr>
          <w:rFonts w:eastAsia="Calibri"/>
          <w:sz w:val="28"/>
          <w:szCs w:val="28"/>
          <w:lang w:eastAsia="en-US"/>
        </w:rPr>
      </w:pPr>
      <w:r w:rsidRPr="00BB4497">
        <w:rPr>
          <w:rFonts w:eastAsia="Calibri"/>
          <w:sz w:val="28"/>
          <w:szCs w:val="28"/>
          <w:lang w:eastAsia="en-US"/>
        </w:rPr>
        <w:t>__________________________________________</w:t>
      </w:r>
    </w:p>
    <w:p w:rsidR="001C5583" w:rsidRDefault="001C5583" w:rsidP="001C5583">
      <w:pPr>
        <w:ind w:firstLine="12"/>
        <w:jc w:val="center"/>
        <w:rPr>
          <w:rFonts w:eastAsia="Calibri"/>
          <w:sz w:val="28"/>
          <w:szCs w:val="28"/>
          <w:lang w:eastAsia="en-US"/>
        </w:rPr>
      </w:pPr>
    </w:p>
    <w:p w:rsidR="001C5583" w:rsidRPr="00BB4497" w:rsidRDefault="001C5583" w:rsidP="001C5583">
      <w:pPr>
        <w:ind w:firstLine="12"/>
        <w:jc w:val="center"/>
        <w:rPr>
          <w:rFonts w:eastAsia="Calibri"/>
          <w:sz w:val="28"/>
          <w:szCs w:val="28"/>
          <w:lang w:eastAsia="en-US"/>
        </w:rPr>
      </w:pPr>
      <w:r w:rsidRPr="00BB4497">
        <w:rPr>
          <w:rFonts w:eastAsia="Calibri"/>
          <w:sz w:val="28"/>
          <w:szCs w:val="28"/>
          <w:lang w:eastAsia="en-US"/>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1C5583" w:rsidRPr="00BB4497" w:rsidRDefault="001C5583" w:rsidP="001C5583">
      <w:pPr>
        <w:jc w:val="center"/>
        <w:rPr>
          <w:rFonts w:eastAsia="Calibri"/>
          <w:b/>
          <w:bCs/>
          <w:sz w:val="28"/>
          <w:szCs w:val="28"/>
          <w:lang w:eastAsia="en-US"/>
        </w:rPr>
      </w:pPr>
    </w:p>
    <w:p w:rsidR="001C5583" w:rsidRPr="00BB4497" w:rsidRDefault="001C5583" w:rsidP="001C5583">
      <w:pPr>
        <w:jc w:val="center"/>
        <w:rPr>
          <w:rFonts w:eastAsia="Calibri"/>
          <w:b/>
          <w:bCs/>
          <w:sz w:val="28"/>
          <w:szCs w:val="28"/>
          <w:lang w:eastAsia="en-US"/>
        </w:rPr>
      </w:pPr>
      <w:r w:rsidRPr="00BB4497">
        <w:rPr>
          <w:rFonts w:eastAsia="Calibri"/>
          <w:b/>
          <w:bCs/>
          <w:sz w:val="28"/>
          <w:szCs w:val="28"/>
          <w:lang w:eastAsia="en-US"/>
        </w:rPr>
        <w:t xml:space="preserve">Решение об отказе в предоставлении согласования переустройства и (или) перепланировки помещения в многоквартирном доме. </w:t>
      </w:r>
    </w:p>
    <w:p w:rsidR="001C5583" w:rsidRPr="00BB4497" w:rsidRDefault="001C5583" w:rsidP="001C5583">
      <w:pPr>
        <w:rPr>
          <w:rFonts w:eastAsia="Calibri"/>
          <w:b/>
          <w:bCs/>
          <w:sz w:val="28"/>
          <w:szCs w:val="28"/>
          <w:lang w:eastAsia="en-US"/>
        </w:rPr>
      </w:pPr>
    </w:p>
    <w:p w:rsidR="001C5583" w:rsidRPr="00BB4497" w:rsidRDefault="001C5583" w:rsidP="001C5583">
      <w:pPr>
        <w:rPr>
          <w:rFonts w:eastAsia="Calibri"/>
          <w:sz w:val="28"/>
          <w:szCs w:val="28"/>
          <w:lang w:eastAsia="en-US"/>
        </w:rPr>
      </w:pPr>
      <w:r w:rsidRPr="00BB4497">
        <w:rPr>
          <w:rFonts w:eastAsia="Calibri"/>
          <w:sz w:val="28"/>
          <w:szCs w:val="28"/>
          <w:lang w:eastAsia="en-US"/>
        </w:rPr>
        <w:t>От____________________</w:t>
      </w:r>
      <w:r w:rsidRPr="00BB4497">
        <w:rPr>
          <w:rFonts w:eastAsia="Calibri"/>
          <w:sz w:val="28"/>
          <w:szCs w:val="28"/>
          <w:lang w:eastAsia="en-US"/>
        </w:rPr>
        <w:tab/>
      </w:r>
      <w:r w:rsidRPr="00BB4497">
        <w:rPr>
          <w:rFonts w:eastAsia="Calibri"/>
          <w:sz w:val="28"/>
          <w:szCs w:val="28"/>
          <w:lang w:eastAsia="en-US"/>
        </w:rPr>
        <w:tab/>
      </w:r>
      <w:r w:rsidRPr="00BB4497">
        <w:rPr>
          <w:rFonts w:eastAsia="Calibri"/>
          <w:sz w:val="28"/>
          <w:szCs w:val="28"/>
          <w:lang w:eastAsia="en-US"/>
        </w:rPr>
        <w:tab/>
      </w:r>
      <w:r w:rsidRPr="00BB4497">
        <w:rPr>
          <w:rFonts w:eastAsia="Calibri"/>
          <w:sz w:val="28"/>
          <w:szCs w:val="28"/>
          <w:lang w:eastAsia="en-US"/>
        </w:rPr>
        <w:tab/>
        <w:t>__________________________</w:t>
      </w:r>
    </w:p>
    <w:p w:rsidR="001C5583" w:rsidRPr="00BB4497" w:rsidRDefault="001C5583" w:rsidP="001C5583">
      <w:pPr>
        <w:rPr>
          <w:rFonts w:eastAsia="Calibri"/>
          <w:sz w:val="28"/>
          <w:szCs w:val="28"/>
          <w:lang w:eastAsia="en-US"/>
        </w:rPr>
      </w:pP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________________________</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наименование уполномоченного органа</w:t>
      </w:r>
    </w:p>
    <w:p w:rsidR="001C5583" w:rsidRPr="00BB4497" w:rsidRDefault="001C5583" w:rsidP="001C5583">
      <w:pPr>
        <w:jc w:val="center"/>
        <w:rPr>
          <w:rFonts w:eastAsia="Calibri"/>
          <w:sz w:val="28"/>
          <w:szCs w:val="28"/>
          <w:lang w:eastAsia="en-US"/>
        </w:rPr>
      </w:pPr>
    </w:p>
    <w:p w:rsidR="001C5583" w:rsidRPr="00BB4497" w:rsidRDefault="001C5583" w:rsidP="001C5583">
      <w:pPr>
        <w:rPr>
          <w:rFonts w:eastAsia="Calibri"/>
          <w:sz w:val="28"/>
          <w:szCs w:val="28"/>
          <w:lang w:eastAsia="en-US"/>
        </w:rPr>
      </w:pPr>
      <w:r w:rsidRPr="00BB4497">
        <w:rPr>
          <w:rFonts w:eastAsia="Calibri"/>
          <w:sz w:val="28"/>
          <w:szCs w:val="28"/>
          <w:lang w:eastAsia="en-US"/>
        </w:rPr>
        <w:t>рассмотрено заявление _______________________________</w:t>
      </w:r>
      <w:r>
        <w:rPr>
          <w:rFonts w:eastAsia="Calibri"/>
          <w:sz w:val="28"/>
          <w:szCs w:val="28"/>
          <w:lang w:eastAsia="en-US"/>
        </w:rPr>
        <w:t>_</w:t>
      </w:r>
      <w:r w:rsidRPr="00BB4497">
        <w:rPr>
          <w:rFonts w:eastAsia="Calibri"/>
          <w:sz w:val="28"/>
          <w:szCs w:val="28"/>
          <w:lang w:eastAsia="en-US"/>
        </w:rPr>
        <w:t>______________</w:t>
      </w:r>
    </w:p>
    <w:p w:rsidR="001C5583" w:rsidRPr="00BB4497" w:rsidRDefault="001C5583" w:rsidP="001C5583">
      <w:pPr>
        <w:rPr>
          <w:rFonts w:eastAsia="Calibri"/>
          <w:sz w:val="28"/>
          <w:szCs w:val="28"/>
          <w:lang w:eastAsia="en-US"/>
        </w:rPr>
      </w:pPr>
      <w:r w:rsidRPr="00BB4497">
        <w:rPr>
          <w:rFonts w:eastAsia="Calibri"/>
          <w:sz w:val="28"/>
          <w:szCs w:val="28"/>
          <w:lang w:eastAsia="en-US"/>
        </w:rPr>
        <w:t>__________________________________________________________________</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__________________________________________________________________ </w:t>
      </w:r>
    </w:p>
    <w:p w:rsidR="001C5583" w:rsidRPr="00BB4497" w:rsidRDefault="001C5583" w:rsidP="001C5583">
      <w:pPr>
        <w:jc w:val="center"/>
        <w:rPr>
          <w:rFonts w:eastAsia="Calibri"/>
          <w:sz w:val="28"/>
          <w:szCs w:val="28"/>
          <w:lang w:eastAsia="en-US"/>
        </w:rPr>
      </w:pPr>
      <w:r w:rsidRPr="00BB4497">
        <w:rPr>
          <w:rFonts w:eastAsia="Calibri"/>
          <w:sz w:val="28"/>
          <w:szCs w:val="28"/>
          <w:lang w:eastAsia="en-US"/>
        </w:rPr>
        <w:t>(Ф.И.О. заявителя (представителя заявителя))</w:t>
      </w:r>
    </w:p>
    <w:p w:rsidR="001C5583" w:rsidRPr="00BB4497" w:rsidRDefault="001C5583" w:rsidP="001C5583">
      <w:pPr>
        <w:jc w:val="center"/>
        <w:rPr>
          <w:rFonts w:eastAsia="Calibri"/>
          <w:sz w:val="28"/>
          <w:szCs w:val="28"/>
          <w:lang w:eastAsia="en-US"/>
        </w:rPr>
      </w:pPr>
    </w:p>
    <w:p w:rsidR="001C5583" w:rsidRPr="00BB4497" w:rsidRDefault="001C5583" w:rsidP="001C5583">
      <w:pPr>
        <w:rPr>
          <w:rFonts w:eastAsia="Calibri"/>
          <w:sz w:val="28"/>
          <w:szCs w:val="28"/>
          <w:lang w:eastAsia="en-US"/>
        </w:rPr>
      </w:pPr>
      <w:proofErr w:type="gramStart"/>
      <w:r w:rsidRPr="00BB4497">
        <w:rPr>
          <w:rFonts w:eastAsia="Calibri"/>
          <w:sz w:val="28"/>
          <w:szCs w:val="28"/>
          <w:lang w:eastAsia="en-US"/>
        </w:rPr>
        <w:t>о намерении провести переустройство и (или) перепланировку помещения в многоквартирном доме расположенному по адресу: _____________________</w:t>
      </w:r>
      <w:r>
        <w:rPr>
          <w:rFonts w:eastAsia="Calibri"/>
          <w:sz w:val="28"/>
          <w:szCs w:val="28"/>
          <w:lang w:eastAsia="en-US"/>
        </w:rPr>
        <w:t>___________________________________</w:t>
      </w:r>
      <w:r w:rsidRPr="00BB4497">
        <w:rPr>
          <w:rFonts w:eastAsia="Calibri"/>
          <w:sz w:val="28"/>
          <w:szCs w:val="28"/>
          <w:lang w:eastAsia="en-US"/>
        </w:rPr>
        <w:t>_________</w:t>
      </w:r>
      <w:proofErr w:type="gramEnd"/>
    </w:p>
    <w:p w:rsidR="001C5583" w:rsidRPr="00BB4497" w:rsidRDefault="001C5583" w:rsidP="001C5583">
      <w:pPr>
        <w:rPr>
          <w:rFonts w:eastAsia="Calibri"/>
          <w:sz w:val="28"/>
          <w:szCs w:val="28"/>
          <w:u w:val="single"/>
          <w:lang w:eastAsia="en-US"/>
        </w:rPr>
      </w:pPr>
      <w:proofErr w:type="gramStart"/>
      <w:r w:rsidRPr="00BB4497">
        <w:rPr>
          <w:rFonts w:eastAsia="Calibri"/>
          <w:sz w:val="28"/>
          <w:szCs w:val="28"/>
          <w:lang w:eastAsia="en-US"/>
        </w:rPr>
        <w:t>занимаемого</w:t>
      </w:r>
      <w:proofErr w:type="gramEnd"/>
      <w:r w:rsidRPr="00BB4497">
        <w:rPr>
          <w:rFonts w:eastAsia="Calibri"/>
          <w:sz w:val="28"/>
          <w:szCs w:val="28"/>
          <w:lang w:eastAsia="en-US"/>
        </w:rPr>
        <w:t xml:space="preserve"> (принадлежащего) (ненужное зачеркнуть) на основании_________________________________________________________</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(вид и реквизиты правоустанавливающего документа на переустраиваемое и (или) </w:t>
      </w:r>
      <w:proofErr w:type="spellStart"/>
      <w:r w:rsidRPr="00BB4497">
        <w:rPr>
          <w:rFonts w:eastAsia="Calibri"/>
          <w:sz w:val="28"/>
          <w:szCs w:val="28"/>
          <w:lang w:eastAsia="en-US"/>
        </w:rPr>
        <w:t>перепланируемое</w:t>
      </w:r>
      <w:proofErr w:type="spellEnd"/>
      <w:r w:rsidRPr="00BB4497">
        <w:rPr>
          <w:rFonts w:eastAsia="Calibri"/>
          <w:sz w:val="28"/>
          <w:szCs w:val="28"/>
          <w:lang w:eastAsia="en-US"/>
        </w:rPr>
        <w:t xml:space="preserve"> помещение в многоквартирном доме)</w:t>
      </w:r>
    </w:p>
    <w:p w:rsidR="001C5583" w:rsidRPr="00BB4497" w:rsidRDefault="001C5583" w:rsidP="001C5583">
      <w:pPr>
        <w:rPr>
          <w:rFonts w:eastAsia="Calibri"/>
          <w:sz w:val="28"/>
          <w:szCs w:val="28"/>
          <w:lang w:eastAsia="en-US"/>
        </w:rPr>
      </w:pPr>
      <w:r w:rsidRPr="00BB4497">
        <w:rPr>
          <w:rFonts w:eastAsia="Calibri"/>
          <w:sz w:val="28"/>
          <w:szCs w:val="28"/>
          <w:lang w:eastAsia="en-US"/>
        </w:rPr>
        <w:t xml:space="preserve">по результатам рассмотрения представленных документов отказать в согласовании переустройства и (или) перепланировки помещения в многоквартирном доме по следующим основаниям: </w:t>
      </w:r>
    </w:p>
    <w:p w:rsidR="001C5583" w:rsidRPr="00BB4497" w:rsidRDefault="001C5583" w:rsidP="001C5583">
      <w:pPr>
        <w:rPr>
          <w:rFonts w:eastAsia="Calibri"/>
          <w:sz w:val="28"/>
          <w:szCs w:val="28"/>
          <w:lang w:eastAsia="en-US"/>
        </w:rPr>
      </w:pPr>
      <w:r w:rsidRPr="00BB4497">
        <w:rPr>
          <w:rFonts w:eastAsia="Calibri"/>
          <w:sz w:val="28"/>
          <w:szCs w:val="28"/>
          <w:lang w:eastAsia="en-US"/>
        </w:rPr>
        <w:t>____________________________________________________________________________________________________________________________________</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1C5583" w:rsidRPr="001C5583" w:rsidTr="00F92694">
        <w:trPr>
          <w:trHeight w:val="385"/>
        </w:trPr>
        <w:tc>
          <w:tcPr>
            <w:tcW w:w="4391" w:type="dxa"/>
          </w:tcPr>
          <w:p w:rsidR="001C5583" w:rsidRPr="001C5583" w:rsidRDefault="001C5583" w:rsidP="001C5583">
            <w:pPr>
              <w:jc w:val="center"/>
              <w:rPr>
                <w:rFonts w:eastAsia="Calibri"/>
                <w:lang w:eastAsia="en-US"/>
              </w:rPr>
            </w:pPr>
            <w:proofErr w:type="gramStart"/>
            <w:r w:rsidRPr="001C5583">
              <w:rPr>
                <w:rFonts w:eastAsia="Calibri"/>
                <w:lang w:eastAsia="en-US"/>
              </w:rPr>
              <w:t xml:space="preserve">{Ф.И.О. должность </w:t>
            </w:r>
            <w:proofErr w:type="gramEnd"/>
          </w:p>
          <w:p w:rsidR="001C5583" w:rsidRPr="001C5583" w:rsidRDefault="001C5583" w:rsidP="001C5583">
            <w:pPr>
              <w:jc w:val="center"/>
              <w:rPr>
                <w:rFonts w:eastAsia="Calibri"/>
                <w:lang w:eastAsia="en-US"/>
              </w:rPr>
            </w:pPr>
            <w:proofErr w:type="gramStart"/>
            <w:r w:rsidRPr="001C5583">
              <w:rPr>
                <w:rFonts w:eastAsia="Calibri"/>
                <w:lang w:eastAsia="en-US"/>
              </w:rPr>
              <w:t>уполномоченного сотрудника}</w:t>
            </w:r>
            <w:proofErr w:type="gramEnd"/>
          </w:p>
        </w:tc>
        <w:tc>
          <w:tcPr>
            <w:tcW w:w="4391" w:type="dxa"/>
          </w:tcPr>
          <w:p w:rsidR="001C5583" w:rsidRPr="001C5583" w:rsidRDefault="001C5583" w:rsidP="001C5583">
            <w:pPr>
              <w:ind w:firstLine="1275"/>
              <w:jc w:val="center"/>
              <w:rPr>
                <w:rFonts w:eastAsia="Calibri"/>
                <w:lang w:eastAsia="en-US"/>
              </w:rPr>
            </w:pPr>
            <w:r w:rsidRPr="001C5583">
              <w:rPr>
                <w:rFonts w:eastAsia="Calibri"/>
                <w:lang w:eastAsia="en-US"/>
              </w:rPr>
              <w:t>Подпись</w:t>
            </w:r>
          </w:p>
          <w:p w:rsidR="001C5583" w:rsidRPr="001C5583" w:rsidRDefault="001C5583" w:rsidP="001C5583">
            <w:pPr>
              <w:ind w:firstLine="1275"/>
              <w:jc w:val="center"/>
              <w:rPr>
                <w:rFonts w:eastAsia="Calibri"/>
                <w:lang w:eastAsia="en-US"/>
              </w:rPr>
            </w:pPr>
          </w:p>
        </w:tc>
      </w:tr>
    </w:tbl>
    <w:p w:rsidR="001C5583" w:rsidRDefault="001C5583" w:rsidP="001C5583">
      <w:pPr>
        <w:ind w:left="4536"/>
        <w:jc w:val="center"/>
        <w:rPr>
          <w:sz w:val="28"/>
          <w:szCs w:val="28"/>
        </w:rPr>
      </w:pPr>
      <w:r w:rsidRPr="00BB4497">
        <w:rPr>
          <w:sz w:val="28"/>
          <w:szCs w:val="28"/>
        </w:rPr>
        <w:lastRenderedPageBreak/>
        <w:t>Пр</w:t>
      </w:r>
      <w:r>
        <w:rPr>
          <w:sz w:val="28"/>
          <w:szCs w:val="28"/>
        </w:rPr>
        <w:t>иложение № 4</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rPr>
          <w:sz w:val="28"/>
          <w:szCs w:val="28"/>
        </w:rPr>
      </w:pPr>
    </w:p>
    <w:p w:rsidR="001C5583" w:rsidRPr="00BB4497" w:rsidRDefault="001C5583" w:rsidP="001C5583">
      <w:pPr>
        <w:jc w:val="center"/>
        <w:rPr>
          <w:b/>
          <w:bCs/>
          <w:sz w:val="28"/>
          <w:szCs w:val="28"/>
        </w:rPr>
      </w:pPr>
      <w:r w:rsidRPr="00BB4497">
        <w:rPr>
          <w:b/>
          <w:bCs/>
          <w:sz w:val="28"/>
          <w:szCs w:val="28"/>
        </w:rPr>
        <w:t>Акт о завершении работ по переустройству и (или) перепланировке</w:t>
      </w:r>
    </w:p>
    <w:p w:rsidR="001C5583" w:rsidRPr="00BB4497" w:rsidRDefault="001C5583" w:rsidP="001C5583">
      <w:pPr>
        <w:jc w:val="center"/>
        <w:rPr>
          <w:b/>
          <w:bCs/>
          <w:sz w:val="28"/>
          <w:szCs w:val="28"/>
        </w:rPr>
      </w:pPr>
    </w:p>
    <w:p w:rsidR="001C5583" w:rsidRPr="00BB4497" w:rsidRDefault="001C5583" w:rsidP="001C5583">
      <w:pPr>
        <w:jc w:val="center"/>
        <w:rPr>
          <w:sz w:val="28"/>
          <w:szCs w:val="28"/>
        </w:rPr>
      </w:pPr>
      <w:r w:rsidRPr="00BB4497">
        <w:rPr>
          <w:b/>
          <w:bCs/>
          <w:sz w:val="28"/>
          <w:szCs w:val="28"/>
        </w:rPr>
        <w:t xml:space="preserve">помещения в многоквартирном доме </w:t>
      </w:r>
    </w:p>
    <w:p w:rsidR="001C5583" w:rsidRPr="00BB4497" w:rsidRDefault="001C5583" w:rsidP="001C5583">
      <w:pPr>
        <w:rPr>
          <w:sz w:val="28"/>
          <w:szCs w:val="28"/>
        </w:rPr>
      </w:pPr>
    </w:p>
    <w:p w:rsidR="001C5583" w:rsidRPr="00BB4497" w:rsidRDefault="001C5583" w:rsidP="001C5583">
      <w:pPr>
        <w:jc w:val="center"/>
        <w:rPr>
          <w:sz w:val="28"/>
          <w:szCs w:val="28"/>
        </w:rPr>
      </w:pPr>
      <w:r w:rsidRPr="00BB4497">
        <w:rPr>
          <w:sz w:val="28"/>
          <w:szCs w:val="28"/>
        </w:rPr>
        <w:t>__________________________</w:t>
      </w:r>
    </w:p>
    <w:p w:rsidR="001C5583" w:rsidRPr="00BB4497" w:rsidRDefault="001C5583" w:rsidP="001C5583">
      <w:pPr>
        <w:rPr>
          <w:sz w:val="28"/>
          <w:szCs w:val="28"/>
        </w:rPr>
      </w:pPr>
    </w:p>
    <w:p w:rsidR="001C5583" w:rsidRPr="00BB4497" w:rsidRDefault="001C5583" w:rsidP="001C5583">
      <w:pPr>
        <w:jc w:val="center"/>
        <w:rPr>
          <w:sz w:val="28"/>
          <w:szCs w:val="28"/>
        </w:rPr>
      </w:pPr>
      <w:r w:rsidRPr="00BB4497">
        <w:rPr>
          <w:sz w:val="28"/>
          <w:szCs w:val="28"/>
        </w:rPr>
        <w:t>АКТ</w:t>
      </w:r>
    </w:p>
    <w:p w:rsidR="001C5583" w:rsidRPr="00BB4497" w:rsidRDefault="001C5583" w:rsidP="001C5583">
      <w:pPr>
        <w:jc w:val="center"/>
        <w:rPr>
          <w:sz w:val="28"/>
          <w:szCs w:val="28"/>
        </w:rPr>
      </w:pPr>
      <w:r w:rsidRPr="00BB4497">
        <w:rPr>
          <w:sz w:val="28"/>
          <w:szCs w:val="28"/>
        </w:rPr>
        <w:t>о завершении переустройства и (или) перепланировки помещения</w:t>
      </w:r>
    </w:p>
    <w:p w:rsidR="001C5583" w:rsidRPr="00BB4497" w:rsidRDefault="001C5583" w:rsidP="001C5583">
      <w:pPr>
        <w:jc w:val="center"/>
        <w:rPr>
          <w:sz w:val="28"/>
          <w:szCs w:val="28"/>
        </w:rPr>
      </w:pPr>
    </w:p>
    <w:p w:rsidR="001C5583" w:rsidRPr="00BB4497" w:rsidRDefault="001C5583" w:rsidP="001C5583">
      <w:pPr>
        <w:jc w:val="center"/>
        <w:rPr>
          <w:sz w:val="28"/>
          <w:szCs w:val="28"/>
        </w:rPr>
      </w:pPr>
    </w:p>
    <w:p w:rsidR="001C5583" w:rsidRPr="00BB4497" w:rsidRDefault="001C5583" w:rsidP="001C5583">
      <w:pPr>
        <w:tabs>
          <w:tab w:val="left" w:pos="9355"/>
        </w:tabs>
        <w:rPr>
          <w:sz w:val="28"/>
          <w:szCs w:val="28"/>
        </w:rPr>
      </w:pPr>
      <w:r w:rsidRPr="00BB4497">
        <w:rPr>
          <w:sz w:val="28"/>
          <w:szCs w:val="28"/>
        </w:rPr>
        <w:t>В связи с обращением _______________________</w:t>
      </w:r>
      <w:r>
        <w:rPr>
          <w:sz w:val="28"/>
          <w:szCs w:val="28"/>
        </w:rPr>
        <w:t>_____</w:t>
      </w:r>
      <w:r w:rsidRPr="00BB4497">
        <w:rPr>
          <w:sz w:val="28"/>
          <w:szCs w:val="28"/>
        </w:rPr>
        <w:t>_____________________________________</w:t>
      </w:r>
    </w:p>
    <w:p w:rsidR="001C5583" w:rsidRPr="00BB4497" w:rsidRDefault="001C5583" w:rsidP="001C5583">
      <w:pPr>
        <w:rPr>
          <w:sz w:val="28"/>
          <w:szCs w:val="28"/>
        </w:rPr>
      </w:pPr>
      <w:r w:rsidRPr="00BB4497">
        <w:rPr>
          <w:sz w:val="28"/>
          <w:szCs w:val="28"/>
        </w:rPr>
        <w:t>__________________________________________________________________</w:t>
      </w:r>
    </w:p>
    <w:p w:rsidR="001C5583" w:rsidRPr="00BB4497" w:rsidRDefault="001C5583" w:rsidP="001C5583">
      <w:pPr>
        <w:rPr>
          <w:sz w:val="28"/>
          <w:szCs w:val="28"/>
        </w:rPr>
      </w:pPr>
      <w:r w:rsidRPr="00BB4497">
        <w:rPr>
          <w:sz w:val="28"/>
          <w:szCs w:val="28"/>
        </w:rPr>
        <w:t>__________________________________________________________________</w:t>
      </w:r>
    </w:p>
    <w:p w:rsidR="001C5583" w:rsidRPr="00BB4497" w:rsidRDefault="001C5583" w:rsidP="001C5583">
      <w:pPr>
        <w:jc w:val="center"/>
        <w:rPr>
          <w:sz w:val="28"/>
          <w:szCs w:val="28"/>
        </w:rPr>
      </w:pPr>
      <w:r w:rsidRPr="00BB4497">
        <w:rPr>
          <w:sz w:val="28"/>
          <w:szCs w:val="28"/>
        </w:rPr>
        <w:t>(Ф.И.О. физического лица, наименование юридического лица – заявителя)</w:t>
      </w:r>
    </w:p>
    <w:p w:rsidR="001C5583" w:rsidRPr="00BB4497" w:rsidRDefault="001C5583" w:rsidP="001C5583">
      <w:pPr>
        <w:rPr>
          <w:sz w:val="28"/>
          <w:szCs w:val="28"/>
        </w:rPr>
      </w:pPr>
      <w:r w:rsidRPr="00BB4497">
        <w:rPr>
          <w:sz w:val="28"/>
          <w:szCs w:val="28"/>
        </w:rPr>
        <w:t>Адресу объекта: __________________________________________________________________</w:t>
      </w:r>
    </w:p>
    <w:p w:rsidR="001C5583" w:rsidRPr="00BB4497" w:rsidRDefault="001C5583" w:rsidP="001C5583">
      <w:pPr>
        <w:rPr>
          <w:sz w:val="28"/>
          <w:szCs w:val="28"/>
        </w:rPr>
      </w:pPr>
      <w:r w:rsidRPr="00BB4497">
        <w:rPr>
          <w:sz w:val="28"/>
          <w:szCs w:val="28"/>
        </w:rPr>
        <w:t xml:space="preserve">Комиссия в составе:___________________________________________________________ </w:t>
      </w:r>
    </w:p>
    <w:p w:rsidR="001C5583" w:rsidRPr="00BB4497" w:rsidRDefault="001C5583" w:rsidP="001C5583">
      <w:pPr>
        <w:rPr>
          <w:sz w:val="28"/>
          <w:szCs w:val="28"/>
        </w:rPr>
      </w:pPr>
      <w:r w:rsidRPr="00BB4497">
        <w:rPr>
          <w:sz w:val="28"/>
          <w:szCs w:val="28"/>
        </w:rPr>
        <w:t xml:space="preserve">                            ____________________________________________________ </w:t>
      </w:r>
    </w:p>
    <w:p w:rsidR="001C5583" w:rsidRPr="00BB4497" w:rsidRDefault="001C5583" w:rsidP="001C5583">
      <w:pPr>
        <w:rPr>
          <w:sz w:val="28"/>
          <w:szCs w:val="28"/>
        </w:rPr>
      </w:pPr>
      <w:r w:rsidRPr="00BB4497">
        <w:rPr>
          <w:sz w:val="28"/>
          <w:szCs w:val="28"/>
        </w:rPr>
        <w:t xml:space="preserve">                            ____________________________________________________ </w:t>
      </w:r>
    </w:p>
    <w:p w:rsidR="001C5583" w:rsidRPr="00BB4497" w:rsidRDefault="001C5583" w:rsidP="001C5583">
      <w:pPr>
        <w:rPr>
          <w:sz w:val="28"/>
          <w:szCs w:val="28"/>
        </w:rPr>
      </w:pPr>
      <w:r w:rsidRPr="00BB4497">
        <w:rPr>
          <w:sz w:val="28"/>
          <w:szCs w:val="28"/>
        </w:rPr>
        <w:t xml:space="preserve">Представители:       _______________________________________________________________ </w:t>
      </w:r>
    </w:p>
    <w:p w:rsidR="001C5583" w:rsidRPr="00BB4497" w:rsidRDefault="001C5583" w:rsidP="001C5583">
      <w:pPr>
        <w:rPr>
          <w:sz w:val="28"/>
          <w:szCs w:val="28"/>
        </w:rPr>
      </w:pPr>
      <w:r w:rsidRPr="00BB4497">
        <w:rPr>
          <w:sz w:val="28"/>
          <w:szCs w:val="28"/>
        </w:rPr>
        <w:t xml:space="preserve">                            ____________________________________________________ </w:t>
      </w:r>
    </w:p>
    <w:p w:rsidR="001C5583" w:rsidRPr="00BB4497" w:rsidRDefault="001C5583" w:rsidP="001C5583">
      <w:pPr>
        <w:rPr>
          <w:sz w:val="28"/>
          <w:szCs w:val="28"/>
        </w:rPr>
      </w:pPr>
      <w:r w:rsidRPr="00BB4497">
        <w:rPr>
          <w:sz w:val="28"/>
          <w:szCs w:val="28"/>
        </w:rPr>
        <w:t xml:space="preserve">                            ____________________________________________________ </w:t>
      </w:r>
    </w:p>
    <w:p w:rsidR="001C5583" w:rsidRPr="00BB4497" w:rsidRDefault="001C5583" w:rsidP="001C5583">
      <w:pPr>
        <w:rPr>
          <w:sz w:val="28"/>
          <w:szCs w:val="28"/>
        </w:rPr>
      </w:pPr>
      <w:r w:rsidRPr="00BB4497">
        <w:rPr>
          <w:sz w:val="28"/>
          <w:szCs w:val="28"/>
        </w:rPr>
        <w:t xml:space="preserve">Комиссия признает работы: </w:t>
      </w:r>
    </w:p>
    <w:p w:rsidR="001C5583" w:rsidRPr="00BB4497" w:rsidRDefault="001C5583" w:rsidP="001C5583">
      <w:pPr>
        <w:rPr>
          <w:sz w:val="28"/>
          <w:szCs w:val="28"/>
        </w:rPr>
      </w:pPr>
      <w:r w:rsidRPr="00BB4497">
        <w:rPr>
          <w:sz w:val="28"/>
          <w:szCs w:val="28"/>
        </w:rPr>
        <w:t xml:space="preserve">__________________________________________________________________ </w:t>
      </w:r>
    </w:p>
    <w:p w:rsidR="001C5583" w:rsidRPr="00BB4497" w:rsidRDefault="001C5583" w:rsidP="001C5583">
      <w:pPr>
        <w:rPr>
          <w:sz w:val="28"/>
          <w:szCs w:val="28"/>
        </w:rPr>
      </w:pPr>
      <w:r w:rsidRPr="00BB4497">
        <w:rPr>
          <w:sz w:val="28"/>
          <w:szCs w:val="28"/>
        </w:rPr>
        <w:t xml:space="preserve">(указать) </w:t>
      </w:r>
    </w:p>
    <w:p w:rsidR="001C5583" w:rsidRPr="00BB4497" w:rsidRDefault="001C5583" w:rsidP="001C5583">
      <w:pPr>
        <w:rPr>
          <w:sz w:val="28"/>
          <w:szCs w:val="28"/>
        </w:rPr>
      </w:pPr>
      <w:r w:rsidRPr="00BB4497">
        <w:rPr>
          <w:sz w:val="28"/>
          <w:szCs w:val="28"/>
        </w:rPr>
        <w:t>__________________________________________________________________</w:t>
      </w:r>
    </w:p>
    <w:p w:rsidR="001C5583" w:rsidRPr="00BB4497" w:rsidRDefault="001C5583" w:rsidP="001C5583">
      <w:pPr>
        <w:rPr>
          <w:sz w:val="28"/>
          <w:szCs w:val="28"/>
        </w:rPr>
      </w:pPr>
      <w:r w:rsidRPr="00BB4497">
        <w:rPr>
          <w:sz w:val="28"/>
          <w:szCs w:val="28"/>
        </w:rPr>
        <w:t>_____________________________________________</w:t>
      </w:r>
      <w:r>
        <w:rPr>
          <w:sz w:val="28"/>
          <w:szCs w:val="28"/>
        </w:rPr>
        <w:t>_</w:t>
      </w:r>
      <w:r w:rsidRPr="00BB4497">
        <w:rPr>
          <w:sz w:val="28"/>
          <w:szCs w:val="28"/>
        </w:rPr>
        <w:t xml:space="preserve">____________________ </w:t>
      </w:r>
    </w:p>
    <w:p w:rsidR="001C5583" w:rsidRPr="00BB4497" w:rsidRDefault="001C5583" w:rsidP="001C5583">
      <w:pPr>
        <w:rPr>
          <w:sz w:val="28"/>
          <w:szCs w:val="28"/>
        </w:rPr>
      </w:pPr>
      <w:r w:rsidRPr="00BB4497">
        <w:rPr>
          <w:sz w:val="28"/>
          <w:szCs w:val="28"/>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rsidR="001C5583" w:rsidRPr="00BB4497" w:rsidRDefault="001C5583" w:rsidP="001C5583">
      <w:pPr>
        <w:rPr>
          <w:sz w:val="28"/>
          <w:szCs w:val="28"/>
        </w:rPr>
      </w:pPr>
      <w:r w:rsidRPr="00BB4497">
        <w:rPr>
          <w:sz w:val="28"/>
          <w:szCs w:val="28"/>
        </w:rPr>
        <w:t xml:space="preserve">(нужное указать) </w:t>
      </w:r>
    </w:p>
    <w:p w:rsidR="001C5583" w:rsidRPr="00BB4497" w:rsidRDefault="001C5583" w:rsidP="001C5583">
      <w:pPr>
        <w:rPr>
          <w:sz w:val="28"/>
          <w:szCs w:val="28"/>
        </w:rPr>
      </w:pPr>
      <w:r w:rsidRPr="00BB4497">
        <w:rPr>
          <w:sz w:val="28"/>
          <w:szCs w:val="28"/>
        </w:rPr>
        <w:t>Настоящий акт считать основанием для проведения инвентаризационных обмеров и внесения изменений в поэтажные планы и экспликацию.</w:t>
      </w:r>
    </w:p>
    <w:p w:rsidR="001C5583" w:rsidRPr="00BB4497" w:rsidRDefault="001C5583" w:rsidP="001C5583">
      <w:pPr>
        <w:rPr>
          <w:sz w:val="28"/>
          <w:szCs w:val="28"/>
        </w:rPr>
      </w:pPr>
      <w:r w:rsidRPr="00BB4497">
        <w:rPr>
          <w:sz w:val="28"/>
          <w:szCs w:val="28"/>
        </w:rPr>
        <w:t>_____________________________</w:t>
      </w:r>
    </w:p>
    <w:p w:rsidR="001C5583" w:rsidRPr="00BB4497" w:rsidRDefault="001C5583" w:rsidP="001C5583">
      <w:pPr>
        <w:rPr>
          <w:sz w:val="28"/>
          <w:szCs w:val="28"/>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1C5583" w:rsidRPr="00BB4497" w:rsidTr="00F92694">
        <w:trPr>
          <w:trHeight w:val="385"/>
        </w:trPr>
        <w:tc>
          <w:tcPr>
            <w:tcW w:w="4391" w:type="dxa"/>
          </w:tcPr>
          <w:p w:rsidR="001C5583" w:rsidRPr="001C5583" w:rsidRDefault="001C5583" w:rsidP="001C5583">
            <w:pPr>
              <w:jc w:val="center"/>
            </w:pPr>
            <w:proofErr w:type="gramStart"/>
            <w:r w:rsidRPr="001C5583">
              <w:t xml:space="preserve">{Ф.И.О. должность </w:t>
            </w:r>
            <w:proofErr w:type="gramEnd"/>
          </w:p>
          <w:p w:rsidR="001C5583" w:rsidRPr="001C5583" w:rsidRDefault="001C5583" w:rsidP="001C5583">
            <w:pPr>
              <w:jc w:val="center"/>
            </w:pPr>
            <w:proofErr w:type="gramStart"/>
            <w:r w:rsidRPr="001C5583">
              <w:t>уполномоченного сотрудника}</w:t>
            </w:r>
            <w:proofErr w:type="gramEnd"/>
          </w:p>
        </w:tc>
        <w:tc>
          <w:tcPr>
            <w:tcW w:w="4391" w:type="dxa"/>
          </w:tcPr>
          <w:p w:rsidR="001C5583" w:rsidRPr="001C5583" w:rsidRDefault="001C5583" w:rsidP="001C5583">
            <w:r w:rsidRPr="001C5583">
              <w:t xml:space="preserve"> </w:t>
            </w:r>
          </w:p>
        </w:tc>
      </w:tr>
    </w:tbl>
    <w:p w:rsidR="001C5583" w:rsidRPr="00BB4497" w:rsidRDefault="001C5583" w:rsidP="001C5583">
      <w:pPr>
        <w:rPr>
          <w:sz w:val="28"/>
          <w:szCs w:val="28"/>
        </w:rPr>
        <w:sectPr w:rsidR="001C5583" w:rsidRPr="00BB4497" w:rsidSect="001C5583">
          <w:headerReference w:type="default" r:id="rId12"/>
          <w:pgSz w:w="11906" w:h="16838"/>
          <w:pgMar w:top="1134" w:right="851" w:bottom="1134" w:left="1701" w:header="709" w:footer="709" w:gutter="0"/>
          <w:cols w:space="708"/>
          <w:titlePg/>
          <w:docGrid w:linePitch="360"/>
        </w:sectPr>
      </w:pPr>
      <w:r>
        <w:rPr>
          <w:noProof/>
          <w:sz w:val="28"/>
          <w:szCs w:val="28"/>
        </w:rPr>
        <mc:AlternateContent>
          <mc:Choice Requires="wps">
            <w:drawing>
              <wp:anchor distT="45720" distB="45720" distL="114300" distR="114300" simplePos="0" relativeHeight="251659264" behindDoc="0" locked="0" layoutInCell="1" allowOverlap="1" wp14:anchorId="7D4E1C4E" wp14:editId="38A0D319">
                <wp:simplePos x="0" y="0"/>
                <wp:positionH relativeFrom="column">
                  <wp:posOffset>3606165</wp:posOffset>
                </wp:positionH>
                <wp:positionV relativeFrom="paragraph">
                  <wp:posOffset>7620</wp:posOffset>
                </wp:positionV>
                <wp:extent cx="1885950" cy="657225"/>
                <wp:effectExtent l="0" t="0" r="0" b="0"/>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657225"/>
                        </a:xfrm>
                        <a:prstGeom prst="rect">
                          <a:avLst/>
                        </a:prstGeom>
                        <a:noFill/>
                        <a:ln w="9525">
                          <a:noFill/>
                          <a:miter lim="800000"/>
                          <a:headEnd/>
                          <a:tailEnd/>
                        </a:ln>
                      </wps:spPr>
                      <wps:txbx>
                        <w:txbxContent>
                          <w:p w:rsidR="001C5583" w:rsidRDefault="001C5583" w:rsidP="001C5583">
                            <w:pPr>
                              <w:jc w:val="center"/>
                            </w:pPr>
                            <w:r>
                              <w:rPr>
                                <w:color w:val="000000"/>
                                <w:sz w:val="23"/>
                                <w:szCs w:val="23"/>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83.95pt;margin-top:.6pt;width:148.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" filled="f" stroked="f">
                <v:path arrowok="t"/>
                <v:textbox>
                  <w:txbxContent>
                    <w:p w:rsidR="001C5583" w:rsidRDefault="001C5583" w:rsidP="001C5583">
                      <w:pPr>
                        <w:jc w:val="center"/>
                      </w:pPr>
                      <w:r>
                        <w:rPr>
                          <w:color w:val="000000"/>
                          <w:sz w:val="23"/>
                          <w:szCs w:val="23"/>
                        </w:rPr>
                        <w:t>Подпись</w:t>
                      </w:r>
                    </w:p>
                  </w:txbxContent>
                </v:textbox>
                <w10:wrap type="square"/>
              </v:rect>
            </w:pict>
          </mc:Fallback>
        </mc:AlternateContent>
      </w:r>
    </w:p>
    <w:p w:rsidR="001C5583" w:rsidRDefault="001C5583" w:rsidP="001C5583">
      <w:pPr>
        <w:ind w:left="4536"/>
        <w:jc w:val="center"/>
        <w:rPr>
          <w:sz w:val="28"/>
          <w:szCs w:val="28"/>
        </w:rPr>
      </w:pPr>
      <w:r w:rsidRPr="00BB4497">
        <w:rPr>
          <w:sz w:val="28"/>
          <w:szCs w:val="28"/>
        </w:rPr>
        <w:lastRenderedPageBreak/>
        <w:t>Пр</w:t>
      </w:r>
      <w:r>
        <w:rPr>
          <w:sz w:val="28"/>
          <w:szCs w:val="28"/>
        </w:rPr>
        <w:t>иложение № 5</w:t>
      </w:r>
    </w:p>
    <w:p w:rsidR="001C5583" w:rsidRPr="00BB4497" w:rsidRDefault="001C5583" w:rsidP="001C5583">
      <w:pPr>
        <w:ind w:left="4536"/>
        <w:jc w:val="center"/>
        <w:rPr>
          <w:sz w:val="28"/>
          <w:szCs w:val="28"/>
        </w:rPr>
      </w:pPr>
      <w:r>
        <w:rPr>
          <w:sz w:val="28"/>
          <w:szCs w:val="28"/>
        </w:rPr>
        <w:t>к а</w:t>
      </w:r>
      <w:r w:rsidRPr="00412E68">
        <w:rPr>
          <w:sz w:val="28"/>
          <w:szCs w:val="28"/>
        </w:rPr>
        <w:t>дминистративн</w:t>
      </w:r>
      <w:r>
        <w:rPr>
          <w:sz w:val="28"/>
          <w:szCs w:val="28"/>
        </w:rPr>
        <w:t>ому</w:t>
      </w:r>
      <w:r w:rsidRPr="00412E68">
        <w:rPr>
          <w:sz w:val="28"/>
          <w:szCs w:val="28"/>
        </w:rPr>
        <w:t xml:space="preserve"> регламент</w:t>
      </w:r>
      <w:r>
        <w:rPr>
          <w:sz w:val="28"/>
          <w:szCs w:val="28"/>
        </w:rPr>
        <w:t>у</w:t>
      </w:r>
    </w:p>
    <w:p w:rsidR="001C5583" w:rsidRPr="00BB4497" w:rsidRDefault="001C5583" w:rsidP="001C5583">
      <w:pPr>
        <w:jc w:val="right"/>
        <w:rPr>
          <w:sz w:val="28"/>
          <w:szCs w:val="28"/>
        </w:rPr>
      </w:pPr>
    </w:p>
    <w:p w:rsidR="001C5583" w:rsidRPr="00BB4497" w:rsidRDefault="001C5583" w:rsidP="001C5583">
      <w:pPr>
        <w:jc w:val="center"/>
        <w:rPr>
          <w:sz w:val="28"/>
          <w:szCs w:val="28"/>
        </w:rPr>
      </w:pPr>
      <w:r w:rsidRPr="00BB4497">
        <w:rPr>
          <w:b/>
          <w:bCs/>
          <w:sz w:val="28"/>
          <w:szCs w:val="28"/>
        </w:rPr>
        <w:t>Решение об отказе в оформлении акта о завершении переустройства и (или) перепланировки помещения в многоквартирном доме</w:t>
      </w:r>
    </w:p>
    <w:p w:rsidR="001C5583" w:rsidRPr="00BB4497" w:rsidRDefault="001C5583" w:rsidP="001C5583">
      <w:pPr>
        <w:jc w:val="center"/>
        <w:rPr>
          <w:sz w:val="28"/>
          <w:szCs w:val="28"/>
        </w:rPr>
      </w:pPr>
      <w:r w:rsidRPr="00BB4497">
        <w:rPr>
          <w:sz w:val="28"/>
          <w:szCs w:val="28"/>
        </w:rPr>
        <w:t>___________________</w:t>
      </w:r>
    </w:p>
    <w:p w:rsidR="001C5583" w:rsidRPr="00BB4497" w:rsidRDefault="001C5583" w:rsidP="001C5583">
      <w:pPr>
        <w:pStyle w:val="Default"/>
        <w:jc w:val="center"/>
        <w:rPr>
          <w:color w:val="auto"/>
          <w:sz w:val="28"/>
          <w:szCs w:val="28"/>
        </w:rPr>
      </w:pPr>
      <w:r w:rsidRPr="00BB4497">
        <w:rPr>
          <w:color w:val="auto"/>
          <w:sz w:val="28"/>
          <w:szCs w:val="28"/>
        </w:rPr>
        <w:t>наименование органа исполнительной власти</w:t>
      </w:r>
    </w:p>
    <w:p w:rsidR="001C5583" w:rsidRPr="00BB4497" w:rsidRDefault="001C5583" w:rsidP="001C5583">
      <w:pPr>
        <w:jc w:val="center"/>
        <w:rPr>
          <w:sz w:val="28"/>
          <w:szCs w:val="28"/>
        </w:rPr>
      </w:pPr>
    </w:p>
    <w:p w:rsidR="001C5583" w:rsidRPr="00BB4497" w:rsidRDefault="001C5583" w:rsidP="001C5583">
      <w:pPr>
        <w:ind w:firstLine="3544"/>
        <w:rPr>
          <w:sz w:val="28"/>
          <w:szCs w:val="28"/>
        </w:rPr>
      </w:pPr>
      <w:r w:rsidRPr="00BB4497">
        <w:rPr>
          <w:sz w:val="28"/>
          <w:szCs w:val="28"/>
        </w:rPr>
        <w:t xml:space="preserve">Кому ____________________________ </w:t>
      </w:r>
    </w:p>
    <w:p w:rsidR="001C5583" w:rsidRPr="00BB4497" w:rsidRDefault="001C5583" w:rsidP="001C5583">
      <w:pPr>
        <w:ind w:firstLine="3544"/>
        <w:rPr>
          <w:sz w:val="28"/>
          <w:szCs w:val="28"/>
        </w:rPr>
      </w:pPr>
      <w:r w:rsidRPr="00BB4497">
        <w:rPr>
          <w:sz w:val="28"/>
          <w:szCs w:val="28"/>
        </w:rPr>
        <w:t>_________________________________</w:t>
      </w:r>
    </w:p>
    <w:p w:rsidR="001C5583" w:rsidRPr="00BB4497" w:rsidRDefault="001C5583" w:rsidP="001C5583">
      <w:pPr>
        <w:ind w:firstLine="3544"/>
        <w:rPr>
          <w:sz w:val="28"/>
          <w:szCs w:val="28"/>
        </w:rPr>
      </w:pPr>
      <w:r w:rsidRPr="00BB4497">
        <w:rPr>
          <w:sz w:val="28"/>
          <w:szCs w:val="28"/>
        </w:rPr>
        <w:t>_________________________________</w:t>
      </w:r>
    </w:p>
    <w:p w:rsidR="001C5583" w:rsidRPr="00BB4497" w:rsidRDefault="001C5583" w:rsidP="001C5583">
      <w:pPr>
        <w:ind w:firstLine="3544"/>
        <w:rPr>
          <w:sz w:val="28"/>
          <w:szCs w:val="28"/>
        </w:rPr>
      </w:pPr>
      <w:r w:rsidRPr="00BB4497">
        <w:rPr>
          <w:sz w:val="28"/>
          <w:szCs w:val="28"/>
        </w:rPr>
        <w:t xml:space="preserve">Ф.И.О заявителя (представителя заявителя) </w:t>
      </w:r>
    </w:p>
    <w:p w:rsidR="001C5583" w:rsidRPr="00BB4497" w:rsidRDefault="001C5583" w:rsidP="001C5583">
      <w:pPr>
        <w:ind w:firstLine="3544"/>
        <w:rPr>
          <w:sz w:val="28"/>
          <w:szCs w:val="28"/>
        </w:rPr>
      </w:pPr>
      <w:r w:rsidRPr="00BB4497">
        <w:rPr>
          <w:sz w:val="28"/>
          <w:szCs w:val="28"/>
        </w:rPr>
        <w:t>_________________________________________</w:t>
      </w:r>
    </w:p>
    <w:p w:rsidR="001C5583" w:rsidRPr="00BB4497" w:rsidRDefault="001C5583" w:rsidP="001C5583">
      <w:pPr>
        <w:ind w:firstLine="3544"/>
        <w:rPr>
          <w:sz w:val="28"/>
          <w:szCs w:val="28"/>
        </w:rPr>
      </w:pPr>
      <w:r w:rsidRPr="00BB4497">
        <w:rPr>
          <w:sz w:val="28"/>
          <w:szCs w:val="28"/>
        </w:rPr>
        <w:t xml:space="preserve">адрес заявителя (представителя) </w:t>
      </w:r>
    </w:p>
    <w:p w:rsidR="001C5583" w:rsidRPr="00BB4497" w:rsidRDefault="001C5583" w:rsidP="001C5583">
      <w:pPr>
        <w:ind w:firstLine="3544"/>
        <w:rPr>
          <w:sz w:val="28"/>
          <w:szCs w:val="28"/>
        </w:rPr>
      </w:pPr>
      <w:r w:rsidRPr="00BB4497">
        <w:rPr>
          <w:sz w:val="28"/>
          <w:szCs w:val="28"/>
        </w:rPr>
        <w:t>_________________________________________</w:t>
      </w:r>
    </w:p>
    <w:p w:rsidR="001C5583" w:rsidRDefault="001C5583" w:rsidP="001C5583">
      <w:pPr>
        <w:ind w:firstLine="12"/>
        <w:jc w:val="center"/>
        <w:rPr>
          <w:sz w:val="28"/>
          <w:szCs w:val="28"/>
        </w:rPr>
      </w:pPr>
    </w:p>
    <w:p w:rsidR="001C5583" w:rsidRPr="00BB4497" w:rsidRDefault="001C5583" w:rsidP="001C5583">
      <w:pPr>
        <w:ind w:firstLine="12"/>
        <w:jc w:val="center"/>
        <w:rPr>
          <w:sz w:val="28"/>
          <w:szCs w:val="28"/>
        </w:rPr>
      </w:pPr>
      <w:r w:rsidRPr="00BB4497">
        <w:rPr>
          <w:sz w:val="28"/>
          <w:szCs w:val="28"/>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1C5583" w:rsidRPr="00BB4497" w:rsidRDefault="001C5583" w:rsidP="001C5583">
      <w:pPr>
        <w:pStyle w:val="aff0"/>
        <w:rPr>
          <w:rFonts w:ascii="Times New Roman" w:hAnsi="Times New Roman" w:cs="Times New Roman"/>
          <w:sz w:val="28"/>
          <w:szCs w:val="28"/>
        </w:rPr>
      </w:pPr>
    </w:p>
    <w:p w:rsidR="001C5583" w:rsidRPr="00BB4497" w:rsidRDefault="001C5583" w:rsidP="001C5583">
      <w:pPr>
        <w:pStyle w:val="aff2"/>
        <w:jc w:val="center"/>
        <w:rPr>
          <w:rFonts w:ascii="Times New Roman" w:hAnsi="Times New Roman" w:cs="Times New Roman"/>
          <w:sz w:val="28"/>
          <w:szCs w:val="28"/>
        </w:rPr>
      </w:pPr>
      <w:r w:rsidRPr="00BB4497">
        <w:rPr>
          <w:rFonts w:ascii="Times New Roman" w:hAnsi="Times New Roman" w:cs="Times New Roman"/>
          <w:sz w:val="28"/>
          <w:szCs w:val="28"/>
        </w:rPr>
        <w:t>РЕШЕНИЕ</w:t>
      </w:r>
    </w:p>
    <w:p w:rsidR="001C5583" w:rsidRPr="00BB4497" w:rsidRDefault="001C5583" w:rsidP="001C5583">
      <w:pPr>
        <w:pStyle w:val="aff2"/>
        <w:jc w:val="center"/>
        <w:rPr>
          <w:rFonts w:ascii="Times New Roman" w:hAnsi="Times New Roman" w:cs="Times New Roman"/>
          <w:sz w:val="28"/>
          <w:szCs w:val="28"/>
        </w:rPr>
      </w:pPr>
      <w:r w:rsidRPr="00BB4497">
        <w:rPr>
          <w:rFonts w:ascii="Times New Roman" w:hAnsi="Times New Roman" w:cs="Times New Roman"/>
          <w:sz w:val="28"/>
          <w:szCs w:val="28"/>
        </w:rPr>
        <w:t>об отказе в предоставлении услуги</w:t>
      </w:r>
    </w:p>
    <w:p w:rsidR="001C5583" w:rsidRPr="00BB4497" w:rsidRDefault="001C5583" w:rsidP="001C5583">
      <w:pPr>
        <w:pStyle w:val="aff2"/>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1C5583" w:rsidRPr="00BB4497" w:rsidTr="00F92694">
        <w:tc>
          <w:tcPr>
            <w:tcW w:w="5097" w:type="dxa"/>
            <w:shd w:val="clear" w:color="auto" w:fill="auto"/>
          </w:tcPr>
          <w:p w:rsidR="001C5583" w:rsidRPr="00BB4497" w:rsidRDefault="001C5583" w:rsidP="001C5583">
            <w:pPr>
              <w:pStyle w:val="aff2"/>
              <w:rPr>
                <w:rFonts w:ascii="Times New Roman" w:hAnsi="Times New Roman" w:cs="Times New Roman"/>
                <w:sz w:val="28"/>
                <w:szCs w:val="28"/>
              </w:rPr>
            </w:pPr>
            <w:r w:rsidRPr="00BB4497">
              <w:rPr>
                <w:rFonts w:ascii="Times New Roman" w:hAnsi="Times New Roman" w:cs="Times New Roman"/>
                <w:sz w:val="28"/>
                <w:szCs w:val="28"/>
              </w:rPr>
              <w:t>от</w:t>
            </w:r>
            <w:r w:rsidRPr="00BB4497">
              <w:rPr>
                <w:rFonts w:ascii="Times New Roman" w:hAnsi="Times New Roman" w:cs="Times New Roman"/>
                <w:sz w:val="28"/>
                <w:szCs w:val="28"/>
                <w:lang w:val="en-US"/>
              </w:rPr>
              <w:t xml:space="preserve"> </w:t>
            </w:r>
          </w:p>
        </w:tc>
        <w:tc>
          <w:tcPr>
            <w:tcW w:w="5098" w:type="dxa"/>
            <w:shd w:val="clear" w:color="auto" w:fill="auto"/>
          </w:tcPr>
          <w:p w:rsidR="001C5583" w:rsidRPr="00BB4497" w:rsidRDefault="001C5583" w:rsidP="001C5583">
            <w:pPr>
              <w:pStyle w:val="aff2"/>
              <w:rPr>
                <w:rFonts w:ascii="Times New Roman" w:hAnsi="Times New Roman" w:cs="Times New Roman"/>
                <w:sz w:val="28"/>
                <w:szCs w:val="28"/>
              </w:rPr>
            </w:pPr>
            <w:r w:rsidRPr="00BB4497">
              <w:rPr>
                <w:rFonts w:ascii="Times New Roman" w:hAnsi="Times New Roman" w:cs="Times New Roman"/>
                <w:sz w:val="28"/>
                <w:szCs w:val="28"/>
                <w:lang w:val="en-US"/>
              </w:rPr>
              <w:t>№</w:t>
            </w:r>
          </w:p>
        </w:tc>
      </w:tr>
    </w:tbl>
    <w:p w:rsidR="001C5583" w:rsidRPr="00BB4497" w:rsidRDefault="001C5583" w:rsidP="001C5583">
      <w:pPr>
        <w:pStyle w:val="aff4"/>
        <w:widowControl w:val="0"/>
        <w:rPr>
          <w:rFonts w:ascii="Times New Roman" w:hAnsi="Times New Roman" w:cs="Times New Roman"/>
          <w:sz w:val="28"/>
          <w:szCs w:val="28"/>
        </w:rPr>
      </w:pPr>
    </w:p>
    <w:p w:rsidR="001C5583" w:rsidRPr="00BB4497" w:rsidRDefault="001C5583" w:rsidP="001C5583">
      <w:pPr>
        <w:ind w:firstLine="709"/>
        <w:jc w:val="both"/>
        <w:rPr>
          <w:bCs/>
          <w:sz w:val="28"/>
          <w:szCs w:val="28"/>
        </w:rPr>
      </w:pPr>
      <w:r w:rsidRPr="00BB4497">
        <w:rPr>
          <w:bCs/>
          <w:sz w:val="28"/>
          <w:szCs w:val="28"/>
        </w:rPr>
        <w:t>На основании поступившего запроса, зарегистрированного __________________,</w:t>
      </w:r>
      <w:r w:rsidRPr="00BB4497">
        <w:rPr>
          <w:bCs/>
          <w:sz w:val="28"/>
          <w:szCs w:val="28"/>
        </w:rPr>
        <w:br/>
        <w:t>№ ________________, принято решение об отказе в предоставлении услуги по основаниям:</w:t>
      </w:r>
    </w:p>
    <w:p w:rsidR="001C5583" w:rsidRPr="00BB4497" w:rsidRDefault="001C5583" w:rsidP="001C5583">
      <w:pPr>
        <w:pStyle w:val="aff4"/>
        <w:widowControl w:val="0"/>
        <w:jc w:val="both"/>
        <w:rPr>
          <w:rFonts w:ascii="Times New Roman" w:hAnsi="Times New Roman" w:cs="Times New Roman"/>
          <w:sz w:val="28"/>
          <w:szCs w:val="28"/>
        </w:rPr>
      </w:pPr>
      <w:r w:rsidRPr="00BB4497">
        <w:rPr>
          <w:rFonts w:ascii="Times New Roman" w:hAnsi="Times New Roman" w:cs="Times New Roman"/>
          <w:sz w:val="28"/>
          <w:szCs w:val="28"/>
        </w:rPr>
        <w:t>____________________________________________________________________________________________________________________________________</w:t>
      </w:r>
    </w:p>
    <w:p w:rsidR="001C5583" w:rsidRPr="00BB4497" w:rsidRDefault="001C5583" w:rsidP="001C5583">
      <w:pPr>
        <w:pStyle w:val="aff4"/>
        <w:widowControl w:val="0"/>
        <w:rPr>
          <w:rFonts w:ascii="Times New Roman" w:hAnsi="Times New Roman" w:cs="Times New Roman"/>
          <w:sz w:val="28"/>
          <w:szCs w:val="28"/>
        </w:rPr>
      </w:pPr>
    </w:p>
    <w:p w:rsidR="001C5583" w:rsidRPr="00BB4497" w:rsidRDefault="001C5583" w:rsidP="001C5583">
      <w:pPr>
        <w:pStyle w:val="aff4"/>
        <w:widowControl w:val="0"/>
        <w:rPr>
          <w:rFonts w:ascii="Times New Roman" w:hAnsi="Times New Roman" w:cs="Times New Roman"/>
          <w:sz w:val="28"/>
          <w:szCs w:val="28"/>
        </w:rPr>
      </w:pPr>
      <w:r w:rsidRPr="00BB4497">
        <w:rPr>
          <w:rFonts w:ascii="Times New Roman" w:hAnsi="Times New Roman" w:cs="Times New Roman"/>
          <w:sz w:val="28"/>
          <w:szCs w:val="28"/>
        </w:rPr>
        <w:t>Разъяснения причин отказа:</w:t>
      </w:r>
    </w:p>
    <w:p w:rsidR="001C5583" w:rsidRPr="00BB4497" w:rsidRDefault="001C5583" w:rsidP="001C5583">
      <w:pPr>
        <w:pStyle w:val="aff4"/>
        <w:widowControl w:val="0"/>
        <w:rPr>
          <w:rFonts w:ascii="Times New Roman" w:hAnsi="Times New Roman" w:cs="Times New Roman"/>
          <w:sz w:val="28"/>
          <w:szCs w:val="28"/>
        </w:rPr>
      </w:pPr>
      <w:r w:rsidRPr="00BB4497">
        <w:rPr>
          <w:rFonts w:ascii="Times New Roman" w:hAnsi="Times New Roman" w:cs="Times New Roman"/>
          <w:sz w:val="28"/>
          <w:szCs w:val="28"/>
        </w:rPr>
        <w:t>__________________________________________________________________</w:t>
      </w:r>
    </w:p>
    <w:p w:rsidR="001C5583" w:rsidRPr="00BB4497" w:rsidRDefault="001C5583" w:rsidP="001C5583">
      <w:pPr>
        <w:pStyle w:val="aff4"/>
        <w:widowControl w:val="0"/>
        <w:rPr>
          <w:rFonts w:ascii="Times New Roman" w:hAnsi="Times New Roman" w:cs="Times New Roman"/>
          <w:sz w:val="28"/>
          <w:szCs w:val="28"/>
        </w:rPr>
      </w:pPr>
      <w:r w:rsidRPr="00BB4497">
        <w:rPr>
          <w:rFonts w:ascii="Times New Roman" w:hAnsi="Times New Roman" w:cs="Times New Roman"/>
          <w:sz w:val="28"/>
          <w:szCs w:val="28"/>
        </w:rPr>
        <w:t>_________________________________________</w:t>
      </w:r>
      <w:r w:rsidR="001C0521">
        <w:rPr>
          <w:rFonts w:ascii="Times New Roman" w:hAnsi="Times New Roman" w:cs="Times New Roman"/>
          <w:sz w:val="28"/>
          <w:szCs w:val="28"/>
        </w:rPr>
        <w:t>_</w:t>
      </w:r>
      <w:r w:rsidRPr="00BB4497">
        <w:rPr>
          <w:rFonts w:ascii="Times New Roman" w:hAnsi="Times New Roman" w:cs="Times New Roman"/>
          <w:sz w:val="28"/>
          <w:szCs w:val="28"/>
        </w:rPr>
        <w:t>________________________</w:t>
      </w:r>
    </w:p>
    <w:p w:rsidR="001C5583" w:rsidRPr="00BB4497" w:rsidRDefault="001C5583" w:rsidP="001C5583">
      <w:pPr>
        <w:pStyle w:val="aff4"/>
        <w:widowControl w:val="0"/>
        <w:rPr>
          <w:rFonts w:ascii="Times New Roman" w:hAnsi="Times New Roman" w:cs="Times New Roman"/>
          <w:sz w:val="28"/>
          <w:szCs w:val="28"/>
        </w:rPr>
      </w:pPr>
    </w:p>
    <w:p w:rsidR="001C5583" w:rsidRPr="00BB4497" w:rsidRDefault="001C5583" w:rsidP="001C5583">
      <w:pPr>
        <w:pStyle w:val="aff4"/>
        <w:widowControl w:val="0"/>
        <w:rPr>
          <w:rFonts w:ascii="Times New Roman" w:hAnsi="Times New Roman" w:cs="Times New Roman"/>
          <w:sz w:val="28"/>
          <w:szCs w:val="28"/>
        </w:rPr>
      </w:pPr>
      <w:r w:rsidRPr="00BB4497">
        <w:rPr>
          <w:rFonts w:ascii="Times New Roman" w:hAnsi="Times New Roman" w:cs="Times New Roman"/>
          <w:sz w:val="28"/>
          <w:szCs w:val="28"/>
        </w:rPr>
        <w:t>Дополнительная информация: отказано.</w:t>
      </w:r>
    </w:p>
    <w:p w:rsidR="001C5583" w:rsidRPr="00BB4497" w:rsidRDefault="001C5583" w:rsidP="001C5583">
      <w:pPr>
        <w:pStyle w:val="aff4"/>
        <w:widowControl w:val="0"/>
        <w:rPr>
          <w:rFonts w:ascii="Times New Roman" w:hAnsi="Times New Roman" w:cs="Times New Roman"/>
          <w:sz w:val="28"/>
          <w:szCs w:val="28"/>
        </w:rPr>
      </w:pPr>
    </w:p>
    <w:p w:rsidR="001C5583" w:rsidRPr="00BB4497" w:rsidRDefault="001C5583" w:rsidP="001C5583">
      <w:pPr>
        <w:pStyle w:val="aff4"/>
        <w:widowControl w:val="0"/>
        <w:jc w:val="both"/>
        <w:rPr>
          <w:rFonts w:ascii="Times New Roman" w:hAnsi="Times New Roman" w:cs="Times New Roman"/>
          <w:sz w:val="28"/>
          <w:szCs w:val="28"/>
        </w:rPr>
      </w:pPr>
      <w:r w:rsidRPr="00BB4497">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C5583" w:rsidRDefault="001C5583" w:rsidP="001C5583">
      <w:pPr>
        <w:pStyle w:val="aff4"/>
        <w:widowControl w:val="0"/>
        <w:jc w:val="both"/>
        <w:rPr>
          <w:rFonts w:ascii="Times New Roman" w:hAnsi="Times New Roman" w:cs="Times New Roman"/>
          <w:sz w:val="28"/>
          <w:szCs w:val="28"/>
        </w:rPr>
      </w:pPr>
      <w:r w:rsidRPr="00BB4497">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C0521" w:rsidRPr="00BB4497" w:rsidRDefault="001C0521" w:rsidP="001C5583">
      <w:pPr>
        <w:pStyle w:val="aff4"/>
        <w:widowControl w:val="0"/>
        <w:jc w:val="both"/>
        <w:rPr>
          <w:rFonts w:ascii="Times New Roman" w:hAnsi="Times New Roman" w:cs="Times New Roman"/>
          <w:sz w:val="28"/>
          <w:szCs w:val="28"/>
        </w:rPr>
      </w:pP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1C5583" w:rsidRPr="001C0521" w:rsidTr="00F92694">
        <w:trPr>
          <w:trHeight w:val="385"/>
        </w:trPr>
        <w:tc>
          <w:tcPr>
            <w:tcW w:w="4391" w:type="dxa"/>
          </w:tcPr>
          <w:p w:rsidR="001C5583" w:rsidRPr="001C0521" w:rsidRDefault="001C5583" w:rsidP="001C5583">
            <w:pPr>
              <w:jc w:val="center"/>
            </w:pPr>
            <w:r w:rsidRPr="00BB4497">
              <w:rPr>
                <w:sz w:val="28"/>
                <w:szCs w:val="28"/>
              </w:rPr>
              <w:t xml:space="preserve"> </w:t>
            </w:r>
            <w:proofErr w:type="gramStart"/>
            <w:r w:rsidRPr="001C0521">
              <w:t xml:space="preserve">{Ф.И.О. должность </w:t>
            </w:r>
            <w:proofErr w:type="gramEnd"/>
          </w:p>
          <w:p w:rsidR="001C5583" w:rsidRPr="001C0521" w:rsidRDefault="001C5583" w:rsidP="001C5583">
            <w:pPr>
              <w:jc w:val="center"/>
            </w:pPr>
            <w:proofErr w:type="gramStart"/>
            <w:r w:rsidRPr="001C0521">
              <w:t>уполномоченного сотрудника}</w:t>
            </w:r>
            <w:proofErr w:type="gramEnd"/>
          </w:p>
        </w:tc>
        <w:tc>
          <w:tcPr>
            <w:tcW w:w="4391" w:type="dxa"/>
          </w:tcPr>
          <w:p w:rsidR="001C5583" w:rsidRPr="001C0521" w:rsidRDefault="001C5583" w:rsidP="001C5583">
            <w:pPr>
              <w:ind w:firstLine="1275"/>
              <w:jc w:val="center"/>
            </w:pPr>
            <w:r w:rsidRPr="001C0521">
              <w:t>Подпись</w:t>
            </w:r>
          </w:p>
        </w:tc>
      </w:tr>
    </w:tbl>
    <w:p w:rsidR="001C5583" w:rsidRPr="001C0521" w:rsidRDefault="001C5583" w:rsidP="001C0521">
      <w:pPr>
        <w:widowControl w:val="0"/>
        <w:autoSpaceDE w:val="0"/>
        <w:autoSpaceDN w:val="0"/>
        <w:jc w:val="both"/>
        <w:rPr>
          <w:b/>
          <w:bCs/>
          <w:sz w:val="2"/>
          <w:szCs w:val="2"/>
        </w:rPr>
      </w:pPr>
    </w:p>
    <w:sectPr w:rsidR="001C5583" w:rsidRPr="001C0521" w:rsidSect="006A5B2C">
      <w:head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B0" w:rsidRDefault="00AF3CB0" w:rsidP="00190AA8">
      <w:r>
        <w:separator/>
      </w:r>
    </w:p>
  </w:endnote>
  <w:endnote w:type="continuationSeparator" w:id="0">
    <w:p w:rsidR="00AF3CB0" w:rsidRDefault="00AF3CB0" w:rsidP="0019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B0" w:rsidRDefault="00AF3CB0" w:rsidP="00190AA8">
      <w:r>
        <w:separator/>
      </w:r>
    </w:p>
  </w:footnote>
  <w:footnote w:type="continuationSeparator" w:id="0">
    <w:p w:rsidR="00AF3CB0" w:rsidRDefault="00AF3CB0" w:rsidP="00190AA8">
      <w:r>
        <w:continuationSeparator/>
      </w:r>
    </w:p>
  </w:footnote>
  <w:footnote w:id="1">
    <w:p w:rsidR="001C5583" w:rsidRDefault="001C5583" w:rsidP="001C5583">
      <w:pPr>
        <w:pStyle w:val="af8"/>
      </w:pPr>
      <w:r>
        <w:rPr>
          <w:rStyle w:val="aff"/>
        </w:rPr>
        <w:footnoteRef/>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1C5583" w:rsidRDefault="001C5583" w:rsidP="001C5583">
      <w:pPr>
        <w:pStyle w:val="af8"/>
      </w:pPr>
      <w:r>
        <w:rPr>
          <w:rStyle w:val="aff"/>
        </w:rPr>
        <w:footnoteRef/>
      </w:r>
      <w:r>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583" w:rsidRPr="00BB4497" w:rsidRDefault="001C5583">
    <w:pPr>
      <w:pStyle w:val="a3"/>
      <w:jc w:val="center"/>
    </w:pPr>
    <w:r w:rsidRPr="00BB4497">
      <w:fldChar w:fldCharType="begin"/>
    </w:r>
    <w:r w:rsidRPr="00BB4497">
      <w:instrText>PAGE   \* MERGEFORMAT</w:instrText>
    </w:r>
    <w:r w:rsidRPr="00BB4497">
      <w:fldChar w:fldCharType="separate"/>
    </w:r>
    <w:r w:rsidR="00521D99">
      <w:rPr>
        <w:noProof/>
      </w:rPr>
      <w:t>2</w:t>
    </w:r>
    <w:r w:rsidRPr="00BB449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2C" w:rsidRDefault="006A5B2C">
    <w:pPr>
      <w:pStyle w:val="a3"/>
      <w:jc w:val="center"/>
    </w:pPr>
    <w:r>
      <w:fldChar w:fldCharType="begin"/>
    </w:r>
    <w:r>
      <w:instrText>PAGE   \* MERGEFORMAT</w:instrText>
    </w:r>
    <w:r>
      <w:fldChar w:fldCharType="separate"/>
    </w:r>
    <w:r w:rsidR="001C0521">
      <w:rPr>
        <w:noProof/>
      </w:rPr>
      <w:t>42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nsid w:val="05B81FA2"/>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2">
    <w:nsid w:val="07E921DB"/>
    <w:multiLevelType w:val="hybridMultilevel"/>
    <w:tmpl w:val="0066A62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A4193"/>
    <w:multiLevelType w:val="hybridMultilevel"/>
    <w:tmpl w:val="EC841A88"/>
    <w:lvl w:ilvl="0" w:tplc="02582594">
      <w:start w:val="60"/>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5">
    <w:nsid w:val="152B4600"/>
    <w:multiLevelType w:val="multilevel"/>
    <w:tmpl w:val="09F68D0C"/>
    <w:lvl w:ilvl="0">
      <w:start w:val="13"/>
      <w:numFmt w:val="decimal"/>
      <w:lvlText w:val="%1."/>
      <w:lvlJc w:val="left"/>
      <w:pPr>
        <w:tabs>
          <w:tab w:val="num" w:pos="1637"/>
        </w:tabs>
        <w:ind w:left="1637" w:hanging="360"/>
      </w:pPr>
      <w:rPr>
        <w:rFonts w:hint="default"/>
      </w:rPr>
    </w:lvl>
    <w:lvl w:ilvl="1">
      <w:start w:val="1"/>
      <w:numFmt w:val="decimal"/>
      <w:isLgl/>
      <w:lvlText w:val="%1.%2."/>
      <w:lvlJc w:val="left"/>
      <w:pPr>
        <w:tabs>
          <w:tab w:val="num" w:pos="2537"/>
        </w:tabs>
        <w:ind w:left="2537" w:hanging="720"/>
      </w:pPr>
      <w:rPr>
        <w:rFonts w:hint="default"/>
      </w:rPr>
    </w:lvl>
    <w:lvl w:ilvl="2">
      <w:start w:val="1"/>
      <w:numFmt w:val="decimal"/>
      <w:isLgl/>
      <w:lvlText w:val="%1.%2.%3."/>
      <w:lvlJc w:val="left"/>
      <w:pPr>
        <w:tabs>
          <w:tab w:val="num" w:pos="1637"/>
        </w:tabs>
        <w:ind w:left="1637" w:hanging="720"/>
      </w:pPr>
      <w:rPr>
        <w:rFonts w:hint="default"/>
      </w:rPr>
    </w:lvl>
    <w:lvl w:ilvl="3">
      <w:start w:val="1"/>
      <w:numFmt w:val="decimal"/>
      <w:isLgl/>
      <w:lvlText w:val="%1.%2.%3.%4."/>
      <w:lvlJc w:val="left"/>
      <w:pPr>
        <w:tabs>
          <w:tab w:val="num" w:pos="1997"/>
        </w:tabs>
        <w:ind w:left="1997" w:hanging="1080"/>
      </w:pPr>
      <w:rPr>
        <w:rFonts w:hint="default"/>
      </w:rPr>
    </w:lvl>
    <w:lvl w:ilvl="4">
      <w:start w:val="1"/>
      <w:numFmt w:val="decimal"/>
      <w:isLgl/>
      <w:lvlText w:val="%1.%2.%3.%4.%5."/>
      <w:lvlJc w:val="left"/>
      <w:pPr>
        <w:tabs>
          <w:tab w:val="num" w:pos="1997"/>
        </w:tabs>
        <w:ind w:left="1997" w:hanging="1080"/>
      </w:pPr>
      <w:rPr>
        <w:rFonts w:hint="default"/>
      </w:rPr>
    </w:lvl>
    <w:lvl w:ilvl="5">
      <w:start w:val="1"/>
      <w:numFmt w:val="decimal"/>
      <w:isLgl/>
      <w:lvlText w:val="%1.%2.%3.%4.%5.%6."/>
      <w:lvlJc w:val="left"/>
      <w:pPr>
        <w:tabs>
          <w:tab w:val="num" w:pos="2357"/>
        </w:tabs>
        <w:ind w:left="2357" w:hanging="1440"/>
      </w:pPr>
      <w:rPr>
        <w:rFonts w:hint="default"/>
      </w:rPr>
    </w:lvl>
    <w:lvl w:ilvl="6">
      <w:start w:val="1"/>
      <w:numFmt w:val="decimal"/>
      <w:isLgl/>
      <w:lvlText w:val="%1.%2.%3.%4.%5.%6.%7."/>
      <w:lvlJc w:val="left"/>
      <w:pPr>
        <w:tabs>
          <w:tab w:val="num" w:pos="2717"/>
        </w:tabs>
        <w:ind w:left="2717" w:hanging="1800"/>
      </w:pPr>
      <w:rPr>
        <w:rFonts w:hint="default"/>
      </w:rPr>
    </w:lvl>
    <w:lvl w:ilvl="7">
      <w:start w:val="1"/>
      <w:numFmt w:val="decimal"/>
      <w:isLgl/>
      <w:lvlText w:val="%1.%2.%3.%4.%5.%6.%7.%8."/>
      <w:lvlJc w:val="left"/>
      <w:pPr>
        <w:tabs>
          <w:tab w:val="num" w:pos="2717"/>
        </w:tabs>
        <w:ind w:left="2717"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6">
    <w:nsid w:val="1A8F1BDE"/>
    <w:multiLevelType w:val="hybridMultilevel"/>
    <w:tmpl w:val="4D703F8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4616D6"/>
    <w:multiLevelType w:val="multilevel"/>
    <w:tmpl w:val="A4F49D9A"/>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8190A08"/>
    <w:multiLevelType w:val="hybridMultilevel"/>
    <w:tmpl w:val="B95483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936D26"/>
    <w:multiLevelType w:val="hybridMultilevel"/>
    <w:tmpl w:val="4C523BD4"/>
    <w:lvl w:ilvl="0" w:tplc="B86CB8A6">
      <w:start w:val="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4A5E0D"/>
    <w:multiLevelType w:val="hybridMultilevel"/>
    <w:tmpl w:val="042EA634"/>
    <w:lvl w:ilvl="0" w:tplc="C486E8A0">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6D1BC5"/>
    <w:multiLevelType w:val="hybridMultilevel"/>
    <w:tmpl w:val="2550D8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B859FF"/>
    <w:multiLevelType w:val="multilevel"/>
    <w:tmpl w:val="A8BCC5D0"/>
    <w:lvl w:ilvl="0">
      <w:start w:val="7"/>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440F242D"/>
    <w:multiLevelType w:val="hybridMultilevel"/>
    <w:tmpl w:val="888286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903A81"/>
    <w:multiLevelType w:val="hybridMultilevel"/>
    <w:tmpl w:val="23D27DD4"/>
    <w:lvl w:ilvl="0" w:tplc="A87C2C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B811CC"/>
    <w:multiLevelType w:val="hybridMultilevel"/>
    <w:tmpl w:val="5956CC20"/>
    <w:lvl w:ilvl="0" w:tplc="C0E49F92">
      <w:start w:val="1"/>
      <w:numFmt w:val="decimal"/>
      <w:lvlText w:val="%1."/>
      <w:lvlJc w:val="left"/>
      <w:pPr>
        <w:tabs>
          <w:tab w:val="num" w:pos="1287"/>
        </w:tabs>
        <w:ind w:left="11" w:firstLine="709"/>
      </w:pPr>
      <w:rPr>
        <w:rFonts w:hint="default"/>
        <w:b w:val="0"/>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8">
    <w:nsid w:val="66FD4257"/>
    <w:multiLevelType w:val="hybridMultilevel"/>
    <w:tmpl w:val="7E342B9E"/>
    <w:lvl w:ilvl="0" w:tplc="1AB038C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7D4C04"/>
    <w:multiLevelType w:val="hybridMultilevel"/>
    <w:tmpl w:val="6082B484"/>
    <w:lvl w:ilvl="0" w:tplc="CA547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0A40BE"/>
    <w:multiLevelType w:val="hybridMultilevel"/>
    <w:tmpl w:val="1472BC3A"/>
    <w:lvl w:ilvl="0" w:tplc="04190019">
      <w:start w:val="5"/>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6D097F"/>
    <w:multiLevelType w:val="hybridMultilevel"/>
    <w:tmpl w:val="61C8CBE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837321"/>
    <w:multiLevelType w:val="hybridMultilevel"/>
    <w:tmpl w:val="29F62F8C"/>
    <w:lvl w:ilvl="0" w:tplc="82A455F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7763D5"/>
    <w:multiLevelType w:val="multilevel"/>
    <w:tmpl w:val="29748F20"/>
    <w:lvl w:ilvl="0">
      <w:start w:val="1"/>
      <w:numFmt w:val="decimal"/>
      <w:lvlText w:val="%1."/>
      <w:lvlJc w:val="left"/>
      <w:pPr>
        <w:tabs>
          <w:tab w:val="num" w:pos="1211"/>
        </w:tabs>
        <w:ind w:left="1211"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3"/>
  </w:num>
  <w:num w:numId="3">
    <w:abstractNumId w:val="8"/>
  </w:num>
  <w:num w:numId="4">
    <w:abstractNumId w:val="6"/>
  </w:num>
  <w:num w:numId="5">
    <w:abstractNumId w:val="12"/>
  </w:num>
  <w:num w:numId="6">
    <w:abstractNumId w:val="21"/>
  </w:num>
  <w:num w:numId="7">
    <w:abstractNumId w:val="20"/>
  </w:num>
  <w:num w:numId="8">
    <w:abstractNumId w:val="11"/>
  </w:num>
  <w:num w:numId="9">
    <w:abstractNumId w:val="2"/>
  </w:num>
  <w:num w:numId="10">
    <w:abstractNumId w:val="14"/>
  </w:num>
  <w:num w:numId="11">
    <w:abstractNumId w:val="13"/>
  </w:num>
  <w:num w:numId="12">
    <w:abstractNumId w:val="15"/>
  </w:num>
  <w:num w:numId="13">
    <w:abstractNumId w:val="10"/>
  </w:num>
  <w:num w:numId="14">
    <w:abstractNumId w:val="16"/>
  </w:num>
  <w:num w:numId="15">
    <w:abstractNumId w:val="1"/>
  </w:num>
  <w:num w:numId="16">
    <w:abstractNumId w:val="5"/>
  </w:num>
  <w:num w:numId="17">
    <w:abstractNumId w:val="3"/>
  </w:num>
  <w:num w:numId="18">
    <w:abstractNumId w:val="19"/>
  </w:num>
  <w:num w:numId="19">
    <w:abstractNumId w:val="9"/>
  </w:num>
  <w:num w:numId="20">
    <w:abstractNumId w:val="22"/>
  </w:num>
  <w:num w:numId="21">
    <w:abstractNumId w:val="7"/>
  </w:num>
  <w:num w:numId="22">
    <w:abstractNumId w:val="0"/>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C6"/>
    <w:rsid w:val="00090891"/>
    <w:rsid w:val="000D5540"/>
    <w:rsid w:val="00101CCE"/>
    <w:rsid w:val="00190AA8"/>
    <w:rsid w:val="001A4BC2"/>
    <w:rsid w:val="001B5C75"/>
    <w:rsid w:val="001C0521"/>
    <w:rsid w:val="001C5583"/>
    <w:rsid w:val="001C6EAD"/>
    <w:rsid w:val="00227153"/>
    <w:rsid w:val="00252B9D"/>
    <w:rsid w:val="002A13FA"/>
    <w:rsid w:val="002C0CE4"/>
    <w:rsid w:val="003476AF"/>
    <w:rsid w:val="00360CB5"/>
    <w:rsid w:val="0036353D"/>
    <w:rsid w:val="003B61A1"/>
    <w:rsid w:val="003E6361"/>
    <w:rsid w:val="00450C06"/>
    <w:rsid w:val="004902DE"/>
    <w:rsid w:val="004F3AAA"/>
    <w:rsid w:val="00521D99"/>
    <w:rsid w:val="00544564"/>
    <w:rsid w:val="00593126"/>
    <w:rsid w:val="00636D52"/>
    <w:rsid w:val="006447E3"/>
    <w:rsid w:val="006A5B2C"/>
    <w:rsid w:val="006B12C1"/>
    <w:rsid w:val="00716506"/>
    <w:rsid w:val="0075329A"/>
    <w:rsid w:val="007B03E3"/>
    <w:rsid w:val="00804D4D"/>
    <w:rsid w:val="00811897"/>
    <w:rsid w:val="008249B0"/>
    <w:rsid w:val="00876695"/>
    <w:rsid w:val="008830F3"/>
    <w:rsid w:val="008C7697"/>
    <w:rsid w:val="00933DFE"/>
    <w:rsid w:val="0093786B"/>
    <w:rsid w:val="00950AE1"/>
    <w:rsid w:val="00A81D1A"/>
    <w:rsid w:val="00A86215"/>
    <w:rsid w:val="00A9569A"/>
    <w:rsid w:val="00AF3CB0"/>
    <w:rsid w:val="00B03772"/>
    <w:rsid w:val="00B40054"/>
    <w:rsid w:val="00B7390C"/>
    <w:rsid w:val="00B955B1"/>
    <w:rsid w:val="00BB773C"/>
    <w:rsid w:val="00C07EA0"/>
    <w:rsid w:val="00C7464B"/>
    <w:rsid w:val="00CD40AE"/>
    <w:rsid w:val="00CF6520"/>
    <w:rsid w:val="00D02501"/>
    <w:rsid w:val="00D53F42"/>
    <w:rsid w:val="00DB3227"/>
    <w:rsid w:val="00E37B96"/>
    <w:rsid w:val="00E83CC6"/>
    <w:rsid w:val="00ED6252"/>
    <w:rsid w:val="00EE4D49"/>
    <w:rsid w:val="00EE6851"/>
    <w:rsid w:val="00F176C0"/>
    <w:rsid w:val="00F6536D"/>
    <w:rsid w:val="00F74E1B"/>
    <w:rsid w:val="00FC2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F176C0"/>
    <w:pPr>
      <w:keepNext/>
      <w:jc w:val="center"/>
      <w:outlineLvl w:val="0"/>
    </w:pPr>
    <w:rPr>
      <w:sz w:val="28"/>
      <w:szCs w:val="28"/>
    </w:rPr>
  </w:style>
  <w:style w:type="paragraph" w:styleId="4">
    <w:name w:val="heading 4"/>
    <w:basedOn w:val="a"/>
    <w:next w:val="a"/>
    <w:link w:val="40"/>
    <w:semiHidden/>
    <w:unhideWhenUsed/>
    <w:qFormat/>
    <w:locked/>
    <w:rsid w:val="001C55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uiPriority w:val="99"/>
    <w:rsid w:val="00F176C0"/>
    <w:rPr>
      <w:rFonts w:cs="Times New Roman"/>
    </w:rPr>
  </w:style>
  <w:style w:type="paragraph" w:styleId="aa">
    <w:name w:val="Balloon Text"/>
    <w:basedOn w:val="a"/>
    <w:link w:val="ab"/>
    <w:uiPriority w:val="99"/>
    <w:semiHidden/>
    <w:rsid w:val="001B5C75"/>
    <w:rPr>
      <w:rFonts w:ascii="Tahoma" w:hAnsi="Tahoma" w:cs="Tahoma"/>
      <w:sz w:val="16"/>
      <w:szCs w:val="16"/>
    </w:rPr>
  </w:style>
  <w:style w:type="character" w:customStyle="1" w:styleId="ab">
    <w:name w:val="Текст выноски Знак"/>
    <w:basedOn w:val="a0"/>
    <w:link w:val="aa"/>
    <w:uiPriority w:val="99"/>
    <w:semiHidden/>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nhideWhenUsed/>
    <w:rsid w:val="00227153"/>
    <w:pPr>
      <w:spacing w:after="120"/>
    </w:pPr>
  </w:style>
  <w:style w:type="character" w:customStyle="1" w:styleId="ad">
    <w:name w:val="Основной текст Знак"/>
    <w:basedOn w:val="a0"/>
    <w:link w:val="ac"/>
    <w:rsid w:val="00227153"/>
    <w:rPr>
      <w:rFonts w:ascii="Times New Roman" w:hAnsi="Times New Roman" w:cs="Times New Roman"/>
      <w:sz w:val="24"/>
      <w:szCs w:val="24"/>
    </w:rPr>
  </w:style>
  <w:style w:type="paragraph" w:customStyle="1" w:styleId="ConsPlusTitle">
    <w:name w:val="ConsPlusTitle"/>
    <w:uiPriority w:val="99"/>
    <w:qFormat/>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nhideWhenUsed/>
    <w:rsid w:val="00227153"/>
    <w:rPr>
      <w:color w:val="0000FF"/>
      <w:u w:val="single"/>
    </w:rPr>
  </w:style>
  <w:style w:type="paragraph" w:styleId="af">
    <w:name w:val="List Paragraph"/>
    <w:aliases w:val="ТЗ список,Абзац списка нумерованный"/>
    <w:basedOn w:val="a"/>
    <w:link w:val="af0"/>
    <w:uiPriority w:val="34"/>
    <w:qFormat/>
    <w:rsid w:val="00227153"/>
    <w:pPr>
      <w:ind w:left="720"/>
      <w:contextualSpacing/>
    </w:pPr>
  </w:style>
  <w:style w:type="paragraph" w:customStyle="1" w:styleId="ConsPlusNonformat">
    <w:name w:val="ConsPlusNonformat"/>
    <w:q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1">
    <w:name w:val="Table Grid"/>
    <w:basedOn w:val="a1"/>
    <w:uiPriority w:val="59"/>
    <w:locked/>
    <w:rsid w:val="00227153"/>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locked/>
    <w:rsid w:val="00227153"/>
    <w:pPr>
      <w:jc w:val="center"/>
    </w:pPr>
    <w:rPr>
      <w:b/>
      <w:bCs/>
    </w:rPr>
  </w:style>
  <w:style w:type="character" w:customStyle="1" w:styleId="af3">
    <w:name w:val="Название Знак"/>
    <w:basedOn w:val="a0"/>
    <w:link w:val="af2"/>
    <w:rsid w:val="00227153"/>
    <w:rPr>
      <w:rFonts w:ascii="Times New Roman" w:hAnsi="Times New Roman" w:cs="Times New Roman"/>
      <w:b/>
      <w:bCs/>
      <w:sz w:val="24"/>
      <w:szCs w:val="24"/>
    </w:rPr>
  </w:style>
  <w:style w:type="paragraph" w:styleId="af4">
    <w:name w:val="Subtitle"/>
    <w:basedOn w:val="a"/>
    <w:link w:val="af5"/>
    <w:qFormat/>
    <w:locked/>
    <w:rsid w:val="00227153"/>
    <w:pPr>
      <w:jc w:val="center"/>
    </w:pPr>
    <w:rPr>
      <w:b/>
      <w:bCs/>
    </w:rPr>
  </w:style>
  <w:style w:type="character" w:customStyle="1" w:styleId="af5">
    <w:name w:val="Подзаголовок Знак"/>
    <w:basedOn w:val="a0"/>
    <w:link w:val="af4"/>
    <w:rsid w:val="00227153"/>
    <w:rPr>
      <w:rFonts w:ascii="Times New Roman" w:hAnsi="Times New Roman" w:cs="Times New Roman"/>
      <w:b/>
      <w:bCs/>
      <w:sz w:val="24"/>
      <w:szCs w:val="24"/>
    </w:rPr>
  </w:style>
  <w:style w:type="paragraph" w:customStyle="1" w:styleId="af6">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7">
    <w:name w:val="Normal (Web)"/>
    <w:basedOn w:val="a"/>
    <w:uiPriority w:val="99"/>
    <w:qFormat/>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link w:val="ConsPlusNormal0"/>
    <w:qFormat/>
    <w:rsid w:val="00227153"/>
    <w:pPr>
      <w:widowControl w:val="0"/>
      <w:spacing w:after="0" w:line="240" w:lineRule="auto"/>
      <w:ind w:firstLine="720"/>
    </w:pPr>
    <w:rPr>
      <w:rFonts w:ascii="Arial" w:hAnsi="Arial" w:cs="Times New Roman"/>
      <w:snapToGrid w:val="0"/>
      <w:sz w:val="20"/>
      <w:szCs w:val="20"/>
    </w:rPr>
  </w:style>
  <w:style w:type="paragraph" w:styleId="af8">
    <w:name w:val="footnote text"/>
    <w:basedOn w:val="a"/>
    <w:link w:val="af9"/>
    <w:rsid w:val="00227153"/>
    <w:rPr>
      <w:sz w:val="20"/>
      <w:szCs w:val="20"/>
    </w:rPr>
  </w:style>
  <w:style w:type="character" w:customStyle="1" w:styleId="af9">
    <w:name w:val="Текст сноски Знак"/>
    <w:basedOn w:val="a0"/>
    <w:link w:val="af8"/>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a">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 w:type="character" w:customStyle="1" w:styleId="af0">
    <w:name w:val="Абзац списка Знак"/>
    <w:aliases w:val="ТЗ список Знак,Абзац списка нумерованный Знак"/>
    <w:link w:val="af"/>
    <w:uiPriority w:val="34"/>
    <w:qFormat/>
    <w:locked/>
    <w:rsid w:val="001C5583"/>
    <w:rPr>
      <w:rFonts w:ascii="Times New Roman" w:hAnsi="Times New Roman" w:cs="Times New Roman"/>
      <w:sz w:val="24"/>
      <w:szCs w:val="24"/>
    </w:rPr>
  </w:style>
  <w:style w:type="character" w:customStyle="1" w:styleId="40">
    <w:name w:val="Заголовок 4 Знак"/>
    <w:basedOn w:val="a0"/>
    <w:link w:val="4"/>
    <w:semiHidden/>
    <w:rsid w:val="001C5583"/>
    <w:rPr>
      <w:rFonts w:asciiTheme="majorHAnsi" w:eastAsiaTheme="majorEastAsia" w:hAnsiTheme="majorHAnsi" w:cstheme="majorBidi"/>
      <w:b/>
      <w:bCs/>
      <w:i/>
      <w:iCs/>
      <w:color w:val="4F81BD" w:themeColor="accent1"/>
      <w:sz w:val="24"/>
      <w:szCs w:val="24"/>
    </w:rPr>
  </w:style>
  <w:style w:type="paragraph" w:styleId="20">
    <w:name w:val="Body Text Indent 2"/>
    <w:basedOn w:val="a"/>
    <w:link w:val="21"/>
    <w:uiPriority w:val="99"/>
    <w:semiHidden/>
    <w:unhideWhenUsed/>
    <w:rsid w:val="001C5583"/>
    <w:pPr>
      <w:spacing w:after="120" w:line="480" w:lineRule="auto"/>
      <w:ind w:left="283"/>
    </w:pPr>
  </w:style>
  <w:style w:type="character" w:customStyle="1" w:styleId="21">
    <w:name w:val="Основной текст с отступом 2 Знак"/>
    <w:basedOn w:val="a0"/>
    <w:link w:val="20"/>
    <w:uiPriority w:val="99"/>
    <w:semiHidden/>
    <w:rsid w:val="001C5583"/>
    <w:rPr>
      <w:rFonts w:ascii="Times New Roman" w:hAnsi="Times New Roman" w:cs="Times New Roman"/>
      <w:sz w:val="24"/>
      <w:szCs w:val="24"/>
    </w:rPr>
  </w:style>
  <w:style w:type="paragraph" w:styleId="afb">
    <w:name w:val="Plain Text"/>
    <w:basedOn w:val="a"/>
    <w:link w:val="afc"/>
    <w:uiPriority w:val="99"/>
    <w:qFormat/>
    <w:rsid w:val="001C5583"/>
    <w:rPr>
      <w:rFonts w:ascii="Courier New" w:eastAsia="Calibri" w:hAnsi="Courier New" w:cs="Courier New"/>
      <w:sz w:val="20"/>
      <w:szCs w:val="20"/>
      <w:lang w:eastAsia="zh-CN"/>
    </w:rPr>
  </w:style>
  <w:style w:type="character" w:customStyle="1" w:styleId="afc">
    <w:name w:val="Текст Знак"/>
    <w:basedOn w:val="a0"/>
    <w:link w:val="afb"/>
    <w:uiPriority w:val="99"/>
    <w:rsid w:val="001C5583"/>
    <w:rPr>
      <w:rFonts w:ascii="Courier New" w:eastAsia="Calibri" w:hAnsi="Courier New" w:cs="Courier New"/>
      <w:sz w:val="20"/>
      <w:szCs w:val="20"/>
      <w:lang w:eastAsia="zh-CN"/>
    </w:rPr>
  </w:style>
  <w:style w:type="paragraph" w:styleId="afd">
    <w:name w:val="No Spacing"/>
    <w:uiPriority w:val="99"/>
    <w:qFormat/>
    <w:rsid w:val="001C5583"/>
    <w:pPr>
      <w:spacing w:after="0" w:line="240" w:lineRule="auto"/>
    </w:pPr>
    <w:rPr>
      <w:rFonts w:ascii="Times New Roman" w:eastAsia="Calibri" w:hAnsi="Times New Roman" w:cs="Times New Roman"/>
      <w:sz w:val="20"/>
      <w:szCs w:val="20"/>
      <w:lang w:eastAsia="zh-CN"/>
    </w:rPr>
  </w:style>
  <w:style w:type="paragraph" w:customStyle="1" w:styleId="afe">
    <w:name w:val="Таблицы (моноширинный)"/>
    <w:basedOn w:val="a"/>
    <w:next w:val="a"/>
    <w:uiPriority w:val="99"/>
    <w:qFormat/>
    <w:rsid w:val="001C5583"/>
    <w:pPr>
      <w:widowControl w:val="0"/>
      <w:autoSpaceDE w:val="0"/>
    </w:pPr>
    <w:rPr>
      <w:rFonts w:ascii="Courier New" w:eastAsia="Calibri" w:hAnsi="Courier New" w:cs="Courier New"/>
      <w:sz w:val="22"/>
      <w:szCs w:val="22"/>
      <w:lang w:eastAsia="zh-CN"/>
    </w:rPr>
  </w:style>
  <w:style w:type="character" w:customStyle="1" w:styleId="ConsPlusNormal0">
    <w:name w:val="ConsPlusNormal Знак"/>
    <w:link w:val="ConsPlusNormal"/>
    <w:rsid w:val="001C5583"/>
    <w:rPr>
      <w:rFonts w:ascii="Arial" w:hAnsi="Arial" w:cs="Times New Roman"/>
      <w:snapToGrid w:val="0"/>
      <w:sz w:val="20"/>
      <w:szCs w:val="20"/>
    </w:rPr>
  </w:style>
  <w:style w:type="paragraph" w:customStyle="1" w:styleId="210">
    <w:name w:val="Основной текст 21"/>
    <w:rsid w:val="001C5583"/>
    <w:pPr>
      <w:spacing w:after="0" w:line="240" w:lineRule="auto"/>
      <w:ind w:firstLine="709"/>
      <w:jc w:val="center"/>
    </w:pPr>
    <w:rPr>
      <w:rFonts w:ascii="Times New Roman" w:hAnsi="Times New Roman" w:cs="Times New Roman"/>
      <w:b/>
      <w:color w:val="000000"/>
      <w:sz w:val="36"/>
      <w:szCs w:val="20"/>
    </w:rPr>
  </w:style>
  <w:style w:type="character" w:styleId="aff">
    <w:name w:val="footnote reference"/>
    <w:uiPriority w:val="99"/>
    <w:semiHidden/>
    <w:rsid w:val="001C5583"/>
    <w:rPr>
      <w:rFonts w:cs="Times New Roman"/>
      <w:vertAlign w:val="superscript"/>
    </w:rPr>
  </w:style>
  <w:style w:type="paragraph" w:customStyle="1" w:styleId="Default">
    <w:name w:val="Default"/>
    <w:rsid w:val="001C5583"/>
    <w:pPr>
      <w:spacing w:after="0" w:line="240" w:lineRule="auto"/>
    </w:pPr>
    <w:rPr>
      <w:rFonts w:ascii="Times New Roman" w:eastAsia="Calibri" w:hAnsi="Times New Roman" w:cs="Times New Roman"/>
      <w:color w:val="000000"/>
      <w:sz w:val="24"/>
      <w:szCs w:val="24"/>
      <w:lang w:eastAsia="en-US"/>
    </w:rPr>
  </w:style>
  <w:style w:type="paragraph" w:customStyle="1" w:styleId="aff0">
    <w:name w:val="ПГУ Кому"/>
    <w:basedOn w:val="afd"/>
    <w:link w:val="aff1"/>
    <w:qFormat/>
    <w:rsid w:val="001C5583"/>
    <w:rPr>
      <w:rFonts w:ascii="Calibri" w:hAnsi="Calibri" w:cs="Calibri"/>
      <w:sz w:val="22"/>
      <w:szCs w:val="22"/>
      <w:lang w:eastAsia="en-US"/>
    </w:rPr>
  </w:style>
  <w:style w:type="character" w:customStyle="1" w:styleId="aff1">
    <w:name w:val="ПГУ Кому Знак"/>
    <w:link w:val="aff0"/>
    <w:rsid w:val="001C5583"/>
    <w:rPr>
      <w:rFonts w:eastAsia="Calibri"/>
      <w:lang w:eastAsia="en-US"/>
    </w:rPr>
  </w:style>
  <w:style w:type="paragraph" w:customStyle="1" w:styleId="aff2">
    <w:name w:val="ПГУ Название документа"/>
    <w:basedOn w:val="afd"/>
    <w:link w:val="aff3"/>
    <w:qFormat/>
    <w:rsid w:val="001C5583"/>
    <w:rPr>
      <w:rFonts w:ascii="Calibri" w:hAnsi="Calibri" w:cs="Calibri"/>
      <w:sz w:val="22"/>
      <w:szCs w:val="22"/>
      <w:lang w:eastAsia="en-US"/>
    </w:rPr>
  </w:style>
  <w:style w:type="character" w:customStyle="1" w:styleId="aff3">
    <w:name w:val="ПГУ Название документа Знак"/>
    <w:link w:val="aff2"/>
    <w:rsid w:val="001C5583"/>
    <w:rPr>
      <w:rFonts w:eastAsia="Calibri"/>
      <w:lang w:eastAsia="en-US"/>
    </w:rPr>
  </w:style>
  <w:style w:type="paragraph" w:customStyle="1" w:styleId="aff4">
    <w:name w:val="ПГУ Основной текст"/>
    <w:basedOn w:val="afd"/>
    <w:link w:val="aff5"/>
    <w:qFormat/>
    <w:rsid w:val="001C5583"/>
    <w:rPr>
      <w:rFonts w:ascii="Calibri" w:hAnsi="Calibri" w:cs="Calibri"/>
      <w:sz w:val="22"/>
      <w:szCs w:val="22"/>
      <w:lang w:eastAsia="en-US"/>
    </w:rPr>
  </w:style>
  <w:style w:type="character" w:customStyle="1" w:styleId="aff5">
    <w:name w:val="ПГУ Основной текст Знак"/>
    <w:link w:val="aff4"/>
    <w:rsid w:val="001C5583"/>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C1"/>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F176C0"/>
    <w:pPr>
      <w:keepNext/>
      <w:jc w:val="center"/>
      <w:outlineLvl w:val="0"/>
    </w:pPr>
    <w:rPr>
      <w:sz w:val="28"/>
      <w:szCs w:val="28"/>
    </w:rPr>
  </w:style>
  <w:style w:type="paragraph" w:styleId="4">
    <w:name w:val="heading 4"/>
    <w:basedOn w:val="a"/>
    <w:next w:val="a"/>
    <w:link w:val="40"/>
    <w:semiHidden/>
    <w:unhideWhenUsed/>
    <w:qFormat/>
    <w:locked/>
    <w:rsid w:val="001C55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76C0"/>
    <w:rPr>
      <w:rFonts w:ascii="Times New Roman" w:hAnsi="Times New Roman" w:cs="Times New Roman"/>
      <w:sz w:val="24"/>
      <w:szCs w:val="24"/>
      <w:lang w:val="x-none" w:eastAsia="ru-RU"/>
    </w:rPr>
  </w:style>
  <w:style w:type="paragraph" w:styleId="a3">
    <w:name w:val="header"/>
    <w:basedOn w:val="a"/>
    <w:link w:val="a4"/>
    <w:uiPriority w:val="99"/>
    <w:rsid w:val="00F176C0"/>
    <w:pPr>
      <w:tabs>
        <w:tab w:val="center" w:pos="4677"/>
        <w:tab w:val="right" w:pos="9355"/>
      </w:tabs>
    </w:pPr>
  </w:style>
  <w:style w:type="character" w:customStyle="1" w:styleId="a4">
    <w:name w:val="Верхний колонтитул Знак"/>
    <w:basedOn w:val="a0"/>
    <w:link w:val="a3"/>
    <w:uiPriority w:val="99"/>
    <w:locked/>
    <w:rsid w:val="00F176C0"/>
    <w:rPr>
      <w:rFonts w:ascii="Times New Roman" w:hAnsi="Times New Roman" w:cs="Times New Roman"/>
      <w:sz w:val="24"/>
      <w:szCs w:val="24"/>
      <w:lang w:val="x-none" w:eastAsia="ru-RU"/>
    </w:rPr>
  </w:style>
  <w:style w:type="paragraph" w:styleId="a5">
    <w:name w:val="footer"/>
    <w:basedOn w:val="a"/>
    <w:link w:val="a6"/>
    <w:uiPriority w:val="99"/>
    <w:rsid w:val="00F176C0"/>
    <w:pPr>
      <w:tabs>
        <w:tab w:val="center" w:pos="4677"/>
        <w:tab w:val="right" w:pos="9355"/>
      </w:tabs>
    </w:pPr>
  </w:style>
  <w:style w:type="character" w:customStyle="1" w:styleId="a6">
    <w:name w:val="Нижний колонтитул Знак"/>
    <w:basedOn w:val="a0"/>
    <w:link w:val="a5"/>
    <w:uiPriority w:val="99"/>
    <w:locked/>
    <w:rsid w:val="00F176C0"/>
    <w:rPr>
      <w:rFonts w:ascii="Times New Roman" w:hAnsi="Times New Roman" w:cs="Times New Roman"/>
      <w:sz w:val="24"/>
      <w:szCs w:val="24"/>
      <w:lang w:val="x-none" w:eastAsia="ru-RU"/>
    </w:rPr>
  </w:style>
  <w:style w:type="paragraph" w:styleId="a7">
    <w:name w:val="Body Text Indent"/>
    <w:basedOn w:val="a"/>
    <w:link w:val="a8"/>
    <w:rsid w:val="00F176C0"/>
    <w:pPr>
      <w:spacing w:after="120"/>
      <w:ind w:left="283"/>
    </w:pPr>
  </w:style>
  <w:style w:type="character" w:customStyle="1" w:styleId="a8">
    <w:name w:val="Основной текст с отступом Знак"/>
    <w:basedOn w:val="a0"/>
    <w:link w:val="a7"/>
    <w:locked/>
    <w:rsid w:val="00F176C0"/>
    <w:rPr>
      <w:rFonts w:ascii="Times New Roman" w:hAnsi="Times New Roman" w:cs="Times New Roman"/>
      <w:sz w:val="24"/>
      <w:szCs w:val="24"/>
      <w:lang w:val="x-none" w:eastAsia="ru-RU"/>
    </w:rPr>
  </w:style>
  <w:style w:type="character" w:styleId="a9">
    <w:name w:val="page number"/>
    <w:basedOn w:val="a0"/>
    <w:uiPriority w:val="99"/>
    <w:rsid w:val="00F176C0"/>
    <w:rPr>
      <w:rFonts w:cs="Times New Roman"/>
    </w:rPr>
  </w:style>
  <w:style w:type="paragraph" w:styleId="aa">
    <w:name w:val="Balloon Text"/>
    <w:basedOn w:val="a"/>
    <w:link w:val="ab"/>
    <w:uiPriority w:val="99"/>
    <w:semiHidden/>
    <w:rsid w:val="001B5C75"/>
    <w:rPr>
      <w:rFonts w:ascii="Tahoma" w:hAnsi="Tahoma" w:cs="Tahoma"/>
      <w:sz w:val="16"/>
      <w:szCs w:val="16"/>
    </w:rPr>
  </w:style>
  <w:style w:type="character" w:customStyle="1" w:styleId="ab">
    <w:name w:val="Текст выноски Знак"/>
    <w:basedOn w:val="a0"/>
    <w:link w:val="aa"/>
    <w:uiPriority w:val="99"/>
    <w:semiHidden/>
    <w:locked/>
    <w:rPr>
      <w:rFonts w:ascii="Times New Roman" w:hAnsi="Times New Roman" w:cs="Times New Roman"/>
      <w:sz w:val="2"/>
    </w:rPr>
  </w:style>
  <w:style w:type="paragraph" w:customStyle="1" w:styleId="Char">
    <w:name w:val="Char Знак Знак"/>
    <w:basedOn w:val="a"/>
    <w:rsid w:val="00A86215"/>
    <w:pPr>
      <w:widowControl w:val="0"/>
      <w:adjustRightInd w:val="0"/>
      <w:spacing w:after="160" w:line="240" w:lineRule="exact"/>
      <w:jc w:val="right"/>
    </w:pPr>
    <w:rPr>
      <w:sz w:val="20"/>
      <w:szCs w:val="20"/>
      <w:lang w:val="en-GB" w:eastAsia="en-US"/>
    </w:rPr>
  </w:style>
  <w:style w:type="paragraph" w:customStyle="1" w:styleId="11">
    <w:name w:val="Без интервала1"/>
    <w:rsid w:val="00F74E1B"/>
    <w:pPr>
      <w:spacing w:after="0" w:line="240" w:lineRule="auto"/>
    </w:pPr>
    <w:rPr>
      <w:rFonts w:cs="Times New Roman"/>
      <w:lang w:eastAsia="en-US"/>
    </w:rPr>
  </w:style>
  <w:style w:type="paragraph" w:styleId="ac">
    <w:name w:val="Body Text"/>
    <w:basedOn w:val="a"/>
    <w:link w:val="ad"/>
    <w:unhideWhenUsed/>
    <w:rsid w:val="00227153"/>
    <w:pPr>
      <w:spacing w:after="120"/>
    </w:pPr>
  </w:style>
  <w:style w:type="character" w:customStyle="1" w:styleId="ad">
    <w:name w:val="Основной текст Знак"/>
    <w:basedOn w:val="a0"/>
    <w:link w:val="ac"/>
    <w:rsid w:val="00227153"/>
    <w:rPr>
      <w:rFonts w:ascii="Times New Roman" w:hAnsi="Times New Roman" w:cs="Times New Roman"/>
      <w:sz w:val="24"/>
      <w:szCs w:val="24"/>
    </w:rPr>
  </w:style>
  <w:style w:type="paragraph" w:customStyle="1" w:styleId="ConsPlusTitle">
    <w:name w:val="ConsPlusTitle"/>
    <w:uiPriority w:val="99"/>
    <w:qFormat/>
    <w:rsid w:val="00227153"/>
    <w:pPr>
      <w:widowControl w:val="0"/>
      <w:autoSpaceDE w:val="0"/>
      <w:autoSpaceDN w:val="0"/>
      <w:adjustRightInd w:val="0"/>
      <w:spacing w:after="0" w:line="240" w:lineRule="auto"/>
    </w:pPr>
    <w:rPr>
      <w:rFonts w:ascii="Times New Roman" w:hAnsi="Times New Roman" w:cs="Times New Roman"/>
      <w:b/>
      <w:bCs/>
      <w:sz w:val="24"/>
      <w:szCs w:val="24"/>
    </w:rPr>
  </w:style>
  <w:style w:type="character" w:styleId="ae">
    <w:name w:val="Hyperlink"/>
    <w:unhideWhenUsed/>
    <w:rsid w:val="00227153"/>
    <w:rPr>
      <w:color w:val="0000FF"/>
      <w:u w:val="single"/>
    </w:rPr>
  </w:style>
  <w:style w:type="paragraph" w:styleId="af">
    <w:name w:val="List Paragraph"/>
    <w:aliases w:val="ТЗ список,Абзац списка нумерованный"/>
    <w:basedOn w:val="a"/>
    <w:link w:val="af0"/>
    <w:uiPriority w:val="34"/>
    <w:qFormat/>
    <w:rsid w:val="00227153"/>
    <w:pPr>
      <w:ind w:left="720"/>
      <w:contextualSpacing/>
    </w:pPr>
  </w:style>
  <w:style w:type="paragraph" w:customStyle="1" w:styleId="ConsPlusNonformat">
    <w:name w:val="ConsPlusNonformat"/>
    <w:qFormat/>
    <w:rsid w:val="00227153"/>
    <w:pPr>
      <w:widowControl w:val="0"/>
      <w:autoSpaceDE w:val="0"/>
      <w:autoSpaceDN w:val="0"/>
      <w:adjustRightInd w:val="0"/>
      <w:spacing w:after="0" w:line="240" w:lineRule="auto"/>
    </w:pPr>
    <w:rPr>
      <w:rFonts w:ascii="Courier New" w:hAnsi="Courier New" w:cs="Courier New"/>
      <w:sz w:val="20"/>
      <w:szCs w:val="20"/>
    </w:rPr>
  </w:style>
  <w:style w:type="table" w:styleId="af1">
    <w:name w:val="Table Grid"/>
    <w:basedOn w:val="a1"/>
    <w:uiPriority w:val="59"/>
    <w:locked/>
    <w:rsid w:val="00227153"/>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locked/>
    <w:rsid w:val="00227153"/>
    <w:pPr>
      <w:jc w:val="center"/>
    </w:pPr>
    <w:rPr>
      <w:b/>
      <w:bCs/>
    </w:rPr>
  </w:style>
  <w:style w:type="character" w:customStyle="1" w:styleId="af3">
    <w:name w:val="Название Знак"/>
    <w:basedOn w:val="a0"/>
    <w:link w:val="af2"/>
    <w:rsid w:val="00227153"/>
    <w:rPr>
      <w:rFonts w:ascii="Times New Roman" w:hAnsi="Times New Roman" w:cs="Times New Roman"/>
      <w:b/>
      <w:bCs/>
      <w:sz w:val="24"/>
      <w:szCs w:val="24"/>
    </w:rPr>
  </w:style>
  <w:style w:type="paragraph" w:styleId="af4">
    <w:name w:val="Subtitle"/>
    <w:basedOn w:val="a"/>
    <w:link w:val="af5"/>
    <w:qFormat/>
    <w:locked/>
    <w:rsid w:val="00227153"/>
    <w:pPr>
      <w:jc w:val="center"/>
    </w:pPr>
    <w:rPr>
      <w:b/>
      <w:bCs/>
    </w:rPr>
  </w:style>
  <w:style w:type="character" w:customStyle="1" w:styleId="af5">
    <w:name w:val="Подзаголовок Знак"/>
    <w:basedOn w:val="a0"/>
    <w:link w:val="af4"/>
    <w:rsid w:val="00227153"/>
    <w:rPr>
      <w:rFonts w:ascii="Times New Roman" w:hAnsi="Times New Roman" w:cs="Times New Roman"/>
      <w:b/>
      <w:bCs/>
      <w:sz w:val="24"/>
      <w:szCs w:val="24"/>
    </w:rPr>
  </w:style>
  <w:style w:type="paragraph" w:customStyle="1" w:styleId="af6">
    <w:name w:val="Знак"/>
    <w:basedOn w:val="a"/>
    <w:rsid w:val="00227153"/>
    <w:pPr>
      <w:spacing w:after="160" w:line="240" w:lineRule="exact"/>
    </w:pPr>
    <w:rPr>
      <w:rFonts w:ascii="Verdana" w:hAnsi="Verdana"/>
      <w:sz w:val="20"/>
      <w:szCs w:val="20"/>
      <w:lang w:val="en-US" w:eastAsia="en-US"/>
    </w:rPr>
  </w:style>
  <w:style w:type="paragraph" w:customStyle="1" w:styleId="Heading">
    <w:name w:val="Heading"/>
    <w:rsid w:val="00227153"/>
    <w:pPr>
      <w:autoSpaceDE w:val="0"/>
      <w:autoSpaceDN w:val="0"/>
      <w:adjustRightInd w:val="0"/>
      <w:spacing w:after="0" w:line="240" w:lineRule="auto"/>
    </w:pPr>
    <w:rPr>
      <w:rFonts w:ascii="Arial" w:hAnsi="Arial" w:cs="Arial"/>
      <w:b/>
      <w:bCs/>
    </w:rPr>
  </w:style>
  <w:style w:type="paragraph" w:styleId="af7">
    <w:name w:val="Normal (Web)"/>
    <w:basedOn w:val="a"/>
    <w:uiPriority w:val="99"/>
    <w:qFormat/>
    <w:rsid w:val="00227153"/>
    <w:pPr>
      <w:spacing w:before="100" w:beforeAutospacing="1" w:after="100" w:afterAutospacing="1"/>
    </w:pPr>
    <w:rPr>
      <w:color w:val="000000"/>
    </w:rPr>
  </w:style>
  <w:style w:type="paragraph" w:customStyle="1" w:styleId="12">
    <w:name w:val="Обычный (веб)1"/>
    <w:basedOn w:val="a"/>
    <w:rsid w:val="00227153"/>
    <w:pPr>
      <w:spacing w:before="100" w:beforeAutospacing="1" w:after="100" w:afterAutospacing="1"/>
      <w:jc w:val="both"/>
    </w:pPr>
  </w:style>
  <w:style w:type="paragraph" w:customStyle="1" w:styleId="ConsPlusNormal">
    <w:name w:val="ConsPlusNormal"/>
    <w:link w:val="ConsPlusNormal0"/>
    <w:qFormat/>
    <w:rsid w:val="00227153"/>
    <w:pPr>
      <w:widowControl w:val="0"/>
      <w:spacing w:after="0" w:line="240" w:lineRule="auto"/>
      <w:ind w:firstLine="720"/>
    </w:pPr>
    <w:rPr>
      <w:rFonts w:ascii="Arial" w:hAnsi="Arial" w:cs="Times New Roman"/>
      <w:snapToGrid w:val="0"/>
      <w:sz w:val="20"/>
      <w:szCs w:val="20"/>
    </w:rPr>
  </w:style>
  <w:style w:type="paragraph" w:styleId="af8">
    <w:name w:val="footnote text"/>
    <w:basedOn w:val="a"/>
    <w:link w:val="af9"/>
    <w:rsid w:val="00227153"/>
    <w:rPr>
      <w:sz w:val="20"/>
      <w:szCs w:val="20"/>
    </w:rPr>
  </w:style>
  <w:style w:type="character" w:customStyle="1" w:styleId="af9">
    <w:name w:val="Текст сноски Знак"/>
    <w:basedOn w:val="a0"/>
    <w:link w:val="af8"/>
    <w:semiHidden/>
    <w:rsid w:val="00227153"/>
    <w:rPr>
      <w:rFonts w:ascii="Times New Roman" w:hAnsi="Times New Roman" w:cs="Times New Roman"/>
      <w:sz w:val="20"/>
      <w:szCs w:val="20"/>
    </w:rPr>
  </w:style>
  <w:style w:type="paragraph" w:customStyle="1" w:styleId="13">
    <w:name w:val="Знак1 Знак Знак"/>
    <w:basedOn w:val="a"/>
    <w:rsid w:val="00227153"/>
    <w:pPr>
      <w:spacing w:after="160" w:line="240" w:lineRule="exact"/>
    </w:pPr>
    <w:rPr>
      <w:rFonts w:ascii="Verdana" w:hAnsi="Verdana"/>
      <w:sz w:val="20"/>
      <w:szCs w:val="20"/>
      <w:lang w:val="en-US" w:eastAsia="en-US"/>
    </w:rPr>
  </w:style>
  <w:style w:type="character" w:customStyle="1" w:styleId="afa">
    <w:name w:val="Знак Знак"/>
    <w:rsid w:val="00227153"/>
    <w:rPr>
      <w:sz w:val="28"/>
      <w:lang w:val="ru-RU" w:eastAsia="ru-RU" w:bidi="ar-SA"/>
    </w:rPr>
  </w:style>
  <w:style w:type="paragraph" w:customStyle="1" w:styleId="14">
    <w:name w:val="Стиль1"/>
    <w:basedOn w:val="a"/>
    <w:rsid w:val="00227153"/>
    <w:pPr>
      <w:ind w:firstLine="720"/>
    </w:pPr>
    <w:rPr>
      <w:szCs w:val="20"/>
    </w:rPr>
  </w:style>
  <w:style w:type="paragraph" w:customStyle="1" w:styleId="2">
    <w:name w:val="Обычный2"/>
    <w:uiPriority w:val="99"/>
    <w:rsid w:val="00227153"/>
    <w:pPr>
      <w:spacing w:after="0" w:line="240" w:lineRule="auto"/>
    </w:pPr>
    <w:rPr>
      <w:rFonts w:ascii="Times New Roman" w:eastAsia="ヒラギノ角ゴ Pro W3" w:hAnsi="Times New Roman" w:cs="Times New Roman"/>
      <w:color w:val="000000"/>
      <w:sz w:val="24"/>
      <w:szCs w:val="20"/>
    </w:rPr>
  </w:style>
  <w:style w:type="paragraph" w:customStyle="1" w:styleId="15">
    <w:name w:val="Абзац списка1"/>
    <w:basedOn w:val="a"/>
    <w:rsid w:val="00227153"/>
    <w:pPr>
      <w:ind w:left="708"/>
    </w:pPr>
    <w:rPr>
      <w:rFonts w:eastAsia="PMingLiU"/>
    </w:rPr>
  </w:style>
  <w:style w:type="paragraph" w:customStyle="1" w:styleId="headertext">
    <w:name w:val="headertext"/>
    <w:basedOn w:val="a"/>
    <w:rsid w:val="00227153"/>
    <w:pPr>
      <w:spacing w:before="100" w:beforeAutospacing="1" w:after="100" w:afterAutospacing="1"/>
    </w:pPr>
  </w:style>
  <w:style w:type="paragraph" w:customStyle="1" w:styleId="formattext">
    <w:name w:val="formattext"/>
    <w:basedOn w:val="a"/>
    <w:rsid w:val="00227153"/>
    <w:pPr>
      <w:spacing w:before="100" w:beforeAutospacing="1" w:after="100" w:afterAutospacing="1"/>
    </w:pPr>
  </w:style>
  <w:style w:type="character" w:customStyle="1" w:styleId="af0">
    <w:name w:val="Абзац списка Знак"/>
    <w:aliases w:val="ТЗ список Знак,Абзац списка нумерованный Знак"/>
    <w:link w:val="af"/>
    <w:uiPriority w:val="34"/>
    <w:qFormat/>
    <w:locked/>
    <w:rsid w:val="001C5583"/>
    <w:rPr>
      <w:rFonts w:ascii="Times New Roman" w:hAnsi="Times New Roman" w:cs="Times New Roman"/>
      <w:sz w:val="24"/>
      <w:szCs w:val="24"/>
    </w:rPr>
  </w:style>
  <w:style w:type="character" w:customStyle="1" w:styleId="40">
    <w:name w:val="Заголовок 4 Знак"/>
    <w:basedOn w:val="a0"/>
    <w:link w:val="4"/>
    <w:semiHidden/>
    <w:rsid w:val="001C5583"/>
    <w:rPr>
      <w:rFonts w:asciiTheme="majorHAnsi" w:eastAsiaTheme="majorEastAsia" w:hAnsiTheme="majorHAnsi" w:cstheme="majorBidi"/>
      <w:b/>
      <w:bCs/>
      <w:i/>
      <w:iCs/>
      <w:color w:val="4F81BD" w:themeColor="accent1"/>
      <w:sz w:val="24"/>
      <w:szCs w:val="24"/>
    </w:rPr>
  </w:style>
  <w:style w:type="paragraph" w:styleId="20">
    <w:name w:val="Body Text Indent 2"/>
    <w:basedOn w:val="a"/>
    <w:link w:val="21"/>
    <w:uiPriority w:val="99"/>
    <w:semiHidden/>
    <w:unhideWhenUsed/>
    <w:rsid w:val="001C5583"/>
    <w:pPr>
      <w:spacing w:after="120" w:line="480" w:lineRule="auto"/>
      <w:ind w:left="283"/>
    </w:pPr>
  </w:style>
  <w:style w:type="character" w:customStyle="1" w:styleId="21">
    <w:name w:val="Основной текст с отступом 2 Знак"/>
    <w:basedOn w:val="a0"/>
    <w:link w:val="20"/>
    <w:uiPriority w:val="99"/>
    <w:semiHidden/>
    <w:rsid w:val="001C5583"/>
    <w:rPr>
      <w:rFonts w:ascii="Times New Roman" w:hAnsi="Times New Roman" w:cs="Times New Roman"/>
      <w:sz w:val="24"/>
      <w:szCs w:val="24"/>
    </w:rPr>
  </w:style>
  <w:style w:type="paragraph" w:styleId="afb">
    <w:name w:val="Plain Text"/>
    <w:basedOn w:val="a"/>
    <w:link w:val="afc"/>
    <w:uiPriority w:val="99"/>
    <w:qFormat/>
    <w:rsid w:val="001C5583"/>
    <w:rPr>
      <w:rFonts w:ascii="Courier New" w:eastAsia="Calibri" w:hAnsi="Courier New" w:cs="Courier New"/>
      <w:sz w:val="20"/>
      <w:szCs w:val="20"/>
      <w:lang w:eastAsia="zh-CN"/>
    </w:rPr>
  </w:style>
  <w:style w:type="character" w:customStyle="1" w:styleId="afc">
    <w:name w:val="Текст Знак"/>
    <w:basedOn w:val="a0"/>
    <w:link w:val="afb"/>
    <w:uiPriority w:val="99"/>
    <w:rsid w:val="001C5583"/>
    <w:rPr>
      <w:rFonts w:ascii="Courier New" w:eastAsia="Calibri" w:hAnsi="Courier New" w:cs="Courier New"/>
      <w:sz w:val="20"/>
      <w:szCs w:val="20"/>
      <w:lang w:eastAsia="zh-CN"/>
    </w:rPr>
  </w:style>
  <w:style w:type="paragraph" w:styleId="afd">
    <w:name w:val="No Spacing"/>
    <w:uiPriority w:val="99"/>
    <w:qFormat/>
    <w:rsid w:val="001C5583"/>
    <w:pPr>
      <w:spacing w:after="0" w:line="240" w:lineRule="auto"/>
    </w:pPr>
    <w:rPr>
      <w:rFonts w:ascii="Times New Roman" w:eastAsia="Calibri" w:hAnsi="Times New Roman" w:cs="Times New Roman"/>
      <w:sz w:val="20"/>
      <w:szCs w:val="20"/>
      <w:lang w:eastAsia="zh-CN"/>
    </w:rPr>
  </w:style>
  <w:style w:type="paragraph" w:customStyle="1" w:styleId="afe">
    <w:name w:val="Таблицы (моноширинный)"/>
    <w:basedOn w:val="a"/>
    <w:next w:val="a"/>
    <w:uiPriority w:val="99"/>
    <w:qFormat/>
    <w:rsid w:val="001C5583"/>
    <w:pPr>
      <w:widowControl w:val="0"/>
      <w:autoSpaceDE w:val="0"/>
    </w:pPr>
    <w:rPr>
      <w:rFonts w:ascii="Courier New" w:eastAsia="Calibri" w:hAnsi="Courier New" w:cs="Courier New"/>
      <w:sz w:val="22"/>
      <w:szCs w:val="22"/>
      <w:lang w:eastAsia="zh-CN"/>
    </w:rPr>
  </w:style>
  <w:style w:type="character" w:customStyle="1" w:styleId="ConsPlusNormal0">
    <w:name w:val="ConsPlusNormal Знак"/>
    <w:link w:val="ConsPlusNormal"/>
    <w:rsid w:val="001C5583"/>
    <w:rPr>
      <w:rFonts w:ascii="Arial" w:hAnsi="Arial" w:cs="Times New Roman"/>
      <w:snapToGrid w:val="0"/>
      <w:sz w:val="20"/>
      <w:szCs w:val="20"/>
    </w:rPr>
  </w:style>
  <w:style w:type="paragraph" w:customStyle="1" w:styleId="210">
    <w:name w:val="Основной текст 21"/>
    <w:rsid w:val="001C5583"/>
    <w:pPr>
      <w:spacing w:after="0" w:line="240" w:lineRule="auto"/>
      <w:ind w:firstLine="709"/>
      <w:jc w:val="center"/>
    </w:pPr>
    <w:rPr>
      <w:rFonts w:ascii="Times New Roman" w:hAnsi="Times New Roman" w:cs="Times New Roman"/>
      <w:b/>
      <w:color w:val="000000"/>
      <w:sz w:val="36"/>
      <w:szCs w:val="20"/>
    </w:rPr>
  </w:style>
  <w:style w:type="character" w:styleId="aff">
    <w:name w:val="footnote reference"/>
    <w:uiPriority w:val="99"/>
    <w:semiHidden/>
    <w:rsid w:val="001C5583"/>
    <w:rPr>
      <w:rFonts w:cs="Times New Roman"/>
      <w:vertAlign w:val="superscript"/>
    </w:rPr>
  </w:style>
  <w:style w:type="paragraph" w:customStyle="1" w:styleId="Default">
    <w:name w:val="Default"/>
    <w:rsid w:val="001C5583"/>
    <w:pPr>
      <w:spacing w:after="0" w:line="240" w:lineRule="auto"/>
    </w:pPr>
    <w:rPr>
      <w:rFonts w:ascii="Times New Roman" w:eastAsia="Calibri" w:hAnsi="Times New Roman" w:cs="Times New Roman"/>
      <w:color w:val="000000"/>
      <w:sz w:val="24"/>
      <w:szCs w:val="24"/>
      <w:lang w:eastAsia="en-US"/>
    </w:rPr>
  </w:style>
  <w:style w:type="paragraph" w:customStyle="1" w:styleId="aff0">
    <w:name w:val="ПГУ Кому"/>
    <w:basedOn w:val="afd"/>
    <w:link w:val="aff1"/>
    <w:qFormat/>
    <w:rsid w:val="001C5583"/>
    <w:rPr>
      <w:rFonts w:ascii="Calibri" w:hAnsi="Calibri" w:cs="Calibri"/>
      <w:sz w:val="22"/>
      <w:szCs w:val="22"/>
      <w:lang w:eastAsia="en-US"/>
    </w:rPr>
  </w:style>
  <w:style w:type="character" w:customStyle="1" w:styleId="aff1">
    <w:name w:val="ПГУ Кому Знак"/>
    <w:link w:val="aff0"/>
    <w:rsid w:val="001C5583"/>
    <w:rPr>
      <w:rFonts w:eastAsia="Calibri"/>
      <w:lang w:eastAsia="en-US"/>
    </w:rPr>
  </w:style>
  <w:style w:type="paragraph" w:customStyle="1" w:styleId="aff2">
    <w:name w:val="ПГУ Название документа"/>
    <w:basedOn w:val="afd"/>
    <w:link w:val="aff3"/>
    <w:qFormat/>
    <w:rsid w:val="001C5583"/>
    <w:rPr>
      <w:rFonts w:ascii="Calibri" w:hAnsi="Calibri" w:cs="Calibri"/>
      <w:sz w:val="22"/>
      <w:szCs w:val="22"/>
      <w:lang w:eastAsia="en-US"/>
    </w:rPr>
  </w:style>
  <w:style w:type="character" w:customStyle="1" w:styleId="aff3">
    <w:name w:val="ПГУ Название документа Знак"/>
    <w:link w:val="aff2"/>
    <w:rsid w:val="001C5583"/>
    <w:rPr>
      <w:rFonts w:eastAsia="Calibri"/>
      <w:lang w:eastAsia="en-US"/>
    </w:rPr>
  </w:style>
  <w:style w:type="paragraph" w:customStyle="1" w:styleId="aff4">
    <w:name w:val="ПГУ Основной текст"/>
    <w:basedOn w:val="afd"/>
    <w:link w:val="aff5"/>
    <w:qFormat/>
    <w:rsid w:val="001C5583"/>
    <w:rPr>
      <w:rFonts w:ascii="Calibri" w:hAnsi="Calibri" w:cs="Calibri"/>
      <w:sz w:val="22"/>
      <w:szCs w:val="22"/>
      <w:lang w:eastAsia="en-US"/>
    </w:rPr>
  </w:style>
  <w:style w:type="character" w:customStyle="1" w:styleId="aff5">
    <w:name w:val="ПГУ Основной текст Знак"/>
    <w:link w:val="aff4"/>
    <w:rsid w:val="001C5583"/>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46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C914B8DE91A9F6B09CEA663E6C3077A14F3648EB55B7B8BDD74354FF2E2ED793BB677ED08045B26C4F1659ECF85E94373047E1FE5B8543t2R0I"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rg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13246</Words>
  <Characters>75508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88577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28072017</dc:creator>
  <cp:lastModifiedBy>User</cp:lastModifiedBy>
  <cp:revision>2</cp:revision>
  <cp:lastPrinted>2022-09-01T14:09:00Z</cp:lastPrinted>
  <dcterms:created xsi:type="dcterms:W3CDTF">2022-09-02T11:09:00Z</dcterms:created>
  <dcterms:modified xsi:type="dcterms:W3CDTF">2022-09-02T11:09:00Z</dcterms:modified>
</cp:coreProperties>
</file>