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AE1209" w:rsidRPr="00AE1209" w:rsidTr="003F7F19">
        <w:trPr>
          <w:jc w:val="center"/>
        </w:trPr>
        <w:tc>
          <w:tcPr>
            <w:tcW w:w="9570" w:type="dxa"/>
            <w:gridSpan w:val="2"/>
            <w:hideMark/>
          </w:tcPr>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bookmarkStart w:id="0" w:name="Par27"/>
            <w:bookmarkEnd w:id="0"/>
            <w:r w:rsidRPr="00AE1209">
              <w:rPr>
                <w:rFonts w:ascii="Arial" w:eastAsia="Calibri" w:hAnsi="Arial" w:cs="Arial"/>
                <w:b/>
                <w:bCs/>
                <w:sz w:val="24"/>
                <w:szCs w:val="24"/>
                <w:lang w:eastAsia="en-US"/>
              </w:rPr>
              <w:t>Тульская область</w:t>
            </w:r>
          </w:p>
        </w:tc>
      </w:tr>
      <w:tr w:rsidR="00AE1209" w:rsidRPr="00AE1209" w:rsidTr="003F7F19">
        <w:trPr>
          <w:jc w:val="center"/>
        </w:trPr>
        <w:tc>
          <w:tcPr>
            <w:tcW w:w="9570" w:type="dxa"/>
            <w:gridSpan w:val="2"/>
            <w:hideMark/>
          </w:tcPr>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r w:rsidRPr="00AE1209">
              <w:rPr>
                <w:rFonts w:ascii="Arial" w:eastAsia="Calibri" w:hAnsi="Arial" w:cs="Arial"/>
                <w:b/>
                <w:bCs/>
                <w:sz w:val="24"/>
                <w:szCs w:val="24"/>
                <w:lang w:eastAsia="en-US"/>
              </w:rPr>
              <w:t xml:space="preserve">Муниципальное образование </w:t>
            </w:r>
            <w:proofErr w:type="spellStart"/>
            <w:r w:rsidRPr="00AE1209">
              <w:rPr>
                <w:rFonts w:ascii="Arial" w:eastAsia="Calibri" w:hAnsi="Arial" w:cs="Arial"/>
                <w:b/>
                <w:bCs/>
                <w:sz w:val="24"/>
                <w:szCs w:val="24"/>
                <w:lang w:eastAsia="en-US"/>
              </w:rPr>
              <w:t>Воловский</w:t>
            </w:r>
            <w:proofErr w:type="spellEnd"/>
            <w:r w:rsidRPr="00AE1209">
              <w:rPr>
                <w:rFonts w:ascii="Arial" w:eastAsia="Calibri" w:hAnsi="Arial" w:cs="Arial"/>
                <w:b/>
                <w:bCs/>
                <w:sz w:val="24"/>
                <w:szCs w:val="24"/>
                <w:lang w:eastAsia="en-US"/>
              </w:rPr>
              <w:t xml:space="preserve"> район</w:t>
            </w:r>
          </w:p>
        </w:tc>
      </w:tr>
      <w:tr w:rsidR="00AE1209" w:rsidRPr="00AE1209" w:rsidTr="003F7F19">
        <w:trPr>
          <w:jc w:val="center"/>
        </w:trPr>
        <w:tc>
          <w:tcPr>
            <w:tcW w:w="9570" w:type="dxa"/>
            <w:gridSpan w:val="2"/>
          </w:tcPr>
          <w:p w:rsidR="00AE1209" w:rsidRPr="00AE1209" w:rsidRDefault="00AE1209" w:rsidP="00AE1209">
            <w:pPr>
              <w:spacing w:line="276" w:lineRule="auto"/>
              <w:jc w:val="center"/>
              <w:rPr>
                <w:rFonts w:ascii="Arial" w:eastAsia="Calibri" w:hAnsi="Arial" w:cs="Arial"/>
                <w:b/>
                <w:bCs/>
                <w:sz w:val="24"/>
                <w:szCs w:val="24"/>
                <w:lang w:eastAsia="en-US"/>
              </w:rPr>
            </w:pPr>
            <w:r w:rsidRPr="00AE1209">
              <w:rPr>
                <w:rFonts w:ascii="Arial" w:eastAsia="Calibri" w:hAnsi="Arial" w:cs="Arial"/>
                <w:b/>
                <w:bCs/>
                <w:sz w:val="24"/>
                <w:szCs w:val="24"/>
                <w:lang w:eastAsia="en-US"/>
              </w:rPr>
              <w:t>Администрация</w:t>
            </w:r>
          </w:p>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p>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AE1209" w:rsidRPr="00AE1209" w:rsidTr="003F7F19">
        <w:trPr>
          <w:jc w:val="center"/>
        </w:trPr>
        <w:tc>
          <w:tcPr>
            <w:tcW w:w="9570" w:type="dxa"/>
            <w:gridSpan w:val="2"/>
            <w:hideMark/>
          </w:tcPr>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r w:rsidRPr="00AE1209">
              <w:rPr>
                <w:rFonts w:ascii="Arial" w:eastAsia="Calibri" w:hAnsi="Arial" w:cs="Arial"/>
                <w:b/>
                <w:bCs/>
                <w:sz w:val="24"/>
                <w:szCs w:val="24"/>
                <w:lang w:eastAsia="en-US"/>
              </w:rPr>
              <w:t>Постановление</w:t>
            </w:r>
          </w:p>
        </w:tc>
      </w:tr>
      <w:tr w:rsidR="00AE1209" w:rsidRPr="00AE1209" w:rsidTr="003F7F19">
        <w:trPr>
          <w:jc w:val="center"/>
        </w:trPr>
        <w:tc>
          <w:tcPr>
            <w:tcW w:w="9570" w:type="dxa"/>
            <w:gridSpan w:val="2"/>
          </w:tcPr>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AE1209" w:rsidRPr="00AE1209" w:rsidTr="003F7F19">
        <w:trPr>
          <w:jc w:val="center"/>
        </w:trPr>
        <w:tc>
          <w:tcPr>
            <w:tcW w:w="4785" w:type="dxa"/>
            <w:hideMark/>
          </w:tcPr>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от 12</w:t>
            </w:r>
            <w:r w:rsidRPr="00AE1209">
              <w:rPr>
                <w:rFonts w:ascii="Arial" w:eastAsia="Calibri" w:hAnsi="Arial" w:cs="Arial"/>
                <w:b/>
                <w:bCs/>
                <w:sz w:val="24"/>
                <w:szCs w:val="24"/>
                <w:lang w:eastAsia="en-US"/>
              </w:rPr>
              <w:t xml:space="preserve"> марта 2019 г.</w:t>
            </w:r>
          </w:p>
        </w:tc>
        <w:tc>
          <w:tcPr>
            <w:tcW w:w="4785" w:type="dxa"/>
            <w:hideMark/>
          </w:tcPr>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r w:rsidRPr="00AE1209">
              <w:rPr>
                <w:rFonts w:ascii="Arial" w:eastAsia="Calibri" w:hAnsi="Arial" w:cs="Arial"/>
                <w:b/>
                <w:bCs/>
                <w:sz w:val="24"/>
                <w:szCs w:val="24"/>
                <w:lang w:eastAsia="en-US"/>
              </w:rPr>
              <w:t xml:space="preserve">№ </w:t>
            </w:r>
            <w:r>
              <w:rPr>
                <w:rFonts w:ascii="Arial" w:eastAsia="Calibri" w:hAnsi="Arial" w:cs="Arial"/>
                <w:b/>
                <w:bCs/>
                <w:sz w:val="24"/>
                <w:szCs w:val="24"/>
                <w:lang w:eastAsia="en-US"/>
              </w:rPr>
              <w:t>136</w:t>
            </w:r>
          </w:p>
        </w:tc>
      </w:tr>
      <w:tr w:rsidR="00AE1209" w:rsidRPr="00AE1209" w:rsidTr="003F7F19">
        <w:trPr>
          <w:jc w:val="center"/>
        </w:trPr>
        <w:tc>
          <w:tcPr>
            <w:tcW w:w="4785" w:type="dxa"/>
          </w:tcPr>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p>
        </w:tc>
        <w:tc>
          <w:tcPr>
            <w:tcW w:w="4785" w:type="dxa"/>
          </w:tcPr>
          <w:p w:rsidR="00AE1209" w:rsidRPr="00AE1209" w:rsidRDefault="00AE1209" w:rsidP="00AE1209">
            <w:pPr>
              <w:widowControl w:val="0"/>
              <w:autoSpaceDE w:val="0"/>
              <w:autoSpaceDN w:val="0"/>
              <w:adjustRightInd w:val="0"/>
              <w:spacing w:line="276" w:lineRule="auto"/>
              <w:jc w:val="center"/>
              <w:rPr>
                <w:rFonts w:ascii="Arial" w:eastAsia="Calibri" w:hAnsi="Arial" w:cs="Arial"/>
                <w:b/>
                <w:bCs/>
                <w:sz w:val="24"/>
                <w:szCs w:val="24"/>
                <w:lang w:eastAsia="en-US"/>
              </w:rPr>
            </w:pPr>
          </w:p>
        </w:tc>
      </w:tr>
    </w:tbl>
    <w:p w:rsidR="002D0E59" w:rsidRDefault="00E13328" w:rsidP="00894383">
      <w:pPr>
        <w:pStyle w:val="a6"/>
        <w:shd w:val="clear" w:color="auto" w:fill="FFFFFF"/>
        <w:tabs>
          <w:tab w:val="left" w:pos="10773"/>
          <w:tab w:val="left" w:pos="11057"/>
        </w:tabs>
        <w:rPr>
          <w:rFonts w:ascii="Arial" w:hAnsi="Arial" w:cs="Arial"/>
          <w:sz w:val="32"/>
          <w:szCs w:val="32"/>
          <w:lang w:val="ru-RU"/>
        </w:rPr>
      </w:pPr>
      <w:r w:rsidRPr="00AE1209">
        <w:rPr>
          <w:rFonts w:ascii="Arial" w:hAnsi="Arial" w:cs="Arial"/>
          <w:sz w:val="32"/>
          <w:szCs w:val="32"/>
        </w:rPr>
        <w:t xml:space="preserve">О внесении изменений в постановление администрации муниципального образования </w:t>
      </w:r>
      <w:proofErr w:type="spellStart"/>
      <w:r w:rsidRPr="00AE1209">
        <w:rPr>
          <w:rFonts w:ascii="Arial" w:hAnsi="Arial" w:cs="Arial"/>
          <w:sz w:val="32"/>
          <w:szCs w:val="32"/>
        </w:rPr>
        <w:t>Воловский</w:t>
      </w:r>
      <w:proofErr w:type="spellEnd"/>
      <w:r w:rsidRPr="00AE1209">
        <w:rPr>
          <w:rFonts w:ascii="Arial" w:hAnsi="Arial" w:cs="Arial"/>
          <w:sz w:val="32"/>
          <w:szCs w:val="32"/>
        </w:rPr>
        <w:t xml:space="preserve"> район от </w:t>
      </w:r>
      <w:r w:rsidR="00562783" w:rsidRPr="00AE1209">
        <w:rPr>
          <w:rFonts w:ascii="Arial" w:hAnsi="Arial" w:cs="Arial"/>
          <w:sz w:val="32"/>
          <w:szCs w:val="32"/>
          <w:lang w:val="ru-RU"/>
        </w:rPr>
        <w:t>13.11.2017 № 583 «</w:t>
      </w:r>
      <w:r w:rsidR="00562783" w:rsidRPr="00AE1209">
        <w:rPr>
          <w:rFonts w:ascii="Arial" w:hAnsi="Arial" w:cs="Arial"/>
          <w:sz w:val="32"/>
          <w:szCs w:val="32"/>
        </w:rPr>
        <w:t>Об утверждении административного регламента оказания муниципальной услуги «</w:t>
      </w:r>
      <w:r w:rsidR="00562783" w:rsidRPr="00AE1209">
        <w:rPr>
          <w:rFonts w:ascii="Arial" w:hAnsi="Arial" w:cs="Arial"/>
          <w:sz w:val="32"/>
          <w:szCs w:val="32"/>
          <w:lang w:val="ru-RU"/>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sidR="00562783" w:rsidRPr="00AE1209">
        <w:rPr>
          <w:rFonts w:ascii="Arial" w:hAnsi="Arial" w:cs="Arial"/>
          <w:sz w:val="32"/>
          <w:szCs w:val="32"/>
        </w:rPr>
        <w:t>»</w:t>
      </w:r>
      <w:r w:rsidR="00894383" w:rsidRPr="00AE1209">
        <w:rPr>
          <w:rFonts w:ascii="Arial" w:hAnsi="Arial" w:cs="Arial"/>
          <w:sz w:val="32"/>
          <w:szCs w:val="32"/>
          <w:lang w:val="ru-RU"/>
        </w:rPr>
        <w:t>»</w:t>
      </w:r>
    </w:p>
    <w:p w:rsidR="00AE1209" w:rsidRPr="00AE1209" w:rsidRDefault="00AE1209" w:rsidP="00894383">
      <w:pPr>
        <w:pStyle w:val="a6"/>
        <w:shd w:val="clear" w:color="auto" w:fill="FFFFFF"/>
        <w:tabs>
          <w:tab w:val="left" w:pos="10773"/>
          <w:tab w:val="left" w:pos="11057"/>
        </w:tabs>
        <w:rPr>
          <w:rFonts w:ascii="Arial" w:hAnsi="Arial" w:cs="Arial"/>
          <w:sz w:val="24"/>
          <w:lang w:val="ru-RU"/>
        </w:rPr>
      </w:pPr>
    </w:p>
    <w:p w:rsidR="000613B5" w:rsidRPr="00AE1209" w:rsidRDefault="00E13328" w:rsidP="00894383">
      <w:pPr>
        <w:widowControl w:val="0"/>
        <w:ind w:firstLine="709"/>
        <w:jc w:val="both"/>
        <w:rPr>
          <w:rFonts w:ascii="Arial" w:hAnsi="Arial" w:cs="Arial"/>
          <w:sz w:val="24"/>
          <w:szCs w:val="24"/>
        </w:rPr>
      </w:pPr>
      <w:r w:rsidRPr="00AE1209">
        <w:rPr>
          <w:rFonts w:ascii="Arial" w:hAnsi="Arial" w:cs="Arial"/>
          <w:sz w:val="24"/>
          <w:szCs w:val="24"/>
        </w:rPr>
        <w:t xml:space="preserve">В соответствии с </w:t>
      </w:r>
      <w:r w:rsidR="004E167B" w:rsidRPr="00AE1209">
        <w:rPr>
          <w:rFonts w:ascii="Arial" w:hAnsi="Arial" w:cs="Arial"/>
          <w:sz w:val="24"/>
          <w:szCs w:val="24"/>
        </w:rPr>
        <w:t>Федеральным законом о</w:t>
      </w:r>
      <w:r w:rsidR="00797108" w:rsidRPr="00AE1209">
        <w:rPr>
          <w:rFonts w:ascii="Arial" w:hAnsi="Arial" w:cs="Arial"/>
          <w:sz w:val="24"/>
          <w:szCs w:val="24"/>
        </w:rPr>
        <w:t>т 27 июля 2010 года №</w:t>
      </w:r>
      <w:r w:rsidR="00894383" w:rsidRPr="00AE1209">
        <w:rPr>
          <w:rFonts w:ascii="Arial" w:hAnsi="Arial" w:cs="Arial"/>
          <w:sz w:val="24"/>
          <w:szCs w:val="24"/>
        </w:rPr>
        <w:t xml:space="preserve"> </w:t>
      </w:r>
      <w:r w:rsidR="00797108" w:rsidRPr="00AE1209">
        <w:rPr>
          <w:rFonts w:ascii="Arial" w:hAnsi="Arial" w:cs="Arial"/>
          <w:sz w:val="24"/>
          <w:szCs w:val="24"/>
        </w:rPr>
        <w:t xml:space="preserve">210-ФЗ «Об </w:t>
      </w:r>
      <w:r w:rsidR="004E167B" w:rsidRPr="00AE1209">
        <w:rPr>
          <w:rFonts w:ascii="Arial" w:hAnsi="Arial" w:cs="Arial"/>
          <w:sz w:val="24"/>
          <w:szCs w:val="24"/>
        </w:rPr>
        <w:t>организации предоставления государственных и муниципальных услуг</w:t>
      </w:r>
      <w:r w:rsidR="006E0A93" w:rsidRPr="00AE1209">
        <w:rPr>
          <w:rFonts w:ascii="Arial" w:hAnsi="Arial" w:cs="Arial"/>
          <w:sz w:val="24"/>
          <w:szCs w:val="24"/>
        </w:rPr>
        <w:t xml:space="preserve">», на основании статьи 35 Устава муниципального образования </w:t>
      </w:r>
      <w:proofErr w:type="spellStart"/>
      <w:r w:rsidR="006E0A93" w:rsidRPr="00AE1209">
        <w:rPr>
          <w:rFonts w:ascii="Arial" w:hAnsi="Arial" w:cs="Arial"/>
          <w:sz w:val="24"/>
          <w:szCs w:val="24"/>
        </w:rPr>
        <w:t>Воловский</w:t>
      </w:r>
      <w:proofErr w:type="spellEnd"/>
      <w:r w:rsidR="006E0A93" w:rsidRPr="00AE1209">
        <w:rPr>
          <w:rFonts w:ascii="Arial" w:hAnsi="Arial" w:cs="Arial"/>
          <w:sz w:val="24"/>
          <w:szCs w:val="24"/>
        </w:rPr>
        <w:t xml:space="preserve"> район администрация муниципального образования </w:t>
      </w:r>
      <w:proofErr w:type="spellStart"/>
      <w:r w:rsidR="006E0A93" w:rsidRPr="00AE1209">
        <w:rPr>
          <w:rFonts w:ascii="Arial" w:hAnsi="Arial" w:cs="Arial"/>
          <w:sz w:val="24"/>
          <w:szCs w:val="24"/>
        </w:rPr>
        <w:t>Воловский</w:t>
      </w:r>
      <w:proofErr w:type="spellEnd"/>
      <w:r w:rsidR="006E0A93" w:rsidRPr="00AE1209">
        <w:rPr>
          <w:rFonts w:ascii="Arial" w:hAnsi="Arial" w:cs="Arial"/>
          <w:sz w:val="24"/>
          <w:szCs w:val="24"/>
        </w:rPr>
        <w:t xml:space="preserve"> район ПОСТАНОВЛЯЕТ:</w:t>
      </w:r>
    </w:p>
    <w:p w:rsidR="00CB0545" w:rsidRPr="00AE1209" w:rsidRDefault="00E13328" w:rsidP="00894383">
      <w:pPr>
        <w:widowControl w:val="0"/>
        <w:ind w:firstLine="709"/>
        <w:jc w:val="both"/>
        <w:rPr>
          <w:rFonts w:ascii="Arial" w:hAnsi="Arial" w:cs="Arial"/>
          <w:sz w:val="24"/>
          <w:szCs w:val="24"/>
        </w:rPr>
      </w:pPr>
      <w:r w:rsidRPr="00AE1209">
        <w:rPr>
          <w:rFonts w:ascii="Arial" w:hAnsi="Arial" w:cs="Arial"/>
          <w:sz w:val="24"/>
          <w:szCs w:val="24"/>
        </w:rPr>
        <w:t>1. Внести</w:t>
      </w:r>
      <w:r w:rsidR="00894383" w:rsidRPr="00AE1209">
        <w:rPr>
          <w:rFonts w:ascii="Arial" w:hAnsi="Arial" w:cs="Arial"/>
          <w:sz w:val="24"/>
          <w:szCs w:val="24"/>
        </w:rPr>
        <w:t xml:space="preserve"> в постановление администрации муниципального образования </w:t>
      </w:r>
      <w:proofErr w:type="spellStart"/>
      <w:r w:rsidR="00894383" w:rsidRPr="00AE1209">
        <w:rPr>
          <w:rFonts w:ascii="Arial" w:hAnsi="Arial" w:cs="Arial"/>
          <w:sz w:val="24"/>
          <w:szCs w:val="24"/>
        </w:rPr>
        <w:t>Воловский</w:t>
      </w:r>
      <w:proofErr w:type="spellEnd"/>
      <w:r w:rsidR="00894383" w:rsidRPr="00AE1209">
        <w:rPr>
          <w:rFonts w:ascii="Arial" w:hAnsi="Arial" w:cs="Arial"/>
          <w:sz w:val="24"/>
          <w:szCs w:val="24"/>
        </w:rPr>
        <w:t xml:space="preserve"> район от 13.11.2017 № 583 «Об утверждении административного регламента оказания муниципальной услуги «Предоставление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 следующее изменение</w:t>
      </w:r>
      <w:r w:rsidR="00CB0545" w:rsidRPr="00AE1209">
        <w:rPr>
          <w:rFonts w:ascii="Arial" w:hAnsi="Arial" w:cs="Arial"/>
          <w:sz w:val="24"/>
          <w:szCs w:val="24"/>
        </w:rPr>
        <w:t>:</w:t>
      </w:r>
    </w:p>
    <w:p w:rsidR="00CB0545" w:rsidRPr="00AE1209" w:rsidRDefault="00E13328" w:rsidP="00894383">
      <w:pPr>
        <w:widowControl w:val="0"/>
        <w:ind w:firstLine="709"/>
        <w:jc w:val="both"/>
        <w:rPr>
          <w:rFonts w:ascii="Arial" w:hAnsi="Arial" w:cs="Arial"/>
          <w:b/>
          <w:sz w:val="24"/>
          <w:szCs w:val="24"/>
        </w:rPr>
      </w:pPr>
      <w:r w:rsidRPr="00AE1209">
        <w:rPr>
          <w:rFonts w:ascii="Arial" w:hAnsi="Arial" w:cs="Arial"/>
          <w:sz w:val="24"/>
          <w:szCs w:val="24"/>
        </w:rPr>
        <w:t xml:space="preserve">1.1. </w:t>
      </w:r>
      <w:r w:rsidR="002F1A05" w:rsidRPr="00AE1209">
        <w:rPr>
          <w:rFonts w:ascii="Arial" w:hAnsi="Arial" w:cs="Arial"/>
          <w:sz w:val="24"/>
          <w:szCs w:val="24"/>
        </w:rPr>
        <w:t xml:space="preserve">Главу </w:t>
      </w:r>
      <w:r w:rsidR="004B6CBF" w:rsidRPr="00AE1209">
        <w:rPr>
          <w:rFonts w:ascii="Arial" w:hAnsi="Arial" w:cs="Arial"/>
          <w:sz w:val="24"/>
          <w:szCs w:val="24"/>
        </w:rPr>
        <w:t>5</w:t>
      </w:r>
      <w:r w:rsidRPr="00AE1209">
        <w:rPr>
          <w:rFonts w:ascii="Arial" w:hAnsi="Arial" w:cs="Arial"/>
          <w:sz w:val="24"/>
          <w:szCs w:val="24"/>
        </w:rPr>
        <w:t xml:space="preserve"> </w:t>
      </w:r>
      <w:r w:rsidR="002F1A05" w:rsidRPr="00AE1209">
        <w:rPr>
          <w:rFonts w:ascii="Arial" w:hAnsi="Arial" w:cs="Arial"/>
          <w:sz w:val="24"/>
          <w:szCs w:val="24"/>
        </w:rPr>
        <w:t>и</w:t>
      </w:r>
      <w:r w:rsidRPr="00AE1209">
        <w:rPr>
          <w:rFonts w:ascii="Arial" w:hAnsi="Arial" w:cs="Arial"/>
          <w:sz w:val="24"/>
          <w:szCs w:val="24"/>
        </w:rPr>
        <w:t xml:space="preserve">зложить в </w:t>
      </w:r>
      <w:r w:rsidR="002F1A05" w:rsidRPr="00AE1209">
        <w:rPr>
          <w:rFonts w:ascii="Arial" w:hAnsi="Arial" w:cs="Arial"/>
          <w:sz w:val="24"/>
          <w:szCs w:val="24"/>
        </w:rPr>
        <w:t>следующей</w:t>
      </w:r>
      <w:r w:rsidRPr="00AE1209">
        <w:rPr>
          <w:rFonts w:ascii="Arial" w:hAnsi="Arial" w:cs="Arial"/>
          <w:sz w:val="24"/>
          <w:szCs w:val="24"/>
        </w:rPr>
        <w:t xml:space="preserve"> редакции:</w:t>
      </w:r>
    </w:p>
    <w:p w:rsidR="00514845" w:rsidRPr="00AE1209" w:rsidRDefault="00514845" w:rsidP="00894383">
      <w:pPr>
        <w:widowControl w:val="0"/>
        <w:jc w:val="center"/>
        <w:rPr>
          <w:rFonts w:ascii="Arial" w:hAnsi="Arial" w:cs="Arial"/>
          <w:b/>
          <w:sz w:val="24"/>
          <w:szCs w:val="24"/>
        </w:rPr>
      </w:pPr>
      <w:r w:rsidRPr="00AE1209">
        <w:rPr>
          <w:rFonts w:ascii="Arial" w:hAnsi="Arial" w:cs="Arial"/>
          <w:b/>
          <w:sz w:val="24"/>
          <w:szCs w:val="24"/>
        </w:rPr>
        <w:t>«</w:t>
      </w:r>
      <w:r w:rsidR="004B6CBF" w:rsidRPr="00AE1209">
        <w:rPr>
          <w:rFonts w:ascii="Arial" w:hAnsi="Arial" w:cs="Arial"/>
          <w:b/>
          <w:sz w:val="24"/>
          <w:szCs w:val="24"/>
        </w:rPr>
        <w:t>5</w:t>
      </w:r>
      <w:r w:rsidRPr="00AE1209">
        <w:rPr>
          <w:rFonts w:ascii="Arial" w:hAnsi="Arial" w:cs="Arial"/>
          <w:b/>
          <w:sz w:val="24"/>
          <w:szCs w:val="24"/>
        </w:rPr>
        <w:t>.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14845" w:rsidRPr="00AE1209" w:rsidRDefault="004B6CBF" w:rsidP="00894383">
      <w:pPr>
        <w:widowControl w:val="0"/>
        <w:ind w:firstLine="709"/>
        <w:jc w:val="both"/>
        <w:rPr>
          <w:rFonts w:ascii="Arial" w:hAnsi="Arial" w:cs="Arial"/>
          <w:sz w:val="24"/>
          <w:szCs w:val="24"/>
        </w:rPr>
      </w:pPr>
      <w:r w:rsidRPr="00AE1209">
        <w:rPr>
          <w:rFonts w:ascii="Arial" w:hAnsi="Arial" w:cs="Arial"/>
          <w:sz w:val="24"/>
          <w:szCs w:val="24"/>
        </w:rPr>
        <w:t>5.1</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w:t>
      </w:r>
      <w:r w:rsidR="00047B3A" w:rsidRPr="00AE1209">
        <w:rPr>
          <w:rFonts w:ascii="Arial" w:hAnsi="Arial" w:cs="Arial"/>
          <w:sz w:val="24"/>
          <w:szCs w:val="24"/>
        </w:rPr>
        <w:t>рственных и муниципальных услуг</w:t>
      </w:r>
      <w:r w:rsidR="00514845" w:rsidRPr="00AE1209">
        <w:rPr>
          <w:rFonts w:ascii="Arial" w:hAnsi="Arial" w:cs="Arial"/>
          <w:sz w:val="24"/>
          <w:szCs w:val="24"/>
        </w:rPr>
        <w:t xml:space="preserve"> или их работников</w:t>
      </w:r>
      <w:r w:rsidR="00894383"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 xml:space="preserve">Заявитель может обратиться с </w:t>
      </w:r>
      <w:proofErr w:type="gramStart"/>
      <w:r w:rsidRPr="00AE1209">
        <w:rPr>
          <w:rFonts w:ascii="Arial" w:hAnsi="Arial" w:cs="Arial"/>
          <w:sz w:val="24"/>
          <w:szCs w:val="24"/>
        </w:rPr>
        <w:t>жалобой</w:t>
      </w:r>
      <w:proofErr w:type="gramEnd"/>
      <w:r w:rsidRPr="00AE1209">
        <w:rPr>
          <w:rFonts w:ascii="Arial" w:hAnsi="Arial" w:cs="Arial"/>
          <w:sz w:val="24"/>
          <w:szCs w:val="24"/>
        </w:rPr>
        <w:t xml:space="preserve"> в том числе в следующих случаях:</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r w:rsidR="008C6CEC"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 xml:space="preserve">2) нарушение срока предоставления государственной или муниципальной услуги. </w:t>
      </w:r>
      <w:proofErr w:type="gramStart"/>
      <w:r w:rsidRPr="00AE120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AE1209">
        <w:rPr>
          <w:rFonts w:ascii="Arial" w:hAnsi="Arial" w:cs="Arial"/>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8C6CEC" w:rsidRPr="00AE1209">
        <w:rPr>
          <w:rFonts w:ascii="Arial" w:hAnsi="Arial" w:cs="Arial"/>
          <w:sz w:val="24"/>
          <w:szCs w:val="24"/>
        </w:rPr>
        <w:t>;</w:t>
      </w:r>
      <w:proofErr w:type="gramEnd"/>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3)</w:t>
      </w:r>
      <w:r w:rsidR="00894383" w:rsidRPr="00AE1209">
        <w:rPr>
          <w:rFonts w:ascii="Arial" w:hAnsi="Arial" w:cs="Arial"/>
          <w:sz w:val="24"/>
          <w:szCs w:val="24"/>
        </w:rPr>
        <w:t xml:space="preserve"> </w:t>
      </w:r>
      <w:r w:rsidRPr="00AE1209">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C4373" w:rsidRPr="00AE1209">
        <w:rPr>
          <w:rFonts w:ascii="Arial" w:hAnsi="Arial" w:cs="Arial"/>
          <w:sz w:val="24"/>
          <w:szCs w:val="24"/>
        </w:rPr>
        <w:t>Тульско</w:t>
      </w:r>
      <w:r w:rsidRPr="00AE1209">
        <w:rPr>
          <w:rFonts w:ascii="Arial" w:hAnsi="Arial" w:cs="Arial"/>
          <w:sz w:val="24"/>
          <w:szCs w:val="24"/>
        </w:rPr>
        <w:t>й области, муниципальными правовыми актами для предоставления муниципальной услуги;</w:t>
      </w:r>
    </w:p>
    <w:p w:rsidR="00894383"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4)</w:t>
      </w:r>
      <w:r w:rsidR="00894383" w:rsidRPr="00AE1209">
        <w:rPr>
          <w:rFonts w:ascii="Arial" w:hAnsi="Arial" w:cs="Arial"/>
          <w:sz w:val="24"/>
          <w:szCs w:val="24"/>
        </w:rPr>
        <w:t xml:space="preserve"> </w:t>
      </w:r>
      <w:r w:rsidRPr="00AE1209">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C6CEC" w:rsidRPr="00AE1209">
        <w:rPr>
          <w:rFonts w:ascii="Arial" w:hAnsi="Arial" w:cs="Arial"/>
          <w:sz w:val="24"/>
          <w:szCs w:val="24"/>
        </w:rPr>
        <w:t>Тульской</w:t>
      </w:r>
      <w:r w:rsidRPr="00AE1209">
        <w:rPr>
          <w:rFonts w:ascii="Arial" w:hAnsi="Arial" w:cs="Arial"/>
          <w:sz w:val="24"/>
          <w:szCs w:val="24"/>
        </w:rPr>
        <w:t xml:space="preserve"> области, муниципальными правовыми актами для предоставления мун</w:t>
      </w:r>
      <w:r w:rsidR="00894383" w:rsidRPr="00AE1209">
        <w:rPr>
          <w:rFonts w:ascii="Arial" w:hAnsi="Arial" w:cs="Arial"/>
          <w:sz w:val="24"/>
          <w:szCs w:val="24"/>
        </w:rPr>
        <w:t>иципальной услуги, у заявителя;</w:t>
      </w:r>
    </w:p>
    <w:p w:rsidR="00514845" w:rsidRPr="00AE1209" w:rsidRDefault="00514845" w:rsidP="00894383">
      <w:pPr>
        <w:widowControl w:val="0"/>
        <w:ind w:firstLine="709"/>
        <w:jc w:val="both"/>
        <w:rPr>
          <w:rFonts w:ascii="Arial" w:hAnsi="Arial" w:cs="Arial"/>
          <w:sz w:val="24"/>
          <w:szCs w:val="24"/>
        </w:rPr>
      </w:pPr>
      <w:proofErr w:type="gramStart"/>
      <w:r w:rsidRPr="00AE120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580A" w:rsidRPr="00AE1209">
        <w:rPr>
          <w:rFonts w:ascii="Arial" w:hAnsi="Arial" w:cs="Arial"/>
          <w:sz w:val="24"/>
          <w:szCs w:val="24"/>
        </w:rPr>
        <w:t>Тульско</w:t>
      </w:r>
      <w:r w:rsidR="00894383" w:rsidRPr="00AE1209">
        <w:rPr>
          <w:rFonts w:ascii="Arial" w:hAnsi="Arial" w:cs="Arial"/>
          <w:sz w:val="24"/>
          <w:szCs w:val="24"/>
        </w:rPr>
        <w:t>й области</w:t>
      </w:r>
      <w:r w:rsidRPr="00AE1209">
        <w:rPr>
          <w:rFonts w:ascii="Arial" w:hAnsi="Arial" w:cs="Arial"/>
          <w:sz w:val="24"/>
          <w:szCs w:val="24"/>
        </w:rPr>
        <w:t>, муниципальными правовыми актами.</w:t>
      </w:r>
      <w:proofErr w:type="gramEnd"/>
      <w:r w:rsidRPr="00AE1209">
        <w:rPr>
          <w:rFonts w:ascii="Arial" w:hAnsi="Arial" w:cs="Arial"/>
          <w:sz w:val="24"/>
          <w:szCs w:val="24"/>
        </w:rPr>
        <w:t xml:space="preserve"> </w:t>
      </w:r>
      <w:proofErr w:type="gramStart"/>
      <w:r w:rsidRPr="00AE120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6)</w:t>
      </w:r>
      <w:r w:rsidR="00894383" w:rsidRPr="00AE1209">
        <w:rPr>
          <w:rFonts w:ascii="Arial" w:hAnsi="Arial" w:cs="Arial"/>
          <w:sz w:val="24"/>
          <w:szCs w:val="24"/>
        </w:rPr>
        <w:t xml:space="preserve"> </w:t>
      </w:r>
      <w:r w:rsidRPr="00AE1209">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DA580A" w:rsidRPr="00AE1209">
        <w:rPr>
          <w:rFonts w:ascii="Arial" w:hAnsi="Arial" w:cs="Arial"/>
          <w:sz w:val="24"/>
          <w:szCs w:val="24"/>
        </w:rPr>
        <w:t xml:space="preserve"> нормативными правовыми актами Тульско</w:t>
      </w:r>
      <w:r w:rsidRPr="00AE1209">
        <w:rPr>
          <w:rFonts w:ascii="Arial" w:hAnsi="Arial" w:cs="Arial"/>
          <w:sz w:val="24"/>
          <w:szCs w:val="24"/>
        </w:rPr>
        <w:t>й области, муниципальными правовыми актами;</w:t>
      </w:r>
    </w:p>
    <w:p w:rsidR="00514845" w:rsidRPr="00AE1209" w:rsidRDefault="00514845" w:rsidP="00894383">
      <w:pPr>
        <w:widowControl w:val="0"/>
        <w:ind w:firstLine="709"/>
        <w:jc w:val="both"/>
        <w:rPr>
          <w:rFonts w:ascii="Arial" w:hAnsi="Arial" w:cs="Arial"/>
          <w:sz w:val="24"/>
          <w:szCs w:val="24"/>
        </w:rPr>
      </w:pPr>
      <w:proofErr w:type="gramStart"/>
      <w:r w:rsidRPr="00AE120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w:t>
      </w:r>
      <w:r w:rsidR="005A7156" w:rsidRPr="00AE1209">
        <w:rPr>
          <w:rFonts w:ascii="Arial" w:hAnsi="Arial" w:cs="Arial"/>
          <w:sz w:val="24"/>
          <w:szCs w:val="24"/>
        </w:rPr>
        <w:t>,</w:t>
      </w:r>
      <w:r w:rsidRPr="00AE1209">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AE1209">
        <w:rPr>
          <w:rFonts w:ascii="Arial" w:hAnsi="Arial" w:cs="Arial"/>
          <w:sz w:val="24"/>
          <w:szCs w:val="24"/>
        </w:rPr>
        <w:t xml:space="preserve"> </w:t>
      </w:r>
      <w:proofErr w:type="gramStart"/>
      <w:r w:rsidRPr="00AE120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5A7156" w:rsidRPr="00AE1209">
        <w:rPr>
          <w:rFonts w:ascii="Arial" w:hAnsi="Arial" w:cs="Arial"/>
          <w:sz w:val="24"/>
          <w:szCs w:val="24"/>
        </w:rPr>
        <w:t>;</w:t>
      </w:r>
      <w:proofErr w:type="gramEnd"/>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4845" w:rsidRPr="00AE1209" w:rsidRDefault="00514845" w:rsidP="00894383">
      <w:pPr>
        <w:widowControl w:val="0"/>
        <w:ind w:firstLine="709"/>
        <w:jc w:val="both"/>
        <w:rPr>
          <w:rFonts w:ascii="Arial" w:hAnsi="Arial" w:cs="Arial"/>
          <w:sz w:val="24"/>
          <w:szCs w:val="24"/>
        </w:rPr>
      </w:pPr>
      <w:proofErr w:type="gramStart"/>
      <w:r w:rsidRPr="00AE120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7156" w:rsidRPr="00AE1209">
        <w:rPr>
          <w:rFonts w:ascii="Arial" w:hAnsi="Arial" w:cs="Arial"/>
          <w:sz w:val="24"/>
          <w:szCs w:val="24"/>
        </w:rPr>
        <w:t>Туль</w:t>
      </w:r>
      <w:r w:rsidRPr="00AE1209">
        <w:rPr>
          <w:rFonts w:ascii="Arial" w:hAnsi="Arial" w:cs="Arial"/>
          <w:sz w:val="24"/>
          <w:szCs w:val="24"/>
        </w:rPr>
        <w:t>ской области, муниципальными правовыми актами.</w:t>
      </w:r>
      <w:proofErr w:type="gramEnd"/>
      <w:r w:rsidRPr="00AE1209">
        <w:rPr>
          <w:rFonts w:ascii="Arial" w:hAnsi="Arial" w:cs="Arial"/>
          <w:sz w:val="24"/>
          <w:szCs w:val="24"/>
        </w:rPr>
        <w:t xml:space="preserve"> </w:t>
      </w:r>
      <w:proofErr w:type="gramStart"/>
      <w:r w:rsidRPr="00AE120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AE1209">
        <w:rPr>
          <w:rFonts w:ascii="Arial" w:hAnsi="Arial" w:cs="Arial"/>
          <w:sz w:val="24"/>
          <w:szCs w:val="24"/>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AE1209" w:rsidRDefault="002B6FBD" w:rsidP="00894383">
      <w:pPr>
        <w:widowControl w:val="0"/>
        <w:ind w:firstLine="709"/>
        <w:jc w:val="both"/>
        <w:rPr>
          <w:rFonts w:ascii="Arial" w:hAnsi="Arial" w:cs="Arial"/>
          <w:sz w:val="24"/>
          <w:szCs w:val="24"/>
        </w:rPr>
      </w:pPr>
      <w:r w:rsidRPr="00AE1209">
        <w:rPr>
          <w:rFonts w:ascii="Arial" w:hAnsi="Arial" w:cs="Arial"/>
          <w:sz w:val="24"/>
          <w:szCs w:val="24"/>
        </w:rPr>
        <w:t>5.2</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Особенности подачи и рассмотрения жалобы</w:t>
      </w:r>
      <w:r w:rsidR="00894383"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w:t>
      </w:r>
      <w:r w:rsidR="008C6CEC" w:rsidRPr="00AE1209">
        <w:rPr>
          <w:rFonts w:ascii="Arial" w:hAnsi="Arial" w:cs="Arial"/>
          <w:sz w:val="24"/>
          <w:szCs w:val="24"/>
        </w:rPr>
        <w:t xml:space="preserve"> руководителям этих организаций;</w:t>
      </w:r>
    </w:p>
    <w:p w:rsidR="00514845" w:rsidRPr="00AE1209" w:rsidRDefault="00514845" w:rsidP="00894383">
      <w:pPr>
        <w:widowControl w:val="0"/>
        <w:ind w:firstLine="709"/>
        <w:jc w:val="both"/>
        <w:rPr>
          <w:rFonts w:ascii="Arial" w:hAnsi="Arial" w:cs="Arial"/>
          <w:sz w:val="24"/>
          <w:szCs w:val="24"/>
        </w:rPr>
      </w:pPr>
      <w:proofErr w:type="gramStart"/>
      <w:r w:rsidRPr="00AE1209">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894383" w:rsidRPr="00AE1209">
        <w:rPr>
          <w:rFonts w:ascii="Arial" w:hAnsi="Arial" w:cs="Arial"/>
          <w:sz w:val="24"/>
          <w:szCs w:val="24"/>
        </w:rPr>
        <w:t>онно-телекоммуникационной сети «Интернет»</w:t>
      </w:r>
      <w:r w:rsidRPr="00AE1209">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AE1209">
        <w:rPr>
          <w:rFonts w:ascii="Arial" w:hAnsi="Arial" w:cs="Arial"/>
          <w:sz w:val="24"/>
          <w:szCs w:val="24"/>
        </w:rPr>
        <w:t xml:space="preserve"> </w:t>
      </w:r>
      <w:proofErr w:type="gramStart"/>
      <w:r w:rsidRPr="00AE1209">
        <w:rPr>
          <w:rFonts w:ascii="Arial" w:hAnsi="Arial" w:cs="Arial"/>
          <w:sz w:val="24"/>
          <w:szCs w:val="24"/>
        </w:rPr>
        <w:t>принята</w:t>
      </w:r>
      <w:proofErr w:type="gramEnd"/>
      <w:r w:rsidRPr="00AE1209">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894383" w:rsidRPr="00AE1209">
        <w:rPr>
          <w:rFonts w:ascii="Arial" w:hAnsi="Arial" w:cs="Arial"/>
          <w:sz w:val="24"/>
          <w:szCs w:val="24"/>
        </w:rPr>
        <w:t>онно-телекоммуникационной сети «Интернет»</w:t>
      </w:r>
      <w:r w:rsidRPr="00AE1209">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E1209">
        <w:rPr>
          <w:rFonts w:ascii="Arial" w:hAnsi="Arial" w:cs="Arial"/>
          <w:sz w:val="24"/>
          <w:szCs w:val="24"/>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w:t>
      </w:r>
      <w:r w:rsidR="007E6523" w:rsidRPr="00AE1209">
        <w:rPr>
          <w:rFonts w:ascii="Arial" w:hAnsi="Arial" w:cs="Arial"/>
          <w:sz w:val="24"/>
          <w:szCs w:val="24"/>
        </w:rPr>
        <w:t>онно-телекоммуникационной сети «Интернет»</w:t>
      </w:r>
      <w:r w:rsidRPr="00AE1209">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C6CEC" w:rsidRPr="00AE1209">
        <w:rPr>
          <w:rFonts w:ascii="Arial" w:hAnsi="Arial" w:cs="Arial"/>
          <w:sz w:val="24"/>
          <w:szCs w:val="24"/>
        </w:rPr>
        <w:t>ята при личном приеме заявителя;</w:t>
      </w:r>
      <w:proofErr w:type="gramEnd"/>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3)</w:t>
      </w:r>
      <w:r w:rsidR="00894383" w:rsidRPr="00AE1209">
        <w:rPr>
          <w:rFonts w:ascii="Arial" w:hAnsi="Arial" w:cs="Arial"/>
          <w:sz w:val="24"/>
          <w:szCs w:val="24"/>
        </w:rPr>
        <w:t xml:space="preserve"> </w:t>
      </w:r>
      <w:r w:rsidRPr="00AE1209">
        <w:rPr>
          <w:rFonts w:ascii="Arial" w:hAnsi="Arial" w:cs="Arial"/>
          <w:sz w:val="24"/>
          <w:szCs w:val="24"/>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w:t>
      </w:r>
      <w:r w:rsidR="008C6CEC" w:rsidRPr="00AE1209">
        <w:rPr>
          <w:rFonts w:ascii="Arial" w:hAnsi="Arial" w:cs="Arial"/>
          <w:sz w:val="24"/>
          <w:szCs w:val="24"/>
        </w:rPr>
        <w:t>ительством Российской Федерации;</w:t>
      </w:r>
    </w:p>
    <w:p w:rsidR="00514845" w:rsidRPr="00AE1209" w:rsidRDefault="00AA6591" w:rsidP="00894383">
      <w:pPr>
        <w:widowControl w:val="0"/>
        <w:ind w:firstLine="709"/>
        <w:jc w:val="both"/>
        <w:rPr>
          <w:rFonts w:ascii="Arial" w:hAnsi="Arial" w:cs="Arial"/>
          <w:sz w:val="24"/>
          <w:szCs w:val="24"/>
        </w:rPr>
      </w:pPr>
      <w:r w:rsidRPr="00AE1209">
        <w:rPr>
          <w:rFonts w:ascii="Arial" w:hAnsi="Arial" w:cs="Arial"/>
          <w:sz w:val="24"/>
          <w:szCs w:val="24"/>
        </w:rPr>
        <w:t>5.3</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Жалоба должна содержать:</w:t>
      </w:r>
    </w:p>
    <w:p w:rsidR="00514845" w:rsidRPr="00AE1209" w:rsidRDefault="00514845" w:rsidP="00894383">
      <w:pPr>
        <w:widowControl w:val="0"/>
        <w:ind w:firstLine="709"/>
        <w:jc w:val="both"/>
        <w:rPr>
          <w:rFonts w:ascii="Arial" w:hAnsi="Arial" w:cs="Arial"/>
          <w:sz w:val="24"/>
          <w:szCs w:val="24"/>
        </w:rPr>
      </w:pPr>
      <w:proofErr w:type="gramStart"/>
      <w:r w:rsidRPr="00AE1209">
        <w:rPr>
          <w:rFonts w:ascii="Arial" w:hAnsi="Arial" w:cs="Arial"/>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514845" w:rsidRPr="00AE1209" w:rsidRDefault="00514845" w:rsidP="00894383">
      <w:pPr>
        <w:widowControl w:val="0"/>
        <w:ind w:firstLine="709"/>
        <w:jc w:val="both"/>
        <w:rPr>
          <w:rFonts w:ascii="Arial" w:hAnsi="Arial" w:cs="Arial"/>
          <w:sz w:val="24"/>
          <w:szCs w:val="24"/>
        </w:rPr>
      </w:pPr>
      <w:proofErr w:type="gramStart"/>
      <w:r w:rsidRPr="00AE120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4845" w:rsidRPr="00AE1209" w:rsidRDefault="00F17973" w:rsidP="00894383">
      <w:pPr>
        <w:widowControl w:val="0"/>
        <w:ind w:firstLine="709"/>
        <w:jc w:val="both"/>
        <w:rPr>
          <w:rFonts w:ascii="Arial" w:hAnsi="Arial" w:cs="Arial"/>
          <w:sz w:val="24"/>
          <w:szCs w:val="24"/>
        </w:rPr>
      </w:pPr>
      <w:r w:rsidRPr="00AE1209">
        <w:rPr>
          <w:rFonts w:ascii="Arial" w:hAnsi="Arial" w:cs="Arial"/>
          <w:sz w:val="24"/>
          <w:szCs w:val="24"/>
        </w:rPr>
        <w:t>5.4</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Сроки рассмотрения жалобы</w:t>
      </w:r>
      <w:r w:rsidR="00894383" w:rsidRPr="00AE1209">
        <w:rPr>
          <w:rFonts w:ascii="Arial" w:hAnsi="Arial" w:cs="Arial"/>
          <w:sz w:val="24"/>
          <w:szCs w:val="24"/>
        </w:rPr>
        <w:t>.</w:t>
      </w:r>
    </w:p>
    <w:p w:rsidR="00514845" w:rsidRPr="00AE1209" w:rsidRDefault="00894383" w:rsidP="00894383">
      <w:pPr>
        <w:widowControl w:val="0"/>
        <w:ind w:firstLine="709"/>
        <w:jc w:val="both"/>
        <w:rPr>
          <w:rFonts w:ascii="Arial" w:hAnsi="Arial" w:cs="Arial"/>
          <w:sz w:val="24"/>
          <w:szCs w:val="24"/>
        </w:rPr>
      </w:pPr>
      <w:proofErr w:type="gramStart"/>
      <w:r w:rsidRPr="00AE1209">
        <w:rPr>
          <w:rFonts w:ascii="Arial" w:hAnsi="Arial" w:cs="Arial"/>
          <w:sz w:val="24"/>
          <w:szCs w:val="24"/>
        </w:rPr>
        <w:t>1)</w:t>
      </w:r>
      <w:r w:rsidR="00514845" w:rsidRPr="00AE1209">
        <w:rPr>
          <w:rFonts w:ascii="Arial" w:hAnsi="Arial" w:cs="Arial"/>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w:t>
      </w:r>
      <w:proofErr w:type="gramEnd"/>
      <w:r w:rsidR="00514845" w:rsidRPr="00AE1209">
        <w:rPr>
          <w:rFonts w:ascii="Arial" w:hAnsi="Arial" w:cs="Arial"/>
          <w:sz w:val="24"/>
          <w:szCs w:val="24"/>
        </w:rPr>
        <w:t xml:space="preserve">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2)</w:t>
      </w:r>
      <w:r w:rsidR="00894383" w:rsidRPr="00AE1209">
        <w:rPr>
          <w:rFonts w:ascii="Arial" w:hAnsi="Arial" w:cs="Arial"/>
          <w:sz w:val="24"/>
          <w:szCs w:val="24"/>
        </w:rPr>
        <w:t xml:space="preserve"> </w:t>
      </w:r>
      <w:r w:rsidRPr="00AE1209">
        <w:rPr>
          <w:rFonts w:ascii="Arial" w:hAnsi="Arial" w:cs="Arial"/>
          <w:sz w:val="24"/>
          <w:szCs w:val="24"/>
        </w:rPr>
        <w:t>Жалоба подлежит регистрации не позднее следующего рабочего дня с момента ее поступления.</w:t>
      </w:r>
    </w:p>
    <w:p w:rsidR="00514845" w:rsidRPr="00AE1209" w:rsidRDefault="00F17973" w:rsidP="00894383">
      <w:pPr>
        <w:widowControl w:val="0"/>
        <w:ind w:firstLine="709"/>
        <w:jc w:val="both"/>
        <w:rPr>
          <w:rFonts w:ascii="Arial" w:hAnsi="Arial" w:cs="Arial"/>
          <w:sz w:val="24"/>
          <w:szCs w:val="24"/>
        </w:rPr>
      </w:pPr>
      <w:r w:rsidRPr="00AE1209">
        <w:rPr>
          <w:rFonts w:ascii="Arial" w:hAnsi="Arial" w:cs="Arial"/>
          <w:sz w:val="24"/>
          <w:szCs w:val="24"/>
        </w:rPr>
        <w:t>5.5</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894383"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14845" w:rsidRPr="00AE1209" w:rsidRDefault="00F17973" w:rsidP="00894383">
      <w:pPr>
        <w:widowControl w:val="0"/>
        <w:ind w:firstLine="709"/>
        <w:jc w:val="both"/>
        <w:rPr>
          <w:rFonts w:ascii="Arial" w:hAnsi="Arial" w:cs="Arial"/>
          <w:sz w:val="24"/>
          <w:szCs w:val="24"/>
        </w:rPr>
      </w:pPr>
      <w:r w:rsidRPr="00AE1209">
        <w:rPr>
          <w:rFonts w:ascii="Arial" w:hAnsi="Arial" w:cs="Arial"/>
          <w:sz w:val="24"/>
          <w:szCs w:val="24"/>
        </w:rPr>
        <w:t>5.6</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Результат рассмотрения жалобы</w:t>
      </w:r>
      <w:r w:rsidR="00894383"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По результатам рассмотрения жалобы принимается одно из следующих решений:</w:t>
      </w:r>
    </w:p>
    <w:p w:rsidR="00514845" w:rsidRPr="00AE1209" w:rsidRDefault="00514845" w:rsidP="00894383">
      <w:pPr>
        <w:widowControl w:val="0"/>
        <w:ind w:firstLine="709"/>
        <w:jc w:val="both"/>
        <w:rPr>
          <w:rFonts w:ascii="Arial" w:hAnsi="Arial" w:cs="Arial"/>
          <w:sz w:val="24"/>
          <w:szCs w:val="24"/>
        </w:rPr>
      </w:pPr>
      <w:proofErr w:type="gramStart"/>
      <w:r w:rsidRPr="00AE1209">
        <w:rPr>
          <w:rFonts w:ascii="Arial" w:hAnsi="Arial" w:cs="Arial"/>
          <w:sz w:val="24"/>
          <w:szCs w:val="24"/>
        </w:rPr>
        <w:t>1)</w:t>
      </w:r>
      <w:r w:rsidR="00894383" w:rsidRPr="00AE1209">
        <w:rPr>
          <w:rFonts w:ascii="Arial" w:hAnsi="Arial" w:cs="Arial"/>
          <w:sz w:val="24"/>
          <w:szCs w:val="24"/>
        </w:rPr>
        <w:t xml:space="preserve"> </w:t>
      </w:r>
      <w:r w:rsidRPr="00AE1209">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AE1209">
        <w:rPr>
          <w:rFonts w:ascii="Arial" w:hAnsi="Arial" w:cs="Arial"/>
          <w:sz w:val="24"/>
          <w:szCs w:val="24"/>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2) в удовлетворении жалобы отказывается</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514845" w:rsidRPr="00AE1209" w:rsidRDefault="00F17973" w:rsidP="00894383">
      <w:pPr>
        <w:widowControl w:val="0"/>
        <w:ind w:firstLine="709"/>
        <w:jc w:val="both"/>
        <w:rPr>
          <w:rFonts w:ascii="Arial" w:hAnsi="Arial" w:cs="Arial"/>
          <w:sz w:val="24"/>
          <w:szCs w:val="24"/>
        </w:rPr>
      </w:pPr>
      <w:r w:rsidRPr="00AE1209">
        <w:rPr>
          <w:rFonts w:ascii="Arial" w:hAnsi="Arial" w:cs="Arial"/>
          <w:sz w:val="24"/>
          <w:szCs w:val="24"/>
        </w:rPr>
        <w:t>5.7</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Порядок информирования заявителя о результатах рассмотрения жалобы</w:t>
      </w:r>
      <w:r w:rsidR="005A7156"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2)</w:t>
      </w:r>
      <w:r w:rsidR="00894383" w:rsidRPr="00AE1209">
        <w:rPr>
          <w:rFonts w:ascii="Arial" w:hAnsi="Arial" w:cs="Arial"/>
          <w:sz w:val="24"/>
          <w:szCs w:val="24"/>
        </w:rPr>
        <w:t xml:space="preserve"> </w:t>
      </w:r>
      <w:r w:rsidRPr="00AE1209">
        <w:rPr>
          <w:rFonts w:ascii="Arial" w:hAnsi="Arial" w:cs="Arial"/>
          <w:sz w:val="24"/>
          <w:szCs w:val="24"/>
        </w:rPr>
        <w:t>В ответе по результатам рассмотрения жалобы указываются:</w:t>
      </w:r>
    </w:p>
    <w:p w:rsidR="00514845" w:rsidRPr="00AE1209" w:rsidRDefault="00514845" w:rsidP="00894383">
      <w:pPr>
        <w:widowControl w:val="0"/>
        <w:ind w:firstLine="709"/>
        <w:jc w:val="both"/>
        <w:rPr>
          <w:rFonts w:ascii="Arial" w:hAnsi="Arial" w:cs="Arial"/>
          <w:sz w:val="24"/>
          <w:szCs w:val="24"/>
        </w:rPr>
      </w:pPr>
      <w:proofErr w:type="gramStart"/>
      <w:r w:rsidRPr="00AE1209">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фамилия, имя, отчество (последнее – при наличии) или наименование заявителя;</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основания для принятия решения по жалобе;</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принятое по жалобе решение;</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в случае если жалоба</w:t>
      </w:r>
      <w:r w:rsidR="00894383" w:rsidRPr="00AE1209">
        <w:rPr>
          <w:rFonts w:ascii="Arial" w:hAnsi="Arial" w:cs="Arial"/>
          <w:sz w:val="24"/>
          <w:szCs w:val="24"/>
        </w:rPr>
        <w:t xml:space="preserve"> </w:t>
      </w:r>
      <w:r w:rsidRPr="00AE1209">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сведения о порядке обжалования принятого по жалобе решения.</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 xml:space="preserve">3) В случае установления в ходе или по результатам </w:t>
      </w:r>
      <w:proofErr w:type="gramStart"/>
      <w:r w:rsidRPr="00AE1209">
        <w:rPr>
          <w:rFonts w:ascii="Arial" w:hAnsi="Arial" w:cs="Arial"/>
          <w:sz w:val="24"/>
          <w:szCs w:val="24"/>
        </w:rPr>
        <w:t>рассмотрения жалобы признаков состава административного правонарушения</w:t>
      </w:r>
      <w:proofErr w:type="gramEnd"/>
      <w:r w:rsidRPr="00AE1209">
        <w:rPr>
          <w:rFonts w:ascii="Arial" w:hAnsi="Arial" w:cs="Arial"/>
          <w:sz w:val="24"/>
          <w:szCs w:val="24"/>
        </w:rPr>
        <w:t xml:space="preserve"> или преступления должностное лицо, работник, наделенные полномочиями по рассмотрению жа</w:t>
      </w:r>
      <w:r w:rsidR="005A7156" w:rsidRPr="00AE1209">
        <w:rPr>
          <w:rFonts w:ascii="Arial" w:hAnsi="Arial" w:cs="Arial"/>
          <w:sz w:val="24"/>
          <w:szCs w:val="24"/>
        </w:rPr>
        <w:t>лоб в соответствии с пунктом 78</w:t>
      </w:r>
      <w:r w:rsidRPr="00AE1209">
        <w:rPr>
          <w:rFonts w:ascii="Arial" w:hAnsi="Arial" w:cs="Arial"/>
          <w:sz w:val="24"/>
          <w:szCs w:val="24"/>
        </w:rPr>
        <w:t xml:space="preserve"> настоящей главы незамедлительно направляют имеющиеся материалы в органы прокуратуры.</w:t>
      </w:r>
    </w:p>
    <w:p w:rsidR="00514845" w:rsidRPr="00AE1209" w:rsidRDefault="006C7CCA" w:rsidP="00894383">
      <w:pPr>
        <w:widowControl w:val="0"/>
        <w:ind w:firstLine="709"/>
        <w:jc w:val="both"/>
        <w:rPr>
          <w:rFonts w:ascii="Arial" w:hAnsi="Arial" w:cs="Arial"/>
          <w:sz w:val="24"/>
          <w:szCs w:val="24"/>
        </w:rPr>
      </w:pPr>
      <w:r w:rsidRPr="00AE1209">
        <w:rPr>
          <w:rFonts w:ascii="Arial" w:hAnsi="Arial" w:cs="Arial"/>
          <w:sz w:val="24"/>
          <w:szCs w:val="24"/>
        </w:rPr>
        <w:t>5.8</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Порядок обжалования решения по жалобе</w:t>
      </w:r>
      <w:r w:rsidR="00894383"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 xml:space="preserve">Решение, принятое в соответствии с пунктом </w:t>
      </w:r>
      <w:r w:rsidR="005A7156" w:rsidRPr="00AE1209">
        <w:rPr>
          <w:rFonts w:ascii="Arial" w:hAnsi="Arial" w:cs="Arial"/>
          <w:sz w:val="24"/>
          <w:szCs w:val="24"/>
        </w:rPr>
        <w:t>82</w:t>
      </w:r>
      <w:r w:rsidRPr="00AE1209">
        <w:rPr>
          <w:rFonts w:ascii="Arial" w:hAnsi="Arial" w:cs="Arial"/>
          <w:sz w:val="24"/>
          <w:szCs w:val="24"/>
        </w:rPr>
        <w:t xml:space="preserve"> Административного регламента может быть обжаловано в судебном порядке.</w:t>
      </w:r>
    </w:p>
    <w:p w:rsidR="00514845" w:rsidRPr="00AE1209" w:rsidRDefault="006C7CCA" w:rsidP="00894383">
      <w:pPr>
        <w:widowControl w:val="0"/>
        <w:ind w:firstLine="709"/>
        <w:jc w:val="both"/>
        <w:rPr>
          <w:rFonts w:ascii="Arial" w:hAnsi="Arial" w:cs="Arial"/>
          <w:sz w:val="24"/>
          <w:szCs w:val="24"/>
        </w:rPr>
      </w:pPr>
      <w:r w:rsidRPr="00AE1209">
        <w:rPr>
          <w:rFonts w:ascii="Arial" w:hAnsi="Arial" w:cs="Arial"/>
          <w:sz w:val="24"/>
          <w:szCs w:val="24"/>
        </w:rPr>
        <w:t>5.9</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894383"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14845" w:rsidRPr="00AE1209" w:rsidRDefault="006C7CCA" w:rsidP="00894383">
      <w:pPr>
        <w:widowControl w:val="0"/>
        <w:ind w:firstLine="709"/>
        <w:jc w:val="both"/>
        <w:rPr>
          <w:rFonts w:ascii="Arial" w:hAnsi="Arial" w:cs="Arial"/>
          <w:sz w:val="24"/>
          <w:szCs w:val="24"/>
        </w:rPr>
      </w:pPr>
      <w:r w:rsidRPr="00AE1209">
        <w:rPr>
          <w:rFonts w:ascii="Arial" w:hAnsi="Arial" w:cs="Arial"/>
          <w:sz w:val="24"/>
          <w:szCs w:val="24"/>
        </w:rPr>
        <w:t>5.10</w:t>
      </w:r>
      <w:r w:rsidR="00514845" w:rsidRPr="00AE1209">
        <w:rPr>
          <w:rFonts w:ascii="Arial" w:hAnsi="Arial" w:cs="Arial"/>
          <w:sz w:val="24"/>
          <w:szCs w:val="24"/>
        </w:rPr>
        <w:t>.</w:t>
      </w:r>
      <w:r w:rsidR="00894383" w:rsidRPr="00AE1209">
        <w:rPr>
          <w:rFonts w:ascii="Arial" w:hAnsi="Arial" w:cs="Arial"/>
          <w:sz w:val="24"/>
          <w:szCs w:val="24"/>
        </w:rPr>
        <w:t xml:space="preserve"> </w:t>
      </w:r>
      <w:r w:rsidR="00514845" w:rsidRPr="00AE1209">
        <w:rPr>
          <w:rFonts w:ascii="Arial" w:hAnsi="Arial" w:cs="Arial"/>
          <w:sz w:val="24"/>
          <w:szCs w:val="24"/>
        </w:rPr>
        <w:t>Способы информирования заявителей о порядке подачи и рассмотрения жалобы</w:t>
      </w:r>
      <w:r w:rsidR="00894383" w:rsidRPr="00AE1209">
        <w:rPr>
          <w:rFonts w:ascii="Arial" w:hAnsi="Arial" w:cs="Arial"/>
          <w:sz w:val="24"/>
          <w:szCs w:val="24"/>
        </w:rPr>
        <w:t>.</w:t>
      </w:r>
    </w:p>
    <w:p w:rsidR="00514845" w:rsidRPr="00AE1209" w:rsidRDefault="00514845" w:rsidP="00894383">
      <w:pPr>
        <w:widowControl w:val="0"/>
        <w:ind w:firstLine="709"/>
        <w:jc w:val="both"/>
        <w:rPr>
          <w:rFonts w:ascii="Arial" w:hAnsi="Arial" w:cs="Arial"/>
          <w:sz w:val="24"/>
          <w:szCs w:val="24"/>
        </w:rPr>
      </w:pPr>
      <w:r w:rsidRPr="00AE1209">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E13328" w:rsidRPr="00AE1209" w:rsidRDefault="00047B3A" w:rsidP="00894383">
      <w:pPr>
        <w:widowControl w:val="0"/>
        <w:ind w:firstLine="709"/>
        <w:jc w:val="both"/>
        <w:rPr>
          <w:rFonts w:ascii="Arial" w:hAnsi="Arial" w:cs="Arial"/>
          <w:sz w:val="24"/>
          <w:szCs w:val="24"/>
        </w:rPr>
      </w:pPr>
      <w:r w:rsidRPr="00AE1209">
        <w:rPr>
          <w:rFonts w:ascii="Arial" w:hAnsi="Arial" w:cs="Arial"/>
          <w:sz w:val="24"/>
          <w:szCs w:val="24"/>
        </w:rPr>
        <w:t xml:space="preserve">2. </w:t>
      </w:r>
      <w:r w:rsidR="00AE78D6" w:rsidRPr="00AE1209">
        <w:rPr>
          <w:rFonts w:ascii="Arial" w:hAnsi="Arial" w:cs="Arial"/>
          <w:sz w:val="24"/>
          <w:szCs w:val="24"/>
        </w:rPr>
        <w:t xml:space="preserve">Отделу по организационным вопросам </w:t>
      </w:r>
      <w:proofErr w:type="gramStart"/>
      <w:r w:rsidR="00AE78D6" w:rsidRPr="00AE1209">
        <w:rPr>
          <w:rFonts w:ascii="Arial" w:hAnsi="Arial" w:cs="Arial"/>
          <w:sz w:val="24"/>
          <w:szCs w:val="24"/>
        </w:rPr>
        <w:t>разместить постановление</w:t>
      </w:r>
      <w:proofErr w:type="gramEnd"/>
      <w:r w:rsidR="00894383" w:rsidRPr="00AE1209">
        <w:rPr>
          <w:rFonts w:ascii="Arial" w:hAnsi="Arial" w:cs="Arial"/>
          <w:sz w:val="24"/>
          <w:szCs w:val="24"/>
        </w:rPr>
        <w:t xml:space="preserve"> на официальном</w:t>
      </w:r>
      <w:r w:rsidRPr="00AE1209">
        <w:rPr>
          <w:rFonts w:ascii="Arial" w:hAnsi="Arial" w:cs="Arial"/>
          <w:sz w:val="24"/>
          <w:szCs w:val="24"/>
        </w:rPr>
        <w:t xml:space="preserve"> сайте муниципального образования </w:t>
      </w:r>
      <w:proofErr w:type="spellStart"/>
      <w:r w:rsidRPr="00AE1209">
        <w:rPr>
          <w:rFonts w:ascii="Arial" w:hAnsi="Arial" w:cs="Arial"/>
          <w:sz w:val="24"/>
          <w:szCs w:val="24"/>
        </w:rPr>
        <w:t>Воловский</w:t>
      </w:r>
      <w:proofErr w:type="spellEnd"/>
      <w:r w:rsidRPr="00AE1209">
        <w:rPr>
          <w:rFonts w:ascii="Arial" w:hAnsi="Arial" w:cs="Arial"/>
          <w:sz w:val="24"/>
          <w:szCs w:val="24"/>
        </w:rPr>
        <w:t xml:space="preserve"> район в </w:t>
      </w:r>
      <w:r w:rsidR="00514845" w:rsidRPr="00AE1209">
        <w:rPr>
          <w:rFonts w:ascii="Arial" w:hAnsi="Arial" w:cs="Arial"/>
          <w:sz w:val="24"/>
          <w:szCs w:val="24"/>
        </w:rPr>
        <w:t xml:space="preserve"> сети «Интернет»</w:t>
      </w:r>
      <w:r w:rsidRPr="00AE1209">
        <w:rPr>
          <w:rFonts w:ascii="Arial" w:hAnsi="Arial" w:cs="Arial"/>
          <w:sz w:val="24"/>
          <w:szCs w:val="24"/>
        </w:rPr>
        <w:t xml:space="preserve"> и </w:t>
      </w:r>
      <w:r w:rsidR="00AE78D6" w:rsidRPr="00AE1209">
        <w:rPr>
          <w:rFonts w:ascii="Arial" w:hAnsi="Arial" w:cs="Arial"/>
          <w:sz w:val="24"/>
          <w:szCs w:val="24"/>
        </w:rPr>
        <w:t>обнародовать на информационных стендах.</w:t>
      </w:r>
    </w:p>
    <w:p w:rsidR="00E13328" w:rsidRPr="00AE1209" w:rsidRDefault="00E13328" w:rsidP="00894383">
      <w:pPr>
        <w:widowControl w:val="0"/>
        <w:ind w:firstLine="709"/>
        <w:rPr>
          <w:rFonts w:ascii="Arial" w:hAnsi="Arial" w:cs="Arial"/>
          <w:sz w:val="24"/>
          <w:szCs w:val="24"/>
        </w:rPr>
      </w:pPr>
      <w:r w:rsidRPr="00AE1209">
        <w:rPr>
          <w:rFonts w:ascii="Arial" w:hAnsi="Arial" w:cs="Arial"/>
          <w:sz w:val="24"/>
          <w:szCs w:val="24"/>
        </w:rPr>
        <w:t>3.</w:t>
      </w:r>
      <w:r w:rsidR="00894383" w:rsidRPr="00AE1209">
        <w:rPr>
          <w:rFonts w:ascii="Arial" w:hAnsi="Arial" w:cs="Arial"/>
          <w:sz w:val="24"/>
          <w:szCs w:val="24"/>
        </w:rPr>
        <w:t xml:space="preserve"> </w:t>
      </w:r>
      <w:r w:rsidRPr="00AE1209">
        <w:rPr>
          <w:rFonts w:ascii="Arial" w:hAnsi="Arial" w:cs="Arial"/>
          <w:sz w:val="24"/>
          <w:szCs w:val="24"/>
        </w:rPr>
        <w:t>Постановление вступает в силу со дня обнародования.</w:t>
      </w:r>
    </w:p>
    <w:p w:rsidR="00E13328" w:rsidRPr="00AE1209" w:rsidRDefault="001C4FD6" w:rsidP="00AE1209">
      <w:pPr>
        <w:pStyle w:val="a3"/>
        <w:rPr>
          <w:rFonts w:ascii="Arial" w:hAnsi="Arial" w:cs="Arial"/>
          <w:sz w:val="24"/>
          <w:szCs w:val="24"/>
        </w:rPr>
      </w:pPr>
      <w:bookmarkStart w:id="1" w:name="_GoBack"/>
      <w:bookmarkEnd w:id="1"/>
      <w:r w:rsidRPr="00AE1209">
        <w:rPr>
          <w:rFonts w:ascii="Arial" w:hAnsi="Arial" w:cs="Arial"/>
          <w:sz w:val="24"/>
          <w:szCs w:val="24"/>
        </w:rPr>
        <w:t>Глава администрации</w:t>
      </w:r>
    </w:p>
    <w:p w:rsidR="00E13328" w:rsidRPr="00AE1209" w:rsidRDefault="00E13328" w:rsidP="00AE1209">
      <w:pPr>
        <w:rPr>
          <w:rFonts w:ascii="Arial" w:hAnsi="Arial" w:cs="Arial"/>
          <w:sz w:val="24"/>
          <w:szCs w:val="24"/>
        </w:rPr>
      </w:pPr>
      <w:r w:rsidRPr="00AE1209">
        <w:rPr>
          <w:rFonts w:ascii="Arial" w:hAnsi="Arial" w:cs="Arial"/>
          <w:sz w:val="24"/>
          <w:szCs w:val="24"/>
        </w:rPr>
        <w:t>муниципального образования</w:t>
      </w:r>
    </w:p>
    <w:p w:rsidR="009931B8" w:rsidRPr="00AE1209" w:rsidRDefault="007E6523" w:rsidP="00AE1209">
      <w:pPr>
        <w:rPr>
          <w:rFonts w:ascii="Arial" w:hAnsi="Arial" w:cs="Arial"/>
          <w:sz w:val="24"/>
          <w:szCs w:val="24"/>
        </w:rPr>
      </w:pPr>
      <w:proofErr w:type="spellStart"/>
      <w:r w:rsidRPr="00AE1209">
        <w:rPr>
          <w:rFonts w:ascii="Arial" w:hAnsi="Arial" w:cs="Arial"/>
          <w:sz w:val="24"/>
          <w:szCs w:val="24"/>
        </w:rPr>
        <w:t>Воловский</w:t>
      </w:r>
      <w:proofErr w:type="spellEnd"/>
      <w:r w:rsidRPr="00AE1209">
        <w:rPr>
          <w:rFonts w:ascii="Arial" w:hAnsi="Arial" w:cs="Arial"/>
          <w:sz w:val="24"/>
          <w:szCs w:val="24"/>
        </w:rPr>
        <w:t xml:space="preserve"> район    </w:t>
      </w:r>
      <w:r w:rsidR="00F52364" w:rsidRPr="00AE1209">
        <w:rPr>
          <w:rFonts w:ascii="Arial" w:hAnsi="Arial" w:cs="Arial"/>
          <w:sz w:val="24"/>
          <w:szCs w:val="24"/>
        </w:rPr>
        <w:t xml:space="preserve">           </w:t>
      </w:r>
      <w:r w:rsidRPr="00AE1209">
        <w:rPr>
          <w:rFonts w:ascii="Arial" w:hAnsi="Arial" w:cs="Arial"/>
          <w:sz w:val="24"/>
          <w:szCs w:val="24"/>
        </w:rPr>
        <w:t xml:space="preserve">         </w:t>
      </w:r>
      <w:r w:rsidR="00AE1209">
        <w:rPr>
          <w:rFonts w:ascii="Arial" w:hAnsi="Arial" w:cs="Arial"/>
          <w:sz w:val="24"/>
          <w:szCs w:val="24"/>
        </w:rPr>
        <w:t xml:space="preserve">                        </w:t>
      </w:r>
      <w:r w:rsidRPr="00AE1209">
        <w:rPr>
          <w:rFonts w:ascii="Arial" w:hAnsi="Arial" w:cs="Arial"/>
          <w:sz w:val="24"/>
          <w:szCs w:val="24"/>
        </w:rPr>
        <w:t xml:space="preserve">                                       </w:t>
      </w:r>
      <w:r w:rsidR="00F52364" w:rsidRPr="00AE1209">
        <w:rPr>
          <w:rFonts w:ascii="Arial" w:hAnsi="Arial" w:cs="Arial"/>
          <w:sz w:val="24"/>
          <w:szCs w:val="24"/>
        </w:rPr>
        <w:t xml:space="preserve">   </w:t>
      </w:r>
      <w:r w:rsidR="001C4FD6" w:rsidRPr="00AE1209">
        <w:rPr>
          <w:rFonts w:ascii="Arial" w:hAnsi="Arial" w:cs="Arial"/>
          <w:sz w:val="24"/>
          <w:szCs w:val="24"/>
        </w:rPr>
        <w:t xml:space="preserve">С.Ю. </w:t>
      </w:r>
      <w:proofErr w:type="spellStart"/>
      <w:r w:rsidR="001C4FD6" w:rsidRPr="00AE1209">
        <w:rPr>
          <w:rFonts w:ascii="Arial" w:hAnsi="Arial" w:cs="Arial"/>
          <w:sz w:val="24"/>
          <w:szCs w:val="24"/>
        </w:rPr>
        <w:t>Пиший</w:t>
      </w:r>
      <w:proofErr w:type="spellEnd"/>
    </w:p>
    <w:sectPr w:rsidR="009931B8" w:rsidRPr="00AE1209" w:rsidSect="0089438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85" w:rsidRDefault="00977185" w:rsidP="00894383">
      <w:r>
        <w:separator/>
      </w:r>
    </w:p>
  </w:endnote>
  <w:endnote w:type="continuationSeparator" w:id="0">
    <w:p w:rsidR="00977185" w:rsidRDefault="00977185" w:rsidP="0089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85" w:rsidRDefault="00977185" w:rsidP="00894383">
      <w:r>
        <w:separator/>
      </w:r>
    </w:p>
  </w:footnote>
  <w:footnote w:type="continuationSeparator" w:id="0">
    <w:p w:rsidR="00977185" w:rsidRDefault="00977185" w:rsidP="0089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29007"/>
      <w:docPartObj>
        <w:docPartGallery w:val="Page Numbers (Top of Page)"/>
        <w:docPartUnique/>
      </w:docPartObj>
    </w:sdtPr>
    <w:sdtEndPr>
      <w:rPr>
        <w:sz w:val="24"/>
        <w:szCs w:val="24"/>
      </w:rPr>
    </w:sdtEndPr>
    <w:sdtContent>
      <w:p w:rsidR="00894383" w:rsidRPr="00894383" w:rsidRDefault="00894383">
        <w:pPr>
          <w:pStyle w:val="aa"/>
          <w:jc w:val="center"/>
          <w:rPr>
            <w:sz w:val="24"/>
            <w:szCs w:val="24"/>
          </w:rPr>
        </w:pPr>
        <w:r w:rsidRPr="00894383">
          <w:rPr>
            <w:sz w:val="24"/>
            <w:szCs w:val="24"/>
          </w:rPr>
          <w:fldChar w:fldCharType="begin"/>
        </w:r>
        <w:r w:rsidRPr="00894383">
          <w:rPr>
            <w:sz w:val="24"/>
            <w:szCs w:val="24"/>
          </w:rPr>
          <w:instrText>PAGE   \* MERGEFORMAT</w:instrText>
        </w:r>
        <w:r w:rsidRPr="00894383">
          <w:rPr>
            <w:sz w:val="24"/>
            <w:szCs w:val="24"/>
          </w:rPr>
          <w:fldChar w:fldCharType="separate"/>
        </w:r>
        <w:r w:rsidR="00AE1209">
          <w:rPr>
            <w:noProof/>
            <w:sz w:val="24"/>
            <w:szCs w:val="24"/>
          </w:rPr>
          <w:t>2</w:t>
        </w:r>
        <w:r w:rsidRPr="00894383">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B2294"/>
    <w:rsid w:val="001C4FD6"/>
    <w:rsid w:val="00236781"/>
    <w:rsid w:val="002740FB"/>
    <w:rsid w:val="002B6FBD"/>
    <w:rsid w:val="002D0E59"/>
    <w:rsid w:val="002F1A05"/>
    <w:rsid w:val="003C4373"/>
    <w:rsid w:val="00433115"/>
    <w:rsid w:val="0047368E"/>
    <w:rsid w:val="0048718F"/>
    <w:rsid w:val="004B6CBF"/>
    <w:rsid w:val="004D4500"/>
    <w:rsid w:val="004E167B"/>
    <w:rsid w:val="004E50EA"/>
    <w:rsid w:val="00514845"/>
    <w:rsid w:val="00556243"/>
    <w:rsid w:val="00562783"/>
    <w:rsid w:val="005A7156"/>
    <w:rsid w:val="006C7CCA"/>
    <w:rsid w:val="006E0A93"/>
    <w:rsid w:val="00714724"/>
    <w:rsid w:val="00746552"/>
    <w:rsid w:val="00797108"/>
    <w:rsid w:val="007E6523"/>
    <w:rsid w:val="00894383"/>
    <w:rsid w:val="008C6CEC"/>
    <w:rsid w:val="00977185"/>
    <w:rsid w:val="009931B8"/>
    <w:rsid w:val="009D3F27"/>
    <w:rsid w:val="009E67AF"/>
    <w:rsid w:val="00AA6591"/>
    <w:rsid w:val="00AE1209"/>
    <w:rsid w:val="00AE78D6"/>
    <w:rsid w:val="00BA0F61"/>
    <w:rsid w:val="00BD16F6"/>
    <w:rsid w:val="00CB0545"/>
    <w:rsid w:val="00DA580A"/>
    <w:rsid w:val="00E13328"/>
    <w:rsid w:val="00EC4906"/>
    <w:rsid w:val="00EE717F"/>
    <w:rsid w:val="00F17973"/>
    <w:rsid w:val="00F17BA6"/>
    <w:rsid w:val="00F52364"/>
    <w:rsid w:val="00FC0153"/>
    <w:rsid w:val="00FC2A7C"/>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894383"/>
    <w:pPr>
      <w:tabs>
        <w:tab w:val="center" w:pos="4677"/>
        <w:tab w:val="right" w:pos="9355"/>
      </w:tabs>
    </w:pPr>
  </w:style>
  <w:style w:type="character" w:customStyle="1" w:styleId="ab">
    <w:name w:val="Верхний колонтитул Знак"/>
    <w:basedOn w:val="a0"/>
    <w:link w:val="aa"/>
    <w:uiPriority w:val="99"/>
    <w:rsid w:val="0089438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94383"/>
    <w:pPr>
      <w:tabs>
        <w:tab w:val="center" w:pos="4677"/>
        <w:tab w:val="right" w:pos="9355"/>
      </w:tabs>
    </w:pPr>
  </w:style>
  <w:style w:type="character" w:customStyle="1" w:styleId="ad">
    <w:name w:val="Нижний колонтитул Знак"/>
    <w:basedOn w:val="a0"/>
    <w:link w:val="ac"/>
    <w:uiPriority w:val="99"/>
    <w:rsid w:val="0089438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894383"/>
    <w:pPr>
      <w:tabs>
        <w:tab w:val="center" w:pos="4677"/>
        <w:tab w:val="right" w:pos="9355"/>
      </w:tabs>
    </w:pPr>
  </w:style>
  <w:style w:type="character" w:customStyle="1" w:styleId="ab">
    <w:name w:val="Верхний колонтитул Знак"/>
    <w:basedOn w:val="a0"/>
    <w:link w:val="aa"/>
    <w:uiPriority w:val="99"/>
    <w:rsid w:val="0089438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94383"/>
    <w:pPr>
      <w:tabs>
        <w:tab w:val="center" w:pos="4677"/>
        <w:tab w:val="right" w:pos="9355"/>
      </w:tabs>
    </w:pPr>
  </w:style>
  <w:style w:type="character" w:customStyle="1" w:styleId="ad">
    <w:name w:val="Нижний колонтитул Знак"/>
    <w:basedOn w:val="a0"/>
    <w:link w:val="ac"/>
    <w:uiPriority w:val="99"/>
    <w:rsid w:val="0089438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Sidorova</cp:lastModifiedBy>
  <cp:revision>62</cp:revision>
  <cp:lastPrinted>2019-03-11T09:16:00Z</cp:lastPrinted>
  <dcterms:created xsi:type="dcterms:W3CDTF">2018-05-22T10:41:00Z</dcterms:created>
  <dcterms:modified xsi:type="dcterms:W3CDTF">2019-03-18T07:14:00Z</dcterms:modified>
</cp:coreProperties>
</file>