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C2041" w:rsidRPr="00AC2041" w:rsidTr="00056E4B">
        <w:tc>
          <w:tcPr>
            <w:tcW w:w="9570" w:type="dxa"/>
            <w:gridSpan w:val="2"/>
            <w:hideMark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AC2041" w:rsidRPr="00AC2041" w:rsidTr="00056E4B">
        <w:tc>
          <w:tcPr>
            <w:tcW w:w="9570" w:type="dxa"/>
            <w:gridSpan w:val="2"/>
            <w:hideMark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AC2041" w:rsidRPr="00AC2041" w:rsidTr="00056E4B">
        <w:tc>
          <w:tcPr>
            <w:tcW w:w="9570" w:type="dxa"/>
            <w:gridSpan w:val="2"/>
          </w:tcPr>
          <w:p w:rsidR="00AC2041" w:rsidRPr="00AC2041" w:rsidRDefault="00AC2041" w:rsidP="00AC2041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AC2041" w:rsidRPr="00AC2041" w:rsidTr="00056E4B">
        <w:tc>
          <w:tcPr>
            <w:tcW w:w="9570" w:type="dxa"/>
            <w:gridSpan w:val="2"/>
            <w:hideMark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AC2041" w:rsidRPr="00AC2041" w:rsidTr="00056E4B">
        <w:tc>
          <w:tcPr>
            <w:tcW w:w="9570" w:type="dxa"/>
            <w:gridSpan w:val="2"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AC2041" w:rsidRPr="00AC2041" w:rsidTr="00056E4B">
        <w:tc>
          <w:tcPr>
            <w:tcW w:w="4785" w:type="dxa"/>
            <w:hideMark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bCs/>
                <w:lang w:eastAsia="en-US"/>
              </w:rPr>
              <w:t>от 16 декабря 2019 г.</w:t>
            </w:r>
          </w:p>
        </w:tc>
        <w:tc>
          <w:tcPr>
            <w:tcW w:w="4785" w:type="dxa"/>
            <w:hideMark/>
          </w:tcPr>
          <w:p w:rsidR="00AC2041" w:rsidRPr="00AC2041" w:rsidRDefault="00AC2041" w:rsidP="00AC20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770</w:t>
            </w:r>
          </w:p>
        </w:tc>
      </w:tr>
    </w:tbl>
    <w:p w:rsidR="00EB00EE" w:rsidRPr="00AC2041" w:rsidRDefault="00EB00EE" w:rsidP="00AC2041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:rsidR="00825373" w:rsidRPr="00AC2041" w:rsidRDefault="00825373" w:rsidP="00AC2041">
      <w:pPr>
        <w:ind w:firstLine="709"/>
        <w:jc w:val="center"/>
        <w:rPr>
          <w:rFonts w:ascii="Arial" w:hAnsi="Arial" w:cs="Arial"/>
          <w:b/>
        </w:rPr>
      </w:pPr>
    </w:p>
    <w:p w:rsidR="00357DF2" w:rsidRPr="00AC2041" w:rsidRDefault="00357DF2" w:rsidP="00AC2041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C2041">
        <w:rPr>
          <w:rFonts w:ascii="Arial" w:hAnsi="Arial" w:cs="Arial"/>
          <w:b/>
          <w:bCs/>
          <w:sz w:val="32"/>
          <w:szCs w:val="32"/>
        </w:rPr>
        <w:t xml:space="preserve">О нормативах </w:t>
      </w:r>
      <w:r w:rsidRPr="00AC2041">
        <w:rPr>
          <w:rFonts w:ascii="Arial" w:hAnsi="Arial" w:cs="Arial"/>
          <w:b/>
          <w:sz w:val="32"/>
          <w:szCs w:val="32"/>
        </w:rPr>
        <w:t>обеспечения государственных гарантий</w:t>
      </w:r>
      <w:r w:rsidR="00AC2041">
        <w:rPr>
          <w:rFonts w:ascii="Arial" w:hAnsi="Arial" w:cs="Arial"/>
          <w:b/>
          <w:sz w:val="32"/>
          <w:szCs w:val="32"/>
        </w:rPr>
        <w:t xml:space="preserve"> </w:t>
      </w:r>
      <w:r w:rsidRPr="00AC2041">
        <w:rPr>
          <w:rFonts w:ascii="Arial" w:hAnsi="Arial" w:cs="Arial"/>
          <w:b/>
          <w:sz w:val="32"/>
          <w:szCs w:val="32"/>
        </w:rPr>
        <w:t xml:space="preserve">реализации прав на получение </w:t>
      </w:r>
      <w:r w:rsidRPr="00AC2041">
        <w:rPr>
          <w:rFonts w:ascii="Arial" w:hAnsi="Arial" w:cs="Arial"/>
          <w:b/>
          <w:bCs/>
          <w:sz w:val="32"/>
          <w:szCs w:val="32"/>
        </w:rPr>
        <w:t xml:space="preserve">образования в муниципальных дошкольных и общеобразовательных </w:t>
      </w:r>
      <w:r w:rsidR="00133719" w:rsidRPr="00AC2041">
        <w:rPr>
          <w:rFonts w:ascii="Arial" w:hAnsi="Arial" w:cs="Arial"/>
          <w:b/>
          <w:bCs/>
          <w:sz w:val="32"/>
          <w:szCs w:val="32"/>
        </w:rPr>
        <w:t>организациях</w:t>
      </w:r>
      <w:r w:rsidRPr="00AC204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C2041">
        <w:rPr>
          <w:rFonts w:ascii="Arial" w:hAnsi="Arial" w:cs="Arial"/>
          <w:b/>
          <w:bCs/>
          <w:sz w:val="32"/>
          <w:szCs w:val="32"/>
        </w:rPr>
        <w:t>Воловского</w:t>
      </w:r>
      <w:proofErr w:type="spellEnd"/>
      <w:r w:rsidRPr="00AC2041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357DF2" w:rsidRPr="00AC2041" w:rsidRDefault="00357DF2" w:rsidP="00AC2041">
      <w:pPr>
        <w:ind w:firstLine="709"/>
        <w:jc w:val="center"/>
        <w:rPr>
          <w:rFonts w:ascii="Arial" w:hAnsi="Arial" w:cs="Arial"/>
          <w:b/>
        </w:rPr>
      </w:pPr>
    </w:p>
    <w:p w:rsidR="00410396" w:rsidRPr="00AC2041" w:rsidRDefault="00410396" w:rsidP="00AC2041">
      <w:pPr>
        <w:ind w:firstLine="709"/>
        <w:jc w:val="center"/>
        <w:rPr>
          <w:rFonts w:ascii="Arial" w:hAnsi="Arial" w:cs="Arial"/>
          <w:b/>
        </w:rPr>
      </w:pPr>
    </w:p>
    <w:p w:rsidR="00357DF2" w:rsidRPr="00AC2041" w:rsidRDefault="00357DF2" w:rsidP="00AC2041">
      <w:pPr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В соответствии с постановлением правительств</w:t>
      </w:r>
      <w:r w:rsidR="0084675E" w:rsidRPr="00AC2041">
        <w:rPr>
          <w:rFonts w:ascii="Arial" w:hAnsi="Arial" w:cs="Arial"/>
        </w:rPr>
        <w:t>а</w:t>
      </w:r>
      <w:r w:rsidRPr="00AC2041">
        <w:rPr>
          <w:rFonts w:ascii="Arial" w:hAnsi="Arial" w:cs="Arial"/>
        </w:rPr>
        <w:t xml:space="preserve"> Тульской области от 29.11.2019 № 579</w:t>
      </w:r>
      <w:r w:rsidR="001242D5" w:rsidRPr="00AC2041">
        <w:rPr>
          <w:rFonts w:ascii="Arial" w:hAnsi="Arial" w:cs="Arial"/>
        </w:rPr>
        <w:t xml:space="preserve"> «О нормативах обеспечения государственных гарантий</w:t>
      </w:r>
      <w:r w:rsidR="00410396" w:rsidRPr="00AC2041">
        <w:rPr>
          <w:rFonts w:ascii="Arial" w:hAnsi="Arial" w:cs="Arial"/>
        </w:rPr>
        <w:t xml:space="preserve"> </w:t>
      </w:r>
      <w:r w:rsidR="001242D5" w:rsidRPr="00AC2041">
        <w:rPr>
          <w:rFonts w:ascii="Arial" w:hAnsi="Arial" w:cs="Arial"/>
        </w:rPr>
        <w:t>реализации прав на получение образования в муниципальных дошкольных и общеобразовательных организациях»</w:t>
      </w:r>
      <w:r w:rsidRPr="00AC2041">
        <w:rPr>
          <w:rFonts w:ascii="Arial" w:hAnsi="Arial" w:cs="Arial"/>
        </w:rPr>
        <w:t>, на основании статьи 35 Устава муниципальн</w:t>
      </w:r>
      <w:r w:rsidR="00410396" w:rsidRPr="00AC2041">
        <w:rPr>
          <w:rFonts w:ascii="Arial" w:hAnsi="Arial" w:cs="Arial"/>
        </w:rPr>
        <w:t xml:space="preserve">ого образования </w:t>
      </w:r>
      <w:proofErr w:type="spellStart"/>
      <w:r w:rsidR="00410396" w:rsidRPr="00AC2041">
        <w:rPr>
          <w:rFonts w:ascii="Arial" w:hAnsi="Arial" w:cs="Arial"/>
        </w:rPr>
        <w:t>Воловский</w:t>
      </w:r>
      <w:proofErr w:type="spellEnd"/>
      <w:r w:rsidR="00410396" w:rsidRPr="00AC2041">
        <w:rPr>
          <w:rFonts w:ascii="Arial" w:hAnsi="Arial" w:cs="Arial"/>
        </w:rPr>
        <w:t xml:space="preserve"> район администрация</w:t>
      </w:r>
      <w:r w:rsidRPr="00AC2041">
        <w:rPr>
          <w:rFonts w:ascii="Arial" w:hAnsi="Arial" w:cs="Arial"/>
        </w:rPr>
        <w:t xml:space="preserve"> </w:t>
      </w:r>
      <w:r w:rsidR="00410396" w:rsidRPr="00AC2041">
        <w:rPr>
          <w:rFonts w:ascii="Arial" w:hAnsi="Arial" w:cs="Arial"/>
        </w:rPr>
        <w:t xml:space="preserve">муниципального образования </w:t>
      </w:r>
      <w:proofErr w:type="spellStart"/>
      <w:r w:rsidR="00410396" w:rsidRPr="00AC2041">
        <w:rPr>
          <w:rFonts w:ascii="Arial" w:hAnsi="Arial" w:cs="Arial"/>
        </w:rPr>
        <w:t>Воловский</w:t>
      </w:r>
      <w:proofErr w:type="spellEnd"/>
      <w:r w:rsidR="00410396" w:rsidRPr="00AC2041">
        <w:rPr>
          <w:rFonts w:ascii="Arial" w:hAnsi="Arial" w:cs="Arial"/>
        </w:rPr>
        <w:t xml:space="preserve"> район </w:t>
      </w:r>
      <w:r w:rsidRPr="00AC2041">
        <w:rPr>
          <w:rFonts w:ascii="Arial" w:hAnsi="Arial" w:cs="Arial"/>
        </w:rPr>
        <w:t>ПОСТАНОВЛЯЕТ:</w:t>
      </w:r>
    </w:p>
    <w:p w:rsidR="00825373" w:rsidRPr="00AC2041" w:rsidRDefault="00825373" w:rsidP="00AC2041">
      <w:pPr>
        <w:shd w:val="clear" w:color="auto" w:fill="FFFFFF"/>
        <w:tabs>
          <w:tab w:val="left" w:pos="709"/>
          <w:tab w:val="left" w:pos="900"/>
        </w:tabs>
        <w:ind w:firstLine="709"/>
        <w:jc w:val="both"/>
        <w:rPr>
          <w:rFonts w:ascii="Arial" w:hAnsi="Arial" w:cs="Arial"/>
          <w:bCs/>
        </w:rPr>
      </w:pPr>
      <w:r w:rsidRPr="00AC2041">
        <w:rPr>
          <w:rFonts w:ascii="Arial" w:hAnsi="Arial" w:cs="Arial"/>
          <w:bCs/>
        </w:rPr>
        <w:t xml:space="preserve">1. </w:t>
      </w:r>
      <w:proofErr w:type="gramStart"/>
      <w:r w:rsidRPr="00AC2041">
        <w:rPr>
          <w:rFonts w:ascii="Arial" w:hAnsi="Arial" w:cs="Arial"/>
          <w:bCs/>
        </w:rPr>
        <w:t xml:space="preserve">Установить нормативы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</w:t>
      </w:r>
      <w:r w:rsidR="0084675E" w:rsidRPr="00AC2041">
        <w:rPr>
          <w:rFonts w:ascii="Arial" w:hAnsi="Arial" w:cs="Arial"/>
          <w:bCs/>
        </w:rPr>
        <w:t xml:space="preserve">организациях </w:t>
      </w:r>
      <w:proofErr w:type="spellStart"/>
      <w:r w:rsidR="0084675E" w:rsidRPr="00AC2041">
        <w:rPr>
          <w:rFonts w:ascii="Arial" w:hAnsi="Arial" w:cs="Arial"/>
          <w:bCs/>
        </w:rPr>
        <w:t>Воловского</w:t>
      </w:r>
      <w:proofErr w:type="spellEnd"/>
      <w:r w:rsidR="0084675E" w:rsidRPr="00AC2041">
        <w:rPr>
          <w:rFonts w:ascii="Arial" w:hAnsi="Arial" w:cs="Arial"/>
          <w:bCs/>
        </w:rPr>
        <w:t xml:space="preserve"> района, реализующих программы дошкольного образования,</w:t>
      </w:r>
      <w:r w:rsidRPr="00AC2041">
        <w:rPr>
          <w:rFonts w:ascii="Arial" w:hAnsi="Arial" w:cs="Arial"/>
          <w:bCs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2020 год и на плановый период</w:t>
      </w:r>
      <w:proofErr w:type="gramEnd"/>
      <w:r w:rsidRPr="00AC2041">
        <w:rPr>
          <w:rFonts w:ascii="Arial" w:hAnsi="Arial" w:cs="Arial"/>
          <w:bCs/>
        </w:rPr>
        <w:t xml:space="preserve"> 2021 и 2022 годов с учетом возраста воспитанников, направленности групп, наличия у воспитанников ограничений по состоянию здоровья, продолжительности пребывания воспитанников в группе, режима работы организации (приложение № 1).</w:t>
      </w:r>
    </w:p>
    <w:p w:rsidR="00825373" w:rsidRPr="00AC2041" w:rsidRDefault="00825373" w:rsidP="00AC2041">
      <w:pPr>
        <w:shd w:val="clear" w:color="auto" w:fill="FFFFFF"/>
        <w:tabs>
          <w:tab w:val="left" w:pos="709"/>
          <w:tab w:val="left" w:pos="900"/>
        </w:tabs>
        <w:ind w:firstLine="709"/>
        <w:jc w:val="both"/>
        <w:rPr>
          <w:rFonts w:ascii="Arial" w:hAnsi="Arial" w:cs="Arial"/>
          <w:bCs/>
        </w:rPr>
      </w:pPr>
      <w:r w:rsidRPr="00AC2041">
        <w:rPr>
          <w:rFonts w:ascii="Arial" w:hAnsi="Arial" w:cs="Arial"/>
          <w:bCs/>
        </w:rPr>
        <w:t xml:space="preserve">2. </w:t>
      </w:r>
      <w:proofErr w:type="gramStart"/>
      <w:r w:rsidRPr="00AC2041">
        <w:rPr>
          <w:rFonts w:ascii="Arial" w:hAnsi="Arial" w:cs="Arial"/>
          <w:bCs/>
        </w:rPr>
        <w:t xml:space="preserve">Установить нормативы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84675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 xml:space="preserve">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</w:t>
      </w:r>
      <w:r w:rsidR="0084675E" w:rsidRPr="00AC2041">
        <w:rPr>
          <w:rFonts w:ascii="Arial" w:hAnsi="Arial" w:cs="Arial"/>
          <w:bCs/>
        </w:rPr>
        <w:t>а</w:t>
      </w:r>
      <w:r w:rsidRPr="00AC2041">
        <w:rPr>
          <w:rFonts w:ascii="Arial" w:hAnsi="Arial" w:cs="Arial"/>
          <w:bCs/>
        </w:rPr>
        <w:t xml:space="preserve">йона, обеспечения дополнительного образования детей в муниципальных общеобразовательных организациях </w:t>
      </w:r>
      <w:proofErr w:type="spellStart"/>
      <w:r w:rsidR="0084675E" w:rsidRPr="00AC2041">
        <w:rPr>
          <w:rFonts w:ascii="Arial" w:hAnsi="Arial" w:cs="Arial"/>
          <w:bCs/>
        </w:rPr>
        <w:t>Воловского</w:t>
      </w:r>
      <w:proofErr w:type="spellEnd"/>
      <w:r w:rsidR="0084675E" w:rsidRPr="00AC2041">
        <w:rPr>
          <w:rFonts w:ascii="Arial" w:hAnsi="Arial" w:cs="Arial"/>
          <w:bCs/>
        </w:rPr>
        <w:t xml:space="preserve"> района</w:t>
      </w:r>
      <w:r w:rsidRPr="00AC2041">
        <w:rPr>
          <w:rFonts w:ascii="Arial" w:hAnsi="Arial" w:cs="Arial"/>
          <w:bCs/>
        </w:rPr>
        <w:t>, включая расходы на оплату труда, приобретение учебников и учебных пособий, сред</w:t>
      </w:r>
      <w:r w:rsidR="00410396" w:rsidRPr="00AC2041">
        <w:rPr>
          <w:rFonts w:ascii="Arial" w:hAnsi="Arial" w:cs="Arial"/>
          <w:bCs/>
        </w:rPr>
        <w:t xml:space="preserve">ств </w:t>
      </w:r>
      <w:r w:rsidRPr="00AC2041">
        <w:rPr>
          <w:rFonts w:ascii="Arial" w:hAnsi="Arial" w:cs="Arial"/>
          <w:bCs/>
        </w:rPr>
        <w:t>обучения, игр, игрушек (за исключением расходов на содержание зданий и оплату коммунальных услуг</w:t>
      </w:r>
      <w:proofErr w:type="gramEnd"/>
      <w:r w:rsidRPr="00AC2041">
        <w:rPr>
          <w:rFonts w:ascii="Arial" w:hAnsi="Arial" w:cs="Arial"/>
          <w:bCs/>
        </w:rPr>
        <w:t>), в расчете на одного обучающегося на 2020 год и на плановый период 2021 и 2022 годов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специальных условий получения образования обучающимися с ограниченными возможностями здоровья (приложение № 2).</w:t>
      </w:r>
    </w:p>
    <w:p w:rsidR="00825373" w:rsidRPr="00AC2041" w:rsidRDefault="00825373" w:rsidP="00AC2041">
      <w:pPr>
        <w:shd w:val="clear" w:color="auto" w:fill="FFFFFF"/>
        <w:tabs>
          <w:tab w:val="left" w:pos="709"/>
          <w:tab w:val="left" w:pos="900"/>
        </w:tabs>
        <w:ind w:firstLine="709"/>
        <w:jc w:val="both"/>
        <w:rPr>
          <w:rFonts w:ascii="Arial" w:hAnsi="Arial" w:cs="Arial"/>
          <w:bCs/>
        </w:rPr>
      </w:pPr>
      <w:r w:rsidRPr="00AC2041">
        <w:rPr>
          <w:rFonts w:ascii="Arial" w:hAnsi="Arial" w:cs="Arial"/>
          <w:bCs/>
        </w:rPr>
        <w:t xml:space="preserve">3. </w:t>
      </w:r>
      <w:proofErr w:type="gramStart"/>
      <w:r w:rsidRPr="00AC2041">
        <w:rPr>
          <w:rFonts w:ascii="Arial" w:hAnsi="Arial" w:cs="Arial"/>
          <w:bCs/>
        </w:rPr>
        <w:t xml:space="preserve">Утвердить Методику расчета нормативов обеспечения государственных гарантий реализации прав на получение общедоступного и бесплатного дошкольного образования в </w:t>
      </w:r>
      <w:r w:rsidR="0084675E" w:rsidRPr="00AC2041">
        <w:rPr>
          <w:rFonts w:ascii="Arial" w:hAnsi="Arial" w:cs="Arial"/>
          <w:bCs/>
        </w:rPr>
        <w:t xml:space="preserve">муниципальных образовательных организациях </w:t>
      </w:r>
      <w:proofErr w:type="spellStart"/>
      <w:r w:rsidR="0084675E" w:rsidRPr="00AC2041">
        <w:rPr>
          <w:rFonts w:ascii="Arial" w:hAnsi="Arial" w:cs="Arial"/>
          <w:bCs/>
        </w:rPr>
        <w:t>Воловского</w:t>
      </w:r>
      <w:proofErr w:type="spellEnd"/>
      <w:r w:rsidR="0084675E" w:rsidRPr="00AC2041">
        <w:rPr>
          <w:rFonts w:ascii="Arial" w:hAnsi="Arial" w:cs="Arial"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Cs/>
        </w:rPr>
        <w:t xml:space="preserve">, включая </w:t>
      </w:r>
      <w:r w:rsidRPr="00AC2041">
        <w:rPr>
          <w:rFonts w:ascii="Arial" w:hAnsi="Arial" w:cs="Arial"/>
          <w:bCs/>
        </w:rPr>
        <w:lastRenderedPageBreak/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в год (приложение № 3).</w:t>
      </w:r>
      <w:proofErr w:type="gramEnd"/>
    </w:p>
    <w:p w:rsidR="00825373" w:rsidRPr="00AC2041" w:rsidRDefault="00825373" w:rsidP="00AC2041">
      <w:pPr>
        <w:shd w:val="clear" w:color="auto" w:fill="FFFFFF"/>
        <w:tabs>
          <w:tab w:val="left" w:pos="709"/>
          <w:tab w:val="left" w:pos="900"/>
        </w:tabs>
        <w:ind w:firstLine="709"/>
        <w:jc w:val="both"/>
        <w:rPr>
          <w:rFonts w:ascii="Arial" w:hAnsi="Arial" w:cs="Arial"/>
          <w:bCs/>
        </w:rPr>
      </w:pPr>
      <w:r w:rsidRPr="00AC2041">
        <w:rPr>
          <w:rFonts w:ascii="Arial" w:hAnsi="Arial" w:cs="Arial"/>
          <w:bCs/>
        </w:rPr>
        <w:t xml:space="preserve">4. </w:t>
      </w:r>
      <w:proofErr w:type="gramStart"/>
      <w:r w:rsidRPr="00AC2041">
        <w:rPr>
          <w:rFonts w:ascii="Arial" w:hAnsi="Arial" w:cs="Arial"/>
          <w:bCs/>
        </w:rPr>
        <w:t xml:space="preserve">Утвердить Методику расчета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84675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 xml:space="preserve">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района, обеспечения дополнительного образования детей в муниципальных общеобразовательных </w:t>
      </w:r>
      <w:r w:rsidR="0084675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 xml:space="preserve">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Pr="00AC2041">
        <w:rPr>
          <w:rFonts w:ascii="Arial" w:hAnsi="Arial" w:cs="Arial"/>
          <w:bCs/>
        </w:rPr>
        <w:t xml:space="preserve"> коммунальных услуг), в расчете на одного обучающегося в год (приложение № 4).</w:t>
      </w:r>
    </w:p>
    <w:p w:rsidR="00825373" w:rsidRPr="00AC2041" w:rsidRDefault="0082537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6"/>
      <w:r w:rsidRPr="00AC2041">
        <w:rPr>
          <w:rFonts w:ascii="Arial" w:hAnsi="Arial" w:cs="Arial"/>
          <w:bCs/>
        </w:rPr>
        <w:t>5.</w:t>
      </w:r>
      <w:bookmarkEnd w:id="1"/>
      <w:r w:rsidRPr="00AC2041">
        <w:rPr>
          <w:rFonts w:ascii="Arial" w:hAnsi="Arial" w:cs="Arial"/>
          <w:bCs/>
        </w:rPr>
        <w:t xml:space="preserve"> </w:t>
      </w:r>
      <w:proofErr w:type="gramStart"/>
      <w:r w:rsidRPr="00AC2041">
        <w:rPr>
          <w:rFonts w:ascii="Arial" w:hAnsi="Arial" w:cs="Arial"/>
          <w:bCs/>
        </w:rPr>
        <w:t>Установить, что з</w:t>
      </w:r>
      <w:r w:rsidRPr="00AC2041">
        <w:rPr>
          <w:rFonts w:ascii="Arial" w:hAnsi="Arial" w:cs="Arial"/>
        </w:rPr>
        <w:t xml:space="preserve">атраты на финансовое обеспечение </w:t>
      </w:r>
      <w:r w:rsidRPr="00AC2041">
        <w:rPr>
          <w:rFonts w:ascii="Arial" w:hAnsi="Arial" w:cs="Arial"/>
          <w:bCs/>
        </w:rPr>
        <w:t xml:space="preserve">государственных гарантий реализации прав на получение общедоступного и бесплатного дошкольного образования в малокомплектных дошкольных муниципальных образовательных </w:t>
      </w:r>
      <w:r w:rsidR="0084675E" w:rsidRPr="00AC2041">
        <w:rPr>
          <w:rFonts w:ascii="Arial" w:hAnsi="Arial" w:cs="Arial"/>
          <w:bCs/>
        </w:rPr>
        <w:t xml:space="preserve">организациях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района и </w:t>
      </w:r>
      <w:r w:rsidR="0084675E" w:rsidRPr="00AC2041">
        <w:rPr>
          <w:rFonts w:ascii="Arial" w:hAnsi="Arial" w:cs="Arial"/>
          <w:bCs/>
        </w:rPr>
        <w:t xml:space="preserve">муниципальных образовательных организациях </w:t>
      </w:r>
      <w:proofErr w:type="spellStart"/>
      <w:r w:rsidR="0084675E" w:rsidRPr="00AC2041">
        <w:rPr>
          <w:rFonts w:ascii="Arial" w:hAnsi="Arial" w:cs="Arial"/>
          <w:bCs/>
        </w:rPr>
        <w:t>Воловского</w:t>
      </w:r>
      <w:proofErr w:type="spellEnd"/>
      <w:r w:rsidR="0084675E" w:rsidRPr="00AC2041">
        <w:rPr>
          <w:rFonts w:ascii="Arial" w:hAnsi="Arial" w:cs="Arial"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Cs/>
        </w:rPr>
        <w:t xml:space="preserve">, расположенных в сельских населенных пунктах, дошкольного, начального общего, основного общего, среднего общего образования, обеспечения дополнительного образования детей в малокомплектных муниципальных общеобразовательных </w:t>
      </w:r>
      <w:r w:rsidR="0084675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 xml:space="preserve">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района и</w:t>
      </w:r>
      <w:proofErr w:type="gramEnd"/>
      <w:r w:rsidRPr="00AC2041">
        <w:rPr>
          <w:rFonts w:ascii="Arial" w:hAnsi="Arial" w:cs="Arial"/>
          <w:bCs/>
        </w:rPr>
        <w:t xml:space="preserve"> в муниципальных общеобразовательных </w:t>
      </w:r>
      <w:r w:rsidR="0084675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 xml:space="preserve"> </w:t>
      </w:r>
      <w:proofErr w:type="spellStart"/>
      <w:r w:rsidRPr="00AC2041">
        <w:rPr>
          <w:rFonts w:ascii="Arial" w:hAnsi="Arial" w:cs="Arial"/>
          <w:bCs/>
        </w:rPr>
        <w:t>Воловского</w:t>
      </w:r>
      <w:proofErr w:type="spellEnd"/>
      <w:r w:rsidRPr="00AC2041">
        <w:rPr>
          <w:rFonts w:ascii="Arial" w:hAnsi="Arial" w:cs="Arial"/>
          <w:bCs/>
        </w:rPr>
        <w:t xml:space="preserve"> района,</w:t>
      </w:r>
      <w:r w:rsidRPr="00AC2041">
        <w:rPr>
          <w:rFonts w:ascii="Arial" w:hAnsi="Arial" w:cs="Arial"/>
        </w:rPr>
        <w:t xml:space="preserve"> </w:t>
      </w:r>
      <w:r w:rsidRPr="00AC2041">
        <w:rPr>
          <w:rFonts w:ascii="Arial" w:hAnsi="Arial" w:cs="Arial"/>
          <w:bCs/>
        </w:rPr>
        <w:t xml:space="preserve">расположенных в сельских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 w:rsidRPr="00AC2041">
        <w:rPr>
          <w:rFonts w:ascii="Arial" w:hAnsi="Arial" w:cs="Arial"/>
        </w:rPr>
        <w:t>рассчитываются вне зависимости от количества обучающихся (воспитанников).</w:t>
      </w:r>
    </w:p>
    <w:p w:rsidR="00410396" w:rsidRPr="00AC2041" w:rsidRDefault="00410396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6. Комитету по организационным вопросам </w:t>
      </w:r>
      <w:proofErr w:type="gramStart"/>
      <w:r w:rsidRPr="00AC2041">
        <w:rPr>
          <w:rFonts w:ascii="Arial" w:hAnsi="Arial" w:cs="Arial"/>
        </w:rPr>
        <w:t>разместить постановление</w:t>
      </w:r>
      <w:proofErr w:type="gramEnd"/>
      <w:r w:rsidRPr="00AC2041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825373" w:rsidRPr="00AC2041" w:rsidRDefault="00825373" w:rsidP="00AC2041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6</w:t>
      </w:r>
      <w:r w:rsidRPr="00AC2041">
        <w:rPr>
          <w:rFonts w:ascii="Arial" w:hAnsi="Arial" w:cs="Arial"/>
          <w:bCs/>
        </w:rPr>
        <w:t xml:space="preserve">. </w:t>
      </w:r>
      <w:r w:rsidRPr="00AC2041">
        <w:rPr>
          <w:rFonts w:ascii="Arial" w:hAnsi="Arial" w:cs="Arial"/>
        </w:rPr>
        <w:t>Постановление вступает в силу 1 января 2020 года.</w:t>
      </w:r>
    </w:p>
    <w:p w:rsidR="00AC2041" w:rsidRPr="00AC2041" w:rsidRDefault="00AC2041" w:rsidP="00AC2041">
      <w:pPr>
        <w:suppressAutoHyphens/>
        <w:ind w:firstLine="709"/>
        <w:jc w:val="both"/>
        <w:rPr>
          <w:rFonts w:ascii="Arial" w:hAnsi="Arial" w:cs="Arial"/>
        </w:rPr>
      </w:pPr>
    </w:p>
    <w:p w:rsidR="00AC2041" w:rsidRPr="00AC2041" w:rsidRDefault="00AC2041" w:rsidP="00AC2041">
      <w:pPr>
        <w:suppressAutoHyphens/>
        <w:ind w:firstLine="709"/>
        <w:jc w:val="both"/>
        <w:rPr>
          <w:rFonts w:ascii="Arial" w:hAnsi="Arial" w:cs="Arial"/>
        </w:rPr>
      </w:pPr>
    </w:p>
    <w:p w:rsidR="00AC2041" w:rsidRPr="00AC2041" w:rsidRDefault="00AC2041" w:rsidP="00AC2041">
      <w:pPr>
        <w:suppressAutoHyphens/>
        <w:ind w:firstLine="709"/>
        <w:jc w:val="both"/>
        <w:rPr>
          <w:rFonts w:ascii="Arial" w:hAnsi="Arial" w:cs="Arial"/>
        </w:rPr>
      </w:pPr>
    </w:p>
    <w:p w:rsidR="00410396" w:rsidRPr="00AC2041" w:rsidRDefault="00410396" w:rsidP="00AC2041">
      <w:pPr>
        <w:suppressAutoHyphens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Глава администрации</w:t>
      </w:r>
    </w:p>
    <w:p w:rsidR="00410396" w:rsidRPr="00AC2041" w:rsidRDefault="00410396" w:rsidP="00AC2041">
      <w:pPr>
        <w:suppressAutoHyphens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муниципального образования</w:t>
      </w:r>
    </w:p>
    <w:p w:rsidR="00410396" w:rsidRPr="00AC2041" w:rsidRDefault="00410396" w:rsidP="00AC2041">
      <w:pPr>
        <w:suppressAutoHyphens/>
        <w:ind w:firstLine="709"/>
        <w:jc w:val="both"/>
        <w:rPr>
          <w:rFonts w:ascii="Arial" w:hAnsi="Arial" w:cs="Arial"/>
        </w:rPr>
      </w:pP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                                                  </w:t>
      </w:r>
      <w:r w:rsidR="00AC2041">
        <w:rPr>
          <w:rFonts w:ascii="Arial" w:hAnsi="Arial" w:cs="Arial"/>
        </w:rPr>
        <w:t xml:space="preserve">                    </w:t>
      </w:r>
      <w:r w:rsidRPr="00AC2041">
        <w:rPr>
          <w:rFonts w:ascii="Arial" w:hAnsi="Arial" w:cs="Arial"/>
        </w:rPr>
        <w:t xml:space="preserve">          С.Ю. </w:t>
      </w:r>
      <w:proofErr w:type="spellStart"/>
      <w:r w:rsidRPr="00AC2041">
        <w:rPr>
          <w:rFonts w:ascii="Arial" w:hAnsi="Arial" w:cs="Arial"/>
        </w:rPr>
        <w:t>Пиший</w:t>
      </w:r>
      <w:proofErr w:type="spellEnd"/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bookmarkEnd w:id="0"/>
    <w:p w:rsidR="00410396" w:rsidRPr="00AC2041" w:rsidRDefault="00410396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>Приложение № 1</w:t>
      </w:r>
    </w:p>
    <w:p w:rsidR="00410396" w:rsidRPr="00AC2041" w:rsidRDefault="00410396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к постановлению администрации</w:t>
      </w:r>
    </w:p>
    <w:p w:rsidR="00410396" w:rsidRPr="00AC2041" w:rsidRDefault="00410396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муниципального образования</w:t>
      </w:r>
    </w:p>
    <w:p w:rsidR="00825373" w:rsidRPr="00AC2041" w:rsidRDefault="00410396" w:rsidP="00AC2041">
      <w:pPr>
        <w:ind w:firstLine="709"/>
        <w:jc w:val="right"/>
        <w:rPr>
          <w:rFonts w:ascii="Arial" w:hAnsi="Arial" w:cs="Arial"/>
        </w:rPr>
      </w:pP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</w:t>
      </w:r>
    </w:p>
    <w:p w:rsidR="00410396" w:rsidRPr="00AC2041" w:rsidRDefault="00AC2041" w:rsidP="00AC204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16.12.2019 </w:t>
      </w:r>
      <w:r w:rsidR="00410396" w:rsidRPr="00AC204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770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  <w:bCs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</w:t>
      </w:r>
      <w:r w:rsidR="00CB3A87" w:rsidRPr="00AC2041">
        <w:rPr>
          <w:rFonts w:ascii="Arial" w:hAnsi="Arial" w:cs="Arial"/>
          <w:b/>
          <w:bCs/>
        </w:rPr>
        <w:t xml:space="preserve">муниципальных образовательных организациях </w:t>
      </w:r>
      <w:proofErr w:type="spellStart"/>
      <w:r w:rsidR="00CB3A87" w:rsidRPr="00AC2041">
        <w:rPr>
          <w:rFonts w:ascii="Arial" w:hAnsi="Arial" w:cs="Arial"/>
          <w:b/>
          <w:bCs/>
        </w:rPr>
        <w:t>Воловского</w:t>
      </w:r>
      <w:proofErr w:type="spellEnd"/>
      <w:r w:rsidR="00CB3A87" w:rsidRPr="00AC2041">
        <w:rPr>
          <w:rFonts w:ascii="Arial" w:hAnsi="Arial" w:cs="Arial"/>
          <w:b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/>
          <w:bCs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2020 год и на плановый период</w:t>
      </w:r>
      <w:r w:rsidR="00F636BD" w:rsidRPr="00AC2041">
        <w:rPr>
          <w:rFonts w:ascii="Arial" w:hAnsi="Arial" w:cs="Arial"/>
          <w:b/>
          <w:bCs/>
        </w:rPr>
        <w:t xml:space="preserve"> </w:t>
      </w:r>
      <w:r w:rsidRPr="00AC2041">
        <w:rPr>
          <w:rFonts w:ascii="Arial" w:hAnsi="Arial" w:cs="Arial"/>
          <w:b/>
          <w:bCs/>
        </w:rPr>
        <w:t>2021 и</w:t>
      </w:r>
      <w:proofErr w:type="gramEnd"/>
      <w:r w:rsidRPr="00AC2041">
        <w:rPr>
          <w:rFonts w:ascii="Arial" w:hAnsi="Arial" w:cs="Arial"/>
          <w:b/>
          <w:bCs/>
        </w:rPr>
        <w:t xml:space="preserve"> 2022 годов с учетом возраста воспитанников, направленности групп, наличия у воспитанников ограничений по состоянию здоровья, продолжительности пребывания воспитанников в группе, режима работы организации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 образования в </w:t>
      </w:r>
      <w:r w:rsidR="00CB3A87" w:rsidRPr="00AC2041">
        <w:rPr>
          <w:rFonts w:ascii="Arial" w:hAnsi="Arial" w:cs="Arial"/>
          <w:b/>
          <w:bCs/>
        </w:rPr>
        <w:t xml:space="preserve">муниципальных образовательных организациях </w:t>
      </w:r>
      <w:proofErr w:type="spellStart"/>
      <w:r w:rsidR="00CB3A87" w:rsidRPr="00AC2041">
        <w:rPr>
          <w:rFonts w:ascii="Arial" w:hAnsi="Arial" w:cs="Arial"/>
          <w:b/>
          <w:bCs/>
        </w:rPr>
        <w:t>Воловского</w:t>
      </w:r>
      <w:proofErr w:type="spellEnd"/>
      <w:r w:rsidR="00CB3A87" w:rsidRPr="00AC2041">
        <w:rPr>
          <w:rFonts w:ascii="Arial" w:hAnsi="Arial" w:cs="Arial"/>
          <w:b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/>
          <w:bCs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2020 год, рублей в год </w:t>
      </w:r>
      <w:proofErr w:type="gramEnd"/>
    </w:p>
    <w:p w:rsidR="00E5382B" w:rsidRPr="00AC2041" w:rsidRDefault="00E5382B" w:rsidP="00A4093E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101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одновозрастных группах муниципальных дошкольных образовательных организаций с 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2313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</w:rPr>
            </w:pPr>
            <w:r w:rsidRPr="00AC2041">
              <w:rPr>
                <w:rFonts w:ascii="Arial" w:hAnsi="Arial" w:cs="Arial"/>
                <w:b/>
              </w:rPr>
              <w:t>Группы комбинированной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80193,59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63894,81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58086,21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105904,32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85061,21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77328,34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125776,93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101483,95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92258,18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135713,29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109695,37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99723,10</w:t>
            </w:r>
          </w:p>
        </w:tc>
      </w:tr>
    </w:tbl>
    <w:p w:rsidR="00E5382B" w:rsidRPr="00AC2041" w:rsidRDefault="00E5382B" w:rsidP="00A4093E">
      <w:pPr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2102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разновозрастных группах муниципальных дошкольных образовательных организаций с 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3420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Группы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73743,92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78761,80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50178,47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65232,00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96197,43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102845,19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66477,16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86420,33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113443,36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121352,83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79094,47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102822,80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122066,32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130606,60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85403,07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111023,94</w:t>
            </w:r>
          </w:p>
        </w:tc>
      </w:tr>
    </w:tbl>
    <w:p w:rsidR="00E5382B" w:rsidRPr="00AC2041" w:rsidRDefault="00E5382B" w:rsidP="00A4093E">
      <w:pPr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 образования в </w:t>
      </w:r>
      <w:r w:rsidR="00CB3A87" w:rsidRPr="00AC2041">
        <w:rPr>
          <w:rFonts w:ascii="Arial" w:hAnsi="Arial" w:cs="Arial"/>
          <w:b/>
          <w:bCs/>
        </w:rPr>
        <w:t xml:space="preserve">муниципальных образовательных организациях </w:t>
      </w:r>
      <w:proofErr w:type="spellStart"/>
      <w:r w:rsidR="00CB3A87" w:rsidRPr="00AC2041">
        <w:rPr>
          <w:rFonts w:ascii="Arial" w:hAnsi="Arial" w:cs="Arial"/>
          <w:b/>
          <w:bCs/>
        </w:rPr>
        <w:t>Воловского</w:t>
      </w:r>
      <w:proofErr w:type="spellEnd"/>
      <w:r w:rsidR="00CB3A87" w:rsidRPr="00AC2041">
        <w:rPr>
          <w:rFonts w:ascii="Arial" w:hAnsi="Arial" w:cs="Arial"/>
          <w:b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/>
          <w:bCs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2021 год, рублей в год 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101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одновозрастных группах муниципальных дошкольных образовательных организаций с 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lastRenderedPageBreak/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2313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Группы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73224,86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58219,62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52926,89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96368,29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77246,60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70224,24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114226,10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91986,45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83624,00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123154,96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99356,38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90323,92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bCs/>
                <w:iCs/>
                <w:lang w:eastAsia="en-US"/>
              </w:rPr>
              <w:t>Группы комбинированной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84554,91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26740,29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61302,30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111834,34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89903,64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81730,56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132935,15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107350,54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97591,45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143485,56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116074,00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105521,84</w:t>
            </w:r>
          </w:p>
        </w:tc>
      </w:tr>
    </w:tbl>
    <w:p w:rsidR="00E5382B" w:rsidRPr="00AC2041" w:rsidRDefault="00E5382B" w:rsidP="00A4093E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2102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разновозрастных группах муниципальных дошкольных образовательных организаций с 5-дневным режимом работы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3420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Группы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77644,75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82937,38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52926,89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68804,96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lastRenderedPageBreak/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101445,13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108467,58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70224,24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91291,45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119740,93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128103,28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83624,00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108711,26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128888,74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137921,18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90323,92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117421,18</w:t>
            </w:r>
          </w:p>
        </w:tc>
      </w:tr>
    </w:tbl>
    <w:p w:rsidR="00E5382B" w:rsidRPr="00AC2041" w:rsidRDefault="00E5382B" w:rsidP="00A4093E">
      <w:pPr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 образования в </w:t>
      </w:r>
      <w:r w:rsidR="00CB3A87" w:rsidRPr="00AC2041">
        <w:rPr>
          <w:rFonts w:ascii="Arial" w:hAnsi="Arial" w:cs="Arial"/>
          <w:b/>
          <w:bCs/>
        </w:rPr>
        <w:t xml:space="preserve">муниципальных образовательных организациях </w:t>
      </w:r>
      <w:proofErr w:type="spellStart"/>
      <w:r w:rsidR="00CB3A87" w:rsidRPr="00AC2041">
        <w:rPr>
          <w:rFonts w:ascii="Arial" w:hAnsi="Arial" w:cs="Arial"/>
          <w:b/>
          <w:bCs/>
        </w:rPr>
        <w:t>Воловского</w:t>
      </w:r>
      <w:proofErr w:type="spellEnd"/>
      <w:r w:rsidR="00CB3A87" w:rsidRPr="00AC2041">
        <w:rPr>
          <w:rFonts w:ascii="Arial" w:hAnsi="Arial" w:cs="Arial"/>
          <w:b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/>
          <w:bCs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2022 год, рублей в год </w:t>
      </w:r>
      <w:proofErr w:type="gramEnd"/>
    </w:p>
    <w:p w:rsidR="00E5382B" w:rsidRPr="00AC2041" w:rsidRDefault="00E5382B" w:rsidP="00A4093E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101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одновозрастных группах муниципальных дошкольных образовательных организаций с 5-дневным режимом работы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2313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Группы комбинированной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89163,36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27809,93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64697,74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118091,34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95008,99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86371,85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2 мес. 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140482,10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113531,17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103210,12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lastRenderedPageBreak/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lastRenderedPageBreak/>
              <w:t>от 2 мес. 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151677,58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от 1 года до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122792,16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старше 3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111629,31</w:t>
            </w:r>
          </w:p>
        </w:tc>
      </w:tr>
    </w:tbl>
    <w:p w:rsidR="00EC7365" w:rsidRPr="00AC2041" w:rsidRDefault="00EC7365" w:rsidP="00A4093E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2102"/>
        <w:gridCol w:w="1164"/>
        <w:gridCol w:w="2328"/>
      </w:tblGrid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НОРМАТИВЫ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финансового обеспечения реализации программы дошкольного образования в разновозрастных группах муниципальных дошкольных образовательных организаций с 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Время пребывания в дошкольной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Возраст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воспитанников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№ строки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*</w:t>
            </w:r>
          </w:p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Норматив</w:t>
            </w:r>
          </w:p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финансового обеспечения </w:t>
            </w:r>
          </w:p>
        </w:tc>
      </w:tr>
    </w:tbl>
    <w:p w:rsidR="00E5382B" w:rsidRPr="00AC2041" w:rsidRDefault="00E5382B" w:rsidP="00A4093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3420"/>
        <w:gridCol w:w="483"/>
        <w:gridCol w:w="1351"/>
      </w:tblGrid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b/>
                <w:lang w:eastAsia="en-US"/>
              </w:rPr>
              <w:t>Группы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eastAsia="Calibri" w:hAnsi="Arial" w:cs="Arial"/>
                <w:lang w:eastAsia="en-US"/>
              </w:rPr>
              <w:t xml:space="preserve">Кратковременное пребывание </w:t>
            </w:r>
            <w:r w:rsidRPr="00AC2041">
              <w:rPr>
                <w:rFonts w:ascii="Arial" w:eastAsia="Calibri" w:hAnsi="Arial" w:cs="Arial"/>
                <w:lang w:eastAsia="en-US"/>
              </w:rPr>
              <w:br/>
              <w:t>(до 5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81772,37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87355,39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55830,04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72579,00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Сокращенный день (8-10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106989,35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114406,94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74176,52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96429,49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Полный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(10,5-12 часов)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126388,47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135228,30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88398,20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114917,69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Продленный день </w:t>
            </w:r>
          </w:p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(13-14 часов), круглосуточное пребывание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3-х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136088,09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2 мес. до 8-ми лет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145638,92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(два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95509,00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rPr>
                <w:rFonts w:ascii="Arial" w:eastAsia="Calibri" w:hAnsi="Arial" w:cs="Arial"/>
                <w:lang w:eastAsia="en-US"/>
              </w:rPr>
            </w:pPr>
            <w:r w:rsidRPr="00AC2041">
              <w:rPr>
                <w:rFonts w:ascii="Arial" w:eastAsia="Calibri" w:hAnsi="Arial" w:cs="Arial"/>
                <w:bCs/>
                <w:iCs/>
                <w:lang w:eastAsia="en-US"/>
              </w:rPr>
              <w:t>от 3-х лет и старше (три возраста)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124161,75</w:t>
            </w:r>
          </w:p>
        </w:tc>
      </w:tr>
    </w:tbl>
    <w:p w:rsidR="00A4093E" w:rsidRPr="00AC2041" w:rsidRDefault="00A4093E" w:rsidP="00A4093E">
      <w:pPr>
        <w:jc w:val="center"/>
        <w:rPr>
          <w:rFonts w:ascii="Arial" w:hAnsi="Arial" w:cs="Arial"/>
        </w:rPr>
      </w:pPr>
    </w:p>
    <w:p w:rsidR="00A4093E" w:rsidRDefault="00A4093E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C2041" w:rsidRDefault="00AC2041" w:rsidP="00A4093E">
      <w:pPr>
        <w:jc w:val="center"/>
        <w:rPr>
          <w:rFonts w:ascii="Arial" w:hAnsi="Arial" w:cs="Arial"/>
        </w:rPr>
      </w:pPr>
    </w:p>
    <w:p w:rsidR="00A4093E" w:rsidRPr="00AC2041" w:rsidRDefault="00A4093E" w:rsidP="00A4093E">
      <w:pPr>
        <w:jc w:val="center"/>
        <w:rPr>
          <w:rFonts w:ascii="Arial" w:hAnsi="Arial" w:cs="Arial"/>
        </w:rPr>
      </w:pPr>
    </w:p>
    <w:p w:rsidR="00A4093E" w:rsidRPr="00AC2041" w:rsidRDefault="00A4093E" w:rsidP="00A4093E">
      <w:pPr>
        <w:jc w:val="center"/>
        <w:rPr>
          <w:rFonts w:ascii="Arial" w:hAnsi="Arial" w:cs="Arial"/>
        </w:rPr>
      </w:pP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>Приложение № 2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к постановлению администрации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муниципального образования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</w:t>
      </w:r>
    </w:p>
    <w:p w:rsidR="00A4093E" w:rsidRPr="00AC2041" w:rsidRDefault="00AC2041" w:rsidP="00AC204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16.12.2019 </w:t>
      </w:r>
      <w:r w:rsidR="00A4093E" w:rsidRPr="00AC204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770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proofErr w:type="gramStart"/>
      <w:r w:rsidRPr="00AC2041">
        <w:rPr>
          <w:rFonts w:ascii="Arial" w:hAnsi="Arial" w:cs="Arial"/>
          <w:b/>
          <w:bCs/>
        </w:rPr>
        <w:t xml:space="preserve">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CB3A87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обеспечения дополнительного образования детей в муниципальных общеобразовательных </w:t>
      </w:r>
      <w:r w:rsidR="00CB3A87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>, включая расходы на оплату труда, приобретение учебников и учебных пособий, средств  обучения, игр, игрушек (за исключением расходов на содержание зданий и оплату коммунальных услуг), в расчете</w:t>
      </w:r>
      <w:proofErr w:type="gramEnd"/>
      <w:r w:rsidRPr="00AC2041">
        <w:rPr>
          <w:rFonts w:ascii="Arial" w:hAnsi="Arial" w:cs="Arial"/>
          <w:b/>
          <w:bCs/>
        </w:rPr>
        <w:t xml:space="preserve"> на одного </w:t>
      </w:r>
      <w:proofErr w:type="gramStart"/>
      <w:r w:rsidRPr="00AC2041">
        <w:rPr>
          <w:rFonts w:ascii="Arial" w:hAnsi="Arial" w:cs="Arial"/>
          <w:b/>
          <w:bCs/>
        </w:rPr>
        <w:t>обучающегося</w:t>
      </w:r>
      <w:proofErr w:type="gramEnd"/>
      <w:r w:rsidRPr="00AC2041">
        <w:rPr>
          <w:rFonts w:ascii="Arial" w:hAnsi="Arial" w:cs="Arial"/>
          <w:b/>
          <w:bCs/>
        </w:rPr>
        <w:t xml:space="preserve"> на 2020 год и на плановый период 2021 и 2022 годов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специальных условий получения образования обучающимися с ограниченными возможностями здоровья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>Нормативы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дошкольного, начального общего, основного общего, среднего общего образования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обеспечения дополнительного образования детей в муниципальных общеобразовательных организациях </w:t>
      </w:r>
      <w:proofErr w:type="spellStart"/>
      <w:r w:rsidR="0017344B" w:rsidRPr="00AC2041">
        <w:rPr>
          <w:rFonts w:ascii="Arial" w:hAnsi="Arial" w:cs="Arial"/>
          <w:b/>
          <w:bCs/>
        </w:rPr>
        <w:t>Воловского</w:t>
      </w:r>
      <w:proofErr w:type="spellEnd"/>
      <w:r w:rsidR="0017344B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</w:rPr>
        <w:t xml:space="preserve">, </w:t>
      </w:r>
      <w:r w:rsidRPr="00AC2041">
        <w:rPr>
          <w:rFonts w:ascii="Arial" w:hAnsi="Arial" w:cs="Arial"/>
          <w:b/>
          <w:bCs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</w:t>
      </w:r>
      <w:proofErr w:type="gramEnd"/>
      <w:r w:rsidRPr="00AC2041">
        <w:rPr>
          <w:rFonts w:ascii="Arial" w:hAnsi="Arial" w:cs="Arial"/>
          <w:b/>
          <w:bCs/>
        </w:rPr>
        <w:t xml:space="preserve"> на одного </w:t>
      </w:r>
      <w:proofErr w:type="gramStart"/>
      <w:r w:rsidRPr="00AC2041">
        <w:rPr>
          <w:rFonts w:ascii="Arial" w:hAnsi="Arial" w:cs="Arial"/>
          <w:b/>
          <w:bCs/>
        </w:rPr>
        <w:t>обучающегося</w:t>
      </w:r>
      <w:proofErr w:type="gramEnd"/>
      <w:r w:rsidRPr="00AC2041">
        <w:rPr>
          <w:rFonts w:ascii="Arial" w:hAnsi="Arial" w:cs="Arial"/>
          <w:b/>
          <w:bCs/>
        </w:rPr>
        <w:t xml:space="preserve"> на 2020 год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</w:rPr>
        <w:t xml:space="preserve"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</w:t>
      </w:r>
      <w:r w:rsidR="0017344B" w:rsidRPr="00AC2041">
        <w:rPr>
          <w:rFonts w:ascii="Arial" w:hAnsi="Arial" w:cs="Arial"/>
          <w:bCs/>
        </w:rPr>
        <w:t>организациях</w:t>
      </w:r>
      <w:r w:rsidR="00E97AF8" w:rsidRPr="00AC2041">
        <w:rPr>
          <w:rFonts w:ascii="Arial" w:hAnsi="Arial" w:cs="Arial"/>
        </w:rPr>
        <w:t xml:space="preserve"> </w:t>
      </w:r>
      <w:proofErr w:type="spellStart"/>
      <w:r w:rsidR="00E97AF8" w:rsidRPr="00AC2041">
        <w:rPr>
          <w:rFonts w:ascii="Arial" w:hAnsi="Arial" w:cs="Arial"/>
        </w:rPr>
        <w:t>Воловского</w:t>
      </w:r>
      <w:proofErr w:type="spellEnd"/>
      <w:r w:rsidR="00E97AF8" w:rsidRPr="00AC2041">
        <w:rPr>
          <w:rFonts w:ascii="Arial" w:hAnsi="Arial" w:cs="Arial"/>
        </w:rPr>
        <w:t xml:space="preserve"> района</w:t>
      </w:r>
      <w:r w:rsidRPr="00AC2041">
        <w:rPr>
          <w:rFonts w:ascii="Arial" w:hAnsi="Arial" w:cs="Arial"/>
        </w:rPr>
        <w:t xml:space="preserve">, включая расходы на оплату труда, приобретение </w:t>
      </w:r>
      <w:r w:rsidRPr="00AC2041">
        <w:rPr>
          <w:rFonts w:ascii="Arial" w:hAnsi="Arial" w:cs="Arial"/>
          <w:bCs/>
        </w:rPr>
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2020 год устанавливаются в размере нормативов </w:t>
      </w:r>
      <w:r w:rsidRPr="00AC2041">
        <w:rPr>
          <w:rFonts w:ascii="Arial" w:hAnsi="Arial" w:cs="Arial"/>
        </w:rPr>
        <w:t>обеспечения государственных гарантий реализации</w:t>
      </w:r>
      <w:proofErr w:type="gramEnd"/>
      <w:r w:rsidRPr="00AC2041">
        <w:rPr>
          <w:rFonts w:ascii="Arial" w:hAnsi="Arial" w:cs="Arial"/>
        </w:rPr>
        <w:t xml:space="preserve"> прав на получение общедоступного и бесплатного дошкольного образования в </w:t>
      </w:r>
      <w:r w:rsidR="0017344B" w:rsidRPr="00AC2041">
        <w:rPr>
          <w:rFonts w:ascii="Arial" w:hAnsi="Arial" w:cs="Arial"/>
          <w:bCs/>
        </w:rPr>
        <w:t xml:space="preserve">муниципальных образовательных организациях </w:t>
      </w:r>
      <w:proofErr w:type="spellStart"/>
      <w:r w:rsidR="0017344B" w:rsidRPr="00AC2041">
        <w:rPr>
          <w:rFonts w:ascii="Arial" w:hAnsi="Arial" w:cs="Arial"/>
          <w:bCs/>
        </w:rPr>
        <w:t>Воловского</w:t>
      </w:r>
      <w:proofErr w:type="spellEnd"/>
      <w:r w:rsidR="0017344B" w:rsidRPr="00AC2041">
        <w:rPr>
          <w:rFonts w:ascii="Arial" w:hAnsi="Arial" w:cs="Arial"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</w:rPr>
        <w:t xml:space="preserve">, включая расходы на оплату труда, приобретение </w:t>
      </w:r>
      <w:r w:rsidRPr="00AC2041">
        <w:rPr>
          <w:rFonts w:ascii="Arial" w:hAnsi="Arial" w:cs="Arial"/>
          <w:bCs/>
        </w:rPr>
        <w:t>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2020 год.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97AF8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</w:rPr>
        <w:t>обеспечения государственных гарантий реализации прав на получение общедоступного и бесплатного</w:t>
      </w:r>
      <w:r w:rsidRPr="00AC2041">
        <w:rPr>
          <w:rFonts w:ascii="Arial" w:hAnsi="Arial" w:cs="Arial"/>
          <w:b/>
          <w:bCs/>
        </w:rPr>
        <w:t xml:space="preserve"> начального общего, основного общего, среднего общего образования в муниципальных </w:t>
      </w:r>
      <w:r w:rsidRPr="00AC2041">
        <w:rPr>
          <w:rFonts w:ascii="Arial" w:hAnsi="Arial" w:cs="Arial"/>
          <w:b/>
          <w:bCs/>
        </w:rPr>
        <w:lastRenderedPageBreak/>
        <w:t xml:space="preserve">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>в расчете на одного учащегося на 2020 год, рублей в год</w:t>
      </w:r>
    </w:p>
    <w:p w:rsidR="00E5382B" w:rsidRPr="00AC2041" w:rsidRDefault="00E5382B" w:rsidP="00A4093E">
      <w:pPr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5670"/>
      </w:tblGrid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Уровни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№ строки*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 xml:space="preserve">Норматив финансового </w:t>
            </w:r>
            <w:r w:rsidRPr="00AC2041">
              <w:rPr>
                <w:rFonts w:ascii="Arial" w:hAnsi="Arial" w:cs="Arial"/>
              </w:rPr>
              <w:t>обеспечения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</w:rPr>
            </w:pPr>
            <w:r w:rsidRPr="00AC2041">
              <w:rPr>
                <w:rFonts w:ascii="Arial" w:hAnsi="Arial" w:cs="Arial"/>
                <w:b/>
              </w:rPr>
              <w:t>Реализация общеобразовательных программ</w:t>
            </w:r>
          </w:p>
        </w:tc>
      </w:tr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40407,64</w:t>
            </w:r>
          </w:p>
        </w:tc>
      </w:tr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54388,58</w:t>
            </w:r>
          </w:p>
        </w:tc>
      </w:tr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56700,76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041">
              <w:rPr>
                <w:rFonts w:ascii="Arial" w:hAnsi="Arial" w:cs="Arial"/>
                <w:b/>
                <w:bCs/>
              </w:rPr>
              <w:t xml:space="preserve">Реализация образовательных программ для учащихся, </w:t>
            </w:r>
          </w:p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  <w:b/>
                <w:bCs/>
              </w:rPr>
              <w:t>обучающихся</w:t>
            </w:r>
            <w:proofErr w:type="gramEnd"/>
            <w:r w:rsidRPr="00AC2041">
              <w:rPr>
                <w:rFonts w:ascii="Arial" w:hAnsi="Arial" w:cs="Arial"/>
                <w:b/>
                <w:bCs/>
              </w:rPr>
              <w:t xml:space="preserve"> на дому</w:t>
            </w:r>
          </w:p>
        </w:tc>
      </w:tr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137385,77</w:t>
            </w:r>
          </w:p>
        </w:tc>
      </w:tr>
      <w:tr w:rsidR="00AC2041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184921,25</w:t>
            </w:r>
          </w:p>
        </w:tc>
      </w:tr>
      <w:tr w:rsidR="00E5382B" w:rsidRPr="00AC2041" w:rsidTr="00A4093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192782,78</w:t>
            </w:r>
          </w:p>
        </w:tc>
      </w:tr>
    </w:tbl>
    <w:p w:rsidR="00E5382B" w:rsidRPr="00AC2041" w:rsidRDefault="00E5382B" w:rsidP="00AC204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  <w:bCs/>
        </w:rPr>
        <w:t xml:space="preserve">Норматив финансового </w:t>
      </w:r>
      <w:r w:rsidRPr="00AC2041">
        <w:rPr>
          <w:rFonts w:ascii="Arial" w:hAnsi="Arial" w:cs="Arial"/>
        </w:rPr>
        <w:t xml:space="preserve">обеспечения государственных гарантий реализации прав на </w:t>
      </w:r>
      <w:r w:rsidRPr="00AC2041">
        <w:rPr>
          <w:rFonts w:ascii="Arial" w:hAnsi="Arial" w:cs="Arial"/>
          <w:bCs/>
        </w:rPr>
        <w:t xml:space="preserve">обеспечение дополнительного образования детей в муниципальных общеобразовательных </w:t>
      </w:r>
      <w:r w:rsidR="0017344B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учащегося на 2020 год составит 2875,35 рубля.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дошкольного, начального общего, основного общего, среднего общего образования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обеспечения дополнительного образования детей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</w:rPr>
        <w:t xml:space="preserve">, </w:t>
      </w:r>
      <w:r w:rsidRPr="00AC2041">
        <w:rPr>
          <w:rFonts w:ascii="Arial" w:hAnsi="Arial" w:cs="Arial"/>
          <w:b/>
          <w:bCs/>
        </w:rPr>
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на одного </w:t>
      </w:r>
      <w:proofErr w:type="gramStart"/>
      <w:r w:rsidRPr="00AC2041">
        <w:rPr>
          <w:rFonts w:ascii="Arial" w:hAnsi="Arial" w:cs="Arial"/>
          <w:b/>
          <w:bCs/>
        </w:rPr>
        <w:t>обучающегося</w:t>
      </w:r>
      <w:proofErr w:type="gramEnd"/>
      <w:r w:rsidRPr="00AC2041">
        <w:rPr>
          <w:rFonts w:ascii="Arial" w:hAnsi="Arial" w:cs="Arial"/>
          <w:b/>
          <w:bCs/>
        </w:rPr>
        <w:t xml:space="preserve"> на 2021 год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C2041">
        <w:rPr>
          <w:rFonts w:ascii="Arial" w:hAnsi="Arial" w:cs="Arial"/>
          <w:b/>
          <w:bCs/>
        </w:rPr>
        <w:t xml:space="preserve"> </w:t>
      </w:r>
    </w:p>
    <w:p w:rsidR="00E5382B" w:rsidRPr="00AC2041" w:rsidRDefault="00E5382B" w:rsidP="00AC2041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</w:rPr>
        <w:t xml:space="preserve"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организациях, включая расходы на оплату труда, приобретение </w:t>
      </w:r>
      <w:r w:rsidRPr="00AC2041">
        <w:rPr>
          <w:rFonts w:ascii="Arial" w:hAnsi="Arial" w:cs="Arial"/>
          <w:bCs/>
        </w:rPr>
        <w:t xml:space="preserve">учебников и учебных пособий, средств  обучения, игр, игрушек (за исключением расходов на содержание зданий и оплату коммунальных услуг), в расчете на одного воспитанника на 2021 год устанавливаются в размере нормативов </w:t>
      </w:r>
      <w:r w:rsidRPr="00AC2041">
        <w:rPr>
          <w:rFonts w:ascii="Arial" w:hAnsi="Arial" w:cs="Arial"/>
        </w:rPr>
        <w:t>обеспечения государственных гарантий реализации прав на</w:t>
      </w:r>
      <w:proofErr w:type="gramEnd"/>
      <w:r w:rsidRPr="00AC2041">
        <w:rPr>
          <w:rFonts w:ascii="Arial" w:hAnsi="Arial" w:cs="Arial"/>
        </w:rPr>
        <w:t xml:space="preserve">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</w:t>
      </w:r>
      <w:r w:rsidRPr="00AC2041">
        <w:rPr>
          <w:rFonts w:ascii="Arial" w:hAnsi="Arial" w:cs="Arial"/>
          <w:bCs/>
        </w:rPr>
        <w:t>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2021 год.</w:t>
      </w:r>
    </w:p>
    <w:p w:rsidR="00E5382B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AC2041" w:rsidRPr="00AC2041" w:rsidRDefault="00AC2041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lastRenderedPageBreak/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>обеспечения государственных гарантий реализации прав на получение общедоступного и бесплатного</w:t>
      </w:r>
      <w:r w:rsidRPr="00AC2041">
        <w:rPr>
          <w:rFonts w:ascii="Arial" w:hAnsi="Arial" w:cs="Arial"/>
          <w:b/>
          <w:bCs/>
        </w:rPr>
        <w:t xml:space="preserve"> начального общего, основного общего, среднего общего образования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учащегося на 2021 год, 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C2041">
        <w:rPr>
          <w:rFonts w:ascii="Arial" w:hAnsi="Arial" w:cs="Arial"/>
          <w:b/>
          <w:bCs/>
        </w:rPr>
        <w:t>рублей в год</w:t>
      </w:r>
    </w:p>
    <w:p w:rsidR="00E5382B" w:rsidRPr="00AC2041" w:rsidRDefault="00E5382B" w:rsidP="00A4093E">
      <w:pPr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5812"/>
      </w:tblGrid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Уровни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№ строки*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 xml:space="preserve">Норматив финансового </w:t>
            </w:r>
            <w:r w:rsidRPr="00AC2041">
              <w:rPr>
                <w:rFonts w:ascii="Arial" w:hAnsi="Arial" w:cs="Arial"/>
              </w:rPr>
              <w:t>обеспечения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</w:rPr>
            </w:pPr>
            <w:r w:rsidRPr="00AC2041">
              <w:rPr>
                <w:rFonts w:ascii="Arial" w:hAnsi="Arial" w:cs="Arial"/>
                <w:b/>
              </w:rPr>
              <w:t>Реализация общеобразовательных программ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42775,57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57571,10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60021,07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041">
              <w:rPr>
                <w:rFonts w:ascii="Arial" w:hAnsi="Arial" w:cs="Arial"/>
                <w:b/>
                <w:bCs/>
              </w:rPr>
              <w:t xml:space="preserve">Реализация образовательных программ для учащихся, </w:t>
            </w:r>
          </w:p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  <w:b/>
                <w:bCs/>
              </w:rPr>
              <w:t>обучающихся</w:t>
            </w:r>
            <w:proofErr w:type="gramEnd"/>
            <w:r w:rsidRPr="00AC2041">
              <w:rPr>
                <w:rFonts w:ascii="Arial" w:hAnsi="Arial" w:cs="Arial"/>
                <w:b/>
                <w:bCs/>
              </w:rPr>
              <w:t xml:space="preserve"> на дому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145437,03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195741,62</w:t>
            </w:r>
          </w:p>
        </w:tc>
      </w:tr>
      <w:tr w:rsidR="00E5382B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204071,52</w:t>
            </w:r>
          </w:p>
        </w:tc>
      </w:tr>
    </w:tbl>
    <w:p w:rsidR="00E5382B" w:rsidRPr="00AC2041" w:rsidRDefault="00E5382B" w:rsidP="00A4093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E5382B" w:rsidRPr="00AC2041" w:rsidRDefault="00E5382B" w:rsidP="00AC2041">
      <w:pPr>
        <w:ind w:firstLine="709"/>
        <w:jc w:val="both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  <w:bCs/>
        </w:rPr>
        <w:t xml:space="preserve">Норматив финансового </w:t>
      </w:r>
      <w:r w:rsidRPr="00AC2041">
        <w:rPr>
          <w:rFonts w:ascii="Arial" w:hAnsi="Arial" w:cs="Arial"/>
        </w:rPr>
        <w:t xml:space="preserve">обеспечения государственных гарантий реализации прав на </w:t>
      </w:r>
      <w:r w:rsidRPr="00AC2041">
        <w:rPr>
          <w:rFonts w:ascii="Arial" w:hAnsi="Arial" w:cs="Arial"/>
          <w:bCs/>
        </w:rPr>
        <w:t xml:space="preserve">обеспечение дополнительного образования детей в муниципальных общеобразовательных </w:t>
      </w:r>
      <w:r w:rsidR="0017344B" w:rsidRPr="00AC2041">
        <w:rPr>
          <w:rFonts w:ascii="Arial" w:hAnsi="Arial" w:cs="Arial"/>
          <w:bCs/>
        </w:rPr>
        <w:t>организациях</w:t>
      </w:r>
      <w:r w:rsidR="00E97AF8" w:rsidRPr="00AC2041">
        <w:rPr>
          <w:rFonts w:ascii="Arial" w:hAnsi="Arial" w:cs="Arial"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Cs/>
        </w:rPr>
        <w:t>Воловского</w:t>
      </w:r>
      <w:proofErr w:type="spellEnd"/>
      <w:r w:rsidR="00E97AF8" w:rsidRPr="00AC2041">
        <w:rPr>
          <w:rFonts w:ascii="Arial" w:hAnsi="Arial" w:cs="Arial"/>
          <w:bCs/>
        </w:rPr>
        <w:t xml:space="preserve"> района</w:t>
      </w:r>
      <w:r w:rsidRPr="00AC2041">
        <w:rPr>
          <w:rFonts w:ascii="Arial" w:hAnsi="Arial" w:cs="Arial"/>
          <w:bCs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учащегося на 2021 год составит 3067,26 рубля.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Нормативы 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получения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дошкольного, начального общего, основного общего, среднего общего образования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обеспечения дополнительного образования детей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</w:rPr>
        <w:t xml:space="preserve">, </w:t>
      </w:r>
      <w:r w:rsidRPr="00AC2041">
        <w:rPr>
          <w:rFonts w:ascii="Arial" w:hAnsi="Arial" w:cs="Arial"/>
          <w:b/>
          <w:bCs/>
        </w:rPr>
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на одного </w:t>
      </w:r>
      <w:proofErr w:type="gramStart"/>
      <w:r w:rsidRPr="00AC2041">
        <w:rPr>
          <w:rFonts w:ascii="Arial" w:hAnsi="Arial" w:cs="Arial"/>
          <w:b/>
          <w:bCs/>
        </w:rPr>
        <w:t>обучающегося</w:t>
      </w:r>
      <w:proofErr w:type="gramEnd"/>
      <w:r w:rsidRPr="00AC2041">
        <w:rPr>
          <w:rFonts w:ascii="Arial" w:hAnsi="Arial" w:cs="Arial"/>
          <w:b/>
          <w:bCs/>
        </w:rPr>
        <w:t xml:space="preserve"> на 2022 год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</w:rPr>
        <w:t xml:space="preserve"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организациях, включая расходы на оплату труда, приобретение </w:t>
      </w:r>
      <w:r w:rsidRPr="00AC2041">
        <w:rPr>
          <w:rFonts w:ascii="Arial" w:hAnsi="Arial" w:cs="Arial"/>
          <w:bCs/>
        </w:rPr>
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на 2022 год устанавливаются в размере нормативов </w:t>
      </w:r>
      <w:r w:rsidRPr="00AC2041">
        <w:rPr>
          <w:rFonts w:ascii="Arial" w:hAnsi="Arial" w:cs="Arial"/>
        </w:rPr>
        <w:t>обеспечения государственных гарантий реализации прав на</w:t>
      </w:r>
      <w:proofErr w:type="gramEnd"/>
      <w:r w:rsidRPr="00AC2041">
        <w:rPr>
          <w:rFonts w:ascii="Arial" w:hAnsi="Arial" w:cs="Arial"/>
        </w:rPr>
        <w:t xml:space="preserve"> получение общедоступного и бесплатного дошкольного образования в </w:t>
      </w:r>
      <w:r w:rsidR="0017344B" w:rsidRPr="00AC2041">
        <w:rPr>
          <w:rFonts w:ascii="Arial" w:hAnsi="Arial" w:cs="Arial"/>
          <w:bCs/>
        </w:rPr>
        <w:t xml:space="preserve">муниципальных образовательных организациях </w:t>
      </w:r>
      <w:proofErr w:type="spellStart"/>
      <w:r w:rsidR="0017344B" w:rsidRPr="00AC2041">
        <w:rPr>
          <w:rFonts w:ascii="Arial" w:hAnsi="Arial" w:cs="Arial"/>
          <w:bCs/>
        </w:rPr>
        <w:t>Воловского</w:t>
      </w:r>
      <w:proofErr w:type="spellEnd"/>
      <w:r w:rsidR="0017344B" w:rsidRPr="00AC2041">
        <w:rPr>
          <w:rFonts w:ascii="Arial" w:hAnsi="Arial" w:cs="Arial"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</w:rPr>
        <w:t xml:space="preserve">, включая расходы на оплату труда, приобретение </w:t>
      </w:r>
      <w:r w:rsidRPr="00AC2041">
        <w:rPr>
          <w:rFonts w:ascii="Arial" w:hAnsi="Arial" w:cs="Arial"/>
          <w:bCs/>
        </w:rPr>
        <w:t xml:space="preserve">учебников и учебных пособий, средств обучения, игр, </w:t>
      </w:r>
      <w:r w:rsidRPr="00AC2041">
        <w:rPr>
          <w:rFonts w:ascii="Arial" w:hAnsi="Arial" w:cs="Arial"/>
          <w:bCs/>
        </w:rPr>
        <w:lastRenderedPageBreak/>
        <w:t>игрушек (за исключением расходов на содержание зданий и оплату коммунальных услуг), в расчете на одного воспитанника на 2022 год.</w:t>
      </w:r>
    </w:p>
    <w:p w:rsidR="00E5382B" w:rsidRDefault="00E5382B" w:rsidP="00AC2041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>Нормативы</w:t>
      </w:r>
    </w:p>
    <w:p w:rsidR="00E5382B" w:rsidRPr="00AC2041" w:rsidRDefault="00E5382B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</w:rPr>
        <w:t>обеспечения государственных гарантий реализации прав на получение общедоступного и бесплатного</w:t>
      </w:r>
      <w:r w:rsidRPr="00AC2041">
        <w:rPr>
          <w:rFonts w:ascii="Arial" w:hAnsi="Arial" w:cs="Arial"/>
          <w:b/>
          <w:bCs/>
        </w:rPr>
        <w:t xml:space="preserve"> начального общего, основного общего, среднего общего образования в муниципальных общеобразовательных </w:t>
      </w:r>
      <w:r w:rsidR="0017344B" w:rsidRPr="00AC2041">
        <w:rPr>
          <w:rFonts w:ascii="Arial" w:hAnsi="Arial" w:cs="Arial"/>
          <w:b/>
          <w:bCs/>
        </w:rPr>
        <w:t>организациях</w:t>
      </w:r>
      <w:r w:rsidR="00E97AF8" w:rsidRPr="00AC2041">
        <w:rPr>
          <w:rFonts w:ascii="Arial" w:hAnsi="Arial" w:cs="Arial"/>
          <w:b/>
          <w:bCs/>
        </w:rPr>
        <w:t xml:space="preserve"> </w:t>
      </w:r>
      <w:proofErr w:type="spellStart"/>
      <w:r w:rsidR="00E97AF8" w:rsidRPr="00AC2041">
        <w:rPr>
          <w:rFonts w:ascii="Arial" w:hAnsi="Arial" w:cs="Arial"/>
          <w:b/>
          <w:bCs/>
        </w:rPr>
        <w:t>Воловского</w:t>
      </w:r>
      <w:proofErr w:type="spellEnd"/>
      <w:r w:rsidR="00E97AF8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учащегося на 2022 год, рублей в год</w:t>
      </w:r>
      <w:proofErr w:type="gramEnd"/>
    </w:p>
    <w:p w:rsidR="00E5382B" w:rsidRPr="00AC2041" w:rsidRDefault="00E5382B" w:rsidP="00A4093E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5812"/>
      </w:tblGrid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Уровни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№ строки*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 xml:space="preserve">Норматив финансового </w:t>
            </w:r>
            <w:r w:rsidRPr="00AC2041">
              <w:rPr>
                <w:rFonts w:ascii="Arial" w:hAnsi="Arial" w:cs="Arial"/>
              </w:rPr>
              <w:t>обеспечения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</w:rPr>
            </w:pPr>
            <w:r w:rsidRPr="00AC2041">
              <w:rPr>
                <w:rFonts w:ascii="Arial" w:hAnsi="Arial" w:cs="Arial"/>
                <w:b/>
              </w:rPr>
              <w:t>Реализация общеобразовательных программ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45268,71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60921,92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63516,82</w:t>
            </w:r>
          </w:p>
        </w:tc>
      </w:tr>
      <w:tr w:rsidR="00AC2041" w:rsidRPr="00AC2041" w:rsidTr="00A4093E">
        <w:trPr>
          <w:jc w:val="center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041">
              <w:rPr>
                <w:rFonts w:ascii="Arial" w:hAnsi="Arial" w:cs="Arial"/>
                <w:b/>
                <w:bCs/>
              </w:rPr>
              <w:t xml:space="preserve">Реализация образовательных программ для учащихся, </w:t>
            </w:r>
          </w:p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  <w:b/>
                <w:bCs/>
              </w:rPr>
              <w:t>обучающихся</w:t>
            </w:r>
            <w:proofErr w:type="gramEnd"/>
            <w:r w:rsidRPr="00AC2041">
              <w:rPr>
                <w:rFonts w:ascii="Arial" w:hAnsi="Arial" w:cs="Arial"/>
                <w:b/>
                <w:bCs/>
              </w:rPr>
              <w:t xml:space="preserve"> на дому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Начальное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153913,67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Основное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207134,60</w:t>
            </w:r>
          </w:p>
        </w:tc>
      </w:tr>
      <w:tr w:rsidR="00AC2041" w:rsidRPr="00AC2041" w:rsidTr="00A4093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E5382B" w:rsidRPr="00AC2041" w:rsidRDefault="00E5382B" w:rsidP="00A4093E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AC2041">
              <w:rPr>
                <w:rFonts w:ascii="Arial" w:hAnsi="Arial" w:cs="Arial"/>
                <w:bCs/>
              </w:rPr>
              <w:t>Среднее общее</w:t>
            </w:r>
          </w:p>
        </w:tc>
        <w:tc>
          <w:tcPr>
            <w:tcW w:w="1276" w:type="dxa"/>
            <w:shd w:val="clear" w:color="auto" w:fill="auto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5382B" w:rsidRPr="00AC2041" w:rsidRDefault="00E5382B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215957,19</w:t>
            </w:r>
          </w:p>
        </w:tc>
      </w:tr>
    </w:tbl>
    <w:p w:rsidR="00E5382B" w:rsidRPr="00AC2041" w:rsidRDefault="00E5382B" w:rsidP="00AC2041">
      <w:pPr>
        <w:ind w:firstLine="709"/>
        <w:jc w:val="both"/>
        <w:rPr>
          <w:rFonts w:ascii="Arial" w:hAnsi="Arial" w:cs="Arial"/>
          <w:bCs/>
        </w:rPr>
      </w:pPr>
      <w:proofErr w:type="gramStart"/>
      <w:r w:rsidRPr="00AC2041">
        <w:rPr>
          <w:rFonts w:ascii="Arial" w:hAnsi="Arial" w:cs="Arial"/>
          <w:bCs/>
        </w:rPr>
        <w:t xml:space="preserve">Норматив финансового </w:t>
      </w:r>
      <w:r w:rsidRPr="00AC2041">
        <w:rPr>
          <w:rFonts w:ascii="Arial" w:hAnsi="Arial" w:cs="Arial"/>
        </w:rPr>
        <w:t xml:space="preserve">обеспечения государственных гарантий реализации прав на </w:t>
      </w:r>
      <w:r w:rsidRPr="00AC2041">
        <w:rPr>
          <w:rFonts w:ascii="Arial" w:hAnsi="Arial" w:cs="Arial"/>
          <w:bCs/>
        </w:rPr>
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учащегося на 2022 год составит 3268,17 рубля.</w:t>
      </w:r>
      <w:proofErr w:type="gramEnd"/>
    </w:p>
    <w:p w:rsidR="00E5382B" w:rsidRPr="00AC2041" w:rsidRDefault="00E5382B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C2041" w:rsidRPr="00AC2041" w:rsidRDefault="00AC2041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4093E" w:rsidRPr="00AC2041" w:rsidRDefault="00A4093E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right"/>
        <w:rPr>
          <w:rFonts w:ascii="Arial" w:hAnsi="Arial" w:cs="Arial"/>
          <w:b/>
          <w:bCs/>
        </w:rPr>
      </w:pP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>Приложение № 3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к постановлению администрации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муниципального образования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</w:t>
      </w:r>
    </w:p>
    <w:p w:rsidR="00A4093E" w:rsidRPr="00AC2041" w:rsidRDefault="00AC2041" w:rsidP="00AC204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16.12.2019 </w:t>
      </w:r>
      <w:r w:rsidR="00A4093E" w:rsidRPr="00AC204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770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МЕТОДИКА </w:t>
      </w:r>
    </w:p>
    <w:p w:rsidR="0017344B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  <w:r w:rsidRPr="00AC2041">
        <w:rPr>
          <w:rFonts w:ascii="Arial" w:hAnsi="Arial" w:cs="Arial"/>
          <w:b/>
          <w:bCs/>
        </w:rPr>
        <w:t xml:space="preserve">расчета нормативов </w:t>
      </w:r>
      <w:r w:rsidRPr="00AC2041">
        <w:rPr>
          <w:rFonts w:ascii="Arial" w:hAnsi="Arial" w:cs="Arial"/>
          <w:b/>
        </w:rPr>
        <w:t xml:space="preserve">обеспечения государственных гарантий 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</w:rPr>
        <w:t xml:space="preserve">реализации прав на получение общедоступного и бесплатного дошкольного образования в </w:t>
      </w:r>
      <w:r w:rsidR="0017344B" w:rsidRPr="00AC2041">
        <w:rPr>
          <w:rFonts w:ascii="Arial" w:hAnsi="Arial" w:cs="Arial"/>
          <w:b/>
          <w:bCs/>
        </w:rPr>
        <w:t xml:space="preserve">муниципальных образовательных организациях </w:t>
      </w:r>
      <w:proofErr w:type="spellStart"/>
      <w:r w:rsidR="0017344B" w:rsidRPr="00AC2041">
        <w:rPr>
          <w:rFonts w:ascii="Arial" w:hAnsi="Arial" w:cs="Arial"/>
          <w:b/>
          <w:bCs/>
        </w:rPr>
        <w:t>Воловского</w:t>
      </w:r>
      <w:proofErr w:type="spellEnd"/>
      <w:r w:rsidR="0017344B" w:rsidRPr="00AC2041">
        <w:rPr>
          <w:rFonts w:ascii="Arial" w:hAnsi="Arial" w:cs="Arial"/>
          <w:b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  <w:b/>
        </w:rPr>
        <w:t xml:space="preserve">, </w:t>
      </w:r>
      <w:r w:rsidRPr="00AC2041">
        <w:rPr>
          <w:rFonts w:ascii="Arial" w:hAnsi="Arial" w:cs="Arial"/>
          <w:b/>
          <w:bCs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в год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>1. Общие положения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8F23E3" w:rsidRPr="00AC2041" w:rsidRDefault="008F23E3" w:rsidP="00AC2041">
      <w:pPr>
        <w:tabs>
          <w:tab w:val="left" w:pos="709"/>
        </w:tabs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1. </w:t>
      </w:r>
      <w:proofErr w:type="gramStart"/>
      <w:r w:rsidRPr="00AC2041">
        <w:rPr>
          <w:rFonts w:ascii="Arial" w:hAnsi="Arial" w:cs="Arial"/>
        </w:rPr>
        <w:t xml:space="preserve">Настоящая Методика устанавливает порядок расчета нормативов обеспечения государственных гарантий реализации прав на получение общедоступного и бесплатного дошкольного образования в </w:t>
      </w:r>
      <w:r w:rsidR="0017344B" w:rsidRPr="00AC2041">
        <w:rPr>
          <w:rFonts w:ascii="Arial" w:hAnsi="Arial" w:cs="Arial"/>
          <w:bCs/>
        </w:rPr>
        <w:t xml:space="preserve">муниципальных образовательных организациях </w:t>
      </w:r>
      <w:proofErr w:type="spellStart"/>
      <w:r w:rsidR="0017344B" w:rsidRPr="00AC2041">
        <w:rPr>
          <w:rFonts w:ascii="Arial" w:hAnsi="Arial" w:cs="Arial"/>
          <w:bCs/>
        </w:rPr>
        <w:t>Воловского</w:t>
      </w:r>
      <w:proofErr w:type="spellEnd"/>
      <w:r w:rsidR="0017344B" w:rsidRPr="00AC2041">
        <w:rPr>
          <w:rFonts w:ascii="Arial" w:hAnsi="Arial" w:cs="Arial"/>
          <w:bCs/>
        </w:rPr>
        <w:t xml:space="preserve"> района, реализующих программы дошкольного образования</w:t>
      </w:r>
      <w:r w:rsidRPr="00AC2041">
        <w:rPr>
          <w:rFonts w:ascii="Arial" w:hAnsi="Arial" w:cs="Arial"/>
        </w:rPr>
        <w:t xml:space="preserve">, </w:t>
      </w:r>
      <w:r w:rsidRPr="00AC2041">
        <w:rPr>
          <w:rFonts w:ascii="Arial" w:hAnsi="Arial" w:cs="Arial"/>
          <w:bCs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в год.</w:t>
      </w:r>
      <w:proofErr w:type="gramEnd"/>
    </w:p>
    <w:p w:rsidR="008F23E3" w:rsidRPr="00AC2041" w:rsidRDefault="008F23E3" w:rsidP="00AC2041">
      <w:pPr>
        <w:tabs>
          <w:tab w:val="left" w:pos="709"/>
        </w:tabs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2. </w:t>
      </w:r>
      <w:proofErr w:type="gramStart"/>
      <w:r w:rsidRPr="00AC2041">
        <w:rPr>
          <w:rFonts w:ascii="Arial" w:hAnsi="Arial" w:cs="Arial"/>
        </w:rPr>
        <w:t xml:space="preserve">Норматив финансового обеспечения государственных гарантий реализации прав на получение общедоступного и бесплатного дошкольного образования в </w:t>
      </w:r>
      <w:r w:rsidR="0017344B" w:rsidRPr="00AC2041">
        <w:rPr>
          <w:rFonts w:ascii="Arial" w:hAnsi="Arial" w:cs="Arial"/>
          <w:bCs/>
        </w:rPr>
        <w:t>муниципальных образовательных организациях, реализующих программы дошкольного образования</w:t>
      </w:r>
      <w:r w:rsidRPr="00AC2041">
        <w:rPr>
          <w:rFonts w:ascii="Arial" w:hAnsi="Arial" w:cs="Arial"/>
        </w:rPr>
        <w:t xml:space="preserve">, </w:t>
      </w:r>
      <w:r w:rsidRPr="00AC2041">
        <w:rPr>
          <w:rFonts w:ascii="Arial" w:hAnsi="Arial" w:cs="Arial"/>
          <w:bCs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воспитанника в год - годовой объем финансовых средств в расчете на</w:t>
      </w:r>
      <w:proofErr w:type="gramEnd"/>
      <w:r w:rsidRPr="00AC2041">
        <w:rPr>
          <w:rFonts w:ascii="Arial" w:hAnsi="Arial" w:cs="Arial"/>
          <w:bCs/>
        </w:rPr>
        <w:t xml:space="preserve"> одного воспитанника, необходимый для реализации образовательной программы дошкольного образования в соответствии с федеральным государственным образовательным стандартом (далее – Программа дошкольного образования, норматив финансового обеспечения реализации Программы дошкольного образования в муниципальных дошкольных образовательных организациях). Норматив финансового обеспечения реализации Программы дошкольного образования в муниципальных дошкольных образовательных организациях</w:t>
      </w:r>
      <w:r w:rsidRPr="00AC2041">
        <w:rPr>
          <w:rFonts w:ascii="Arial" w:hAnsi="Arial" w:cs="Arial"/>
        </w:rPr>
        <w:t xml:space="preserve"> включает в себя: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1) норматив финансового обеспечения оплаты труда и начислений на выплаты по оплате труда работников, участвующих в реализации Программы;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2) норматив финансового обеспечения расходов</w:t>
      </w:r>
      <w:r w:rsidRPr="00AC2041">
        <w:rPr>
          <w:rFonts w:ascii="Arial" w:hAnsi="Arial" w:cs="Arial"/>
          <w:bCs/>
        </w:rPr>
        <w:t xml:space="preserve"> </w:t>
      </w:r>
      <w:r w:rsidRPr="00AC2041">
        <w:rPr>
          <w:rFonts w:ascii="Arial" w:hAnsi="Arial" w:cs="Arial"/>
        </w:rPr>
        <w:t xml:space="preserve">на приобретение учебников и учебных пособий, средств обучения, игр, игрушек (за исключением расходов на содержание зданий и оплату коммунальных услуг) в процентном отношении от общего размера </w:t>
      </w:r>
      <w:proofErr w:type="gramStart"/>
      <w:r w:rsidRPr="00AC2041">
        <w:rPr>
          <w:rFonts w:ascii="Arial" w:hAnsi="Arial" w:cs="Arial"/>
        </w:rPr>
        <w:t>норматива</w:t>
      </w:r>
      <w:r w:rsidRPr="00AC2041">
        <w:rPr>
          <w:rFonts w:ascii="Arial" w:hAnsi="Arial" w:cs="Arial"/>
          <w:bCs/>
        </w:rPr>
        <w:t xml:space="preserve"> финансового обеспечения реализации Программы дошкольного образования</w:t>
      </w:r>
      <w:proofErr w:type="gramEnd"/>
      <w:r w:rsidRPr="00AC2041">
        <w:rPr>
          <w:rFonts w:ascii="Arial" w:hAnsi="Arial" w:cs="Arial"/>
          <w:bCs/>
        </w:rPr>
        <w:t xml:space="preserve"> в </w:t>
      </w:r>
      <w:r w:rsidR="0017344B" w:rsidRPr="00AC2041">
        <w:rPr>
          <w:rFonts w:ascii="Arial" w:hAnsi="Arial" w:cs="Arial"/>
          <w:bCs/>
        </w:rPr>
        <w:t>муниципальных образовательных организациях, реализующих программы дошкольного образования</w:t>
      </w:r>
      <w:r w:rsidRPr="00AC2041">
        <w:rPr>
          <w:rFonts w:ascii="Arial" w:hAnsi="Arial" w:cs="Arial"/>
        </w:rPr>
        <w:t>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3. Норматив финансового обеспечения оплаты труда и начислений на выплаты по оплате труда обеспечивает оплату труда следующих категорий работников, реализующих Программу: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C2041">
        <w:rPr>
          <w:rFonts w:ascii="Arial" w:hAnsi="Arial" w:cs="Arial"/>
        </w:rPr>
        <w:lastRenderedPageBreak/>
        <w:t>педагогические работники, в том числе воспитатели, инструкторы по физкультуре, музыкальные руководители, концертмейстеры, педагоги дополнительного образования, педагоги-организаторы, социальные педагоги, педагоги-психологи, руководители физического воспитания, учителя-дефектологи, учителя-логопеды, методисты, старшие воспитатели и прочие;</w:t>
      </w:r>
      <w:proofErr w:type="gramEnd"/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учебно-вспомогательный персонал;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прочий персонал (руководящие и административно-хозяйственные работники, в том числе руководители, их заместители, бухгалтеры, экономисты, инспекторы по охране труда, </w:t>
      </w:r>
      <w:proofErr w:type="spellStart"/>
      <w:r w:rsidRPr="00AC2041">
        <w:rPr>
          <w:rFonts w:ascii="Arial" w:hAnsi="Arial" w:cs="Arial"/>
        </w:rPr>
        <w:t>документоведы</w:t>
      </w:r>
      <w:proofErr w:type="spellEnd"/>
      <w:r w:rsidRPr="00AC2041">
        <w:rPr>
          <w:rFonts w:ascii="Arial" w:hAnsi="Arial" w:cs="Arial"/>
        </w:rPr>
        <w:t>, делопроизводители, техники, заведующие хозяйством, рабочие по комплексному обслуживанию зданий и сооружений, уборщики производственных и служебных помещений, дворники и прочие).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4. Норматив финансового обеспечения оплаты труда и начислений на выплаты по оплате труда рассчитывается исходя из норматива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Программы и дифференцирующих коэффициентов.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5. Под базовой услугой по реализации Программы для целей настоящего постановления понимается услуга по обучению и воспитанию одного воспитанника в возрасте от 3-х лет в общеразвивающих группах с 12-часовым режимом пребывания, работающих 5 дней в неделю, 10 месяцев в году, в </w:t>
      </w:r>
      <w:r w:rsidR="00A80C3E" w:rsidRPr="00AC2041">
        <w:rPr>
          <w:rFonts w:ascii="Arial" w:hAnsi="Arial" w:cs="Arial"/>
        </w:rPr>
        <w:t>образовательных</w:t>
      </w:r>
      <w:r w:rsidRPr="00AC2041">
        <w:rPr>
          <w:rFonts w:ascii="Arial" w:hAnsi="Arial" w:cs="Arial"/>
        </w:rPr>
        <w:t xml:space="preserve"> организациях, расположенных в городской местности.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6. Дифференцирующие коэффициенты учитывают возраст воспитанников, длительность пребывания воспитанников в группе, деятельность по квалифицированной коррекции недостатков в физическом и (или) психическом развитии воспитанников, режим и продолжительность работы организации.</w:t>
      </w:r>
    </w:p>
    <w:p w:rsidR="00A4093E" w:rsidRPr="00AC2041" w:rsidRDefault="00A4093E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 xml:space="preserve">2. Порядок </w:t>
      </w:r>
      <w:proofErr w:type="gramStart"/>
      <w:r w:rsidRPr="00AC2041">
        <w:rPr>
          <w:rFonts w:ascii="Arial" w:hAnsi="Arial" w:cs="Arial"/>
          <w:b/>
        </w:rPr>
        <w:t>расчета норматива финансового обеспечения реализации Программы дошкольного образования</w:t>
      </w:r>
      <w:proofErr w:type="gramEnd"/>
      <w:r w:rsidRPr="00AC2041">
        <w:rPr>
          <w:rFonts w:ascii="Arial" w:hAnsi="Arial" w:cs="Arial"/>
          <w:b/>
        </w:rPr>
        <w:t xml:space="preserve"> в муниципальных образовательных </w:t>
      </w:r>
      <w:r w:rsidR="00A80C3E" w:rsidRPr="00AC2041">
        <w:rPr>
          <w:rFonts w:ascii="Arial" w:hAnsi="Arial" w:cs="Arial"/>
          <w:b/>
          <w:bCs/>
        </w:rPr>
        <w:t>организациях</w:t>
      </w:r>
      <w:r w:rsidRPr="00AC2041">
        <w:rPr>
          <w:rFonts w:ascii="Arial" w:hAnsi="Arial" w:cs="Arial"/>
          <w:b/>
        </w:rPr>
        <w:t xml:space="preserve"> 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7. Расчет </w:t>
      </w:r>
      <w:proofErr w:type="gramStart"/>
      <w:r w:rsidRPr="00AC2041">
        <w:rPr>
          <w:rFonts w:ascii="Arial" w:hAnsi="Arial" w:cs="Arial"/>
        </w:rPr>
        <w:t>норматива финансового обеспечения реализации Программы дошкольного образования</w:t>
      </w:r>
      <w:proofErr w:type="gramEnd"/>
      <w:r w:rsidRPr="00AC2041">
        <w:rPr>
          <w:rFonts w:ascii="Arial" w:hAnsi="Arial" w:cs="Arial"/>
        </w:rPr>
        <w:t xml:space="preserve"> в муниципальных  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position w:val="-22"/>
        </w:rPr>
        <w:object w:dxaOrig="5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6.25pt;height:23.25pt" o:ole="">
            <v:imagedata r:id="rId9" o:title=""/>
          </v:shape>
          <o:OLEObject Type="Embed" ProgID="Equation.3" ShapeID="_x0000_i1100" DrawAspect="Content" ObjectID="_1638703003" r:id="rId10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10"/>
        </w:rPr>
        <w:object w:dxaOrig="180" w:dyaOrig="340">
          <v:shape id="_x0000_i1101" type="#_x0000_t75" style="width:9pt;height:17.25pt" o:ole="">
            <v:imagedata r:id="rId11" o:title=""/>
          </v:shape>
          <o:OLEObject Type="Embed" ProgID="Equation.3" ShapeID="_x0000_i1101" DrawAspect="Content" ObjectID="_1638703004" r:id="rId12"/>
        </w:objec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3879" w:dyaOrig="460">
          <v:shape id="_x0000_i1102" type="#_x0000_t75" style="width:194.25pt;height:23.25pt" o:ole="">
            <v:imagedata r:id="rId13" o:title=""/>
          </v:shape>
          <o:OLEObject Type="Embed" ProgID="Equation.3" ShapeID="_x0000_i1102" DrawAspect="Content" ObjectID="_1638703005" r:id="rId14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60" w:dyaOrig="440">
          <v:shape id="_x0000_i1103" type="#_x0000_t75" style="width:38.25pt;height:21.75pt" o:ole="">
            <v:imagedata r:id="rId15" o:title=""/>
          </v:shape>
          <o:OLEObject Type="Embed" ProgID="Equation.3" ShapeID="_x0000_i1103" DrawAspect="Content" ObjectID="_1638703006" r:id="rId16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педагогических работников;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80" w:dyaOrig="460">
          <v:shape id="_x0000_i1104" type="#_x0000_t75" style="width:39pt;height:23.25pt" o:ole="">
            <v:imagedata r:id="rId17" o:title=""/>
          </v:shape>
          <o:OLEObject Type="Embed" ProgID="Equation.3" ShapeID="_x0000_i1104" DrawAspect="Content" ObjectID="_1638703007" r:id="rId18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учебно-вспомогательного персонала;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660" w:dyaOrig="460">
          <v:shape id="_x0000_i1105" type="#_x0000_t75" style="width:33pt;height:23.25pt" o:ole="">
            <v:imagedata r:id="rId19" o:title=""/>
          </v:shape>
          <o:OLEObject Type="Embed" ProgID="Equation.3" ShapeID="_x0000_i1105" DrawAspect="Content" ObjectID="_1638703008" r:id="rId20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прочего персонала;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106" type="#_x0000_t75" style="width:26.25pt;height:21.75pt" o:ole="">
            <v:imagedata r:id="rId21" o:title=""/>
          </v:shape>
          <o:OLEObject Type="Embed" ProgID="Equation.3" ShapeID="_x0000_i1106" DrawAspect="Content" ObjectID="_1638703009" r:id="rId22"/>
        </w:object>
      </w:r>
      <w:r w:rsidRPr="00AC2041">
        <w:rPr>
          <w:rFonts w:ascii="Arial" w:hAnsi="Arial" w:cs="Arial"/>
        </w:rPr>
        <w:t xml:space="preserve"> – норматив финансового обеспечения расходов на приобретение учебников и учебных пособий, средств обучения, игр, игрушек, используемых при реализации Программы (за исключением расходов на содержание зданий и оплату коммунальных услуг).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 xml:space="preserve">8. Расчет норматива финансового обеспечения оплаты труда и начислений на выплаты по оплате труда педагогических работников </w:t>
      </w:r>
      <w:r w:rsidRPr="00AC2041">
        <w:rPr>
          <w:rFonts w:ascii="Arial" w:hAnsi="Arial" w:cs="Arial"/>
          <w:position w:val="-20"/>
        </w:rPr>
        <w:object w:dxaOrig="760" w:dyaOrig="440">
          <v:shape id="_x0000_i1107" type="#_x0000_t75" style="width:38.25pt;height:21.75pt" o:ole="">
            <v:imagedata r:id="rId15" o:title=""/>
          </v:shape>
          <o:OLEObject Type="Embed" ProgID="Equation.3" ShapeID="_x0000_i1107" DrawAspect="Content" ObjectID="_1638703010" r:id="rId23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80" w:dyaOrig="440">
          <v:shape id="_x0000_i1108" type="#_x0000_t75" style="width:264pt;height:21.75pt" o:ole="">
            <v:imagedata r:id="rId24" o:title=""/>
          </v:shape>
          <o:OLEObject Type="Embed" ProgID="Equation.3" ShapeID="_x0000_i1108" DrawAspect="Content" ObjectID="_1638703011" r:id="rId25"/>
        </w:objec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060" w:dyaOrig="440">
          <v:shape id="_x0000_i1109" type="#_x0000_t75" style="width:53.25pt;height:21.75pt" o:ole="">
            <v:imagedata r:id="rId26" o:title=""/>
          </v:shape>
          <o:OLEObject Type="Embed" ProgID="Equation.3" ShapeID="_x0000_i1109" DrawAspect="Content" ObjectID="_1638703012" r:id="rId27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педагогических работников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Программы;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2740" w:dyaOrig="440">
          <v:shape id="_x0000_i1110" type="#_x0000_t75" style="width:137.25pt;height:21.75pt" o:ole="">
            <v:imagedata r:id="rId28" o:title=""/>
          </v:shape>
          <o:OLEObject Type="Embed" ProgID="Equation.3" ShapeID="_x0000_i1110" DrawAspect="Content" ObjectID="_1638703013" r:id="rId29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педагогических работников в расчете на одного воспитанника.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8.1.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педагогических работников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Программы </w:t>
      </w:r>
      <w:r w:rsidRPr="00AC2041">
        <w:rPr>
          <w:rFonts w:ascii="Arial" w:hAnsi="Arial" w:cs="Arial"/>
          <w:position w:val="-20"/>
        </w:rPr>
        <w:object w:dxaOrig="1060" w:dyaOrig="440">
          <v:shape id="_x0000_i1111" type="#_x0000_t75" style="width:53.25pt;height:21.75pt" o:ole="">
            <v:imagedata r:id="rId26" o:title=""/>
          </v:shape>
          <o:OLEObject Type="Embed" ProgID="Equation.3" ShapeID="_x0000_i1111" DrawAspect="Content" ObjectID="_1638703014" r:id="rId30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8"/>
        </w:rPr>
        <w:object w:dxaOrig="5300" w:dyaOrig="580">
          <v:shape id="_x0000_i1112" type="#_x0000_t75" style="width:264.75pt;height:28.5pt" o:ole="">
            <v:imagedata r:id="rId31" o:title=""/>
          </v:shape>
          <o:OLEObject Type="Embed" ProgID="Equation.3" ShapeID="_x0000_i1112" DrawAspect="Content" ObjectID="_1638703015" r:id="rId32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20" w:dyaOrig="440">
          <v:shape id="_x0000_i1113" type="#_x0000_t75" style="width:36pt;height:21.75pt" o:ole="">
            <v:imagedata r:id="rId33" o:title=""/>
          </v:shape>
          <o:OLEObject Type="Embed" ProgID="Equation.3" ShapeID="_x0000_i1113" DrawAspect="Content" ObjectID="_1638703016" r:id="rId34"/>
        </w:object>
      </w:r>
      <w:r w:rsidRPr="00AC2041">
        <w:rPr>
          <w:rFonts w:ascii="Arial" w:hAnsi="Arial" w:cs="Arial"/>
        </w:rPr>
        <w:t xml:space="preserve"> – расчетная потребность в количестве педагогических работников на оказание базовой услуги по реализации Программы на одного воспитанника. Значение </w:t>
      </w:r>
      <w:r w:rsidRPr="00AC2041">
        <w:rPr>
          <w:rFonts w:ascii="Arial" w:hAnsi="Arial" w:cs="Arial"/>
          <w:position w:val="-20"/>
        </w:rPr>
        <w:object w:dxaOrig="720" w:dyaOrig="440">
          <v:shape id="_x0000_i1114" type="#_x0000_t75" style="width:36pt;height:21.75pt" o:ole="">
            <v:imagedata r:id="rId33" o:title=""/>
          </v:shape>
          <o:OLEObject Type="Embed" ProgID="Equation.3" ShapeID="_x0000_i1114" DrawAspect="Content" ObjectID="_1638703017" r:id="rId35"/>
        </w:object>
      </w:r>
      <w:r w:rsidRPr="00AC2041">
        <w:rPr>
          <w:rFonts w:ascii="Arial" w:hAnsi="Arial" w:cs="Arial"/>
        </w:rPr>
        <w:t>равно 0,09;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115" type="#_x0000_t75" style="width:40.5pt;height:23.25pt" o:ole="">
            <v:imagedata r:id="rId36" o:title=""/>
          </v:shape>
          <o:OLEObject Type="Embed" ProgID="Equation.3" ShapeID="_x0000_i1115" DrawAspect="Content" ObjectID="_1638703018" r:id="rId37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работников общего образования Тульской области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116" type="#_x0000_t75" style="width:20.25pt;height:17.25pt" o:ole="">
            <v:imagedata r:id="rId38" o:title=""/>
          </v:shape>
          <o:OLEObject Type="Embed" ProgID="Equation.3" ShapeID="_x0000_i1116" DrawAspect="Content" ObjectID="_1638703019" r:id="rId39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117" type="#_x0000_t75" style="width:26.25pt;height:21.75pt" o:ole="">
            <v:imagedata r:id="rId40" o:title=""/>
          </v:shape>
          <o:OLEObject Type="Embed" ProgID="Equation.3" ShapeID="_x0000_i1117" DrawAspect="Content" ObjectID="_1638703020" r:id="rId41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на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118" type="#_x0000_t75" style="width:26.25pt;height:21.75pt" o:ole="">
            <v:imagedata r:id="rId40" o:title=""/>
          </v:shape>
          <o:OLEObject Type="Embed" ProgID="Equation.3" ShapeID="_x0000_i1118" DrawAspect="Content" ObjectID="_1638703021" r:id="rId42"/>
        </w:object>
      </w:r>
      <w:r w:rsidRPr="00AC2041">
        <w:rPr>
          <w:rFonts w:ascii="Arial" w:hAnsi="Arial" w:cs="Arial"/>
        </w:rPr>
        <w:t>равно 1,302;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639" w:dyaOrig="440">
          <v:shape id="_x0000_i1119" type="#_x0000_t75" style="width:32.25pt;height:21.75pt" o:ole="">
            <v:imagedata r:id="rId43" o:title=""/>
          </v:shape>
          <o:OLEObject Type="Embed" ProgID="Equation.3" ShapeID="_x0000_i1119" DrawAspect="Content" ObjectID="_1638703022" r:id="rId44"/>
        </w:object>
      </w:r>
      <w:r w:rsidRPr="00AC2041">
        <w:rPr>
          <w:rFonts w:ascii="Arial" w:hAnsi="Arial" w:cs="Arial"/>
        </w:rPr>
        <w:t xml:space="preserve"> – коэффициент, учитывающий расходы, связанные с прерыванием образовательной деятельности педагогического работника на время получения дополнительного профессионального образования. Значение </w:t>
      </w:r>
      <w:r w:rsidRPr="00AC2041">
        <w:rPr>
          <w:rFonts w:ascii="Arial" w:hAnsi="Arial" w:cs="Arial"/>
          <w:position w:val="-20"/>
        </w:rPr>
        <w:object w:dxaOrig="639" w:dyaOrig="440">
          <v:shape id="_x0000_i1120" type="#_x0000_t75" style="width:32.25pt;height:21.75pt" o:ole="">
            <v:imagedata r:id="rId43" o:title=""/>
          </v:shape>
          <o:OLEObject Type="Embed" ProgID="Equation.3" ShapeID="_x0000_i1120" DrawAspect="Content" ObjectID="_1638703023" r:id="rId45"/>
        </w:object>
      </w:r>
      <w:r w:rsidRPr="00AC2041">
        <w:rPr>
          <w:rFonts w:ascii="Arial" w:hAnsi="Arial" w:cs="Arial"/>
        </w:rPr>
        <w:t>равно 1,02.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8.2. В состав дифференцирующих коэффициентов для расчета норматива финансового обеспечения оплаты труда и начислений на выплаты по оплате труда педагогических работников входят следующие коэффициенты: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8887"/>
      </w:tblGrid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80" w:dyaOrig="440">
                <v:shape id="_x0000_i1121" type="#_x0000_t75" style="width:24pt;height:21.75pt" o:ole="">
                  <v:imagedata r:id="rId46" o:title=""/>
                </v:shape>
                <o:OLEObject Type="Embed" ProgID="Equation.3" ShapeID="_x0000_i1121" DrawAspect="Content" ObjectID="_1638703024" r:id="rId47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возраст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одновозрастных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2 месяцев до 1 года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1 года до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старше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разновозрастных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3-х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lastRenderedPageBreak/>
              <w:t>1,4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8-ми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(два возраста)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(три возраста)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20" w:dyaOrig="440">
                <v:shape id="_x0000_i1122" type="#_x0000_t75" style="width:26.25pt;height:21.75pt" o:ole="">
                  <v:imagedata r:id="rId48" o:title=""/>
                </v:shape>
                <o:OLEObject Type="Embed" ProgID="Equation.3" ShapeID="_x0000_i1122" DrawAspect="Content" ObjectID="_1638703025" r:id="rId49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длительность пребывания воспитанников в группе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кратковременного пребывания (до 5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сокращенного дня пребывания (от 8 до 10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воспитанников, посещающих </w:t>
            </w:r>
            <w:proofErr w:type="gramStart"/>
            <w:r w:rsidRPr="00AC2041">
              <w:rPr>
                <w:rFonts w:ascii="Arial" w:hAnsi="Arial" w:cs="Arial"/>
              </w:rPr>
              <w:t>группы полного дня</w:t>
            </w:r>
            <w:proofErr w:type="gramEnd"/>
            <w:r w:rsidRPr="00AC2041">
              <w:rPr>
                <w:rFonts w:ascii="Arial" w:hAnsi="Arial" w:cs="Arial"/>
              </w:rPr>
              <w:t xml:space="preserve"> </w:t>
            </w:r>
            <w:r w:rsidRPr="00AC2041">
              <w:rPr>
                <w:rFonts w:ascii="Arial" w:hAnsi="Arial" w:cs="Arial"/>
              </w:rPr>
              <w:br/>
              <w:t>(от 10,5 до 12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продленного дня (13-14 часов) и группы круглосуточного пребывания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99" w:dyaOrig="440">
                <v:shape id="_x0000_i1123" type="#_x0000_t75" style="width:24.75pt;height:21.75pt" o:ole="">
                  <v:imagedata r:id="rId50" o:title=""/>
                </v:shape>
                <o:OLEObject Type="Embed" ProgID="Equation.3" ShapeID="_x0000_i1123" DrawAspect="Content" ObjectID="_1638703026" r:id="rId51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компенсирующей направленности, в том числе: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глухих воспитанников, для слепых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</w:t>
            </w:r>
          </w:p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со сложным дефектом (имеющих сочетание 2 или более недостатков в физическом и (или) психическом развитии), для воспитанников с иными ограниченными возможностями здоровья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комбинированной направленностью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оздоровительной направленностью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20" w:dyaOrig="440">
                <v:shape id="_x0000_i1124" type="#_x0000_t75" style="width:26.25pt;height:21.75pt" o:ole="">
                  <v:imagedata r:id="rId52" o:title=""/>
                </v:shape>
                <o:OLEObject Type="Embed" ProgID="Equation.3" ShapeID="_x0000_i1124" DrawAspect="Content" ObjectID="_1638703027" r:id="rId53"/>
              </w:object>
            </w:r>
            <w:r w:rsidRPr="00AC2041">
              <w:rPr>
                <w:rFonts w:ascii="Arial" w:hAnsi="Arial" w:cs="Arial"/>
              </w:rPr>
              <w:t>- коэффициент, учитывающий режим работы организации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воспитанников, посещающих организации с </w:t>
            </w:r>
            <w:r w:rsidRPr="00AC2041">
              <w:rPr>
                <w:rFonts w:ascii="Arial" w:hAnsi="Arial" w:cs="Arial"/>
              </w:rPr>
              <w:br/>
              <w:t>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99" w:dyaOrig="440">
                <v:shape id="_x0000_i1125" type="#_x0000_t75" style="width:24.75pt;height:21.75pt" o:ole="">
                  <v:imagedata r:id="rId54" o:title=""/>
                </v:shape>
                <o:OLEObject Type="Embed" ProgID="Equation.3" ShapeID="_x0000_i1125" DrawAspect="Content" ObjectID="_1638703028" r:id="rId55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продолжительность работы организации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8F23E3" w:rsidRPr="00AC2041" w:rsidRDefault="008F23E3" w:rsidP="00A4093E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9. Расчет норматива финансового обеспечения оплаты труда и начислений на выплаты по оплате труда учебно-вспомогательного персонала </w:t>
      </w:r>
      <w:r w:rsidRPr="00AC2041">
        <w:rPr>
          <w:rFonts w:ascii="Arial" w:hAnsi="Arial" w:cs="Arial"/>
          <w:position w:val="-22"/>
        </w:rPr>
        <w:object w:dxaOrig="780" w:dyaOrig="460">
          <v:shape id="_x0000_i1126" type="#_x0000_t75" style="width:39pt;height:23.25pt" o:ole="">
            <v:imagedata r:id="rId56" o:title=""/>
          </v:shape>
          <o:OLEObject Type="Embed" ProgID="Equation.3" ShapeID="_x0000_i1126" DrawAspect="Content" ObjectID="_1638703029" r:id="rId57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4880" w:dyaOrig="460">
          <v:shape id="_x0000_i1127" type="#_x0000_t75" style="width:244.5pt;height:23.25pt" o:ole="">
            <v:imagedata r:id="rId58" o:title=""/>
          </v:shape>
          <o:OLEObject Type="Embed" ProgID="Equation.3" ShapeID="_x0000_i1127" DrawAspect="Content" ObjectID="_1638703030" r:id="rId59"/>
        </w:object>
      </w: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940" w:dyaOrig="440">
          <v:shape id="_x0000_i1128" type="#_x0000_t75" style="width:47.25pt;height:21.75pt" o:ole="">
            <v:imagedata r:id="rId60" o:title=""/>
          </v:shape>
          <o:OLEObject Type="Embed" ProgID="Equation.3" ShapeID="_x0000_i1128" DrawAspect="Content" ObjectID="_1638703031" r:id="rId61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учебно-вспомогательного персонала в расчете на  оказание базовой услуги по реализации Программы;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2400" w:dyaOrig="440">
          <v:shape id="_x0000_i1129" type="#_x0000_t75" style="width:120pt;height:21.75pt" o:ole="">
            <v:imagedata r:id="rId62" o:title=""/>
          </v:shape>
          <o:OLEObject Type="Embed" ProgID="Equation.3" ShapeID="_x0000_i1129" DrawAspect="Content" ObjectID="_1638703032" r:id="rId63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учебно-вспомогательного персонала.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9.1. Норматив финансового обеспечения оплаты труда и начислений на выплаты по оплате труда учебно-вспомогательного персонала в расчете на оказание базовой услуги по реализации Программы </w:t>
      </w:r>
      <w:r w:rsidRPr="00AC2041">
        <w:rPr>
          <w:rFonts w:ascii="Arial" w:hAnsi="Arial" w:cs="Arial"/>
          <w:position w:val="-20"/>
        </w:rPr>
        <w:object w:dxaOrig="940" w:dyaOrig="440">
          <v:shape id="_x0000_i1130" type="#_x0000_t75" style="width:47.25pt;height:21.75pt" o:ole="">
            <v:imagedata r:id="rId64" o:title=""/>
          </v:shape>
          <o:OLEObject Type="Embed" ProgID="Equation.3" ShapeID="_x0000_i1130" DrawAspect="Content" ObjectID="_1638703033" r:id="rId65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36"/>
        </w:rPr>
        <w:object w:dxaOrig="4940" w:dyaOrig="840">
          <v:shape id="_x0000_i1131" type="#_x0000_t75" style="width:247.5pt;height:42pt" o:ole="">
            <v:imagedata r:id="rId66" o:title=""/>
          </v:shape>
          <o:OLEObject Type="Embed" ProgID="Equation.3" ShapeID="_x0000_i1131" DrawAspect="Content" ObjectID="_1638703034" r:id="rId67"/>
        </w:object>
      </w:r>
    </w:p>
    <w:p w:rsidR="008F23E3" w:rsidRPr="00AC2041" w:rsidRDefault="008F23E3" w:rsidP="00AC2041">
      <w:pPr>
        <w:autoSpaceDN w:val="0"/>
        <w:adjustRightInd w:val="0"/>
        <w:ind w:firstLine="709"/>
        <w:rPr>
          <w:rFonts w:ascii="Arial" w:hAnsi="Arial" w:cs="Arial"/>
        </w:rPr>
      </w:pP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00" w:dyaOrig="460">
          <v:shape id="_x0000_i1132" type="#_x0000_t75" style="width:35.25pt;height:23.25pt" o:ole="">
            <v:imagedata r:id="rId68" o:title=""/>
          </v:shape>
          <o:OLEObject Type="Embed" ProgID="Equation.3" ShapeID="_x0000_i1132" DrawAspect="Content" ObjectID="_1638703035" r:id="rId69"/>
        </w:object>
      </w:r>
      <w:r w:rsidRPr="00AC2041">
        <w:rPr>
          <w:rFonts w:ascii="Arial" w:hAnsi="Arial" w:cs="Arial"/>
        </w:rPr>
        <w:t xml:space="preserve"> – прогнозируемое соотношение средней заработной платы учебно-вспомогательного персонала и педагогических работников на очередной финансовый год и плановый период в расчете на одного воспитанника;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40" w:dyaOrig="460">
          <v:shape id="_x0000_i1133" type="#_x0000_t75" style="width:36.75pt;height:23.25pt" o:ole="">
            <v:imagedata r:id="rId70" o:title=""/>
          </v:shape>
          <o:OLEObject Type="Embed" ProgID="Equation.3" ShapeID="_x0000_i1133" DrawAspect="Content" ObjectID="_1638703036" r:id="rId71"/>
        </w:object>
      </w:r>
      <w:r w:rsidRPr="00AC2041">
        <w:rPr>
          <w:rFonts w:ascii="Arial" w:hAnsi="Arial" w:cs="Arial"/>
        </w:rPr>
        <w:t xml:space="preserve"> – расчетная потребность в количестве учебно-вспомогательного персонала на оказание базовой услуги по реализации Программы на одного воспитанника. Значение </w:t>
      </w:r>
      <w:r w:rsidRPr="00AC2041">
        <w:rPr>
          <w:rFonts w:ascii="Arial" w:hAnsi="Arial" w:cs="Arial"/>
          <w:position w:val="-22"/>
        </w:rPr>
        <w:object w:dxaOrig="740" w:dyaOrig="460">
          <v:shape id="_x0000_i1134" type="#_x0000_t75" style="width:36.75pt;height:23.25pt" o:ole="">
            <v:imagedata r:id="rId70" o:title=""/>
          </v:shape>
          <o:OLEObject Type="Embed" ProgID="Equation.3" ShapeID="_x0000_i1134" DrawAspect="Content" ObjectID="_1638703037" r:id="rId72"/>
        </w:object>
      </w:r>
      <w:r w:rsidRPr="00AC2041">
        <w:rPr>
          <w:rFonts w:ascii="Arial" w:hAnsi="Arial" w:cs="Arial"/>
        </w:rPr>
        <w:t>равно 0,04;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135" type="#_x0000_t75" style="width:40.5pt;height:23.25pt" o:ole="">
            <v:imagedata r:id="rId73" o:title=""/>
          </v:shape>
          <o:OLEObject Type="Embed" ProgID="Equation.3" ShapeID="_x0000_i1135" DrawAspect="Content" ObjectID="_1638703038" r:id="rId74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работников общего образования Тульской области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136" type="#_x0000_t75" style="width:20.25pt;height:17.25pt" o:ole="">
            <v:imagedata r:id="rId75" o:title=""/>
          </v:shape>
          <o:OLEObject Type="Embed" ProgID="Equation.3" ShapeID="_x0000_i1136" DrawAspect="Content" ObjectID="_1638703039" r:id="rId76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137" type="#_x0000_t75" style="width:26.25pt;height:21.75pt" o:ole="">
            <v:imagedata r:id="rId40" o:title=""/>
          </v:shape>
          <o:OLEObject Type="Embed" ProgID="Equation.3" ShapeID="_x0000_i1137" DrawAspect="Content" ObjectID="_1638703040" r:id="rId77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на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138" type="#_x0000_t75" style="width:26.25pt;height:21.75pt" o:ole="">
            <v:imagedata r:id="rId40" o:title=""/>
          </v:shape>
          <o:OLEObject Type="Embed" ProgID="Equation.3" ShapeID="_x0000_i1138" DrawAspect="Content" ObjectID="_1638703041" r:id="rId78"/>
        </w:object>
      </w:r>
      <w:r w:rsidRPr="00AC2041">
        <w:rPr>
          <w:rFonts w:ascii="Arial" w:hAnsi="Arial" w:cs="Arial"/>
        </w:rPr>
        <w:t>равно 1,302.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9.2.</w:t>
      </w:r>
      <w:r w:rsidRPr="00AC2041">
        <w:rPr>
          <w:rFonts w:ascii="Arial" w:hAnsi="Arial" w:cs="Arial"/>
        </w:rPr>
        <w:tab/>
        <w:t xml:space="preserve"> В состав дифференцирующих коэффициентов для расчета норматива финансового обеспечения оплаты труда и начислений на выплаты по оплате труда учебно-вспомогательного персонала входят следующие коэффициенты: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8887"/>
      </w:tblGrid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20" w:dyaOrig="440">
                <v:shape id="_x0000_i1139" type="#_x0000_t75" style="width:21pt;height:21.75pt" o:ole="">
                  <v:imagedata r:id="rId79" o:title=""/>
                </v:shape>
                <o:OLEObject Type="Embed" ProgID="Equation.3" ShapeID="_x0000_i1139" DrawAspect="Content" ObjectID="_1638703042" r:id="rId80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возраст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одновозрастных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2 месяцев до 1 года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1 года до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старше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разновозрастных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3-х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8-ми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(два возраста)</w:t>
            </w:r>
          </w:p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lastRenderedPageBreak/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(три возраста)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60" w:dyaOrig="440">
                <v:shape id="_x0000_i1140" type="#_x0000_t75" style="width:23.25pt;height:21.75pt" o:ole="">
                  <v:imagedata r:id="rId81" o:title=""/>
                </v:shape>
                <o:OLEObject Type="Embed" ProgID="Equation.3" ShapeID="_x0000_i1140" DrawAspect="Content" ObjectID="_1638703043" r:id="rId82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длительность пребывания воспитанников в группе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кратковременного пребывания (до 5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сокращенного дня пребывания (от 8 до 10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воспитанников, посещающих </w:t>
            </w:r>
            <w:proofErr w:type="gramStart"/>
            <w:r w:rsidRPr="00AC2041">
              <w:rPr>
                <w:rFonts w:ascii="Arial" w:hAnsi="Arial" w:cs="Arial"/>
              </w:rPr>
              <w:t>группы полного дня</w:t>
            </w:r>
            <w:proofErr w:type="gramEnd"/>
            <w:r w:rsidRPr="00AC2041">
              <w:rPr>
                <w:rFonts w:ascii="Arial" w:hAnsi="Arial" w:cs="Arial"/>
              </w:rPr>
              <w:t xml:space="preserve"> (от 10,5 до 12 часов)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группы продленного дня (13-14 часов) и группы круглосуточного пребывания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40" w:dyaOrig="440">
                <v:shape id="_x0000_i1141" type="#_x0000_t75" style="width:21.75pt;height:21.75pt" o:ole="">
                  <v:imagedata r:id="rId83" o:title=""/>
                </v:shape>
                <o:OLEObject Type="Embed" ProgID="Equation.3" ShapeID="_x0000_i1141" DrawAspect="Content" ObjectID="_1638703044" r:id="rId84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компенсирующей направленности, в том числе: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глухих воспитанников, для слепых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2 или более недостатков в физическом и (или) психическом развитии)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 иными ограниченными возможностями здоровья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комбинированной направленностью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оздоровительной направленностью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60" w:dyaOrig="440">
                <v:shape id="_x0000_i1142" type="#_x0000_t75" style="width:23.25pt;height:21.75pt" o:ole="">
                  <v:imagedata r:id="rId85" o:title=""/>
                </v:shape>
                <o:OLEObject Type="Embed" ProgID="Equation.3" ShapeID="_x0000_i1142" DrawAspect="Content" ObjectID="_1638703045" r:id="rId86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режим работы организации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  <w:highlight w:val="yellow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воспитанников, посещающих организации с </w:t>
            </w:r>
            <w:r w:rsidRPr="00AC2041">
              <w:rPr>
                <w:rFonts w:ascii="Arial" w:hAnsi="Arial" w:cs="Arial"/>
              </w:rPr>
              <w:br/>
              <w:t>5-дневным режимом работы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40" w:dyaOrig="440">
                <v:shape id="_x0000_i1143" type="#_x0000_t75" style="width:21.75pt;height:21.75pt" o:ole="">
                  <v:imagedata r:id="rId87" o:title=""/>
                </v:shape>
                <o:OLEObject Type="Embed" ProgID="Equation.3" ShapeID="_x0000_i1143" DrawAspect="Content" ObjectID="_1638703046" r:id="rId88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продолжительность работы организации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AC2041">
              <w:rPr>
                <w:rFonts w:ascii="Arial" w:hAnsi="Arial" w:cs="Arial"/>
              </w:rPr>
              <w:t>1,08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10. Расчет норматива финансового обеспечения оплаты труда и начислений на выплаты по оплате труда прочего персонала </w:t>
      </w:r>
      <w:r w:rsidRPr="00AC2041">
        <w:rPr>
          <w:rFonts w:ascii="Arial" w:hAnsi="Arial" w:cs="Arial"/>
          <w:position w:val="-22"/>
        </w:rPr>
        <w:object w:dxaOrig="660" w:dyaOrig="460">
          <v:shape id="_x0000_i1144" type="#_x0000_t75" style="width:33pt;height:23.25pt" o:ole="">
            <v:imagedata r:id="rId89" o:title=""/>
          </v:shape>
          <o:OLEObject Type="Embed" ProgID="Equation.3" ShapeID="_x0000_i1144" DrawAspect="Content" ObjectID="_1638703047" r:id="rId90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3280" w:dyaOrig="460">
          <v:shape id="_x0000_i1145" type="#_x0000_t75" style="width:164.25pt;height:23.25pt" o:ole="">
            <v:imagedata r:id="rId91" o:title=""/>
          </v:shape>
          <o:OLEObject Type="Embed" ProgID="Equation.3" ShapeID="_x0000_i1145" DrawAspect="Content" ObjectID="_1638703048" r:id="rId92"/>
        </w:object>
      </w: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960" w:dyaOrig="460">
          <v:shape id="_x0000_i1146" type="#_x0000_t75" style="width:48pt;height:23.25pt" o:ole="">
            <v:imagedata r:id="rId93" o:title=""/>
          </v:shape>
          <o:OLEObject Type="Embed" ProgID="Equation.3" ShapeID="_x0000_i1146" DrawAspect="Content" ObjectID="_1638703049" r:id="rId94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прочего персонала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Программы;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200" w:dyaOrig="440">
          <v:shape id="_x0000_i1147" type="#_x0000_t75" style="width:60pt;height:21.75pt" o:ole="">
            <v:imagedata r:id="rId95" o:title=""/>
          </v:shape>
          <o:OLEObject Type="Embed" ProgID="Equation.3" ShapeID="_x0000_i1147" DrawAspect="Content" ObjectID="_1638703050" r:id="rId96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прочего персонала.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10.1.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прочего персонала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Программы </w:t>
      </w:r>
      <w:r w:rsidRPr="00AC2041">
        <w:rPr>
          <w:rFonts w:ascii="Arial" w:hAnsi="Arial" w:cs="Arial"/>
          <w:position w:val="-22"/>
        </w:rPr>
        <w:object w:dxaOrig="960" w:dyaOrig="460">
          <v:shape id="_x0000_i1148" type="#_x0000_t75" style="width:48pt;height:23.25pt" o:ole="">
            <v:imagedata r:id="rId93" o:title=""/>
          </v:shape>
          <o:OLEObject Type="Embed" ProgID="Equation.3" ShapeID="_x0000_i1148" DrawAspect="Content" ObjectID="_1638703051" r:id="rId97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noProof/>
          <w:lang w:val="en-US"/>
        </w:rPr>
      </w:pPr>
      <w:r w:rsidRPr="00AC2041">
        <w:rPr>
          <w:rFonts w:ascii="Arial" w:hAnsi="Arial" w:cs="Arial"/>
          <w:position w:val="-36"/>
        </w:rPr>
        <w:object w:dxaOrig="4840" w:dyaOrig="840">
          <v:shape id="_x0000_i1149" type="#_x0000_t75" style="width:242.25pt;height:42pt" o:ole="">
            <v:imagedata r:id="rId98" o:title=""/>
          </v:shape>
          <o:OLEObject Type="Embed" ProgID="Equation.3" ShapeID="_x0000_i1149" DrawAspect="Content" ObjectID="_1638703052" r:id="rId99"/>
        </w:objec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580" w:dyaOrig="460">
          <v:shape id="_x0000_i1150" type="#_x0000_t75" style="width:28.5pt;height:23.25pt" o:ole="">
            <v:imagedata r:id="rId100" o:title=""/>
          </v:shape>
          <o:OLEObject Type="Embed" ProgID="Equation.3" ShapeID="_x0000_i1150" DrawAspect="Content" ObjectID="_1638703053" r:id="rId101"/>
        </w:object>
      </w:r>
      <w:r w:rsidRPr="00AC2041">
        <w:rPr>
          <w:rFonts w:ascii="Arial" w:hAnsi="Arial" w:cs="Arial"/>
        </w:rPr>
        <w:t xml:space="preserve"> – прогнозируемое соотношение средней заработной платы прочего персонала и педагогических работников на очередной финансовый год и на плановый период в расчете на одного воспитанника;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620" w:dyaOrig="460">
          <v:shape id="_x0000_i1151" type="#_x0000_t75" style="width:31.5pt;height:23.25pt" o:ole="">
            <v:imagedata r:id="rId102" o:title=""/>
          </v:shape>
          <o:OLEObject Type="Embed" ProgID="Equation.3" ShapeID="_x0000_i1151" DrawAspect="Content" ObjectID="_1638703054" r:id="rId103"/>
        </w:object>
      </w:r>
      <w:r w:rsidRPr="00AC2041">
        <w:rPr>
          <w:rFonts w:ascii="Arial" w:hAnsi="Arial" w:cs="Arial"/>
        </w:rPr>
        <w:t xml:space="preserve"> – расчетная потребность в количестве прочего персонала на оказание базовой услуги по реализации Программы на одного воспитанника. Значение </w:t>
      </w:r>
      <w:r w:rsidRPr="00AC2041">
        <w:rPr>
          <w:rFonts w:ascii="Arial" w:hAnsi="Arial" w:cs="Arial"/>
          <w:position w:val="-22"/>
        </w:rPr>
        <w:object w:dxaOrig="620" w:dyaOrig="460">
          <v:shape id="_x0000_i1152" type="#_x0000_t75" style="width:31.5pt;height:23.25pt" o:ole="">
            <v:imagedata r:id="rId102" o:title=""/>
          </v:shape>
          <o:OLEObject Type="Embed" ProgID="Equation.3" ShapeID="_x0000_i1152" DrawAspect="Content" ObjectID="_1638703055" r:id="rId104"/>
        </w:object>
      </w:r>
      <w:r w:rsidRPr="00AC2041">
        <w:rPr>
          <w:rFonts w:ascii="Arial" w:hAnsi="Arial" w:cs="Arial"/>
        </w:rPr>
        <w:t>равно 0,05;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153" type="#_x0000_t75" style="width:40.5pt;height:23.25pt" o:ole="">
            <v:imagedata r:id="rId73" o:title=""/>
          </v:shape>
          <o:OLEObject Type="Embed" ProgID="Equation.3" ShapeID="_x0000_i1153" DrawAspect="Content" ObjectID="_1638703056" r:id="rId105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работников общего образования Тульской области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154" type="#_x0000_t75" style="width:20.25pt;height:17.25pt" o:ole="">
            <v:imagedata r:id="rId75" o:title=""/>
          </v:shape>
          <o:OLEObject Type="Embed" ProgID="Equation.3" ShapeID="_x0000_i1154" DrawAspect="Content" ObjectID="_1638703057" r:id="rId106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155" type="#_x0000_t75" style="width:26.25pt;height:21.75pt" o:ole="">
            <v:imagedata r:id="rId40" o:title=""/>
          </v:shape>
          <o:OLEObject Type="Embed" ProgID="Equation.3" ShapeID="_x0000_i1155" DrawAspect="Content" ObjectID="_1638703058" r:id="rId107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156" type="#_x0000_t75" style="width:26.25pt;height:21.75pt" o:ole="">
            <v:imagedata r:id="rId40" o:title=""/>
          </v:shape>
          <o:OLEObject Type="Embed" ProgID="Equation.3" ShapeID="_x0000_i1156" DrawAspect="Content" ObjectID="_1638703059" r:id="rId108"/>
        </w:object>
      </w:r>
      <w:r w:rsidRPr="00AC2041">
        <w:rPr>
          <w:rFonts w:ascii="Arial" w:hAnsi="Arial" w:cs="Arial"/>
        </w:rPr>
        <w:t>равно 1,302.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10.2. В состав дифференцирующих коэффициентов для расчета норматива финансового обеспечения оплаты труда и начислений на выплаты по оплате труда прочего персонала входят следующие коэффициенты: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021"/>
      </w:tblGrid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60" w:dyaOrig="440">
                <v:shape id="_x0000_i1157" type="#_x0000_t75" style="width:28.5pt;height:21.75pt" o:ole="">
                  <v:imagedata r:id="rId109" o:title=""/>
                </v:shape>
                <o:OLEObject Type="Embed" ProgID="Equation.3" ShapeID="_x0000_i1157" DrawAspect="Content" ObjectID="_1638703060" r:id="rId110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возраст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одновозрастных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2 месяцев до 1 года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возрасте от 1 года до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старше 3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В разновозрастных группах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3-х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2 месяцев до 8-ми лет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(два возраста)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разновозрастных группах для детей от 3-х лет и старше (три возраста)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600" w:dyaOrig="440">
                <v:shape id="_x0000_i1158" type="#_x0000_t75" style="width:30pt;height:21.75pt" o:ole="">
                  <v:imagedata r:id="rId111" o:title=""/>
                </v:shape>
                <o:OLEObject Type="Embed" ProgID="Equation.3" ShapeID="_x0000_i1158" DrawAspect="Content" ObjectID="_1638703061" r:id="rId112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воспитанников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общеразвивающей направленности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компенсирующей направленности, в том числе: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косоглазием, для воспитанников с задержкой психического развития, для воспитанников с умственной отсталостью легкой степени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глухих воспитанников, для слепых воспитанников 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2 или более недостатков в физическом и (или) психическом развитии)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с иными ограниченными возможностями здоровья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комбинированной направленностью</w:t>
            </w:r>
          </w:p>
        </w:tc>
      </w:tr>
      <w:tr w:rsidR="00AC2041" w:rsidRPr="00AC2041" w:rsidTr="00A4093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воспитанников в группах с оздоровительной направленностью</w:t>
            </w:r>
          </w:p>
        </w:tc>
      </w:tr>
    </w:tbl>
    <w:p w:rsidR="008F23E3" w:rsidRPr="00AC2041" w:rsidRDefault="008F23E3" w:rsidP="00A4093E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4093E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11. Норматив финансового обеспечения расходов на приобретение учебников и учебных пособий, средств обучения, игр, игрушек, используемых при реализации Программы (за исключением расходов на содержание зданий и оплату коммунальных услуг),</w:t>
      </w:r>
      <w:r w:rsidRPr="00AC2041">
        <w:rPr>
          <w:rFonts w:ascii="Arial" w:hAnsi="Arial" w:cs="Arial"/>
        </w:rPr>
        <w:object w:dxaOrig="520" w:dyaOrig="440">
          <v:shape id="_x0000_i1159" type="#_x0000_t75" style="width:26.25pt;height:21.75pt" o:ole="">
            <v:imagedata r:id="rId21" o:title=""/>
          </v:shape>
          <o:OLEObject Type="Embed" ProgID="Equation.3" ShapeID="_x0000_i1159" DrawAspect="Content" ObjectID="_1638703062" r:id="rId113"/>
        </w:object>
      </w:r>
      <w:r w:rsidRPr="00AC2041">
        <w:rPr>
          <w:rFonts w:ascii="Arial" w:hAnsi="Arial" w:cs="Arial"/>
        </w:rPr>
        <w:t xml:space="preserve"> устанавливается в размере 6 процентов от размера </w:t>
      </w:r>
      <w:proofErr w:type="gramStart"/>
      <w:r w:rsidRPr="00AC2041">
        <w:rPr>
          <w:rFonts w:ascii="Arial" w:hAnsi="Arial" w:cs="Arial"/>
        </w:rPr>
        <w:t>норматива финансового обеспечения реализации Программы дошкольного образования</w:t>
      </w:r>
      <w:proofErr w:type="gramEnd"/>
      <w:r w:rsidRPr="00AC2041">
        <w:rPr>
          <w:rFonts w:ascii="Arial" w:hAnsi="Arial" w:cs="Arial"/>
        </w:rPr>
        <w:t xml:space="preserve"> в муниципальных 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</w:rPr>
        <w:t>.</w:t>
      </w:r>
    </w:p>
    <w:p w:rsidR="008F23E3" w:rsidRPr="00AC2041" w:rsidRDefault="008F23E3" w:rsidP="00A4093E">
      <w:pPr>
        <w:autoSpaceDN w:val="0"/>
        <w:adjustRightInd w:val="0"/>
        <w:ind w:firstLine="698"/>
        <w:jc w:val="right"/>
        <w:rPr>
          <w:rFonts w:ascii="Arial" w:hAnsi="Arial" w:cs="Arial"/>
          <w:bCs/>
        </w:rPr>
      </w:pPr>
    </w:p>
    <w:p w:rsidR="00A4093E" w:rsidRDefault="00A4093E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C2041" w:rsidRPr="00AC2041" w:rsidRDefault="00AC2041" w:rsidP="00A4093E">
      <w:pPr>
        <w:ind w:left="5103"/>
        <w:jc w:val="center"/>
        <w:rPr>
          <w:rFonts w:ascii="Arial" w:hAnsi="Arial" w:cs="Arial"/>
        </w:rPr>
      </w:pPr>
    </w:p>
    <w:p w:rsidR="00A4093E" w:rsidRPr="00AC2041" w:rsidRDefault="00A4093E" w:rsidP="00A4093E">
      <w:pPr>
        <w:ind w:left="5103"/>
        <w:jc w:val="center"/>
        <w:rPr>
          <w:rFonts w:ascii="Arial" w:hAnsi="Arial" w:cs="Arial"/>
        </w:rPr>
      </w:pP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>Приложение № 4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к постановлению администрации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r w:rsidRPr="00AC2041">
        <w:rPr>
          <w:rFonts w:ascii="Arial" w:hAnsi="Arial" w:cs="Arial"/>
        </w:rPr>
        <w:t>муниципального образования</w:t>
      </w:r>
    </w:p>
    <w:p w:rsidR="00A4093E" w:rsidRPr="00AC2041" w:rsidRDefault="00A4093E" w:rsidP="00AC2041">
      <w:pPr>
        <w:ind w:firstLine="709"/>
        <w:jc w:val="right"/>
        <w:rPr>
          <w:rFonts w:ascii="Arial" w:hAnsi="Arial" w:cs="Arial"/>
        </w:rPr>
      </w:pPr>
      <w:proofErr w:type="spellStart"/>
      <w:r w:rsidRPr="00AC2041">
        <w:rPr>
          <w:rFonts w:ascii="Arial" w:hAnsi="Arial" w:cs="Arial"/>
        </w:rPr>
        <w:t>Воловский</w:t>
      </w:r>
      <w:proofErr w:type="spellEnd"/>
      <w:r w:rsidRPr="00AC2041">
        <w:rPr>
          <w:rFonts w:ascii="Arial" w:hAnsi="Arial" w:cs="Arial"/>
        </w:rPr>
        <w:t xml:space="preserve"> район</w:t>
      </w:r>
    </w:p>
    <w:p w:rsidR="00A4093E" w:rsidRPr="00AC2041" w:rsidRDefault="00AC2041" w:rsidP="00AC204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16.12.2019 № 770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A80C3E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 xml:space="preserve">МЕТОДИКА </w:t>
      </w:r>
    </w:p>
    <w:p w:rsidR="00A80C3E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AC2041">
        <w:rPr>
          <w:rFonts w:ascii="Arial" w:hAnsi="Arial" w:cs="Arial"/>
          <w:b/>
          <w:bCs/>
        </w:rPr>
        <w:t xml:space="preserve">расчета нормативов </w:t>
      </w:r>
      <w:r w:rsidRPr="00AC2041">
        <w:rPr>
          <w:rFonts w:ascii="Arial" w:hAnsi="Arial" w:cs="Arial"/>
          <w:b/>
        </w:rPr>
        <w:t xml:space="preserve">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/>
          <w:bCs/>
        </w:rPr>
        <w:t xml:space="preserve">дошкольного, начального общего, основного общего, среднего общего образования в муниципальных общеобразовательных </w:t>
      </w:r>
      <w:r w:rsidR="00A80C3E" w:rsidRPr="00AC2041">
        <w:rPr>
          <w:rFonts w:ascii="Arial" w:hAnsi="Arial" w:cs="Arial"/>
          <w:b/>
          <w:bCs/>
        </w:rPr>
        <w:t>организациях</w:t>
      </w:r>
      <w:r w:rsidR="006D28A3" w:rsidRPr="00AC2041">
        <w:rPr>
          <w:rFonts w:ascii="Arial" w:hAnsi="Arial" w:cs="Arial"/>
          <w:b/>
          <w:bCs/>
        </w:rPr>
        <w:t xml:space="preserve"> </w:t>
      </w:r>
      <w:proofErr w:type="spellStart"/>
      <w:r w:rsidR="006D28A3" w:rsidRPr="00AC2041">
        <w:rPr>
          <w:rFonts w:ascii="Arial" w:hAnsi="Arial" w:cs="Arial"/>
          <w:b/>
          <w:bCs/>
        </w:rPr>
        <w:t>Воловского</w:t>
      </w:r>
      <w:proofErr w:type="spellEnd"/>
      <w:r w:rsidR="006D28A3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  <w:bCs/>
        </w:rPr>
        <w:t xml:space="preserve">, обеспечения дополнительного образования детей в муниципальных общеобразовательных </w:t>
      </w:r>
      <w:r w:rsidR="00A80C3E" w:rsidRPr="00AC2041">
        <w:rPr>
          <w:rFonts w:ascii="Arial" w:hAnsi="Arial" w:cs="Arial"/>
          <w:b/>
          <w:bCs/>
        </w:rPr>
        <w:t xml:space="preserve">организациях </w:t>
      </w:r>
      <w:proofErr w:type="spellStart"/>
      <w:r w:rsidR="006D28A3" w:rsidRPr="00AC2041">
        <w:rPr>
          <w:rFonts w:ascii="Arial" w:hAnsi="Arial" w:cs="Arial"/>
          <w:b/>
          <w:bCs/>
        </w:rPr>
        <w:t>Воловского</w:t>
      </w:r>
      <w:proofErr w:type="spellEnd"/>
      <w:r w:rsidR="006D28A3" w:rsidRPr="00AC2041">
        <w:rPr>
          <w:rFonts w:ascii="Arial" w:hAnsi="Arial" w:cs="Arial"/>
          <w:b/>
          <w:bCs/>
        </w:rPr>
        <w:t xml:space="preserve"> района</w:t>
      </w:r>
      <w:r w:rsidRPr="00AC2041">
        <w:rPr>
          <w:rFonts w:ascii="Arial" w:hAnsi="Arial" w:cs="Arial"/>
          <w:b/>
        </w:rPr>
        <w:t xml:space="preserve">, </w:t>
      </w:r>
      <w:r w:rsidRPr="00AC2041">
        <w:rPr>
          <w:rFonts w:ascii="Arial" w:hAnsi="Arial" w:cs="Arial"/>
          <w:b/>
          <w:bCs/>
        </w:rPr>
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proofErr w:type="gramEnd"/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AC2041">
        <w:rPr>
          <w:rFonts w:ascii="Arial" w:hAnsi="Arial" w:cs="Arial"/>
          <w:b/>
          <w:bCs/>
        </w:rPr>
        <w:t>в расчете на одного обучающегося в год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>1. Общие положения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tabs>
          <w:tab w:val="left" w:pos="709"/>
        </w:tabs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1. </w:t>
      </w:r>
      <w:proofErr w:type="gramStart"/>
      <w:r w:rsidRPr="00AC2041">
        <w:rPr>
          <w:rFonts w:ascii="Arial" w:hAnsi="Arial" w:cs="Arial"/>
        </w:rPr>
        <w:t xml:space="preserve">Настоящая Методика устанавливает порядок определения расчета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="006D28A3" w:rsidRPr="00AC2041">
        <w:rPr>
          <w:rFonts w:ascii="Arial" w:hAnsi="Arial" w:cs="Arial"/>
        </w:rPr>
        <w:t xml:space="preserve"> </w:t>
      </w:r>
      <w:proofErr w:type="spellStart"/>
      <w:r w:rsidR="006D28A3" w:rsidRPr="00AC2041">
        <w:rPr>
          <w:rFonts w:ascii="Arial" w:hAnsi="Arial" w:cs="Arial"/>
        </w:rPr>
        <w:t>Воловского</w:t>
      </w:r>
      <w:proofErr w:type="spellEnd"/>
      <w:r w:rsidR="006D28A3" w:rsidRPr="00AC2041">
        <w:rPr>
          <w:rFonts w:ascii="Arial" w:hAnsi="Arial" w:cs="Arial"/>
        </w:rPr>
        <w:t xml:space="preserve"> района</w:t>
      </w:r>
      <w:r w:rsidRPr="00AC2041">
        <w:rPr>
          <w:rFonts w:ascii="Arial" w:hAnsi="Arial" w:cs="Arial"/>
        </w:rPr>
        <w:t xml:space="preserve">, обеспечения дополнительного образования детей в муниципальных общеобразовательных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="006D28A3" w:rsidRPr="00AC2041">
        <w:rPr>
          <w:rFonts w:ascii="Arial" w:hAnsi="Arial" w:cs="Arial"/>
        </w:rPr>
        <w:t xml:space="preserve"> </w:t>
      </w:r>
      <w:proofErr w:type="spellStart"/>
      <w:r w:rsidR="006D28A3" w:rsidRPr="00AC2041">
        <w:rPr>
          <w:rFonts w:ascii="Arial" w:hAnsi="Arial" w:cs="Arial"/>
        </w:rPr>
        <w:t>Воловского</w:t>
      </w:r>
      <w:proofErr w:type="spellEnd"/>
      <w:r w:rsidR="006D28A3" w:rsidRPr="00AC2041">
        <w:rPr>
          <w:rFonts w:ascii="Arial" w:hAnsi="Arial" w:cs="Arial"/>
        </w:rPr>
        <w:t xml:space="preserve"> района</w:t>
      </w:r>
      <w:r w:rsidRPr="00AC2041">
        <w:rPr>
          <w:rFonts w:ascii="Arial" w:hAnsi="Arial" w:cs="Arial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AC2041">
        <w:rPr>
          <w:rFonts w:ascii="Arial" w:hAnsi="Arial" w:cs="Arial"/>
        </w:rPr>
        <w:t xml:space="preserve"> зданий и оплату коммунальных услуг), в расчете на одного обучающегося в год.</w:t>
      </w:r>
    </w:p>
    <w:p w:rsidR="008F23E3" w:rsidRPr="00AC2041" w:rsidRDefault="008F23E3" w:rsidP="00AC2041">
      <w:pPr>
        <w:tabs>
          <w:tab w:val="left" w:pos="709"/>
        </w:tabs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2. </w:t>
      </w:r>
      <w:proofErr w:type="gramStart"/>
      <w:r w:rsidRPr="00AC2041">
        <w:rPr>
          <w:rFonts w:ascii="Arial" w:hAnsi="Arial" w:cs="Arial"/>
        </w:rPr>
        <w:t xml:space="preserve">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общеобразовательных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 - годовой объем финансовых средств в расчете на одного воспитанника, необходимый для</w:t>
      </w:r>
      <w:proofErr w:type="gramEnd"/>
      <w:r w:rsidRPr="00AC2041">
        <w:rPr>
          <w:rFonts w:ascii="Arial" w:hAnsi="Arial" w:cs="Arial"/>
        </w:rPr>
        <w:t xml:space="preserve"> реализации Программы дошкольного образования в соответствии с федеральным государственным образовательным стандартом (далее - норматив финансового обеспечения реализации Программы дошкольного образования в муниципальных общеобразовательных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</w:rPr>
        <w:t xml:space="preserve">). Норматив финансового обеспечения реализации Программы дошкольного образования в муниципальных общеобразовательных </w:t>
      </w:r>
      <w:r w:rsidR="00A80C3E" w:rsidRPr="00AC2041">
        <w:rPr>
          <w:rFonts w:ascii="Arial" w:hAnsi="Arial" w:cs="Arial"/>
          <w:bCs/>
        </w:rPr>
        <w:t xml:space="preserve">организациях </w:t>
      </w:r>
      <w:r w:rsidRPr="00AC2041">
        <w:rPr>
          <w:rFonts w:ascii="Arial" w:hAnsi="Arial" w:cs="Arial"/>
        </w:rPr>
        <w:t xml:space="preserve">устанавливается в размере </w:t>
      </w:r>
      <w:proofErr w:type="gramStart"/>
      <w:r w:rsidRPr="00AC2041">
        <w:rPr>
          <w:rFonts w:ascii="Arial" w:hAnsi="Arial" w:cs="Arial"/>
        </w:rPr>
        <w:t>норматива финансового обеспечения реализации Программы дошкольного образования</w:t>
      </w:r>
      <w:proofErr w:type="gramEnd"/>
      <w:r w:rsidRPr="00AC2041">
        <w:rPr>
          <w:rFonts w:ascii="Arial" w:hAnsi="Arial" w:cs="Arial"/>
        </w:rPr>
        <w:t xml:space="preserve"> в </w:t>
      </w:r>
      <w:r w:rsidR="00A80C3E" w:rsidRPr="00AC2041">
        <w:rPr>
          <w:rFonts w:ascii="Arial" w:hAnsi="Arial" w:cs="Arial"/>
          <w:bCs/>
        </w:rPr>
        <w:t>муниципальных образовательных организациях, реализующих программы дошкольного образования</w:t>
      </w:r>
      <w:r w:rsidRPr="00AC2041">
        <w:rPr>
          <w:rFonts w:ascii="Arial" w:hAnsi="Arial" w:cs="Arial"/>
        </w:rPr>
        <w:t>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3. </w:t>
      </w:r>
      <w:proofErr w:type="gramStart"/>
      <w:r w:rsidRPr="00AC2041">
        <w:rPr>
          <w:rFonts w:ascii="Arial" w:hAnsi="Arial" w:cs="Arial"/>
        </w:rPr>
        <w:t xml:space="preserve">Норматив финансового обеспечения государственных гарантий реализации прав на получение общедоступного и бесплатного </w:t>
      </w:r>
      <w:r w:rsidRPr="00AC2041">
        <w:rPr>
          <w:rFonts w:ascii="Arial" w:hAnsi="Arial" w:cs="Arial"/>
          <w:bCs/>
        </w:rPr>
        <w:t xml:space="preserve">начального общего, основного общего, среднего общего образования в муниципальных общеобразовательных </w:t>
      </w:r>
      <w:r w:rsidR="00A80C3E" w:rsidRPr="00AC2041">
        <w:rPr>
          <w:rFonts w:ascii="Arial" w:hAnsi="Arial" w:cs="Arial"/>
          <w:bCs/>
        </w:rPr>
        <w:t>организациях</w:t>
      </w:r>
      <w:r w:rsidRPr="00AC2041">
        <w:rPr>
          <w:rFonts w:ascii="Arial" w:hAnsi="Arial" w:cs="Arial"/>
          <w:bCs/>
        </w:rPr>
        <w:t>,</w:t>
      </w:r>
      <w:r w:rsidRPr="00AC2041">
        <w:rPr>
          <w:rFonts w:ascii="Arial" w:hAnsi="Arial" w:cs="Arial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</w:t>
      </w:r>
      <w:r w:rsidRPr="00AC2041">
        <w:rPr>
          <w:rFonts w:ascii="Arial" w:hAnsi="Arial" w:cs="Arial"/>
          <w:bCs/>
        </w:rPr>
        <w:t xml:space="preserve"> в </w:t>
      </w:r>
      <w:r w:rsidRPr="00AC2041">
        <w:rPr>
          <w:rFonts w:ascii="Arial" w:hAnsi="Arial" w:cs="Arial"/>
          <w:bCs/>
        </w:rPr>
        <w:lastRenderedPageBreak/>
        <w:t xml:space="preserve">расчете на одного обучающегося в год </w:t>
      </w:r>
      <w:r w:rsidRPr="00AC2041">
        <w:rPr>
          <w:rFonts w:ascii="Arial" w:hAnsi="Arial" w:cs="Arial"/>
        </w:rPr>
        <w:t>– годовой объем финансовых средств в расчете</w:t>
      </w:r>
      <w:proofErr w:type="gramEnd"/>
      <w:r w:rsidRPr="00AC2041">
        <w:rPr>
          <w:rFonts w:ascii="Arial" w:hAnsi="Arial" w:cs="Arial"/>
        </w:rPr>
        <w:t xml:space="preserve"> на одного учащегося, необходимый для реализации образовательных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 (далее – Программы, норматив финансового обеспечения реализации Программ). Норматив финансового обеспечения реализации Программ включает в себя: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1) норматив финансового обеспечения оплаты труда и начислений на выплаты по оплате труда работников;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2) норматив финансового обеспечения расходов</w:t>
      </w:r>
      <w:r w:rsidRPr="00AC2041">
        <w:rPr>
          <w:rFonts w:ascii="Arial" w:hAnsi="Arial" w:cs="Arial"/>
          <w:bCs/>
        </w:rPr>
        <w:t xml:space="preserve"> </w:t>
      </w:r>
      <w:r w:rsidRPr="00AC2041">
        <w:rPr>
          <w:rFonts w:ascii="Arial" w:hAnsi="Arial" w:cs="Arial"/>
        </w:rPr>
        <w:t>на приобретение учебников и учебных пособий, средств обучения, игр, игрушек (за исключением расходов на содержание зданий и оплату коммунальных услуг) в процентном отношении от общего размера норматива финансового обеспечения реализации Программ.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4. Норматив финансового обеспечения оплаты труда и начислений на выплаты по оплате труда обеспечивает оплату труда следующих категорий работников, участвующих в реализации Программ: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C2041">
        <w:rPr>
          <w:rFonts w:ascii="Arial" w:hAnsi="Arial" w:cs="Arial"/>
        </w:rPr>
        <w:t>педагогические работники (за исключением педагогов дополнительного образования), в том числе учителя, учителя-дефектологи, учителя-логопеды, руководители физического воспитания, инструкторы по физкультуре, педагоги-организаторы, социальные педагоги, педагоги-психологи, методисты, воспитатели и прочие;</w:t>
      </w:r>
      <w:proofErr w:type="gramEnd"/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учебно-вспомогательный персонал;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прочий персонал (руководящие и административно-хозяйственные работники, в том числе руководители, их заместители, бухгалтеры, экономисты, инспекторы по охране труда, </w:t>
      </w:r>
      <w:proofErr w:type="spellStart"/>
      <w:r w:rsidRPr="00AC2041">
        <w:rPr>
          <w:rFonts w:ascii="Arial" w:hAnsi="Arial" w:cs="Arial"/>
        </w:rPr>
        <w:t>документоведы</w:t>
      </w:r>
      <w:proofErr w:type="spellEnd"/>
      <w:r w:rsidRPr="00AC2041">
        <w:rPr>
          <w:rFonts w:ascii="Arial" w:hAnsi="Arial" w:cs="Arial"/>
        </w:rPr>
        <w:t>, делопроизводители, техники, заведующие хозяйством, рабочие по комплексному обслуживанию и ремонту зданий, уборщики производственных и служебных помещений, дворники и прочие).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5. Норматив финансового обеспечения оплаты труда и начислений на выплаты по оплате труда рассчитывается исходя из норматива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 и дифференцирующих коэффициентов.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6. Под базовой услугой по реализации Программ для целей настоящего постановления понимается услуга по обучению и воспитанию одного обучающегося по общеобразовательным программам начального общего, </w:t>
      </w:r>
      <w:r w:rsidRPr="00AC2041">
        <w:rPr>
          <w:rFonts w:ascii="Arial" w:hAnsi="Arial" w:cs="Arial"/>
          <w:bCs/>
        </w:rPr>
        <w:t>основного общего, среднего общего образования</w:t>
      </w:r>
      <w:r w:rsidRPr="00AC2041">
        <w:rPr>
          <w:rFonts w:ascii="Arial" w:hAnsi="Arial" w:cs="Arial"/>
        </w:rPr>
        <w:t xml:space="preserve"> в общеобразовательной организации в городской местности. 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7. Дифференцирующие коэффициенты учитывают вид и направленность образовательных программ (углубленное изучение отдельных предметов), специальные условия получения образования учащимися с ограниченными возможностями здоровья, индивидуальное обучение на дому. 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C2041">
        <w:rPr>
          <w:rFonts w:ascii="Arial" w:hAnsi="Arial" w:cs="Arial"/>
        </w:rPr>
        <w:t xml:space="preserve">8. </w:t>
      </w:r>
      <w:proofErr w:type="gramStart"/>
      <w:r w:rsidRPr="00AC2041">
        <w:rPr>
          <w:rFonts w:ascii="Arial" w:hAnsi="Arial" w:cs="Arial"/>
        </w:rPr>
        <w:t xml:space="preserve">Норматив финансового обеспечения дополнительного образования детей в </w:t>
      </w:r>
      <w:r w:rsidRPr="00AC2041">
        <w:rPr>
          <w:rFonts w:ascii="Arial" w:hAnsi="Arial" w:cs="Arial"/>
          <w:bCs/>
        </w:rPr>
        <w:t>муниципальных общеобразовательных организациях,</w:t>
      </w:r>
      <w:r w:rsidRPr="00AC2041">
        <w:rPr>
          <w:rFonts w:ascii="Arial" w:hAnsi="Arial" w:cs="Arial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</w:t>
      </w:r>
      <w:r w:rsidRPr="00AC2041">
        <w:rPr>
          <w:rFonts w:ascii="Arial" w:hAnsi="Arial" w:cs="Arial"/>
          <w:bCs/>
        </w:rPr>
        <w:t xml:space="preserve"> в расчете на одного обучающегося в год – годовой объем финансовых средств в расчете на одного учащегося, необходимый для реализации дополнительных общеобразовательных программ в муниципальных общеобразовательных организациях</w:t>
      </w:r>
      <w:proofErr w:type="gramEnd"/>
      <w:r w:rsidRPr="00AC2041">
        <w:rPr>
          <w:rFonts w:ascii="Arial" w:hAnsi="Arial" w:cs="Arial"/>
          <w:bCs/>
        </w:rPr>
        <w:t xml:space="preserve"> (далее - дополнительные общеобразовательные Программы, норматив финансового обеспечения</w:t>
      </w:r>
      <w:r w:rsidRPr="00AC2041">
        <w:rPr>
          <w:rFonts w:ascii="Arial" w:hAnsi="Arial" w:cs="Arial"/>
        </w:rPr>
        <w:t xml:space="preserve"> </w:t>
      </w:r>
      <w:r w:rsidRPr="00AC2041">
        <w:rPr>
          <w:rFonts w:ascii="Arial" w:hAnsi="Arial" w:cs="Arial"/>
          <w:bCs/>
        </w:rPr>
        <w:lastRenderedPageBreak/>
        <w:t>реализации дополнительных общеобразовательных Программ). Норматив финансового обеспечения реализации дополнительных общеобразовательных программ включает в себя: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C2041">
        <w:rPr>
          <w:rFonts w:ascii="Arial" w:hAnsi="Arial" w:cs="Arial"/>
        </w:rPr>
        <w:t>1) норматив финансового обеспечения оплаты труда и начислений на выплаты по оплате труда педагогов дополнительного образования;</w:t>
      </w:r>
      <w:proofErr w:type="gramEnd"/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2) норматив финансового обеспечения расходов</w:t>
      </w:r>
      <w:r w:rsidRPr="00AC2041">
        <w:rPr>
          <w:rFonts w:ascii="Arial" w:hAnsi="Arial" w:cs="Arial"/>
          <w:bCs/>
        </w:rPr>
        <w:t xml:space="preserve"> </w:t>
      </w:r>
      <w:r w:rsidRPr="00AC2041">
        <w:rPr>
          <w:rFonts w:ascii="Arial" w:hAnsi="Arial" w:cs="Arial"/>
        </w:rPr>
        <w:t>на приобретение учебников и учебных пособий, средств обучения, игр, игрушек (за исключением расходов на содержание зданий и оплату коммунальных услуг) в процентном отношении от общего размера норматива финансового обеспечения реализации дополнительных общеобразовательных программ.</w:t>
      </w:r>
    </w:p>
    <w:p w:rsidR="006D28A3" w:rsidRPr="00AC2041" w:rsidRDefault="006D28A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>2. Порядок расчета норматива финансового обеспечения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>реализации Программ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9. Расчет норматива финансового обеспечения реализации Программ </w:t>
      </w:r>
      <w:r w:rsidRPr="00AC2041">
        <w:rPr>
          <w:rFonts w:ascii="Arial" w:hAnsi="Arial" w:cs="Arial"/>
          <w:position w:val="-22"/>
        </w:rPr>
        <w:object w:dxaOrig="520" w:dyaOrig="460">
          <v:shape id="_x0000_i1025" type="#_x0000_t75" style="width:26.25pt;height:23.25pt" o:ole="">
            <v:imagedata r:id="rId9" o:title=""/>
          </v:shape>
          <o:OLEObject Type="Embed" ProgID="Equation.3" ShapeID="_x0000_i1025" DrawAspect="Content" ObjectID="_1638703063" r:id="rId114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10"/>
        </w:rPr>
        <w:object w:dxaOrig="180" w:dyaOrig="340">
          <v:shape id="_x0000_i1026" type="#_x0000_t75" style="width:9pt;height:17.25pt" o:ole="">
            <v:imagedata r:id="rId11" o:title=""/>
          </v:shape>
          <o:OLEObject Type="Embed" ProgID="Equation.3" ShapeID="_x0000_i1026" DrawAspect="Content" ObjectID="_1638703064" r:id="rId115"/>
        </w:objec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3879" w:dyaOrig="460">
          <v:shape id="_x0000_i1027" type="#_x0000_t75" style="width:194.25pt;height:23.25pt" o:ole="">
            <v:imagedata r:id="rId13" o:title=""/>
          </v:shape>
          <o:OLEObject Type="Embed" ProgID="Equation.3" ShapeID="_x0000_i1027" DrawAspect="Content" ObjectID="_1638703065" r:id="rId116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60" w:dyaOrig="440">
          <v:shape id="_x0000_i1028" type="#_x0000_t75" style="width:38.25pt;height:21.75pt" o:ole="">
            <v:imagedata r:id="rId15" o:title=""/>
          </v:shape>
          <o:OLEObject Type="Embed" ProgID="Equation.3" ShapeID="_x0000_i1028" DrawAspect="Content" ObjectID="_1638703066" r:id="rId117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педагогических работников;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80" w:dyaOrig="460">
          <v:shape id="_x0000_i1029" type="#_x0000_t75" style="width:39pt;height:23.25pt" o:ole="">
            <v:imagedata r:id="rId17" o:title=""/>
          </v:shape>
          <o:OLEObject Type="Embed" ProgID="Equation.3" ShapeID="_x0000_i1029" DrawAspect="Content" ObjectID="_1638703067" r:id="rId118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учебно-вспомогательного персонала;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660" w:dyaOrig="460">
          <v:shape id="_x0000_i1030" type="#_x0000_t75" style="width:33pt;height:23.25pt" o:ole="">
            <v:imagedata r:id="rId19" o:title=""/>
          </v:shape>
          <o:OLEObject Type="Embed" ProgID="Equation.3" ShapeID="_x0000_i1030" DrawAspect="Content" ObjectID="_1638703068" r:id="rId119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прочего персонала;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031" type="#_x0000_t75" style="width:26.25pt;height:21.75pt" o:ole="">
            <v:imagedata r:id="rId21" o:title=""/>
          </v:shape>
          <o:OLEObject Type="Embed" ProgID="Equation.3" ShapeID="_x0000_i1031" DrawAspect="Content" ObjectID="_1638703069" r:id="rId120"/>
        </w:object>
      </w:r>
      <w:r w:rsidRPr="00AC2041">
        <w:rPr>
          <w:rFonts w:ascii="Arial" w:hAnsi="Arial" w:cs="Arial"/>
        </w:rPr>
        <w:t xml:space="preserve"> – норматив финансового обеспечения расходов на приобретение учебников и учебных пособий, средств обучения, игр, игрушек, используемых при реализации Программ (за исключением расходов на содержание зданий и оплату коммунальных услуг).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10. Расчет норматива финансового обеспечения оплаты труда и начислений на выплаты по оплате труда педагогических работников </w:t>
      </w:r>
      <w:r w:rsidRPr="00AC2041">
        <w:rPr>
          <w:rFonts w:ascii="Arial" w:hAnsi="Arial" w:cs="Arial"/>
          <w:position w:val="-20"/>
        </w:rPr>
        <w:object w:dxaOrig="760" w:dyaOrig="440">
          <v:shape id="_x0000_i1032" type="#_x0000_t75" style="width:38.25pt;height:21.75pt" o:ole="">
            <v:imagedata r:id="rId15" o:title=""/>
          </v:shape>
          <o:OLEObject Type="Embed" ProgID="Equation.3" ShapeID="_x0000_i1032" DrawAspect="Content" ObjectID="_1638703070" r:id="rId121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3980" w:dyaOrig="440">
          <v:shape id="_x0000_i1033" type="#_x0000_t75" style="width:192pt;height:21.75pt" o:ole="">
            <v:imagedata r:id="rId122" o:title=""/>
          </v:shape>
          <o:OLEObject Type="Embed" ProgID="Equation.3" ShapeID="_x0000_i1033" DrawAspect="Content" ObjectID="_1638703071" r:id="rId123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060" w:dyaOrig="440">
          <v:shape id="_x0000_i1034" type="#_x0000_t75" style="width:53.25pt;height:21.75pt" o:ole="">
            <v:imagedata r:id="rId26" o:title=""/>
          </v:shape>
          <o:OLEObject Type="Embed" ProgID="Equation.3" ShapeID="_x0000_i1034" DrawAspect="Content" ObjectID="_1638703072" r:id="rId124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педагогических работников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579" w:dyaOrig="440">
          <v:shape id="_x0000_i1035" type="#_x0000_t75" style="width:78.75pt;height:21.75pt" o:ole="">
            <v:imagedata r:id="rId125" o:title=""/>
          </v:shape>
          <o:OLEObject Type="Embed" ProgID="Equation.3" ShapeID="_x0000_i1035" DrawAspect="Content" ObjectID="_1638703073" r:id="rId126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педагогических работников в расчете на одного учащегося.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10.1.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педагогических работников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 </w:t>
      </w:r>
      <w:r w:rsidRPr="00AC2041">
        <w:rPr>
          <w:rFonts w:ascii="Arial" w:hAnsi="Arial" w:cs="Arial"/>
          <w:position w:val="-20"/>
        </w:rPr>
        <w:object w:dxaOrig="1060" w:dyaOrig="440">
          <v:shape id="_x0000_i1036" type="#_x0000_t75" style="width:53.25pt;height:21.75pt" o:ole="">
            <v:imagedata r:id="rId26" o:title=""/>
          </v:shape>
          <o:OLEObject Type="Embed" ProgID="Equation.3" ShapeID="_x0000_i1036" DrawAspect="Content" ObjectID="_1638703074" r:id="rId127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8"/>
        </w:rPr>
        <w:object w:dxaOrig="5300" w:dyaOrig="580">
          <v:shape id="_x0000_i1037" type="#_x0000_t75" style="width:264.75pt;height:28.5pt" o:ole="">
            <v:imagedata r:id="rId31" o:title=""/>
          </v:shape>
          <o:OLEObject Type="Embed" ProgID="Equation.3" ShapeID="_x0000_i1037" DrawAspect="Content" ObjectID="_1638703075" r:id="rId128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20" w:dyaOrig="440">
          <v:shape id="_x0000_i1038" type="#_x0000_t75" style="width:36pt;height:21.75pt" o:ole="">
            <v:imagedata r:id="rId33" o:title=""/>
          </v:shape>
          <o:OLEObject Type="Embed" ProgID="Equation.3" ShapeID="_x0000_i1038" DrawAspect="Content" ObjectID="_1638703076" r:id="rId129"/>
        </w:object>
      </w:r>
      <w:r w:rsidRPr="00AC2041">
        <w:rPr>
          <w:rFonts w:ascii="Arial" w:hAnsi="Arial" w:cs="Arial"/>
          <w:position w:val="-10"/>
        </w:rPr>
        <w:object w:dxaOrig="180" w:dyaOrig="340">
          <v:shape id="_x0000_i1039" type="#_x0000_t75" style="width:6pt;height:17.25pt" o:ole="">
            <v:imagedata r:id="rId11" o:title=""/>
          </v:shape>
          <o:OLEObject Type="Embed" ProgID="Equation.3" ShapeID="_x0000_i1039" DrawAspect="Content" ObjectID="_1638703077" r:id="rId130"/>
        </w:object>
      </w:r>
      <w:r w:rsidRPr="00AC2041">
        <w:rPr>
          <w:rFonts w:ascii="Arial" w:hAnsi="Arial" w:cs="Arial"/>
        </w:rPr>
        <w:t xml:space="preserve"> – расчетная потребность в количестве педагогических работников на оказание базовой услуги по реализации Программ на одного учащегося. Значение </w:t>
      </w:r>
      <w:r w:rsidRPr="00AC2041">
        <w:rPr>
          <w:rFonts w:ascii="Arial" w:hAnsi="Arial" w:cs="Arial"/>
          <w:position w:val="-20"/>
        </w:rPr>
        <w:object w:dxaOrig="720" w:dyaOrig="440">
          <v:shape id="_x0000_i1040" type="#_x0000_t75" style="width:36pt;height:21.75pt" o:ole="">
            <v:imagedata r:id="rId33" o:title=""/>
          </v:shape>
          <o:OLEObject Type="Embed" ProgID="Equation.3" ShapeID="_x0000_i1040" DrawAspect="Content" ObjectID="_1638703078" r:id="rId131"/>
        </w:object>
      </w:r>
      <w:r w:rsidRPr="00AC2041">
        <w:rPr>
          <w:rFonts w:ascii="Arial" w:hAnsi="Arial" w:cs="Arial"/>
        </w:rPr>
        <w:t>для уровня начального общего образования равно 0,050, основного общего образования – 0,067, среднего общего образования – 0,070;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041" type="#_x0000_t75" style="width:32.25pt;height:22.5pt" o:ole="">
            <v:imagedata r:id="rId132" o:title=""/>
          </v:shape>
          <o:OLEObject Type="Embed" ProgID="Equation.3" ShapeID="_x0000_i1041" DrawAspect="Content" ObjectID="_1638703079" r:id="rId133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педагогических работников образовательных организаций общего образования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042" type="#_x0000_t75" style="width:20.25pt;height:17.25pt" o:ole="">
            <v:imagedata r:id="rId38" o:title=""/>
          </v:shape>
          <o:OLEObject Type="Embed" ProgID="Equation.3" ShapeID="_x0000_i1042" DrawAspect="Content" ObjectID="_1638703080" r:id="rId134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043" type="#_x0000_t75" style="width:26.25pt;height:21.75pt" o:ole="">
            <v:imagedata r:id="rId40" o:title=""/>
          </v:shape>
          <o:OLEObject Type="Embed" ProgID="Equation.3" ShapeID="_x0000_i1043" DrawAspect="Content" ObjectID="_1638703081" r:id="rId135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на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044" type="#_x0000_t75" style="width:26.25pt;height:21.75pt" o:ole="">
            <v:imagedata r:id="rId40" o:title=""/>
          </v:shape>
          <o:OLEObject Type="Embed" ProgID="Equation.3" ShapeID="_x0000_i1044" DrawAspect="Content" ObjectID="_1638703082" r:id="rId136"/>
        </w:object>
      </w:r>
      <w:r w:rsidRPr="00AC2041">
        <w:rPr>
          <w:rFonts w:ascii="Arial" w:hAnsi="Arial" w:cs="Arial"/>
        </w:rPr>
        <w:t>равно 1,302;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639" w:dyaOrig="440">
          <v:shape id="_x0000_i1045" type="#_x0000_t75" style="width:32.25pt;height:21.75pt" o:ole="">
            <v:imagedata r:id="rId43" o:title=""/>
          </v:shape>
          <o:OLEObject Type="Embed" ProgID="Equation.3" ShapeID="_x0000_i1045" DrawAspect="Content" ObjectID="_1638703083" r:id="rId137"/>
        </w:object>
      </w:r>
      <w:r w:rsidRPr="00AC2041">
        <w:rPr>
          <w:rFonts w:ascii="Arial" w:hAnsi="Arial" w:cs="Arial"/>
        </w:rPr>
        <w:t xml:space="preserve"> – коэффициент, учитывающий расходы, связанные с прерыванием образовательной деятельности педагогического работника на время получения дополнительного профессионального образования. Значение </w:t>
      </w:r>
      <w:r w:rsidRPr="00AC2041">
        <w:rPr>
          <w:rFonts w:ascii="Arial" w:hAnsi="Arial" w:cs="Arial"/>
          <w:position w:val="-20"/>
        </w:rPr>
        <w:object w:dxaOrig="639" w:dyaOrig="440">
          <v:shape id="_x0000_i1046" type="#_x0000_t75" style="width:32.25pt;height:21.75pt" o:ole="">
            <v:imagedata r:id="rId43" o:title=""/>
          </v:shape>
          <o:OLEObject Type="Embed" ProgID="Equation.3" ShapeID="_x0000_i1046" DrawAspect="Content" ObjectID="_1638703084" r:id="rId138"/>
        </w:object>
      </w:r>
      <w:r w:rsidRPr="00AC2041">
        <w:rPr>
          <w:rFonts w:ascii="Arial" w:hAnsi="Arial" w:cs="Arial"/>
        </w:rPr>
        <w:t>равно 1,02.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10.2. В состав дифференцирующих коэффициентов для расчета норматива финансового обеспечения оплаты труда и начислений на выплаты по оплате труда педагогических работников входят следующие коэффициенты:</w:t>
      </w:r>
    </w:p>
    <w:p w:rsidR="008F23E3" w:rsidRPr="00AC2041" w:rsidRDefault="008F23E3" w:rsidP="00A4093E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021"/>
      </w:tblGrid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80" w:dyaOrig="440">
                <v:shape id="_x0000_i1047" type="#_x0000_t75" style="width:24pt;height:21.75pt" o:ole="">
                  <v:imagedata r:id="rId139" o:title=""/>
                </v:shape>
                <o:OLEObject Type="Embed" ProgID="Equation.3" ShapeID="_x0000_i1047" DrawAspect="Content" ObjectID="_1638703085" r:id="rId140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учащихся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учащихся, обучающихся по общеобразовательным программам 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</w:t>
            </w:r>
            <w:proofErr w:type="spellStart"/>
            <w:r w:rsidRPr="00AC2041">
              <w:rPr>
                <w:rFonts w:ascii="Arial" w:hAnsi="Arial" w:cs="Arial"/>
              </w:rPr>
              <w:t>неслышащих</w:t>
            </w:r>
            <w:proofErr w:type="spellEnd"/>
            <w:r w:rsidRPr="00AC2041">
              <w:rPr>
                <w:rFonts w:ascii="Arial" w:hAnsi="Arial" w:cs="Arial"/>
              </w:rPr>
              <w:t xml:space="preserve"> учащихся, обучающихся по адаптированным образовательным программам 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</w:rPr>
              <w:t xml:space="preserve">для учащихся с легким недоразвитием речи, обусловленным нарушением слуха, с нарушением опорно-двигательного аппарата, с глубоким недоразвитием речи, обусловленным нарушением слуха, незрячих, а также с остаточным зрением (0,04 </w:t>
            </w:r>
            <w:r w:rsidRPr="00AC2041">
              <w:rPr>
                <w:rFonts w:ascii="Arial" w:hAnsi="Arial" w:cs="Arial"/>
              </w:rPr>
              <w:br/>
              <w:t xml:space="preserve">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слепоте, учащихся </w:t>
            </w:r>
            <w:r w:rsidRPr="00AC2041">
              <w:rPr>
                <w:rFonts w:ascii="Arial" w:hAnsi="Arial" w:cs="Arial"/>
              </w:rPr>
              <w:br/>
              <w:t>с глубокой умственной отсталостью, со сложной структурой дефекта, обучающихся по</w:t>
            </w:r>
            <w:proofErr w:type="gramEnd"/>
            <w:r w:rsidRPr="00AC2041">
              <w:rPr>
                <w:rFonts w:ascii="Arial" w:hAnsi="Arial" w:cs="Arial"/>
              </w:rPr>
              <w:t xml:space="preserve"> адаптированным образовательным программам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слабовидящих учащихся, учащихся с косоглазием и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нарушением речи, с задержкой психического развития, умственной отсталостью умеренной и легкой степени, обучающихся по адаптированным образовательным программам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20" w:dyaOrig="440">
                <v:shape id="_x0000_i1048" type="#_x0000_t75" style="width:26.25pt;height:21.75pt" o:ole="">
                  <v:imagedata r:id="rId141" o:title=""/>
                </v:shape>
                <o:OLEObject Type="Embed" ProgID="Equation.3" ShapeID="_x0000_i1048" DrawAspect="Content" ObjectID="_1638703086" r:id="rId142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индивидуальное обучение на дому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на дому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99" w:dyaOrig="440">
                <v:shape id="_x0000_i1049" type="#_x0000_t75" style="width:24.75pt;height:21.75pt" o:ole="">
                  <v:imagedata r:id="rId143" o:title=""/>
                </v:shape>
                <o:OLEObject Type="Embed" ProgID="Equation.3" ShapeID="_x0000_i1049" DrawAspect="Content" ObjectID="_1638703087" r:id="rId144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освоению общеобразовательных программ с углубленным изучением отдельных предметов (лицеи, гимназии)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по общеобразовательным программам с углубленным изучением отдельных предметов</w:t>
            </w:r>
          </w:p>
        </w:tc>
      </w:tr>
    </w:tbl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lastRenderedPageBreak/>
        <w:t xml:space="preserve">11. Расчет норматива финансового обеспечения оплаты труда </w:t>
      </w:r>
      <w:r w:rsidRPr="00AC2041">
        <w:rPr>
          <w:rFonts w:ascii="Arial" w:hAnsi="Arial" w:cs="Arial"/>
        </w:rPr>
        <w:br/>
        <w:t xml:space="preserve">и начислений на выплаты по оплате труда учебно-вспомогательного персонала </w:t>
      </w:r>
      <w:r w:rsidRPr="00AC2041">
        <w:rPr>
          <w:rFonts w:ascii="Arial" w:hAnsi="Arial" w:cs="Arial"/>
          <w:position w:val="-22"/>
        </w:rPr>
        <w:object w:dxaOrig="780" w:dyaOrig="460">
          <v:shape id="_x0000_i1050" type="#_x0000_t75" style="width:39pt;height:23.25pt" o:ole="">
            <v:imagedata r:id="rId56" o:title=""/>
          </v:shape>
          <o:OLEObject Type="Embed" ProgID="Equation.3" ShapeID="_x0000_i1050" DrawAspect="Content" ObjectID="_1638703088" r:id="rId145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3660" w:dyaOrig="460">
          <v:shape id="_x0000_i1051" type="#_x0000_t75" style="width:183pt;height:23.25pt" o:ole="">
            <v:imagedata r:id="rId146" o:title=""/>
          </v:shape>
          <o:OLEObject Type="Embed" ProgID="Equation.3" ShapeID="_x0000_i1051" DrawAspect="Content" ObjectID="_1638703089" r:id="rId147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940" w:dyaOrig="440">
          <v:shape id="_x0000_i1052" type="#_x0000_t75" style="width:47.25pt;height:21.75pt" o:ole="">
            <v:imagedata r:id="rId60" o:title=""/>
          </v:shape>
          <o:OLEObject Type="Embed" ProgID="Equation.3" ShapeID="_x0000_i1052" DrawAspect="Content" ObjectID="_1638703090" r:id="rId148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</w:t>
      </w:r>
      <w:r w:rsidRPr="00AC2041">
        <w:rPr>
          <w:rFonts w:ascii="Arial" w:hAnsi="Arial" w:cs="Arial"/>
        </w:rPr>
        <w:br/>
        <w:t>и начислений на выплаты по оплате труда учебно-вспомогательного персонала в расчете на  оказание базовой услуги по реализации Программ;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359" w:dyaOrig="440">
          <v:shape id="_x0000_i1053" type="#_x0000_t75" style="width:68.25pt;height:21.75pt" o:ole="">
            <v:imagedata r:id="rId149" o:title=""/>
          </v:shape>
          <o:OLEObject Type="Embed" ProgID="Equation.3" ShapeID="_x0000_i1053" DrawAspect="Content" ObjectID="_1638703091" r:id="rId150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учебно-вспомогательного персонала.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11.1. Норматив финансового обеспечения оплаты труда и начислений на выплаты по оплате труда учебно-вспомогательного персонала в расчете на оказание базовой услуги по реализации Программ </w:t>
      </w:r>
      <w:r w:rsidRPr="00AC2041">
        <w:rPr>
          <w:rFonts w:ascii="Arial" w:hAnsi="Arial" w:cs="Arial"/>
          <w:position w:val="-20"/>
        </w:rPr>
        <w:object w:dxaOrig="940" w:dyaOrig="440">
          <v:shape id="_x0000_i1054" type="#_x0000_t75" style="width:47.25pt;height:21.75pt" o:ole="">
            <v:imagedata r:id="rId64" o:title=""/>
          </v:shape>
          <o:OLEObject Type="Embed" ProgID="Equation.3" ShapeID="_x0000_i1054" DrawAspect="Content" ObjectID="_1638703092" r:id="rId151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noProof/>
        </w:rPr>
      </w:pPr>
      <w:r w:rsidRPr="00AC2041">
        <w:rPr>
          <w:rFonts w:ascii="Arial" w:hAnsi="Arial" w:cs="Arial"/>
          <w:position w:val="-36"/>
        </w:rPr>
        <w:object w:dxaOrig="5179" w:dyaOrig="840">
          <v:shape id="_x0000_i1055" type="#_x0000_t75" style="width:259.5pt;height:42pt" o:ole="">
            <v:imagedata r:id="rId152" o:title=""/>
          </v:shape>
          <o:OLEObject Type="Embed" ProgID="Equation.3" ShapeID="_x0000_i1055" DrawAspect="Content" ObjectID="_1638703093" r:id="rId153"/>
        </w:object>
      </w:r>
      <w:r w:rsidRPr="00AC2041">
        <w:rPr>
          <w:rFonts w:ascii="Arial" w:hAnsi="Arial" w:cs="Arial"/>
        </w:rPr>
        <w:t xml:space="preserve"> 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00" w:dyaOrig="460">
          <v:shape id="_x0000_i1056" type="#_x0000_t75" style="width:35.25pt;height:23.25pt" o:ole="">
            <v:imagedata r:id="rId68" o:title=""/>
          </v:shape>
          <o:OLEObject Type="Embed" ProgID="Equation.3" ShapeID="_x0000_i1056" DrawAspect="Content" ObjectID="_1638703094" r:id="rId154"/>
        </w:object>
      </w:r>
      <w:r w:rsidRPr="00AC2041">
        <w:rPr>
          <w:rFonts w:ascii="Arial" w:hAnsi="Arial" w:cs="Arial"/>
        </w:rPr>
        <w:t xml:space="preserve"> – прогнозируемое соотношение средней заработной платы учебно-вспомогательного персонала и педагогических работников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740" w:dyaOrig="460">
          <v:shape id="_x0000_i1057" type="#_x0000_t75" style="width:36.75pt;height:23.25pt" o:ole="">
            <v:imagedata r:id="rId70" o:title=""/>
          </v:shape>
          <o:OLEObject Type="Embed" ProgID="Equation.3" ShapeID="_x0000_i1057" DrawAspect="Content" ObjectID="_1638703095" r:id="rId155"/>
        </w:object>
      </w:r>
      <w:r w:rsidRPr="00AC2041">
        <w:rPr>
          <w:rFonts w:ascii="Arial" w:hAnsi="Arial" w:cs="Arial"/>
        </w:rPr>
        <w:t xml:space="preserve"> – расчетная потребность в количестве учебно-вспомогательного персонала на оказание базовой услуги по реализации Программ на одного учащегося. Значение </w:t>
      </w:r>
      <w:r w:rsidRPr="00AC2041">
        <w:rPr>
          <w:rFonts w:ascii="Arial" w:hAnsi="Arial" w:cs="Arial"/>
          <w:position w:val="-22"/>
        </w:rPr>
        <w:object w:dxaOrig="740" w:dyaOrig="460">
          <v:shape id="_x0000_i1058" type="#_x0000_t75" style="width:36.75pt;height:23.25pt" o:ole="">
            <v:imagedata r:id="rId70" o:title=""/>
          </v:shape>
          <o:OLEObject Type="Embed" ProgID="Equation.3" ShapeID="_x0000_i1058" DrawAspect="Content" ObjectID="_1638703096" r:id="rId156"/>
        </w:object>
      </w:r>
      <w:r w:rsidRPr="00AC2041">
        <w:rPr>
          <w:rFonts w:ascii="Arial" w:hAnsi="Arial" w:cs="Arial"/>
        </w:rPr>
        <w:t xml:space="preserve"> для уровня начального общего образования равно 0,013, основного общего образования – 0,017, среднего общего образования – 0,018;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059" type="#_x0000_t75" style="width:40.5pt;height:23.25pt" o:ole="">
            <v:imagedata r:id="rId73" o:title=""/>
          </v:shape>
          <o:OLEObject Type="Embed" ProgID="Equation.3" ShapeID="_x0000_i1059" DrawAspect="Content" ObjectID="_1638703097" r:id="rId157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педагогических работников образовательных организаций общего образования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060" type="#_x0000_t75" style="width:20.25pt;height:17.25pt" o:ole="">
            <v:imagedata r:id="rId75" o:title=""/>
          </v:shape>
          <o:OLEObject Type="Embed" ProgID="Equation.3" ShapeID="_x0000_i1060" DrawAspect="Content" ObjectID="_1638703098" r:id="rId158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061" type="#_x0000_t75" style="width:26.25pt;height:21.75pt" o:ole="">
            <v:imagedata r:id="rId40" o:title=""/>
          </v:shape>
          <o:OLEObject Type="Embed" ProgID="Equation.3" ShapeID="_x0000_i1061" DrawAspect="Content" ObjectID="_1638703099" r:id="rId159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на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062" type="#_x0000_t75" style="width:26.25pt;height:21.75pt" o:ole="">
            <v:imagedata r:id="rId40" o:title=""/>
          </v:shape>
          <o:OLEObject Type="Embed" ProgID="Equation.3" ShapeID="_x0000_i1062" DrawAspect="Content" ObjectID="_1638703100" r:id="rId160"/>
        </w:object>
      </w:r>
      <w:r w:rsidRPr="00AC2041">
        <w:rPr>
          <w:rFonts w:ascii="Arial" w:hAnsi="Arial" w:cs="Arial"/>
        </w:rPr>
        <w:t>равно 1,302.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11.2. В состав дифференцирующих коэффициентов для расчета норматива финансового обеспечения оплаты труда и начислений на выплаты по оплате труда учебно-вспомогательного персонала входят следующие коэффициенты:</w:t>
      </w:r>
    </w:p>
    <w:p w:rsidR="008F23E3" w:rsidRPr="00AC2041" w:rsidRDefault="008F23E3" w:rsidP="00A4093E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021"/>
      </w:tblGrid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20" w:dyaOrig="440">
                <v:shape id="_x0000_i1063" type="#_x0000_t75" style="width:21pt;height:21.75pt" o:ole="">
                  <v:imagedata r:id="rId161" o:title=""/>
                </v:shape>
                <o:OLEObject Type="Embed" ProgID="Equation.3" ShapeID="_x0000_i1063" DrawAspect="Content" ObjectID="_1638703101" r:id="rId162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учащихся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учащихся, обучающихся по общеобразовательным программам 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</w:t>
            </w:r>
            <w:proofErr w:type="spellStart"/>
            <w:r w:rsidRPr="00AC2041">
              <w:rPr>
                <w:rFonts w:ascii="Arial" w:hAnsi="Arial" w:cs="Arial"/>
              </w:rPr>
              <w:t>неслышащих</w:t>
            </w:r>
            <w:proofErr w:type="spellEnd"/>
            <w:r w:rsidRPr="00AC2041">
              <w:rPr>
                <w:rFonts w:ascii="Arial" w:hAnsi="Arial" w:cs="Arial"/>
              </w:rPr>
              <w:t xml:space="preserve"> учащихся, обучающихся по адаптированным </w:t>
            </w:r>
            <w:r w:rsidRPr="00AC2041">
              <w:rPr>
                <w:rFonts w:ascii="Arial" w:hAnsi="Arial" w:cs="Arial"/>
              </w:rPr>
              <w:lastRenderedPageBreak/>
              <w:t xml:space="preserve">образовательным программам 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</w:rPr>
              <w:t>для учащихся с легким недоразвитием речи, обусловленным нарушением слуха, с нарушением опорно-двигательного аппарата, с глубоким недоразвитием речи, обусловленным нарушением слуха, незрячих, а также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слепоте, учащихся с глубокой умственной отсталостью, со сложной структурой дефекта, обучающихся по</w:t>
            </w:r>
            <w:proofErr w:type="gramEnd"/>
            <w:r w:rsidRPr="00AC2041">
              <w:rPr>
                <w:rFonts w:ascii="Arial" w:hAnsi="Arial" w:cs="Arial"/>
              </w:rPr>
              <w:t xml:space="preserve"> адаптированным образовательным программам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слабовидящих учащихся, учащихся с косоглазием и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нарушением речи, с задержкой психического развития, умственной отсталостью умеренной и легкой степени, обучающихся по адаптированным образовательным программам</w:t>
            </w:r>
          </w:p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60" w:dyaOrig="440">
                <v:shape id="_x0000_i1064" type="#_x0000_t75" style="width:19.5pt;height:21.75pt" o:ole="">
                  <v:imagedata r:id="rId163" o:title=""/>
                </v:shape>
                <o:OLEObject Type="Embed" ProgID="Equation.3" ShapeID="_x0000_i1064" DrawAspect="Content" ObjectID="_1638703102" r:id="rId164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индивидуальное обучение на дому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на дому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440" w:dyaOrig="440">
                <v:shape id="_x0000_i1065" type="#_x0000_t75" style="width:21.75pt;height:21.75pt" o:ole="">
                  <v:imagedata r:id="rId165" o:title=""/>
                </v:shape>
                <o:OLEObject Type="Embed" ProgID="Equation.3" ShapeID="_x0000_i1065" DrawAspect="Content" ObjectID="_1638703103" r:id="rId166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освоению общеобразовательных программ с углубленным изучением отдельных предметов (лицеи, гимназии)</w:t>
            </w:r>
          </w:p>
        </w:tc>
      </w:tr>
      <w:tr w:rsidR="00AC2041" w:rsidRPr="00AC2041" w:rsidTr="00C838E0">
        <w:trPr>
          <w:jc w:val="center"/>
        </w:trPr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 по общеобразовательным программам с углубленным изучением отдельных предметов</w:t>
            </w:r>
          </w:p>
        </w:tc>
      </w:tr>
    </w:tbl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12. Расчет норматива финансового обеспечения оплаты труда и начислений на выплаты по оплате труда прочего персонала </w:t>
      </w:r>
      <w:r w:rsidRPr="00AC2041">
        <w:rPr>
          <w:rFonts w:ascii="Arial" w:hAnsi="Arial" w:cs="Arial"/>
          <w:position w:val="-22"/>
        </w:rPr>
        <w:object w:dxaOrig="660" w:dyaOrig="460">
          <v:shape id="_x0000_i1066" type="#_x0000_t75" style="width:33pt;height:23.25pt" o:ole="">
            <v:imagedata r:id="rId89" o:title=""/>
          </v:shape>
          <o:OLEObject Type="Embed" ProgID="Equation.3" ShapeID="_x0000_i1066" DrawAspect="Content" ObjectID="_1638703104" r:id="rId167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4000" w:dyaOrig="460">
          <v:shape id="_x0000_i1067" type="#_x0000_t75" style="width:199.5pt;height:23.25pt" o:ole="">
            <v:imagedata r:id="rId168" o:title=""/>
          </v:shape>
          <o:OLEObject Type="Embed" ProgID="Equation.3" ShapeID="_x0000_i1067" DrawAspect="Content" ObjectID="_1638703105" r:id="rId169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960" w:dyaOrig="460">
          <v:shape id="_x0000_i1068" type="#_x0000_t75" style="width:48pt;height:23.25pt" o:ole="">
            <v:imagedata r:id="rId93" o:title=""/>
          </v:shape>
          <o:OLEObject Type="Embed" ProgID="Equation.3" ShapeID="_x0000_i1068" DrawAspect="Content" ObjectID="_1638703106" r:id="rId170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прочего персонала в расчете на оказание 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Программ;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1820" w:dyaOrig="440">
          <v:shape id="_x0000_i1069" type="#_x0000_t75" style="width:90.75pt;height:21.75pt" o:ole="">
            <v:imagedata r:id="rId171" o:title=""/>
          </v:shape>
          <o:OLEObject Type="Embed" ProgID="Equation.3" ShapeID="_x0000_i1069" DrawAspect="Content" ObjectID="_1638703107" r:id="rId172"/>
        </w:object>
      </w:r>
      <w:r w:rsidRPr="00AC2041">
        <w:rPr>
          <w:rFonts w:ascii="Arial" w:hAnsi="Arial" w:cs="Arial"/>
        </w:rPr>
        <w:t xml:space="preserve"> – дифференцирующие коэффициенты для расчета норматива финансового обеспечения оплаты труда и начислений на выплаты по оплате труда прочего персонала.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12.1. Норматив финансового обеспечения оплаты труда и начислений </w:t>
      </w:r>
      <w:proofErr w:type="gramStart"/>
      <w:r w:rsidRPr="00AC2041">
        <w:rPr>
          <w:rFonts w:ascii="Arial" w:hAnsi="Arial" w:cs="Arial"/>
        </w:rPr>
        <w:t>на выплаты по оплате труда прочего персонала в расчете на оказание базовой услуги по реализации</w:t>
      </w:r>
      <w:proofErr w:type="gramEnd"/>
      <w:r w:rsidRPr="00AC2041">
        <w:rPr>
          <w:rFonts w:ascii="Arial" w:hAnsi="Arial" w:cs="Arial"/>
        </w:rPr>
        <w:t xml:space="preserve"> Программ </w:t>
      </w:r>
      <w:r w:rsidRPr="00AC2041">
        <w:rPr>
          <w:rFonts w:ascii="Arial" w:hAnsi="Arial" w:cs="Arial"/>
          <w:position w:val="-22"/>
        </w:rPr>
        <w:object w:dxaOrig="960" w:dyaOrig="460">
          <v:shape id="_x0000_i1070" type="#_x0000_t75" style="width:48pt;height:23.25pt" o:ole="">
            <v:imagedata r:id="rId93" o:title=""/>
          </v:shape>
          <o:OLEObject Type="Embed" ProgID="Equation.3" ShapeID="_x0000_i1070" DrawAspect="Content" ObjectID="_1638703108" r:id="rId173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36"/>
        </w:rPr>
        <w:object w:dxaOrig="4959" w:dyaOrig="840">
          <v:shape id="_x0000_i1071" type="#_x0000_t75" style="width:248.25pt;height:42pt" o:ole="">
            <v:imagedata r:id="rId174" o:title=""/>
          </v:shape>
          <o:OLEObject Type="Embed" ProgID="Equation.3" ShapeID="_x0000_i1071" DrawAspect="Content" ObjectID="_1638703109" r:id="rId175"/>
        </w:object>
      </w:r>
      <w:r w:rsidRPr="00AC2041">
        <w:rPr>
          <w:rFonts w:ascii="Arial" w:hAnsi="Arial" w:cs="Arial"/>
        </w:rPr>
        <w:t xml:space="preserve">   где: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580" w:dyaOrig="460">
          <v:shape id="_x0000_i1072" type="#_x0000_t75" style="width:28.5pt;height:23.25pt" o:ole="">
            <v:imagedata r:id="rId100" o:title=""/>
          </v:shape>
          <o:OLEObject Type="Embed" ProgID="Equation.3" ShapeID="_x0000_i1072" DrawAspect="Content" ObjectID="_1638703110" r:id="rId176"/>
        </w:object>
      </w:r>
      <w:r w:rsidRPr="00AC2041">
        <w:rPr>
          <w:rFonts w:ascii="Arial" w:hAnsi="Arial" w:cs="Arial"/>
        </w:rPr>
        <w:t xml:space="preserve"> – прогнозируемое соотношение средней заработной платы прочего персонала и педагогических работников на очередной финансовый год и на плановый период; 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620" w:dyaOrig="460">
          <v:shape id="_x0000_i1073" type="#_x0000_t75" style="width:31.5pt;height:23.25pt" o:ole="">
            <v:imagedata r:id="rId102" o:title=""/>
          </v:shape>
          <o:OLEObject Type="Embed" ProgID="Equation.3" ShapeID="_x0000_i1073" DrawAspect="Content" ObjectID="_1638703111" r:id="rId177"/>
        </w:object>
      </w:r>
      <w:r w:rsidRPr="00AC2041">
        <w:rPr>
          <w:rFonts w:ascii="Arial" w:hAnsi="Arial" w:cs="Arial"/>
        </w:rPr>
        <w:t xml:space="preserve"> – расчетная потребность в количестве прочего персонала на оказание базовой услуги по реализации Программ на одного учащегося. Значение </w:t>
      </w:r>
      <w:r w:rsidRPr="00AC2041">
        <w:rPr>
          <w:rFonts w:ascii="Arial" w:hAnsi="Arial" w:cs="Arial"/>
          <w:position w:val="-22"/>
        </w:rPr>
        <w:object w:dxaOrig="620" w:dyaOrig="460">
          <v:shape id="_x0000_i1074" type="#_x0000_t75" style="width:31.5pt;height:23.25pt" o:ole="">
            <v:imagedata r:id="rId102" o:title=""/>
          </v:shape>
          <o:OLEObject Type="Embed" ProgID="Equation.3" ShapeID="_x0000_i1074" DrawAspect="Content" ObjectID="_1638703112" r:id="rId178"/>
        </w:object>
      </w:r>
      <w:r w:rsidRPr="00AC2041">
        <w:rPr>
          <w:rFonts w:ascii="Arial" w:hAnsi="Arial" w:cs="Arial"/>
        </w:rPr>
        <w:t xml:space="preserve"> для уровня начального общего образования равно 0,026, основного общего образования -  0,036, среднего общего образования - 0,037;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075" type="#_x0000_t75" style="width:40.5pt;height:23.25pt" o:ole="">
            <v:imagedata r:id="rId73" o:title=""/>
          </v:shape>
          <o:OLEObject Type="Embed" ProgID="Equation.3" ShapeID="_x0000_i1075" DrawAspect="Content" ObjectID="_1638703113" r:id="rId179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педагогических работников образовательных организаций общего образования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320" w:dyaOrig="279">
          <v:shape id="_x0000_i1076" type="#_x0000_t75" style="width:16.5pt;height:13.5pt" o:ole="">
            <v:imagedata r:id="rId180" o:title=""/>
          </v:shape>
          <o:OLEObject Type="Embed" ProgID="Equation.3" ShapeID="_x0000_i1076" DrawAspect="Content" ObjectID="_1638703114" r:id="rId181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077" type="#_x0000_t75" style="width:26.25pt;height:21.75pt" o:ole="">
            <v:imagedata r:id="rId40" o:title=""/>
          </v:shape>
          <o:OLEObject Type="Embed" ProgID="Equation.3" ShapeID="_x0000_i1077" DrawAspect="Content" ObjectID="_1638703115" r:id="rId182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078" type="#_x0000_t75" style="width:26.25pt;height:21.75pt" o:ole="">
            <v:imagedata r:id="rId40" o:title=""/>
          </v:shape>
          <o:OLEObject Type="Embed" ProgID="Equation.3" ShapeID="_x0000_i1078" DrawAspect="Content" ObjectID="_1638703116" r:id="rId183"/>
        </w:object>
      </w:r>
      <w:r w:rsidRPr="00AC2041">
        <w:rPr>
          <w:rFonts w:ascii="Arial" w:hAnsi="Arial" w:cs="Arial"/>
        </w:rPr>
        <w:t>равно 1,302.</w:t>
      </w:r>
    </w:p>
    <w:p w:rsidR="008F23E3" w:rsidRPr="00AC2041" w:rsidRDefault="008F23E3" w:rsidP="00AC2041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12.2. В состав дифференцирующих коэффициентов для расчета норматива финансового обеспечения оплаты труда и начислений на выплаты по оплате труда прочего персонала входят следующие коэффициенты:</w:t>
      </w:r>
    </w:p>
    <w:p w:rsidR="008F23E3" w:rsidRPr="00AC2041" w:rsidRDefault="008F23E3" w:rsidP="00A4093E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021"/>
      </w:tblGrid>
      <w:tr w:rsidR="00AC2041" w:rsidRPr="00AC2041" w:rsidTr="00216057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60" w:dyaOrig="440">
                <v:shape id="_x0000_i1079" type="#_x0000_t75" style="width:28.5pt;height:29.25pt" o:ole="">
                  <v:imagedata r:id="rId184" o:title=""/>
                </v:shape>
                <o:OLEObject Type="Embed" ProgID="Equation.3" ShapeID="_x0000_i1079" DrawAspect="Content" ObjectID="_1638703117" r:id="rId185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квалифицированной коррекции недостатков в физическом и (или) психическом развитии учащихся</w:t>
            </w:r>
          </w:p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учащихся, обучающихся по общеобразовательным программам 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</w:t>
            </w:r>
            <w:proofErr w:type="spellStart"/>
            <w:r w:rsidRPr="00AC2041">
              <w:rPr>
                <w:rFonts w:ascii="Arial" w:hAnsi="Arial" w:cs="Arial"/>
              </w:rPr>
              <w:t>неслышащих</w:t>
            </w:r>
            <w:proofErr w:type="spellEnd"/>
            <w:r w:rsidRPr="00AC2041">
              <w:rPr>
                <w:rFonts w:ascii="Arial" w:hAnsi="Arial" w:cs="Arial"/>
              </w:rPr>
              <w:t xml:space="preserve"> учащихся, обучающихся по адаптированным образовательным программам 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AC2041">
              <w:rPr>
                <w:rFonts w:ascii="Arial" w:hAnsi="Arial" w:cs="Arial"/>
              </w:rPr>
              <w:t>для учащихся с легким недоразвитием речи, обусловленным нарушением слуха, с нарушением опорно-двигательного аппарата, с глубоким недоразвитием речи, обусловленным нарушением слуха, незрячих, а также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слепоте, учащихся с глубокой умственной отсталостью, со сложной структурой дефекта, обучающихся по</w:t>
            </w:r>
            <w:proofErr w:type="gramEnd"/>
            <w:r w:rsidRPr="00AC2041">
              <w:rPr>
                <w:rFonts w:ascii="Arial" w:hAnsi="Arial" w:cs="Arial"/>
              </w:rPr>
              <w:t xml:space="preserve"> адаптированным образовательным программам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 xml:space="preserve">для слабовидящих учащихся, учащихся с косоглазием и </w:t>
            </w:r>
            <w:proofErr w:type="spellStart"/>
            <w:r w:rsidRPr="00AC2041">
              <w:rPr>
                <w:rFonts w:ascii="Arial" w:hAnsi="Arial" w:cs="Arial"/>
              </w:rPr>
              <w:t>амблиопией</w:t>
            </w:r>
            <w:proofErr w:type="spellEnd"/>
            <w:r w:rsidRPr="00AC2041">
              <w:rPr>
                <w:rFonts w:ascii="Arial" w:hAnsi="Arial" w:cs="Arial"/>
              </w:rPr>
              <w:t>, нарушением речи, с задержкой психического развития, умственной отсталостью умеренной и легкой степени, обучающихся по адаптированным образовательным программам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600" w:dyaOrig="440">
                <v:shape id="_x0000_i1080" type="#_x0000_t75" style="width:30pt;height:21.75pt" o:ole="">
                  <v:imagedata r:id="rId186" o:title=""/>
                </v:shape>
                <o:OLEObject Type="Embed" ProgID="Equation.3" ShapeID="_x0000_i1080" DrawAspect="Content" ObjectID="_1638703118" r:id="rId187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индивидуальное обучение на дому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на дому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  <w:position w:val="-20"/>
              </w:rPr>
              <w:object w:dxaOrig="580" w:dyaOrig="440">
                <v:shape id="_x0000_i1081" type="#_x0000_t75" style="width:25.5pt;height:21.75pt" o:ole="">
                  <v:imagedata r:id="rId188" o:title=""/>
                </v:shape>
                <o:OLEObject Type="Embed" ProgID="Equation.3" ShapeID="_x0000_i1081" DrawAspect="Content" ObjectID="_1638703119" r:id="rId189"/>
              </w:object>
            </w:r>
            <w:r w:rsidRPr="00AC2041">
              <w:rPr>
                <w:rFonts w:ascii="Arial" w:hAnsi="Arial" w:cs="Arial"/>
              </w:rPr>
              <w:t xml:space="preserve"> – коэффициент, учитывающий деятельность по освоению общеобразовательных программ с углубленным изучением отдельных предметов (лицеи, гимназии)</w:t>
            </w:r>
          </w:p>
        </w:tc>
      </w:tr>
      <w:tr w:rsidR="00AC2041" w:rsidRPr="00AC2041" w:rsidTr="002160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tabs>
                <w:tab w:val="left" w:pos="708"/>
              </w:tabs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3E3" w:rsidRPr="00AC2041" w:rsidRDefault="008F23E3" w:rsidP="00A4093E">
            <w:pPr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C2041">
              <w:rPr>
                <w:rFonts w:ascii="Arial" w:hAnsi="Arial" w:cs="Arial"/>
              </w:rPr>
              <w:t>для учащихся, обучающихся по общеобразовательным программам с углубленным изучением отдельных предметов</w:t>
            </w:r>
          </w:p>
        </w:tc>
      </w:tr>
    </w:tbl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>13. Норматив финансового обеспечения расходов на приобретение учебников и учебных пособий, средств обучения, игр, игрушек, используемых при реализации Программ (за исключением расходов на содержание зданий и оплату коммунальных услуг),</w:t>
      </w:r>
      <w:r w:rsidRPr="00AC2041">
        <w:rPr>
          <w:rFonts w:ascii="Arial" w:hAnsi="Arial" w:cs="Arial"/>
          <w:position w:val="-20"/>
        </w:rPr>
        <w:object w:dxaOrig="520" w:dyaOrig="440">
          <v:shape id="_x0000_i1082" type="#_x0000_t75" style="width:26.25pt;height:21.75pt" o:ole="">
            <v:imagedata r:id="rId21" o:title=""/>
          </v:shape>
          <o:OLEObject Type="Embed" ProgID="Equation.3" ShapeID="_x0000_i1082" DrawAspect="Content" ObjectID="_1638703120" r:id="rId190"/>
        </w:object>
      </w:r>
      <w:r w:rsidRPr="00AC2041">
        <w:rPr>
          <w:rFonts w:ascii="Arial" w:hAnsi="Arial" w:cs="Arial"/>
        </w:rPr>
        <w:t xml:space="preserve"> устанавливается в размере 6 процентов от размера норматива </w:t>
      </w:r>
      <w:r w:rsidRPr="00AC2041">
        <w:rPr>
          <w:rFonts w:ascii="Arial" w:hAnsi="Arial" w:cs="Arial"/>
          <w:bCs/>
        </w:rPr>
        <w:t>финансового обеспечения реализации Программ</w:t>
      </w:r>
      <w:r w:rsidRPr="00AC2041">
        <w:rPr>
          <w:rFonts w:ascii="Arial" w:hAnsi="Arial" w:cs="Arial"/>
        </w:rPr>
        <w:t>.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C2041">
        <w:rPr>
          <w:rFonts w:ascii="Arial" w:hAnsi="Arial" w:cs="Arial"/>
          <w:b/>
        </w:rPr>
        <w:t>3. Порядок расчета норматива финансового обеспечения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b/>
        </w:rPr>
        <w:t>реализации дополнительных общеобразовательных Программ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14. Расчет норматива финансового обеспечения реализации дополнительных общеобразовательных Программ </w:t>
      </w:r>
      <w:r w:rsidRPr="00AC2041">
        <w:rPr>
          <w:rFonts w:ascii="Arial" w:hAnsi="Arial" w:cs="Arial"/>
          <w:position w:val="-20"/>
        </w:rPr>
        <w:object w:dxaOrig="660" w:dyaOrig="440">
          <v:shape id="_x0000_i1083" type="#_x0000_t75" style="width:33pt;height:21.75pt" o:ole="">
            <v:imagedata r:id="rId191" o:title=""/>
          </v:shape>
          <o:OLEObject Type="Embed" ProgID="Equation.3" ShapeID="_x0000_i1083" DrawAspect="Content" ObjectID="_1638703121" r:id="rId192"/>
        </w:object>
      </w:r>
      <w:r w:rsidRPr="00AC2041">
        <w:rPr>
          <w:rFonts w:ascii="Arial" w:hAnsi="Arial" w:cs="Arial"/>
        </w:rPr>
        <w:t xml:space="preserve"> осуществляется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10"/>
        </w:rPr>
        <w:object w:dxaOrig="180" w:dyaOrig="340">
          <v:shape id="_x0000_i1084" type="#_x0000_t75" style="width:9pt;height:17.25pt" o:ole="">
            <v:imagedata r:id="rId11" o:title=""/>
          </v:shape>
          <o:OLEObject Type="Embed" ProgID="Equation.3" ShapeID="_x0000_i1084" DrawAspect="Content" ObjectID="_1638703122" r:id="rId193"/>
        </w:objec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2560" w:dyaOrig="440">
          <v:shape id="_x0000_i1085" type="#_x0000_t75" style="width:127.5pt;height:21.75pt" o:ole="">
            <v:imagedata r:id="rId194" o:title=""/>
          </v:shape>
          <o:OLEObject Type="Embed" ProgID="Equation.3" ShapeID="_x0000_i1085" DrawAspect="Content" ObjectID="_1638703123" r:id="rId195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80" w:dyaOrig="440">
          <v:shape id="_x0000_i1086" type="#_x0000_t75" style="width:39pt;height:21.75pt" o:ole="">
            <v:imagedata r:id="rId196" o:title=""/>
          </v:shape>
          <o:OLEObject Type="Embed" ProgID="Equation.3" ShapeID="_x0000_i1086" DrawAspect="Content" ObjectID="_1638703124" r:id="rId197"/>
        </w:object>
      </w:r>
      <w:r w:rsidRPr="00AC2041">
        <w:rPr>
          <w:rFonts w:ascii="Arial" w:hAnsi="Arial" w:cs="Arial"/>
        </w:rPr>
        <w:t xml:space="preserve"> – норматив финансового обеспечения оплаты труда и начислений на выплаты по оплате труда педагогов дополнительного образования;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760" w:dyaOrig="440">
          <v:shape id="_x0000_i1087" type="#_x0000_t75" style="width:38.25pt;height:21.75pt" o:ole="">
            <v:imagedata r:id="rId198" o:title=""/>
          </v:shape>
          <o:OLEObject Type="Embed" ProgID="Equation.3" ShapeID="_x0000_i1087" DrawAspect="Content" ObjectID="_1638703125" r:id="rId199"/>
        </w:object>
      </w:r>
      <w:r w:rsidRPr="00AC2041">
        <w:rPr>
          <w:rFonts w:ascii="Arial" w:hAnsi="Arial" w:cs="Arial"/>
        </w:rPr>
        <w:t xml:space="preserve"> – норматив финансового обеспечения расходов на приобретение учебников и учебных пособий, средств обучения, игр, игрушек, используемых при реализации дополнительных общеобразовательных программ (за исключением расходов на содержание зданий и оплату коммунальных услуг).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15. Норматив финансового обеспечения оплаты труда и начислений на выплаты по оплате труда педагогов дополнительного образования </w:t>
      </w:r>
      <w:r w:rsidRPr="00AC2041">
        <w:rPr>
          <w:rFonts w:ascii="Arial" w:hAnsi="Arial" w:cs="Arial"/>
          <w:position w:val="-20"/>
        </w:rPr>
        <w:object w:dxaOrig="780" w:dyaOrig="440">
          <v:shape id="_x0000_i1088" type="#_x0000_t75" style="width:39pt;height:21.75pt" o:ole="">
            <v:imagedata r:id="rId200" o:title=""/>
          </v:shape>
          <o:OLEObject Type="Embed" ProgID="Equation.3" ShapeID="_x0000_i1088" DrawAspect="Content" ObjectID="_1638703126" r:id="rId201"/>
        </w:object>
      </w:r>
      <w:r w:rsidRPr="00AC2041">
        <w:rPr>
          <w:rFonts w:ascii="Arial" w:hAnsi="Arial" w:cs="Arial"/>
        </w:rPr>
        <w:t xml:space="preserve"> определяется по формуле:</w:t>
      </w: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F23E3" w:rsidRPr="00AC2041" w:rsidRDefault="008F23E3" w:rsidP="00AC2041">
      <w:pPr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C2041">
        <w:rPr>
          <w:rFonts w:ascii="Arial" w:hAnsi="Arial" w:cs="Arial"/>
          <w:position w:val="-28"/>
        </w:rPr>
        <w:object w:dxaOrig="4920" w:dyaOrig="580">
          <v:shape id="_x0000_i1089" type="#_x0000_t75" style="width:246pt;height:28.5pt" o:ole="">
            <v:imagedata r:id="rId202" o:title=""/>
          </v:shape>
          <o:OLEObject Type="Embed" ProgID="Equation.3" ShapeID="_x0000_i1089" DrawAspect="Content" ObjectID="_1638703127" r:id="rId203"/>
        </w:object>
      </w:r>
      <w:r w:rsidRPr="00AC2041">
        <w:rPr>
          <w:rFonts w:ascii="Arial" w:hAnsi="Arial" w:cs="Arial"/>
        </w:rPr>
        <w:t xml:space="preserve"> где: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600" w:dyaOrig="440">
          <v:shape id="_x0000_i1090" type="#_x0000_t75" style="width:30pt;height:21.75pt" o:ole="">
            <v:imagedata r:id="rId204" o:title=""/>
          </v:shape>
          <o:OLEObject Type="Embed" ProgID="Equation.3" ShapeID="_x0000_i1090" DrawAspect="Content" ObjectID="_1638703128" r:id="rId205"/>
        </w:object>
      </w:r>
      <w:r w:rsidRPr="00AC2041">
        <w:rPr>
          <w:rFonts w:ascii="Arial" w:hAnsi="Arial" w:cs="Arial"/>
          <w:position w:val="-10"/>
        </w:rPr>
        <w:object w:dxaOrig="180" w:dyaOrig="340">
          <v:shape id="_x0000_i1091" type="#_x0000_t75" style="width:6pt;height:17.25pt" o:ole="">
            <v:imagedata r:id="rId11" o:title=""/>
          </v:shape>
          <o:OLEObject Type="Embed" ProgID="Equation.3" ShapeID="_x0000_i1091" DrawAspect="Content" ObjectID="_1638703129" r:id="rId206"/>
        </w:object>
      </w:r>
      <w:r w:rsidRPr="00AC2041">
        <w:rPr>
          <w:rFonts w:ascii="Arial" w:hAnsi="Arial" w:cs="Arial"/>
        </w:rPr>
        <w:t xml:space="preserve"> – расчетная потребность в количестве педагогов дополнительного образования на одного учащегося. Значение </w:t>
      </w:r>
      <w:r w:rsidRPr="00AC2041">
        <w:rPr>
          <w:rFonts w:ascii="Arial" w:hAnsi="Arial" w:cs="Arial"/>
          <w:position w:val="-20"/>
        </w:rPr>
        <w:object w:dxaOrig="720" w:dyaOrig="440">
          <v:shape id="_x0000_i1092" type="#_x0000_t75" style="width:36pt;height:21.75pt" o:ole="">
            <v:imagedata r:id="rId33" o:title=""/>
          </v:shape>
          <o:OLEObject Type="Embed" ProgID="Equation.3" ShapeID="_x0000_i1092" DrawAspect="Content" ObjectID="_1638703130" r:id="rId207"/>
        </w:object>
      </w:r>
      <w:r w:rsidRPr="00AC2041">
        <w:rPr>
          <w:rFonts w:ascii="Arial" w:hAnsi="Arial" w:cs="Arial"/>
        </w:rPr>
        <w:t xml:space="preserve"> равно 0,005;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2"/>
        </w:rPr>
        <w:object w:dxaOrig="820" w:dyaOrig="460">
          <v:shape id="_x0000_i1093" type="#_x0000_t75" style="width:32.25pt;height:22.5pt" o:ole="">
            <v:imagedata r:id="rId132" o:title=""/>
          </v:shape>
          <o:OLEObject Type="Embed" ProgID="Equation.3" ShapeID="_x0000_i1093" DrawAspect="Content" ObjectID="_1638703131" r:id="rId208"/>
        </w:object>
      </w:r>
      <w:r w:rsidRPr="00AC2041">
        <w:rPr>
          <w:rFonts w:ascii="Arial" w:hAnsi="Arial" w:cs="Arial"/>
        </w:rPr>
        <w:t xml:space="preserve"> – прогнозируемая среднемесячная заработная плата педагогических работников образовательных организаций общего образования на очередной финансовый год и на плановый период;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4"/>
        </w:rPr>
        <w:object w:dxaOrig="400" w:dyaOrig="340">
          <v:shape id="_x0000_i1094" type="#_x0000_t75" style="width:20.25pt;height:17.25pt" o:ole="">
            <v:imagedata r:id="rId38" o:title=""/>
          </v:shape>
          <o:OLEObject Type="Embed" ProgID="Equation.3" ShapeID="_x0000_i1094" DrawAspect="Content" ObjectID="_1638703132" r:id="rId209"/>
        </w:object>
      </w:r>
      <w:r w:rsidRPr="00AC2041">
        <w:rPr>
          <w:rFonts w:ascii="Arial" w:hAnsi="Arial" w:cs="Arial"/>
        </w:rPr>
        <w:t xml:space="preserve"> – количество месяцев в календарном году;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520" w:dyaOrig="440">
          <v:shape id="_x0000_i1095" type="#_x0000_t75" style="width:26.25pt;height:21.75pt" o:ole="">
            <v:imagedata r:id="rId40" o:title=""/>
          </v:shape>
          <o:OLEObject Type="Embed" ProgID="Equation.3" ShapeID="_x0000_i1095" DrawAspect="Content" ObjectID="_1638703133" r:id="rId210"/>
        </w:object>
      </w:r>
      <w:r w:rsidRPr="00AC2041">
        <w:rPr>
          <w:rFonts w:ascii="Arial" w:hAnsi="Arial" w:cs="Arial"/>
        </w:rPr>
        <w:t xml:space="preserve"> – коэффициент, учитывающий начисления на выплаты по оплате труда на очередной финансовый год и на плановый период. Значение </w:t>
      </w:r>
      <w:r w:rsidRPr="00AC2041">
        <w:rPr>
          <w:rFonts w:ascii="Arial" w:hAnsi="Arial" w:cs="Arial"/>
          <w:position w:val="-20"/>
        </w:rPr>
        <w:object w:dxaOrig="520" w:dyaOrig="440">
          <v:shape id="_x0000_i1096" type="#_x0000_t75" style="width:26.25pt;height:21.75pt" o:ole="">
            <v:imagedata r:id="rId40" o:title=""/>
          </v:shape>
          <o:OLEObject Type="Embed" ProgID="Equation.3" ShapeID="_x0000_i1096" DrawAspect="Content" ObjectID="_1638703134" r:id="rId211"/>
        </w:object>
      </w:r>
      <w:r w:rsidRPr="00AC2041">
        <w:rPr>
          <w:rFonts w:ascii="Arial" w:hAnsi="Arial" w:cs="Arial"/>
        </w:rPr>
        <w:t>равно 1,302;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  <w:position w:val="-20"/>
        </w:rPr>
        <w:object w:dxaOrig="639" w:dyaOrig="440">
          <v:shape id="_x0000_i1097" type="#_x0000_t75" style="width:32.25pt;height:21.75pt" o:ole="">
            <v:imagedata r:id="rId43" o:title=""/>
          </v:shape>
          <o:OLEObject Type="Embed" ProgID="Equation.3" ShapeID="_x0000_i1097" DrawAspect="Content" ObjectID="_1638703135" r:id="rId212"/>
        </w:object>
      </w:r>
      <w:r w:rsidRPr="00AC2041">
        <w:rPr>
          <w:rFonts w:ascii="Arial" w:hAnsi="Arial" w:cs="Arial"/>
        </w:rPr>
        <w:t xml:space="preserve"> – коэффициент, учитывающий расходы, связанные с прерыванием образовательной деятельности педагогического работника на время получения дополнительного профессионального образования. Значение </w:t>
      </w:r>
      <w:r w:rsidRPr="00AC2041">
        <w:rPr>
          <w:rFonts w:ascii="Arial" w:hAnsi="Arial" w:cs="Arial"/>
          <w:position w:val="-20"/>
        </w:rPr>
        <w:object w:dxaOrig="639" w:dyaOrig="440">
          <v:shape id="_x0000_i1098" type="#_x0000_t75" style="width:32.25pt;height:21.75pt" o:ole="">
            <v:imagedata r:id="rId43" o:title=""/>
          </v:shape>
          <o:OLEObject Type="Embed" ProgID="Equation.3" ShapeID="_x0000_i1098" DrawAspect="Content" ObjectID="_1638703136" r:id="rId213"/>
        </w:object>
      </w:r>
      <w:r w:rsidRPr="00AC2041">
        <w:rPr>
          <w:rFonts w:ascii="Arial" w:hAnsi="Arial" w:cs="Arial"/>
        </w:rPr>
        <w:t>равно 1,02.</w:t>
      </w:r>
    </w:p>
    <w:p w:rsidR="008F23E3" w:rsidRPr="00AC2041" w:rsidRDefault="008F23E3" w:rsidP="00AC2041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2041">
        <w:rPr>
          <w:rFonts w:ascii="Arial" w:hAnsi="Arial" w:cs="Arial"/>
        </w:rPr>
        <w:t xml:space="preserve">16. Норматив финансового обеспечения расходов на приобретение учебников и учебных пособий, средств обучения, игр, игрушек, используемых при реализации дополнительных общеобразовательных программ (за исключением расходов на содержание зданий и оплату коммунальных услуг), </w:t>
      </w:r>
      <w:r w:rsidRPr="00AC2041">
        <w:rPr>
          <w:rFonts w:ascii="Arial" w:hAnsi="Arial" w:cs="Arial"/>
          <w:position w:val="-20"/>
        </w:rPr>
        <w:object w:dxaOrig="760" w:dyaOrig="440">
          <v:shape id="_x0000_i1099" type="#_x0000_t75" style="width:38.25pt;height:21.75pt" o:ole="">
            <v:imagedata r:id="rId214" o:title=""/>
          </v:shape>
          <o:OLEObject Type="Embed" ProgID="Equation.3" ShapeID="_x0000_i1099" DrawAspect="Content" ObjectID="_1638703137" r:id="rId215"/>
        </w:object>
      </w:r>
      <w:r w:rsidRPr="00AC2041">
        <w:rPr>
          <w:rFonts w:ascii="Arial" w:hAnsi="Arial" w:cs="Arial"/>
        </w:rPr>
        <w:t xml:space="preserve"> устанавливается в размере 6 процентов от размера норматива </w:t>
      </w:r>
      <w:r w:rsidRPr="00AC2041">
        <w:rPr>
          <w:rFonts w:ascii="Arial" w:hAnsi="Arial" w:cs="Arial"/>
          <w:bCs/>
        </w:rPr>
        <w:t xml:space="preserve">финансового обеспечения реализации </w:t>
      </w:r>
      <w:r w:rsidRPr="00AC2041">
        <w:rPr>
          <w:rFonts w:ascii="Arial" w:hAnsi="Arial" w:cs="Arial"/>
        </w:rPr>
        <w:t>дополнительных общеобразовательных Программ.</w:t>
      </w:r>
    </w:p>
    <w:p w:rsidR="008F23E3" w:rsidRPr="00AC2041" w:rsidRDefault="008F23E3" w:rsidP="00A4093E">
      <w:pPr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  <w:bookmarkStart w:id="2" w:name="sub_2000"/>
    </w:p>
    <w:bookmarkEnd w:id="2"/>
    <w:p w:rsidR="00A80C3E" w:rsidRPr="00AC2041" w:rsidRDefault="00A80C3E" w:rsidP="00AC2041">
      <w:pPr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A80C3E" w:rsidRPr="00AC2041" w:rsidSect="00133719">
      <w:headerReference w:type="default" r:id="rId216"/>
      <w:headerReference w:type="first" r:id="rId2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42" w:rsidRDefault="00413F42" w:rsidP="001971D3">
      <w:r>
        <w:separator/>
      </w:r>
    </w:p>
  </w:endnote>
  <w:endnote w:type="continuationSeparator" w:id="0">
    <w:p w:rsidR="00413F42" w:rsidRDefault="00413F42" w:rsidP="0019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42" w:rsidRDefault="00413F42" w:rsidP="001971D3">
      <w:r>
        <w:separator/>
      </w:r>
    </w:p>
  </w:footnote>
  <w:footnote w:type="continuationSeparator" w:id="0">
    <w:p w:rsidR="00413F42" w:rsidRDefault="00413F42" w:rsidP="0019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99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301F1" w:rsidRPr="001301F1" w:rsidRDefault="001301F1">
        <w:pPr>
          <w:pStyle w:val="a4"/>
          <w:jc w:val="center"/>
          <w:rPr>
            <w:sz w:val="24"/>
          </w:rPr>
        </w:pPr>
        <w:r w:rsidRPr="001301F1">
          <w:rPr>
            <w:sz w:val="24"/>
          </w:rPr>
          <w:fldChar w:fldCharType="begin"/>
        </w:r>
        <w:r w:rsidRPr="001301F1">
          <w:rPr>
            <w:sz w:val="24"/>
          </w:rPr>
          <w:instrText>PAGE   \* MERGEFORMAT</w:instrText>
        </w:r>
        <w:r w:rsidRPr="001301F1">
          <w:rPr>
            <w:sz w:val="24"/>
          </w:rPr>
          <w:fldChar w:fldCharType="separate"/>
        </w:r>
        <w:r w:rsidR="00A23A6E">
          <w:rPr>
            <w:noProof/>
            <w:sz w:val="24"/>
          </w:rPr>
          <w:t>27</w:t>
        </w:r>
        <w:r w:rsidRPr="001301F1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96" w:rsidRDefault="004103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817"/>
    <w:multiLevelType w:val="hybridMultilevel"/>
    <w:tmpl w:val="11ECFD3E"/>
    <w:lvl w:ilvl="0" w:tplc="A872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F3474"/>
    <w:multiLevelType w:val="hybridMultilevel"/>
    <w:tmpl w:val="156AF61A"/>
    <w:lvl w:ilvl="0" w:tplc="100018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804159"/>
    <w:multiLevelType w:val="hybridMultilevel"/>
    <w:tmpl w:val="558C7356"/>
    <w:lvl w:ilvl="0" w:tplc="67F6D1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C23A9E"/>
    <w:multiLevelType w:val="hybridMultilevel"/>
    <w:tmpl w:val="C53AD394"/>
    <w:lvl w:ilvl="0" w:tplc="4094E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964275"/>
    <w:multiLevelType w:val="hybridMultilevel"/>
    <w:tmpl w:val="156AF61A"/>
    <w:lvl w:ilvl="0" w:tplc="10001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E"/>
    <w:rsid w:val="001242D5"/>
    <w:rsid w:val="001301F1"/>
    <w:rsid w:val="00133719"/>
    <w:rsid w:val="00140AE3"/>
    <w:rsid w:val="0017344B"/>
    <w:rsid w:val="001971D3"/>
    <w:rsid w:val="00216057"/>
    <w:rsid w:val="00243DBD"/>
    <w:rsid w:val="00357DF2"/>
    <w:rsid w:val="00410396"/>
    <w:rsid w:val="00413F42"/>
    <w:rsid w:val="0046253E"/>
    <w:rsid w:val="00587234"/>
    <w:rsid w:val="006D28A3"/>
    <w:rsid w:val="007D558F"/>
    <w:rsid w:val="00825373"/>
    <w:rsid w:val="0084675E"/>
    <w:rsid w:val="008F23E3"/>
    <w:rsid w:val="0094514B"/>
    <w:rsid w:val="00A23A6E"/>
    <w:rsid w:val="00A4093E"/>
    <w:rsid w:val="00A80C3E"/>
    <w:rsid w:val="00AC2041"/>
    <w:rsid w:val="00BF30E3"/>
    <w:rsid w:val="00C1062B"/>
    <w:rsid w:val="00C838E0"/>
    <w:rsid w:val="00CA263C"/>
    <w:rsid w:val="00CB3A87"/>
    <w:rsid w:val="00D70349"/>
    <w:rsid w:val="00DE39F1"/>
    <w:rsid w:val="00E12D93"/>
    <w:rsid w:val="00E5382B"/>
    <w:rsid w:val="00E97AF8"/>
    <w:rsid w:val="00EB00EE"/>
    <w:rsid w:val="00EC7365"/>
    <w:rsid w:val="00F636BD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2B"/>
    <w:pPr>
      <w:keepNext/>
      <w:widowControl w:val="0"/>
      <w:suppressAutoHyphens/>
      <w:autoSpaceDE w:val="0"/>
      <w:spacing w:before="240" w:after="60"/>
      <w:outlineLvl w:val="0"/>
    </w:pPr>
    <w:rPr>
      <w:rFonts w:ascii="Arial" w:eastAsia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382B"/>
    <w:pPr>
      <w:keepNext/>
      <w:widowControl w:val="0"/>
      <w:suppressAutoHyphens/>
      <w:autoSpaceDE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382B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5382B"/>
    <w:pPr>
      <w:widowControl w:val="0"/>
      <w:suppressAutoHyphens/>
      <w:autoSpaceDE w:val="0"/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0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382B"/>
    <w:rPr>
      <w:rFonts w:ascii="Arial" w:eastAsia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382B"/>
    <w:rPr>
      <w:rFonts w:ascii="Arial" w:eastAsia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382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E5382B"/>
    <w:rPr>
      <w:rFonts w:ascii="Arial" w:eastAsia="Arial" w:hAnsi="Arial" w:cs="Times New Roman"/>
      <w:b/>
      <w:bCs/>
      <w:i/>
      <w:iCs/>
      <w:sz w:val="26"/>
      <w:szCs w:val="26"/>
    </w:rPr>
  </w:style>
  <w:style w:type="paragraph" w:customStyle="1" w:styleId="a3">
    <w:name w:val="Знак"/>
    <w:basedOn w:val="a"/>
    <w:rsid w:val="00E5382B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E5382B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E5382B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E53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538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E5382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rsid w:val="00E5382B"/>
  </w:style>
  <w:style w:type="paragraph" w:styleId="aa">
    <w:name w:val="Body Text"/>
    <w:basedOn w:val="a"/>
    <w:link w:val="ab"/>
    <w:rsid w:val="00E5382B"/>
    <w:pPr>
      <w:jc w:val="center"/>
    </w:pPr>
    <w:rPr>
      <w:b/>
      <w:snapToGrid w:val="0"/>
      <w:color w:val="000000"/>
      <w:sz w:val="28"/>
    </w:rPr>
  </w:style>
  <w:style w:type="character" w:customStyle="1" w:styleId="ab">
    <w:name w:val="Основной текст Знак"/>
    <w:basedOn w:val="a0"/>
    <w:link w:val="aa"/>
    <w:rsid w:val="00E5382B"/>
    <w:rPr>
      <w:rFonts w:ascii="Times New Roman" w:eastAsia="Times New Roman" w:hAnsi="Times New Roman" w:cs="Times New Roman"/>
      <w:b/>
      <w:snapToGrid w:val="0"/>
      <w:color w:val="000000"/>
      <w:sz w:val="28"/>
      <w:szCs w:val="24"/>
    </w:rPr>
  </w:style>
  <w:style w:type="paragraph" w:customStyle="1" w:styleId="ConsPlusNonformat">
    <w:name w:val="ConsPlusNonformat"/>
    <w:rsid w:val="00E538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E5382B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rsid w:val="00E5382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E5382B"/>
    <w:pPr>
      <w:autoSpaceDE w:val="0"/>
      <w:autoSpaceDN w:val="0"/>
      <w:adjustRightInd w:val="0"/>
    </w:pPr>
    <w:rPr>
      <w:rFonts w:ascii="Arial" w:hAnsi="Arial"/>
    </w:rPr>
  </w:style>
  <w:style w:type="paragraph" w:styleId="af">
    <w:name w:val="footer"/>
    <w:basedOn w:val="a"/>
    <w:link w:val="af0"/>
    <w:rsid w:val="00E5382B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E5382B"/>
    <w:rPr>
      <w:rFonts w:ascii="Arial" w:eastAsia="Arial" w:hAnsi="Arial" w:cs="Times New Roman"/>
      <w:sz w:val="20"/>
      <w:szCs w:val="20"/>
    </w:rPr>
  </w:style>
  <w:style w:type="character" w:styleId="af1">
    <w:name w:val="annotation reference"/>
    <w:rsid w:val="00E5382B"/>
    <w:rPr>
      <w:sz w:val="16"/>
      <w:szCs w:val="16"/>
    </w:rPr>
  </w:style>
  <w:style w:type="paragraph" w:styleId="af2">
    <w:name w:val="annotation text"/>
    <w:basedOn w:val="a"/>
    <w:link w:val="af3"/>
    <w:rsid w:val="00E5382B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5382B"/>
    <w:rPr>
      <w:rFonts w:ascii="Arial" w:eastAsia="Arial" w:hAnsi="Arial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E5382B"/>
    <w:rPr>
      <w:b/>
      <w:bCs/>
    </w:rPr>
  </w:style>
  <w:style w:type="character" w:customStyle="1" w:styleId="af5">
    <w:name w:val="Тема примечания Знак"/>
    <w:basedOn w:val="af3"/>
    <w:link w:val="af4"/>
    <w:rsid w:val="00E5382B"/>
    <w:rPr>
      <w:rFonts w:ascii="Arial" w:eastAsia="Arial" w:hAnsi="Arial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rsid w:val="00E5382B"/>
    <w:pPr>
      <w:widowControl w:val="0"/>
      <w:suppressAutoHyphens/>
      <w:autoSpaceDE w:val="0"/>
    </w:pPr>
    <w:rPr>
      <w:rFonts w:ascii="Tahoma" w:eastAsia="Arial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E5382B"/>
    <w:rPr>
      <w:rFonts w:ascii="Tahoma" w:eastAsia="Arial" w:hAnsi="Tahoma" w:cs="Times New Roman"/>
      <w:sz w:val="16"/>
      <w:szCs w:val="16"/>
    </w:rPr>
  </w:style>
  <w:style w:type="paragraph" w:styleId="af8">
    <w:name w:val="Body Text Indent"/>
    <w:basedOn w:val="a"/>
    <w:link w:val="af9"/>
    <w:rsid w:val="00E5382B"/>
    <w:pPr>
      <w:widowControl w:val="0"/>
      <w:suppressAutoHyphens/>
      <w:autoSpaceDE w:val="0"/>
      <w:spacing w:after="120"/>
      <w:ind w:left="283"/>
    </w:pPr>
    <w:rPr>
      <w:rFonts w:ascii="Arial" w:eastAsia="Arial" w:hAnsi="Arial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E5382B"/>
    <w:rPr>
      <w:rFonts w:ascii="Arial" w:eastAsia="Arial" w:hAnsi="Arial" w:cs="Times New Roman"/>
      <w:sz w:val="20"/>
      <w:szCs w:val="20"/>
    </w:rPr>
  </w:style>
  <w:style w:type="character" w:customStyle="1" w:styleId="afa">
    <w:name w:val="Гипертекстовая ссылка"/>
    <w:uiPriority w:val="99"/>
    <w:rsid w:val="00E5382B"/>
    <w:rPr>
      <w:color w:val="106BBE"/>
    </w:rPr>
  </w:style>
  <w:style w:type="character" w:styleId="afb">
    <w:name w:val="Hyperlink"/>
    <w:rsid w:val="00E5382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382B"/>
  </w:style>
  <w:style w:type="table" w:customStyle="1" w:styleId="12">
    <w:name w:val="Сетка таблицы1"/>
    <w:basedOn w:val="a1"/>
    <w:next w:val="a6"/>
    <w:uiPriority w:val="59"/>
    <w:rsid w:val="00E53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2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4.bin"/><Relationship Id="rId191" Type="http://schemas.openxmlformats.org/officeDocument/2006/relationships/image" Target="media/image65.wmf"/><Relationship Id="rId205" Type="http://schemas.openxmlformats.org/officeDocument/2006/relationships/oleObject" Target="embeddings/oleObject12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53.wmf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98.bin"/><Relationship Id="rId165" Type="http://schemas.openxmlformats.org/officeDocument/2006/relationships/image" Target="media/image57.wmf"/><Relationship Id="rId181" Type="http://schemas.openxmlformats.org/officeDocument/2006/relationships/oleObject" Target="embeddings/oleObject112.bin"/><Relationship Id="rId186" Type="http://schemas.openxmlformats.org/officeDocument/2006/relationships/image" Target="media/image63.wmf"/><Relationship Id="rId216" Type="http://schemas.openxmlformats.org/officeDocument/2006/relationships/header" Target="header1.xml"/><Relationship Id="rId211" Type="http://schemas.openxmlformats.org/officeDocument/2006/relationships/oleObject" Target="embeddings/oleObject13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49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9.bin"/><Relationship Id="rId155" Type="http://schemas.openxmlformats.org/officeDocument/2006/relationships/oleObject" Target="embeddings/oleObject93.bin"/><Relationship Id="rId171" Type="http://schemas.openxmlformats.org/officeDocument/2006/relationships/image" Target="media/image59.wmf"/><Relationship Id="rId176" Type="http://schemas.openxmlformats.org/officeDocument/2006/relationships/oleObject" Target="embeddings/oleObject108.bin"/><Relationship Id="rId192" Type="http://schemas.openxmlformats.org/officeDocument/2006/relationships/oleObject" Target="embeddings/oleObject119.bin"/><Relationship Id="rId197" Type="http://schemas.openxmlformats.org/officeDocument/2006/relationships/oleObject" Target="embeddings/oleObject122.bin"/><Relationship Id="rId206" Type="http://schemas.openxmlformats.org/officeDocument/2006/relationships/oleObject" Target="embeddings/oleObject127.bin"/><Relationship Id="rId201" Type="http://schemas.openxmlformats.org/officeDocument/2006/relationships/oleObject" Target="embeddings/oleObject12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83.bin"/><Relationship Id="rId145" Type="http://schemas.openxmlformats.org/officeDocument/2006/relationships/oleObject" Target="embeddings/oleObject86.bin"/><Relationship Id="rId161" Type="http://schemas.openxmlformats.org/officeDocument/2006/relationships/image" Target="media/image55.wmf"/><Relationship Id="rId166" Type="http://schemas.openxmlformats.org/officeDocument/2006/relationships/oleObject" Target="embeddings/oleObject101.bin"/><Relationship Id="rId182" Type="http://schemas.openxmlformats.org/officeDocument/2006/relationships/oleObject" Target="embeddings/oleObject113.bin"/><Relationship Id="rId187" Type="http://schemas.openxmlformats.org/officeDocument/2006/relationships/oleObject" Target="embeddings/oleObject116.bin"/><Relationship Id="rId217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90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9.bin"/><Relationship Id="rId198" Type="http://schemas.openxmlformats.org/officeDocument/2006/relationships/image" Target="media/image68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20.bin"/><Relationship Id="rId202" Type="http://schemas.openxmlformats.org/officeDocument/2006/relationships/image" Target="media/image70.wmf"/><Relationship Id="rId207" Type="http://schemas.openxmlformats.org/officeDocument/2006/relationships/oleObject" Target="embeddings/oleObject128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47.wmf"/><Relationship Id="rId141" Type="http://schemas.openxmlformats.org/officeDocument/2006/relationships/image" Target="media/image50.wmf"/><Relationship Id="rId146" Type="http://schemas.openxmlformats.org/officeDocument/2006/relationships/image" Target="media/image52.wmf"/><Relationship Id="rId167" Type="http://schemas.openxmlformats.org/officeDocument/2006/relationships/oleObject" Target="embeddings/oleObject102.bin"/><Relationship Id="rId188" Type="http://schemas.openxmlformats.org/officeDocument/2006/relationships/image" Target="media/image6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4.bin"/><Relationship Id="rId213" Type="http://schemas.openxmlformats.org/officeDocument/2006/relationships/oleObject" Target="embeddings/oleObject134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54.wmf"/><Relationship Id="rId173" Type="http://schemas.openxmlformats.org/officeDocument/2006/relationships/oleObject" Target="embeddings/oleObject106.bin"/><Relationship Id="rId194" Type="http://schemas.openxmlformats.org/officeDocument/2006/relationships/image" Target="media/image66.wmf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7.bin"/><Relationship Id="rId168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56.wmf"/><Relationship Id="rId184" Type="http://schemas.openxmlformats.org/officeDocument/2006/relationships/image" Target="media/image62.wmf"/><Relationship Id="rId189" Type="http://schemas.openxmlformats.org/officeDocument/2006/relationships/oleObject" Target="embeddings/oleObject117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7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5.wmf"/><Relationship Id="rId132" Type="http://schemas.openxmlformats.org/officeDocument/2006/relationships/image" Target="media/image48.wmf"/><Relationship Id="rId153" Type="http://schemas.openxmlformats.org/officeDocument/2006/relationships/oleObject" Target="embeddings/oleObject91.bin"/><Relationship Id="rId174" Type="http://schemas.openxmlformats.org/officeDocument/2006/relationships/image" Target="media/image60.wmf"/><Relationship Id="rId179" Type="http://schemas.openxmlformats.org/officeDocument/2006/relationships/oleObject" Target="embeddings/oleObject111.bin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8.bin"/><Relationship Id="rId204" Type="http://schemas.openxmlformats.org/officeDocument/2006/relationships/image" Target="media/image71.wmf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6.wmf"/><Relationship Id="rId143" Type="http://schemas.openxmlformats.org/officeDocument/2006/relationships/image" Target="media/image51.wmf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1.wmf"/><Relationship Id="rId210" Type="http://schemas.openxmlformats.org/officeDocument/2006/relationships/oleObject" Target="embeddings/oleObject131.bin"/><Relationship Id="rId215" Type="http://schemas.openxmlformats.org/officeDocument/2006/relationships/oleObject" Target="embeddings/oleObject135.bin"/><Relationship Id="rId26" Type="http://schemas.openxmlformats.org/officeDocument/2006/relationships/image" Target="media/image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7.bin"/><Relationship Id="rId196" Type="http://schemas.openxmlformats.org/officeDocument/2006/relationships/image" Target="media/image67.wmf"/><Relationship Id="rId200" Type="http://schemas.openxmlformats.org/officeDocument/2006/relationships/image" Target="media/image69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E064-54BE-407E-B14C-EDD1BE90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9327</Words>
  <Characters>53167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Sidorova</cp:lastModifiedBy>
  <cp:revision>13</cp:revision>
  <cp:lastPrinted>2019-12-24T11:23:00Z</cp:lastPrinted>
  <dcterms:created xsi:type="dcterms:W3CDTF">2019-12-09T09:51:00Z</dcterms:created>
  <dcterms:modified xsi:type="dcterms:W3CDTF">2019-12-24T11:24:00Z</dcterms:modified>
</cp:coreProperties>
</file>