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722BD" w:rsidRPr="008722BD" w:rsidTr="008722BD">
        <w:tc>
          <w:tcPr>
            <w:tcW w:w="9570" w:type="dxa"/>
            <w:gridSpan w:val="2"/>
            <w:hideMark/>
          </w:tcPr>
          <w:p w:rsidR="008722BD" w:rsidRPr="008722BD" w:rsidRDefault="008722BD" w:rsidP="008722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722BD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8722BD" w:rsidRPr="008722BD" w:rsidTr="008722BD">
        <w:tc>
          <w:tcPr>
            <w:tcW w:w="9570" w:type="dxa"/>
            <w:gridSpan w:val="2"/>
            <w:hideMark/>
          </w:tcPr>
          <w:p w:rsidR="008722BD" w:rsidRPr="008722BD" w:rsidRDefault="008722BD" w:rsidP="008722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722BD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8722BD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8722BD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8722BD" w:rsidRPr="008722BD" w:rsidTr="008722BD">
        <w:tc>
          <w:tcPr>
            <w:tcW w:w="9570" w:type="dxa"/>
            <w:gridSpan w:val="2"/>
          </w:tcPr>
          <w:p w:rsidR="008722BD" w:rsidRPr="008722BD" w:rsidRDefault="008722BD" w:rsidP="008722BD">
            <w:pPr>
              <w:autoSpaceDN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722BD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8722BD" w:rsidRPr="008722BD" w:rsidRDefault="008722BD" w:rsidP="008722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8722BD" w:rsidRPr="008722BD" w:rsidRDefault="008722BD" w:rsidP="008722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8722BD" w:rsidRPr="008722BD" w:rsidTr="008722BD">
        <w:tc>
          <w:tcPr>
            <w:tcW w:w="9570" w:type="dxa"/>
            <w:gridSpan w:val="2"/>
            <w:hideMark/>
          </w:tcPr>
          <w:p w:rsidR="008722BD" w:rsidRPr="008722BD" w:rsidRDefault="008722BD" w:rsidP="008722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722BD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8722BD" w:rsidRPr="008722BD" w:rsidTr="008722BD">
        <w:tc>
          <w:tcPr>
            <w:tcW w:w="9570" w:type="dxa"/>
            <w:gridSpan w:val="2"/>
          </w:tcPr>
          <w:p w:rsidR="008722BD" w:rsidRPr="008722BD" w:rsidRDefault="008722BD" w:rsidP="008722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8722BD" w:rsidRPr="008722BD" w:rsidTr="008722BD">
        <w:tc>
          <w:tcPr>
            <w:tcW w:w="4785" w:type="dxa"/>
            <w:hideMark/>
          </w:tcPr>
          <w:p w:rsidR="008722BD" w:rsidRPr="008722BD" w:rsidRDefault="008722BD" w:rsidP="008722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от 24</w:t>
            </w:r>
            <w:r w:rsidRPr="008722BD">
              <w:rPr>
                <w:rFonts w:ascii="Arial" w:eastAsia="Calibri" w:hAnsi="Arial" w:cs="Arial"/>
                <w:b/>
                <w:bCs/>
                <w:lang w:eastAsia="en-US"/>
              </w:rPr>
              <w:t xml:space="preserve"> сентября 2019 г.</w:t>
            </w:r>
          </w:p>
        </w:tc>
        <w:tc>
          <w:tcPr>
            <w:tcW w:w="4785" w:type="dxa"/>
            <w:hideMark/>
          </w:tcPr>
          <w:p w:rsidR="008722BD" w:rsidRPr="008722BD" w:rsidRDefault="008722BD" w:rsidP="008722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№ 577</w:t>
            </w:r>
          </w:p>
        </w:tc>
      </w:tr>
    </w:tbl>
    <w:p w:rsidR="00C94ED5" w:rsidRPr="008722BD" w:rsidRDefault="00C94ED5" w:rsidP="008722BD">
      <w:pPr>
        <w:ind w:firstLine="709"/>
        <w:jc w:val="center"/>
        <w:rPr>
          <w:rFonts w:ascii="Arial" w:hAnsi="Arial" w:cs="Arial"/>
          <w:b/>
          <w:bCs/>
        </w:rPr>
      </w:pPr>
    </w:p>
    <w:p w:rsidR="008722BD" w:rsidRPr="008722BD" w:rsidRDefault="008722BD" w:rsidP="008722BD">
      <w:pPr>
        <w:ind w:firstLine="709"/>
        <w:jc w:val="center"/>
        <w:rPr>
          <w:rFonts w:ascii="Arial" w:hAnsi="Arial" w:cs="Arial"/>
          <w:b/>
          <w:bCs/>
        </w:rPr>
      </w:pP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722BD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8722BD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8722BD">
        <w:rPr>
          <w:rFonts w:ascii="Arial" w:hAnsi="Arial" w:cs="Arial"/>
          <w:b/>
          <w:bCs/>
          <w:sz w:val="32"/>
          <w:szCs w:val="32"/>
        </w:rPr>
        <w:t xml:space="preserve"> район от 23.11.2016 № 723 «Об утверждении муниципальной программы «Развитие культуры муниципального образования </w:t>
      </w:r>
      <w:proofErr w:type="spellStart"/>
      <w:r w:rsidRPr="008722BD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8722BD">
        <w:rPr>
          <w:rFonts w:ascii="Arial" w:hAnsi="Arial" w:cs="Arial"/>
          <w:b/>
          <w:bCs/>
          <w:sz w:val="32"/>
          <w:szCs w:val="32"/>
        </w:rPr>
        <w:t xml:space="preserve"> район на 2017-2021 годы»</w:t>
      </w:r>
      <w:r w:rsidR="00AB0E37" w:rsidRPr="008722BD">
        <w:rPr>
          <w:rFonts w:ascii="Arial" w:hAnsi="Arial" w:cs="Arial"/>
          <w:b/>
          <w:bCs/>
          <w:sz w:val="32"/>
          <w:szCs w:val="32"/>
        </w:rPr>
        <w:t>»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В соответствии с постановлением администрации муниципального образования 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 от 07.11.2013 № 790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район», на основании статьи 35 Устава муниципального образования 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 ПОСТАНОВЛЯЕТ: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1. Внести в постановление администрации муниципального образования 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 от 23.11.2016 № 723 «Об утверждении муниципальной программы «Развитие культуры муниципального образования 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 на 2017-2021 годы»</w:t>
      </w:r>
      <w:r w:rsidR="00AB0E37" w:rsidRPr="008722BD">
        <w:rPr>
          <w:rFonts w:ascii="Arial" w:hAnsi="Arial" w:cs="Arial"/>
        </w:rPr>
        <w:t>»</w:t>
      </w:r>
      <w:r w:rsidRPr="008722BD">
        <w:rPr>
          <w:rFonts w:ascii="Arial" w:hAnsi="Arial" w:cs="Arial"/>
        </w:rPr>
        <w:t xml:space="preserve"> следующие изменения: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приложение к постановлению изложить в новой редакции (приложение).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 от 1</w:t>
      </w:r>
      <w:r w:rsidR="00730A71" w:rsidRPr="008722BD">
        <w:rPr>
          <w:rFonts w:ascii="Arial" w:hAnsi="Arial" w:cs="Arial"/>
        </w:rPr>
        <w:t>5</w:t>
      </w:r>
      <w:r w:rsidRPr="008722BD">
        <w:rPr>
          <w:rFonts w:ascii="Arial" w:hAnsi="Arial" w:cs="Arial"/>
        </w:rPr>
        <w:t>.0</w:t>
      </w:r>
      <w:r w:rsidR="00730A71" w:rsidRPr="008722BD">
        <w:rPr>
          <w:rFonts w:ascii="Arial" w:hAnsi="Arial" w:cs="Arial"/>
        </w:rPr>
        <w:t>2</w:t>
      </w:r>
      <w:r w:rsidRPr="008722BD">
        <w:rPr>
          <w:rFonts w:ascii="Arial" w:hAnsi="Arial" w:cs="Arial"/>
        </w:rPr>
        <w:t>.201</w:t>
      </w:r>
      <w:r w:rsidR="00730A71" w:rsidRPr="008722BD">
        <w:rPr>
          <w:rFonts w:ascii="Arial" w:hAnsi="Arial" w:cs="Arial"/>
        </w:rPr>
        <w:t>9</w:t>
      </w:r>
      <w:r w:rsidRPr="008722BD">
        <w:rPr>
          <w:rFonts w:ascii="Arial" w:hAnsi="Arial" w:cs="Arial"/>
        </w:rPr>
        <w:t xml:space="preserve"> № </w:t>
      </w:r>
      <w:r w:rsidR="00730A71" w:rsidRPr="008722BD">
        <w:rPr>
          <w:rFonts w:ascii="Arial" w:hAnsi="Arial" w:cs="Arial"/>
        </w:rPr>
        <w:t>90</w:t>
      </w:r>
      <w:r w:rsidRPr="008722BD">
        <w:rPr>
          <w:rFonts w:ascii="Arial" w:hAnsi="Arial" w:cs="Arial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 от 23.11.2016 № 723 «Об утверждении муниципальной программы «Развитие культуры муниципального образования 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 на 2017-2021 годы»</w:t>
      </w:r>
      <w:r w:rsidR="00AB0E37" w:rsidRPr="008722BD">
        <w:rPr>
          <w:rFonts w:ascii="Arial" w:hAnsi="Arial" w:cs="Arial"/>
        </w:rPr>
        <w:t>»</w:t>
      </w:r>
      <w:r w:rsidRPr="008722BD">
        <w:rPr>
          <w:rFonts w:ascii="Arial" w:hAnsi="Arial" w:cs="Arial"/>
        </w:rPr>
        <w:t xml:space="preserve"> за исключение</w:t>
      </w:r>
      <w:r w:rsidR="002B4F40" w:rsidRPr="008722BD">
        <w:rPr>
          <w:rFonts w:ascii="Arial" w:hAnsi="Arial" w:cs="Arial"/>
        </w:rPr>
        <w:t>м</w:t>
      </w:r>
      <w:r w:rsidRPr="008722BD">
        <w:rPr>
          <w:rFonts w:ascii="Arial" w:hAnsi="Arial" w:cs="Arial"/>
        </w:rPr>
        <w:t xml:space="preserve"> пункта 2.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3. Отделу по организационным вопросам </w:t>
      </w:r>
      <w:proofErr w:type="gramStart"/>
      <w:r w:rsidRPr="008722BD">
        <w:rPr>
          <w:rFonts w:ascii="Arial" w:hAnsi="Arial" w:cs="Arial"/>
        </w:rPr>
        <w:t>разместить постановление</w:t>
      </w:r>
      <w:proofErr w:type="gramEnd"/>
      <w:r w:rsidRPr="008722BD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 в сети </w:t>
      </w:r>
      <w:r w:rsidR="00AB0E37" w:rsidRPr="008722BD">
        <w:rPr>
          <w:rFonts w:ascii="Arial" w:hAnsi="Arial" w:cs="Arial"/>
        </w:rPr>
        <w:t>«</w:t>
      </w:r>
      <w:r w:rsidRPr="008722BD">
        <w:rPr>
          <w:rFonts w:ascii="Arial" w:hAnsi="Arial" w:cs="Arial"/>
        </w:rPr>
        <w:t>Интернет</w:t>
      </w:r>
      <w:r w:rsidR="00AB0E37" w:rsidRPr="008722BD">
        <w:rPr>
          <w:rFonts w:ascii="Arial" w:hAnsi="Arial" w:cs="Arial"/>
        </w:rPr>
        <w:t>»</w:t>
      </w:r>
      <w:r w:rsidRPr="008722BD">
        <w:rPr>
          <w:rFonts w:ascii="Arial" w:hAnsi="Arial" w:cs="Arial"/>
        </w:rPr>
        <w:t xml:space="preserve"> и обнародовать на информационных стендах.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4. Постановление вступает в силу со дня обнародования.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8722BD" w:rsidRPr="008722BD" w:rsidRDefault="008722BD" w:rsidP="008722B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8722BD" w:rsidRPr="008722BD" w:rsidRDefault="008722BD" w:rsidP="008722B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C94ED5" w:rsidRPr="008722BD" w:rsidRDefault="00C94ED5" w:rsidP="008722BD">
      <w:pPr>
        <w:pStyle w:val="af3"/>
        <w:suppressAutoHyphens/>
        <w:spacing w:after="0"/>
        <w:ind w:firstLine="709"/>
        <w:rPr>
          <w:rFonts w:ascii="Arial" w:hAnsi="Arial" w:cs="Arial"/>
        </w:rPr>
      </w:pPr>
      <w:r w:rsidRPr="008722BD">
        <w:rPr>
          <w:rFonts w:ascii="Arial" w:hAnsi="Arial" w:cs="Arial"/>
        </w:rPr>
        <w:t>Глава администрации</w:t>
      </w:r>
    </w:p>
    <w:p w:rsidR="00C94ED5" w:rsidRPr="008722BD" w:rsidRDefault="00C94ED5" w:rsidP="008722BD">
      <w:pPr>
        <w:pStyle w:val="af3"/>
        <w:suppressAutoHyphens/>
        <w:spacing w:after="0"/>
        <w:ind w:firstLine="709"/>
        <w:rPr>
          <w:rFonts w:ascii="Arial" w:hAnsi="Arial" w:cs="Arial"/>
        </w:rPr>
      </w:pPr>
      <w:r w:rsidRPr="008722BD">
        <w:rPr>
          <w:rFonts w:ascii="Arial" w:hAnsi="Arial" w:cs="Arial"/>
        </w:rPr>
        <w:t>муниципального образования</w:t>
      </w:r>
    </w:p>
    <w:p w:rsidR="00C94ED5" w:rsidRPr="008722BD" w:rsidRDefault="00C94ED5" w:rsidP="008722BD">
      <w:pPr>
        <w:pStyle w:val="af3"/>
        <w:suppressAutoHyphens/>
        <w:spacing w:after="0"/>
        <w:ind w:firstLine="709"/>
        <w:rPr>
          <w:rFonts w:ascii="Arial" w:hAnsi="Arial" w:cs="Arial"/>
        </w:rPr>
      </w:pP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                            </w:t>
      </w:r>
      <w:r w:rsidR="00AB0E37" w:rsidRPr="008722BD">
        <w:rPr>
          <w:rFonts w:ascii="Arial" w:hAnsi="Arial" w:cs="Arial"/>
        </w:rPr>
        <w:t xml:space="preserve">               </w:t>
      </w:r>
      <w:r w:rsidR="008722BD">
        <w:rPr>
          <w:rFonts w:ascii="Arial" w:hAnsi="Arial" w:cs="Arial"/>
        </w:rPr>
        <w:t xml:space="preserve">                                  </w:t>
      </w:r>
      <w:r w:rsidRPr="008722BD">
        <w:rPr>
          <w:rFonts w:ascii="Arial" w:hAnsi="Arial" w:cs="Arial"/>
        </w:rPr>
        <w:t xml:space="preserve">  С.Ю. </w:t>
      </w:r>
      <w:proofErr w:type="spellStart"/>
      <w:r w:rsidRPr="008722BD">
        <w:rPr>
          <w:rFonts w:ascii="Arial" w:hAnsi="Arial" w:cs="Arial"/>
        </w:rPr>
        <w:t>Пиший</w:t>
      </w:r>
      <w:proofErr w:type="spellEnd"/>
    </w:p>
    <w:p w:rsidR="008722BD" w:rsidRDefault="008722BD" w:rsidP="008722BD">
      <w:pPr>
        <w:pStyle w:val="afc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8722BD" w:rsidRDefault="008722BD" w:rsidP="008722BD">
      <w:pPr>
        <w:pStyle w:val="afc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8722BD" w:rsidRDefault="008722BD" w:rsidP="008722BD">
      <w:pPr>
        <w:pStyle w:val="afc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8722BD" w:rsidRDefault="008722BD" w:rsidP="00AB0E37">
      <w:pPr>
        <w:pStyle w:val="afc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</w:p>
    <w:p w:rsidR="00C94ED5" w:rsidRPr="008722BD" w:rsidRDefault="00C94ED5" w:rsidP="00AB0E37">
      <w:pPr>
        <w:pStyle w:val="afc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8722BD">
        <w:rPr>
          <w:rFonts w:ascii="Arial" w:hAnsi="Arial" w:cs="Arial"/>
        </w:rPr>
        <w:lastRenderedPageBreak/>
        <w:t>Приложение</w:t>
      </w:r>
    </w:p>
    <w:p w:rsidR="00C94ED5" w:rsidRPr="008722BD" w:rsidRDefault="00C94ED5" w:rsidP="00AB0E37">
      <w:pPr>
        <w:pStyle w:val="afc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8722BD">
        <w:rPr>
          <w:rFonts w:ascii="Arial" w:hAnsi="Arial" w:cs="Arial"/>
        </w:rPr>
        <w:t>к постановлению администрации</w:t>
      </w:r>
    </w:p>
    <w:p w:rsidR="00AB0E37" w:rsidRPr="008722BD" w:rsidRDefault="00C94ED5" w:rsidP="00AB0E37">
      <w:pPr>
        <w:pStyle w:val="afc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8722BD">
        <w:rPr>
          <w:rFonts w:ascii="Arial" w:hAnsi="Arial" w:cs="Arial"/>
        </w:rPr>
        <w:t>муниципального образования</w:t>
      </w:r>
    </w:p>
    <w:p w:rsidR="00AB0E37" w:rsidRPr="008722BD" w:rsidRDefault="00C94ED5" w:rsidP="00AB0E37">
      <w:pPr>
        <w:pStyle w:val="afc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</w:t>
      </w:r>
    </w:p>
    <w:p w:rsidR="00C94ED5" w:rsidRPr="008722BD" w:rsidRDefault="008722BD" w:rsidP="00AB0E37">
      <w:pPr>
        <w:pStyle w:val="afc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от 24.09.2019 </w:t>
      </w:r>
      <w:r w:rsidR="00AB0E37" w:rsidRPr="008722BD">
        <w:rPr>
          <w:rFonts w:ascii="Arial" w:hAnsi="Arial" w:cs="Arial"/>
        </w:rPr>
        <w:t>№</w:t>
      </w:r>
      <w:r w:rsidRPr="008722BD">
        <w:rPr>
          <w:rFonts w:ascii="Arial" w:hAnsi="Arial" w:cs="Arial"/>
        </w:rPr>
        <w:t xml:space="preserve"> 577</w:t>
      </w:r>
    </w:p>
    <w:p w:rsidR="00C94ED5" w:rsidRPr="008722BD" w:rsidRDefault="00C94ED5" w:rsidP="00AB0E37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</w:p>
    <w:p w:rsidR="00C94ED5" w:rsidRPr="008722BD" w:rsidRDefault="00C94ED5" w:rsidP="00AB0E37">
      <w:pPr>
        <w:pStyle w:val="afc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8722BD">
        <w:rPr>
          <w:rFonts w:ascii="Arial" w:hAnsi="Arial" w:cs="Arial"/>
        </w:rPr>
        <w:t>Приложение</w:t>
      </w:r>
    </w:p>
    <w:p w:rsidR="00C94ED5" w:rsidRPr="008722BD" w:rsidRDefault="00C94ED5" w:rsidP="00AB0E37">
      <w:pPr>
        <w:pStyle w:val="afc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8722BD">
        <w:rPr>
          <w:rFonts w:ascii="Arial" w:hAnsi="Arial" w:cs="Arial"/>
        </w:rPr>
        <w:t>к постановлению администрации</w:t>
      </w:r>
    </w:p>
    <w:p w:rsidR="00AB0E37" w:rsidRPr="008722BD" w:rsidRDefault="00C94ED5" w:rsidP="00AB0E37">
      <w:pPr>
        <w:pStyle w:val="afc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8722BD">
        <w:rPr>
          <w:rFonts w:ascii="Arial" w:hAnsi="Arial" w:cs="Arial"/>
        </w:rPr>
        <w:t>муниципального образования</w:t>
      </w:r>
    </w:p>
    <w:p w:rsidR="00AB0E37" w:rsidRPr="008722BD" w:rsidRDefault="00C94ED5" w:rsidP="00AB0E37">
      <w:pPr>
        <w:pStyle w:val="afc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proofErr w:type="spellStart"/>
      <w:r w:rsidRPr="008722BD">
        <w:rPr>
          <w:rFonts w:ascii="Arial" w:hAnsi="Arial" w:cs="Arial"/>
        </w:rPr>
        <w:t>Волов</w:t>
      </w:r>
      <w:r w:rsidR="00AB0E37" w:rsidRPr="008722BD">
        <w:rPr>
          <w:rFonts w:ascii="Arial" w:hAnsi="Arial" w:cs="Arial"/>
        </w:rPr>
        <w:t>ский</w:t>
      </w:r>
      <w:proofErr w:type="spellEnd"/>
      <w:r w:rsidR="00AB0E37" w:rsidRPr="008722BD">
        <w:rPr>
          <w:rFonts w:ascii="Arial" w:hAnsi="Arial" w:cs="Arial"/>
        </w:rPr>
        <w:t xml:space="preserve"> район</w:t>
      </w:r>
    </w:p>
    <w:p w:rsidR="00AB0E37" w:rsidRPr="008722BD" w:rsidRDefault="00AB0E37" w:rsidP="00AB0E37">
      <w:pPr>
        <w:pStyle w:val="afc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8722BD">
        <w:rPr>
          <w:rFonts w:ascii="Arial" w:hAnsi="Arial" w:cs="Arial"/>
        </w:rPr>
        <w:t>от 23.11.2016 № 723</w:t>
      </w:r>
    </w:p>
    <w:p w:rsidR="00AB0E37" w:rsidRPr="008722BD" w:rsidRDefault="00C94ED5" w:rsidP="00AB0E37">
      <w:pPr>
        <w:pStyle w:val="afc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«Об утверждении </w:t>
      </w:r>
      <w:proofErr w:type="gramStart"/>
      <w:r w:rsidRPr="008722BD">
        <w:rPr>
          <w:rFonts w:ascii="Arial" w:hAnsi="Arial" w:cs="Arial"/>
        </w:rPr>
        <w:t>муниципальной</w:t>
      </w:r>
      <w:proofErr w:type="gramEnd"/>
    </w:p>
    <w:p w:rsidR="00AB0E37" w:rsidRPr="008722BD" w:rsidRDefault="00C94ED5" w:rsidP="00AB0E37">
      <w:pPr>
        <w:pStyle w:val="afc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8722BD">
        <w:rPr>
          <w:rFonts w:ascii="Arial" w:hAnsi="Arial" w:cs="Arial"/>
        </w:rPr>
        <w:t>программы «Развитие культуры</w:t>
      </w:r>
    </w:p>
    <w:p w:rsidR="00AB0E37" w:rsidRPr="008722BD" w:rsidRDefault="00C94ED5" w:rsidP="00AB0E37">
      <w:pPr>
        <w:pStyle w:val="afc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8722BD">
        <w:rPr>
          <w:rFonts w:ascii="Arial" w:hAnsi="Arial" w:cs="Arial"/>
        </w:rPr>
        <w:t>муниципального образования</w:t>
      </w:r>
    </w:p>
    <w:p w:rsidR="00C94ED5" w:rsidRPr="008722BD" w:rsidRDefault="00C94ED5" w:rsidP="00AB0E37">
      <w:pPr>
        <w:pStyle w:val="afc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</w:t>
      </w:r>
    </w:p>
    <w:p w:rsidR="00C94ED5" w:rsidRPr="008722BD" w:rsidRDefault="00C94ED5" w:rsidP="00AB0E37">
      <w:pPr>
        <w:pStyle w:val="afc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8722BD">
        <w:rPr>
          <w:rFonts w:ascii="Arial" w:hAnsi="Arial" w:cs="Arial"/>
        </w:rPr>
        <w:t>на 2017-2021 годы»</w:t>
      </w:r>
    </w:p>
    <w:p w:rsidR="00C94ED5" w:rsidRPr="008722BD" w:rsidRDefault="00C94ED5" w:rsidP="00AB0E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94ED5" w:rsidRPr="008722BD" w:rsidRDefault="00C94ED5" w:rsidP="00AB0E3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ПАСПОРТ</w:t>
      </w:r>
    </w:p>
    <w:p w:rsidR="00C94ED5" w:rsidRPr="008722BD" w:rsidRDefault="00C94ED5" w:rsidP="00AB0E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муниципальной программы «Развитие культуры муниципально</w:t>
      </w:r>
      <w:r w:rsidR="00AB0E37" w:rsidRPr="008722BD">
        <w:rPr>
          <w:rFonts w:ascii="Arial" w:hAnsi="Arial" w:cs="Arial"/>
          <w:b/>
          <w:bCs/>
        </w:rPr>
        <w:t xml:space="preserve">го образования </w:t>
      </w:r>
      <w:proofErr w:type="spellStart"/>
      <w:r w:rsidR="00AB0E37" w:rsidRPr="008722BD">
        <w:rPr>
          <w:rFonts w:ascii="Arial" w:hAnsi="Arial" w:cs="Arial"/>
          <w:b/>
          <w:bCs/>
        </w:rPr>
        <w:t>Воловский</w:t>
      </w:r>
      <w:proofErr w:type="spellEnd"/>
      <w:r w:rsidR="00AB0E37" w:rsidRPr="008722BD">
        <w:rPr>
          <w:rFonts w:ascii="Arial" w:hAnsi="Arial" w:cs="Arial"/>
          <w:b/>
          <w:bCs/>
        </w:rPr>
        <w:t xml:space="preserve"> район </w:t>
      </w:r>
      <w:r w:rsidRPr="008722BD">
        <w:rPr>
          <w:rFonts w:ascii="Arial" w:hAnsi="Arial" w:cs="Arial"/>
          <w:b/>
          <w:bCs/>
        </w:rPr>
        <w:t>на 2017-2021 годы»</w:t>
      </w:r>
    </w:p>
    <w:p w:rsidR="00C94ED5" w:rsidRPr="008722BD" w:rsidRDefault="00C94ED5" w:rsidP="00AB0E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4"/>
        <w:gridCol w:w="4887"/>
      </w:tblGrid>
      <w:tr w:rsidR="00C94ED5" w:rsidRPr="008722BD">
        <w:trPr>
          <w:jc w:val="center"/>
        </w:trPr>
        <w:tc>
          <w:tcPr>
            <w:tcW w:w="4785" w:type="dxa"/>
          </w:tcPr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Заказчик программы</w:t>
            </w:r>
          </w:p>
        </w:tc>
        <w:tc>
          <w:tcPr>
            <w:tcW w:w="4962" w:type="dxa"/>
          </w:tcPr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Администрация муниципального образования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C94ED5" w:rsidRPr="008722BD">
        <w:trPr>
          <w:jc w:val="center"/>
        </w:trPr>
        <w:tc>
          <w:tcPr>
            <w:tcW w:w="4785" w:type="dxa"/>
          </w:tcPr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Ответственный исполнитель программы</w:t>
            </w:r>
          </w:p>
        </w:tc>
        <w:tc>
          <w:tcPr>
            <w:tcW w:w="4962" w:type="dxa"/>
          </w:tcPr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Сектор по культуре, спорту и молодежной политике администрации муниципального образования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C94ED5" w:rsidRPr="008722BD">
        <w:trPr>
          <w:jc w:val="center"/>
        </w:trPr>
        <w:tc>
          <w:tcPr>
            <w:tcW w:w="4785" w:type="dxa"/>
          </w:tcPr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Соисполнители программы</w:t>
            </w:r>
          </w:p>
        </w:tc>
        <w:tc>
          <w:tcPr>
            <w:tcW w:w="4962" w:type="dxa"/>
          </w:tcPr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Воловская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районная централизованная библиотечная система»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районный художественно-краеведческий музей»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районный Дом культуры»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МКУ ДО «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Воловская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детская школа искусств»</w:t>
            </w:r>
          </w:p>
        </w:tc>
      </w:tr>
      <w:tr w:rsidR="00C94ED5" w:rsidRPr="008722BD">
        <w:trPr>
          <w:jc w:val="center"/>
        </w:trPr>
        <w:tc>
          <w:tcPr>
            <w:tcW w:w="4785" w:type="dxa"/>
          </w:tcPr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4962" w:type="dxa"/>
          </w:tcPr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Подпрограмма 1 «Сохранение и развитие библиотечного дела»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Подпрограмма 2 «Сохранение и развитие музейного дела муниципального образования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район»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Подпрограмма 3 «Сохранение и развитие традиционной народной культуры»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Подпрограммы 4 «Развитие учреждения дополнительного образования отрасли «Культура»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Подпрограмма 5 «</w:t>
            </w:r>
            <w:r w:rsidRPr="008722BD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8722BD">
              <w:rPr>
                <w:rFonts w:ascii="Arial" w:hAnsi="Arial" w:cs="Arial"/>
              </w:rPr>
              <w:t>Воловском</w:t>
            </w:r>
            <w:proofErr w:type="spellEnd"/>
            <w:r w:rsidRPr="008722BD">
              <w:rPr>
                <w:rFonts w:ascii="Arial" w:hAnsi="Arial" w:cs="Arial"/>
              </w:rPr>
              <w:t xml:space="preserve"> районе»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Основное мероприятие «Обеспечение </w:t>
            </w:r>
            <w:r w:rsidRPr="008722BD">
              <w:rPr>
                <w:rFonts w:ascii="Arial" w:eastAsia="SimSun" w:hAnsi="Arial" w:cs="Arial"/>
                <w:lang w:eastAsia="zh-CN"/>
              </w:rPr>
              <w:lastRenderedPageBreak/>
              <w:t xml:space="preserve">муниципальной программы» муниципальной  программы «Развитие культуры  муниципального образования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 на 2017-2021 годы»</w:t>
            </w:r>
          </w:p>
        </w:tc>
      </w:tr>
      <w:tr w:rsidR="00C94ED5" w:rsidRPr="008722BD">
        <w:trPr>
          <w:jc w:val="center"/>
        </w:trPr>
        <w:tc>
          <w:tcPr>
            <w:tcW w:w="4785" w:type="dxa"/>
          </w:tcPr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lastRenderedPageBreak/>
              <w:t>Цели программы</w:t>
            </w:r>
          </w:p>
        </w:tc>
        <w:tc>
          <w:tcPr>
            <w:tcW w:w="4962" w:type="dxa"/>
          </w:tcPr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Обеспечение права граждан на свободный доступ к информации, хранящейся в библиотеках муниципального образования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Обеспечение конституционных прав граждан на доступ к культурным ценностям, хранящимся в музее;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Сохранение и популяризация традиционной народной культуры;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Обеспечение доступа населения к получению дополнительного образования отрасли «Культура»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8722BD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услугах.</w:t>
            </w:r>
          </w:p>
          <w:p w:rsidR="000C6B48" w:rsidRPr="008722BD" w:rsidRDefault="00F13E2D" w:rsidP="00AB0E37">
            <w:pPr>
              <w:pStyle w:val="ad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722BD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широкого, без каких-либо ограничений, доступа каждого гражданина к </w:t>
            </w:r>
            <w:r w:rsidRPr="008722BD">
              <w:rPr>
                <w:rFonts w:ascii="Arial" w:hAnsi="Arial" w:cs="Arial"/>
                <w:sz w:val="24"/>
                <w:szCs w:val="24"/>
              </w:rPr>
              <w:t xml:space="preserve">культурным ценностям через </w:t>
            </w:r>
            <w:r w:rsidR="00001C88" w:rsidRPr="008722BD">
              <w:rPr>
                <w:rFonts w:ascii="Arial" w:hAnsi="Arial" w:cs="Arial"/>
                <w:sz w:val="24"/>
                <w:szCs w:val="24"/>
              </w:rPr>
              <w:t>официальные сайты учреждений культуры.</w:t>
            </w:r>
          </w:p>
        </w:tc>
      </w:tr>
      <w:tr w:rsidR="00C94ED5" w:rsidRPr="008722BD">
        <w:trPr>
          <w:jc w:val="center"/>
        </w:trPr>
        <w:tc>
          <w:tcPr>
            <w:tcW w:w="4785" w:type="dxa"/>
          </w:tcPr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Задачи программы</w:t>
            </w:r>
          </w:p>
        </w:tc>
        <w:tc>
          <w:tcPr>
            <w:tcW w:w="4962" w:type="dxa"/>
          </w:tcPr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Сохранение и развитие библиотечного дела;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Сохранение и развитие музейного дела;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Внедрение информационно-коммуникационных технологий в отрасли культуры;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Создание условий для обеспечения доступности населения к услугам учреждения, ориентированного на популяризацию традиционной народной культуры;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Сохранение и развитие традиционной народной культуры Тульской области;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Укрепление материально-технической базы учреждений культурно-досугового типа;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Привлечение детей к занятиям в учреждении дополнительного образования в сфере культуры;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Формирование на территории </w:t>
            </w:r>
            <w:proofErr w:type="spellStart"/>
            <w:r w:rsidRPr="008722BD">
              <w:rPr>
                <w:rFonts w:ascii="Arial" w:hAnsi="Arial" w:cs="Arial"/>
              </w:rPr>
              <w:t>Воловского</w:t>
            </w:r>
            <w:proofErr w:type="spellEnd"/>
            <w:r w:rsidRPr="008722BD">
              <w:rPr>
                <w:rFonts w:ascii="Arial" w:hAnsi="Arial" w:cs="Arial"/>
              </w:rPr>
      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</w:t>
            </w:r>
            <w:r w:rsidRPr="008722BD">
              <w:rPr>
                <w:rFonts w:ascii="Arial" w:hAnsi="Arial" w:cs="Arial"/>
              </w:rPr>
              <w:lastRenderedPageBreak/>
              <w:t>качественных т</w:t>
            </w:r>
            <w:r w:rsidR="00D32B0B" w:rsidRPr="008722BD">
              <w:rPr>
                <w:rFonts w:ascii="Arial" w:hAnsi="Arial" w:cs="Arial"/>
              </w:rPr>
              <w:t>уристских услугах;</w:t>
            </w:r>
          </w:p>
          <w:p w:rsidR="00D32B0B" w:rsidRPr="008722BD" w:rsidRDefault="00D32B0B" w:rsidP="00AB0E37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библиотек; </w:t>
            </w:r>
          </w:p>
          <w:p w:rsidR="00D32B0B" w:rsidRPr="008722BD" w:rsidRDefault="00D32B0B" w:rsidP="00AB0E37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доли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      </w:r>
          </w:p>
          <w:p w:rsidR="00D32B0B" w:rsidRPr="008722BD" w:rsidRDefault="00D32B0B" w:rsidP="00AB0E37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доли оснащенности современным компьютерным оборудованием муниципальных библиотек от общей потребности муниципальных библиотек в технике; </w:t>
            </w:r>
          </w:p>
          <w:p w:rsidR="000C6B48" w:rsidRPr="008722BD" w:rsidRDefault="00D32B0B" w:rsidP="00AB0E37">
            <w:pPr>
              <w:ind w:firstLine="21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  <w:color w:val="000000"/>
              </w:rPr>
              <w:t>Увеличение доли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      </w:r>
            <w:r w:rsidRPr="008722BD">
              <w:rPr>
                <w:rFonts w:ascii="Arial" w:hAnsi="Arial" w:cs="Arial"/>
              </w:rPr>
              <w:t>.</w:t>
            </w:r>
          </w:p>
        </w:tc>
      </w:tr>
      <w:tr w:rsidR="00C94ED5" w:rsidRPr="008722BD">
        <w:trPr>
          <w:jc w:val="center"/>
        </w:trPr>
        <w:tc>
          <w:tcPr>
            <w:tcW w:w="4785" w:type="dxa"/>
          </w:tcPr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lastRenderedPageBreak/>
              <w:t>Показатели программы</w:t>
            </w:r>
          </w:p>
        </w:tc>
        <w:tc>
          <w:tcPr>
            <w:tcW w:w="4962" w:type="dxa"/>
          </w:tcPr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Обновление фондов библиотек;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Количество посещений муниципальных библиотек в год на 1 тыс. жителей;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Количество посещений музеев в год на 1 тыс. жителей;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Наличие в муниципальном музее каталога в электронном виде;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Удельный вес населения, участвующего в культурно-досуговых мероприятиях;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Количество культурно-досуговых мероприятий;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hAnsi="Arial" w:cs="Arial"/>
              </w:rPr>
              <w:t>Уровень технической готовности объекта культуры.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– 18 лет;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Прирост количества посещений </w:t>
            </w:r>
            <w:r w:rsidRPr="008722BD">
              <w:rPr>
                <w:rFonts w:ascii="Arial" w:eastAsia="SimSun" w:hAnsi="Arial" w:cs="Arial"/>
                <w:lang w:eastAsia="zh-CN"/>
              </w:rPr>
              <w:lastRenderedPageBreak/>
              <w:t>объектов туристского показа,</w:t>
            </w:r>
          </w:p>
          <w:p w:rsidR="000C6B48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  <w:p w:rsidR="000C6B48" w:rsidRPr="008722BD" w:rsidRDefault="000C6B48" w:rsidP="00AB0E37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</w:t>
            </w:r>
            <w:r w:rsidR="00D32B0B"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библиотек, </w:t>
            </w: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имеющих сайт в информационно-телекоммуникационной сети «Интернет» от общего количества муниципальных </w:t>
            </w:r>
            <w:r w:rsidR="00D32B0B" w:rsidRPr="008722BD">
              <w:rPr>
                <w:rFonts w:ascii="Arial" w:hAnsi="Arial" w:cs="Arial"/>
                <w:color w:val="000000"/>
                <w:sz w:val="24"/>
                <w:szCs w:val="24"/>
              </w:rPr>
              <w:t>библиотек</w:t>
            </w: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D32B0B" w:rsidRPr="008722BD" w:rsidRDefault="00D32B0B" w:rsidP="00AB0E37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      </w:r>
          </w:p>
          <w:p w:rsidR="000C6B48" w:rsidRPr="008722BD" w:rsidRDefault="000C6B48" w:rsidP="00AB0E37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оснащенности современным компьютерным оборудованием муниципальных </w:t>
            </w:r>
            <w:r w:rsidR="00D32B0B" w:rsidRPr="008722BD">
              <w:rPr>
                <w:rFonts w:ascii="Arial" w:hAnsi="Arial" w:cs="Arial"/>
                <w:color w:val="000000"/>
                <w:sz w:val="24"/>
                <w:szCs w:val="24"/>
              </w:rPr>
              <w:t>библиотек</w:t>
            </w: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общей потребности </w:t>
            </w:r>
            <w:r w:rsidR="00D32B0B"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муниципальных библиотек </w:t>
            </w: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технике; </w:t>
            </w:r>
          </w:p>
          <w:p w:rsidR="000C6B48" w:rsidRPr="008722BD" w:rsidRDefault="00D32B0B" w:rsidP="00AB0E37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технике.</w:t>
            </w:r>
          </w:p>
        </w:tc>
      </w:tr>
      <w:tr w:rsidR="00C94ED5" w:rsidRPr="008722BD">
        <w:trPr>
          <w:jc w:val="center"/>
        </w:trPr>
        <w:tc>
          <w:tcPr>
            <w:tcW w:w="4785" w:type="dxa"/>
          </w:tcPr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lastRenderedPageBreak/>
              <w:t>Этапы и сроки реализации программы</w:t>
            </w:r>
          </w:p>
        </w:tc>
        <w:tc>
          <w:tcPr>
            <w:tcW w:w="4962" w:type="dxa"/>
          </w:tcPr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Муниципальная программа реализуется в один этап: 2017-2021 годы</w:t>
            </w:r>
          </w:p>
        </w:tc>
      </w:tr>
      <w:tr w:rsidR="00C94ED5" w:rsidRPr="008722BD">
        <w:trPr>
          <w:jc w:val="center"/>
        </w:trPr>
        <w:tc>
          <w:tcPr>
            <w:tcW w:w="4785" w:type="dxa"/>
          </w:tcPr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4962" w:type="dxa"/>
          </w:tcPr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Общий объем финансирования  муниципальной программы составляет 1</w:t>
            </w:r>
            <w:r w:rsidR="00A67DAB" w:rsidRPr="008722BD">
              <w:rPr>
                <w:rFonts w:ascii="Arial" w:eastAsia="SimSun" w:hAnsi="Arial" w:cs="Arial"/>
                <w:lang w:eastAsia="zh-CN"/>
              </w:rPr>
              <w:t>4</w:t>
            </w:r>
            <w:r w:rsidRPr="008722BD">
              <w:rPr>
                <w:rFonts w:ascii="Arial" w:eastAsia="SimSun" w:hAnsi="Arial" w:cs="Arial"/>
                <w:lang w:eastAsia="zh-CN"/>
              </w:rPr>
              <w:t>4</w:t>
            </w:r>
            <w:r w:rsidR="00A67DAB" w:rsidRPr="008722BD">
              <w:rPr>
                <w:rFonts w:ascii="Arial" w:eastAsia="SimSun" w:hAnsi="Arial" w:cs="Arial"/>
                <w:lang w:eastAsia="zh-CN"/>
              </w:rPr>
              <w:t>961</w:t>
            </w:r>
            <w:r w:rsidRPr="008722BD">
              <w:rPr>
                <w:rFonts w:ascii="Arial" w:eastAsia="SimSun" w:hAnsi="Arial" w:cs="Arial"/>
                <w:lang w:eastAsia="zh-CN"/>
              </w:rPr>
              <w:t>,</w:t>
            </w:r>
            <w:r w:rsidR="00ED5E3D" w:rsidRPr="008722BD">
              <w:rPr>
                <w:rFonts w:ascii="Arial" w:eastAsia="SimSun" w:hAnsi="Arial" w:cs="Arial"/>
                <w:lang w:eastAsia="zh-CN"/>
              </w:rPr>
              <w:t>1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22248,</w:t>
            </w:r>
            <w:r w:rsidR="002C7ACC" w:rsidRPr="008722BD">
              <w:rPr>
                <w:rFonts w:ascii="Arial" w:eastAsia="SimSun" w:hAnsi="Arial" w:cs="Arial"/>
                <w:lang w:eastAsia="zh-CN"/>
              </w:rPr>
              <w:t>2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32111,1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  <w:r w:rsidR="008F6442" w:rsidRPr="008722BD">
              <w:rPr>
                <w:rFonts w:ascii="Arial" w:eastAsia="SimSun" w:hAnsi="Arial" w:cs="Arial"/>
                <w:lang w:eastAsia="zh-CN"/>
              </w:rPr>
              <w:t>3</w:t>
            </w:r>
            <w:r w:rsidRPr="008722BD">
              <w:rPr>
                <w:rFonts w:ascii="Arial" w:eastAsia="SimSun" w:hAnsi="Arial" w:cs="Arial"/>
                <w:lang w:eastAsia="zh-CN"/>
              </w:rPr>
              <w:t>8</w:t>
            </w:r>
            <w:r w:rsidR="008F6442" w:rsidRPr="008722BD">
              <w:rPr>
                <w:rFonts w:ascii="Arial" w:eastAsia="SimSun" w:hAnsi="Arial" w:cs="Arial"/>
                <w:lang w:eastAsia="zh-CN"/>
              </w:rPr>
              <w:t>842</w:t>
            </w:r>
            <w:r w:rsidRPr="008722BD">
              <w:rPr>
                <w:rFonts w:ascii="Arial" w:eastAsia="SimSun" w:hAnsi="Arial" w:cs="Arial"/>
                <w:lang w:eastAsia="zh-CN"/>
              </w:rPr>
              <w:t>,</w:t>
            </w:r>
            <w:r w:rsidR="008F6442" w:rsidRPr="008722BD">
              <w:rPr>
                <w:rFonts w:ascii="Arial" w:eastAsia="SimSun" w:hAnsi="Arial" w:cs="Arial"/>
                <w:lang w:eastAsia="zh-CN"/>
              </w:rPr>
              <w:t>8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27253,6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24505,4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средства бюджета Тульской области –  1</w:t>
            </w:r>
            <w:r w:rsidR="002C7ACC" w:rsidRPr="008722BD">
              <w:rPr>
                <w:rFonts w:ascii="Arial" w:eastAsia="SimSun" w:hAnsi="Arial" w:cs="Arial"/>
                <w:lang w:eastAsia="zh-CN"/>
              </w:rPr>
              <w:t>6037,1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3247,1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4218,1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28</w:t>
            </w:r>
            <w:r w:rsidR="002C7ACC" w:rsidRPr="008722BD">
              <w:rPr>
                <w:rFonts w:ascii="Arial" w:eastAsia="SimSun" w:hAnsi="Arial" w:cs="Arial"/>
                <w:lang w:eastAsia="zh-CN"/>
              </w:rPr>
              <w:t>67</w:t>
            </w:r>
            <w:r w:rsidRPr="008722BD">
              <w:rPr>
                <w:rFonts w:ascii="Arial" w:eastAsia="SimSun" w:hAnsi="Arial" w:cs="Arial"/>
                <w:lang w:eastAsia="zh-CN"/>
              </w:rPr>
              <w:t>,</w:t>
            </w:r>
            <w:r w:rsidR="002C7ACC" w:rsidRPr="008722BD">
              <w:rPr>
                <w:rFonts w:ascii="Arial" w:eastAsia="SimSun" w:hAnsi="Arial" w:cs="Arial"/>
                <w:lang w:eastAsia="zh-CN"/>
              </w:rPr>
              <w:t>8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2787,3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2916,8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 w:rsidR="00D81C7C" w:rsidRPr="008722BD">
              <w:rPr>
                <w:rFonts w:ascii="Arial" w:eastAsia="SimSun" w:hAnsi="Arial" w:cs="Arial"/>
                <w:lang w:eastAsia="zh-CN"/>
              </w:rPr>
              <w:t>66019</w:t>
            </w:r>
            <w:r w:rsidRPr="008722BD">
              <w:rPr>
                <w:rFonts w:ascii="Arial" w:eastAsia="SimSun" w:hAnsi="Arial" w:cs="Arial"/>
                <w:lang w:eastAsia="zh-CN"/>
              </w:rPr>
              <w:t>,</w:t>
            </w:r>
            <w:r w:rsidR="00D81C7C" w:rsidRPr="008722BD">
              <w:rPr>
                <w:rFonts w:ascii="Arial" w:eastAsia="SimSun" w:hAnsi="Arial" w:cs="Arial"/>
                <w:lang w:eastAsia="zh-CN"/>
              </w:rPr>
              <w:t>0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 тыс. рублей, в том числе по годам: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9126,1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11702,0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  <w:r w:rsidR="008F6442" w:rsidRPr="008722BD">
              <w:rPr>
                <w:rFonts w:ascii="Arial" w:eastAsia="SimSun" w:hAnsi="Arial" w:cs="Arial"/>
                <w:lang w:eastAsia="zh-CN"/>
              </w:rPr>
              <w:t>2</w:t>
            </w:r>
            <w:r w:rsidRPr="008722BD">
              <w:rPr>
                <w:rFonts w:ascii="Arial" w:eastAsia="SimSun" w:hAnsi="Arial" w:cs="Arial"/>
                <w:lang w:eastAsia="zh-CN"/>
              </w:rPr>
              <w:t>3</w:t>
            </w:r>
            <w:r w:rsidR="008F6442" w:rsidRPr="008722BD">
              <w:rPr>
                <w:rFonts w:ascii="Arial" w:eastAsia="SimSun" w:hAnsi="Arial" w:cs="Arial"/>
                <w:lang w:eastAsia="zh-CN"/>
              </w:rPr>
              <w:t>407</w:t>
            </w:r>
            <w:r w:rsidRPr="008722BD">
              <w:rPr>
                <w:rFonts w:ascii="Arial" w:eastAsia="SimSun" w:hAnsi="Arial" w:cs="Arial"/>
                <w:lang w:eastAsia="zh-CN"/>
              </w:rPr>
              <w:t>,</w:t>
            </w:r>
            <w:r w:rsidR="008F6442" w:rsidRPr="008722BD">
              <w:rPr>
                <w:rFonts w:ascii="Arial" w:eastAsia="SimSun" w:hAnsi="Arial" w:cs="Arial"/>
                <w:lang w:eastAsia="zh-CN"/>
              </w:rPr>
              <w:t>2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12509,6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lastRenderedPageBreak/>
              <w:t>2021 – 9274,1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района –  54025,7 тыс. рублей, в том числе по годам: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8939,5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9366,0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12128,5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11622,7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11969,0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внебюджетные источники -   1769,5 тыс. рублей, в том числе по годам: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329,6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389,4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371,0      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334,0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345,5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hAnsi="Arial" w:cs="Arial"/>
              </w:rPr>
              <w:t>субсидии из федерального бюджета – 56</w:t>
            </w:r>
            <w:r w:rsidR="002C7ACC" w:rsidRPr="008722BD">
              <w:rPr>
                <w:rFonts w:ascii="Arial" w:hAnsi="Arial" w:cs="Arial"/>
              </w:rPr>
              <w:t>78</w:t>
            </w:r>
            <w:r w:rsidRPr="008722BD">
              <w:rPr>
                <w:rFonts w:ascii="Arial" w:hAnsi="Arial" w:cs="Arial"/>
              </w:rPr>
              <w:t>,</w:t>
            </w:r>
            <w:r w:rsidR="002C7ACC" w:rsidRPr="008722BD">
              <w:rPr>
                <w:rFonts w:ascii="Arial" w:hAnsi="Arial" w:cs="Arial"/>
              </w:rPr>
              <w:t>9</w:t>
            </w:r>
            <w:r w:rsidRPr="008722BD">
              <w:rPr>
                <w:rFonts w:ascii="Arial" w:hAnsi="Arial" w:cs="Arial"/>
              </w:rPr>
              <w:t xml:space="preserve"> 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8722BD">
              <w:rPr>
                <w:rFonts w:ascii="Arial" w:hAnsi="Arial" w:cs="Arial"/>
              </w:rPr>
              <w:t>187,4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5423,2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  <w:r w:rsidR="002C7ACC" w:rsidRPr="008722BD">
              <w:rPr>
                <w:rFonts w:ascii="Arial" w:eastAsia="SimSun" w:hAnsi="Arial" w:cs="Arial"/>
                <w:lang w:eastAsia="zh-CN"/>
              </w:rPr>
              <w:t>68,3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202,349 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8722BD">
              <w:rPr>
                <w:rFonts w:ascii="Arial" w:hAnsi="Arial" w:cs="Arial"/>
              </w:rPr>
              <w:t>153,349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49,0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 бюджета  поселений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района – 963,4  тыс. рублей, в том числе по годам: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963,4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спонсоров, программа «Народный бюджет» –  265,1 тыс. рублей, в том числе по годам: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265,1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Подпрограмма 1 «Сохранение и развитие библиотечного дела»: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lastRenderedPageBreak/>
              <w:t>Всего: 42</w:t>
            </w:r>
            <w:r w:rsidR="004031DB" w:rsidRPr="008722BD">
              <w:rPr>
                <w:rFonts w:ascii="Arial" w:eastAsia="SimSun" w:hAnsi="Arial" w:cs="Arial"/>
                <w:lang w:eastAsia="zh-CN"/>
              </w:rPr>
              <w:t>3</w:t>
            </w:r>
            <w:r w:rsidR="00102A8B" w:rsidRPr="008722BD">
              <w:rPr>
                <w:rFonts w:ascii="Arial" w:eastAsia="SimSun" w:hAnsi="Arial" w:cs="Arial"/>
                <w:lang w:eastAsia="zh-CN"/>
              </w:rPr>
              <w:t>78</w:t>
            </w:r>
            <w:r w:rsidRPr="008722BD">
              <w:rPr>
                <w:rFonts w:ascii="Arial" w:eastAsia="SimSun" w:hAnsi="Arial" w:cs="Arial"/>
                <w:lang w:eastAsia="zh-CN"/>
              </w:rPr>
              <w:t>,</w:t>
            </w:r>
            <w:r w:rsidR="00102A8B" w:rsidRPr="008722BD">
              <w:rPr>
                <w:rFonts w:ascii="Arial" w:eastAsia="SimSun" w:hAnsi="Arial" w:cs="Arial"/>
                <w:lang w:eastAsia="zh-CN"/>
              </w:rPr>
              <w:t>5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  тыс. рублей, в том числе по годам: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6682,6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8155,7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9</w:t>
            </w:r>
            <w:r w:rsidR="00102A8B" w:rsidRPr="008722BD">
              <w:rPr>
                <w:rFonts w:ascii="Arial" w:eastAsia="SimSun" w:hAnsi="Arial" w:cs="Arial"/>
                <w:lang w:eastAsia="zh-CN"/>
              </w:rPr>
              <w:t>894</w:t>
            </w:r>
            <w:r w:rsidRPr="008722BD">
              <w:rPr>
                <w:rFonts w:ascii="Arial" w:eastAsia="SimSun" w:hAnsi="Arial" w:cs="Arial"/>
                <w:lang w:eastAsia="zh-CN"/>
              </w:rPr>
              <w:t>,</w:t>
            </w:r>
            <w:r w:rsidR="00102A8B" w:rsidRPr="008722BD">
              <w:rPr>
                <w:rFonts w:ascii="Arial" w:eastAsia="SimSun" w:hAnsi="Arial" w:cs="Arial"/>
                <w:lang w:eastAsia="zh-CN"/>
              </w:rPr>
              <w:t>5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9300,0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8345,7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средства бюджета Тульской области – 6</w:t>
            </w:r>
            <w:r w:rsidR="004031DB" w:rsidRPr="008722BD">
              <w:rPr>
                <w:rFonts w:ascii="Arial" w:eastAsia="SimSun" w:hAnsi="Arial" w:cs="Arial"/>
                <w:lang w:eastAsia="zh-CN"/>
              </w:rPr>
              <w:t>808</w:t>
            </w:r>
            <w:r w:rsidRPr="008722BD">
              <w:rPr>
                <w:rFonts w:ascii="Arial" w:eastAsia="SimSun" w:hAnsi="Arial" w:cs="Arial"/>
                <w:lang w:eastAsia="zh-CN"/>
              </w:rPr>
              <w:t>,</w:t>
            </w:r>
            <w:r w:rsidR="004031DB" w:rsidRPr="008722BD">
              <w:rPr>
                <w:rFonts w:ascii="Arial" w:eastAsia="SimSun" w:hAnsi="Arial" w:cs="Arial"/>
                <w:lang w:eastAsia="zh-CN"/>
              </w:rPr>
              <w:t>4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   тыс. рублей, в том числе по годам: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 1 181,6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 1412,4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 1</w:t>
            </w:r>
            <w:r w:rsidR="004031DB" w:rsidRPr="008722BD">
              <w:rPr>
                <w:rFonts w:ascii="Arial" w:eastAsia="SimSun" w:hAnsi="Arial" w:cs="Arial"/>
                <w:lang w:eastAsia="zh-CN"/>
              </w:rPr>
              <w:t>500</w:t>
            </w:r>
            <w:r w:rsidRPr="008722BD">
              <w:rPr>
                <w:rFonts w:ascii="Arial" w:eastAsia="SimSun" w:hAnsi="Arial" w:cs="Arial"/>
                <w:lang w:eastAsia="zh-CN"/>
              </w:rPr>
              <w:t>,</w:t>
            </w:r>
            <w:r w:rsidR="004031DB" w:rsidRPr="008722BD">
              <w:rPr>
                <w:rFonts w:ascii="Arial" w:eastAsia="SimSun" w:hAnsi="Arial" w:cs="Arial"/>
                <w:lang w:eastAsia="zh-CN"/>
              </w:rPr>
              <w:t>3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 1334,2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 1379,9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 – 163</w:t>
            </w:r>
            <w:r w:rsidR="00CC562E" w:rsidRPr="008722BD">
              <w:rPr>
                <w:rFonts w:ascii="Arial" w:eastAsia="SimSun" w:hAnsi="Arial" w:cs="Arial"/>
                <w:lang w:eastAsia="zh-CN"/>
              </w:rPr>
              <w:t>71</w:t>
            </w:r>
            <w:r w:rsidRPr="008722BD">
              <w:rPr>
                <w:rFonts w:ascii="Arial" w:eastAsia="SimSun" w:hAnsi="Arial" w:cs="Arial"/>
                <w:lang w:eastAsia="zh-CN"/>
              </w:rPr>
              <w:t>,</w:t>
            </w:r>
            <w:r w:rsidR="00CC562E" w:rsidRPr="008722BD">
              <w:rPr>
                <w:rFonts w:ascii="Arial" w:eastAsia="SimSun" w:hAnsi="Arial" w:cs="Arial"/>
                <w:lang w:eastAsia="zh-CN"/>
              </w:rPr>
              <w:t>4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  тыс. рублей, в том числе по годам: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2525,1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3364,6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38</w:t>
            </w:r>
            <w:r w:rsidR="00CC562E" w:rsidRPr="008722BD">
              <w:rPr>
                <w:rFonts w:ascii="Arial" w:eastAsia="SimSun" w:hAnsi="Arial" w:cs="Arial"/>
                <w:lang w:eastAsia="zh-CN"/>
              </w:rPr>
              <w:t>27</w:t>
            </w:r>
            <w:r w:rsidRPr="008722BD">
              <w:rPr>
                <w:rFonts w:ascii="Arial" w:eastAsia="SimSun" w:hAnsi="Arial" w:cs="Arial"/>
                <w:lang w:eastAsia="zh-CN"/>
              </w:rPr>
              <w:t>,</w:t>
            </w:r>
            <w:r w:rsidR="00CC562E" w:rsidRPr="008722BD">
              <w:rPr>
                <w:rFonts w:ascii="Arial" w:eastAsia="SimSun" w:hAnsi="Arial" w:cs="Arial"/>
                <w:lang w:eastAsia="zh-CN"/>
              </w:rPr>
              <w:t>3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3827,2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2827,2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района  –  18853,4 тыс. рублей, в том числе по годам: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2812,9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3264,7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4498,6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4138,6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4138,6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hAnsi="Arial" w:cs="Arial"/>
              </w:rPr>
              <w:t xml:space="preserve">субсидии из федерального бюджета – </w:t>
            </w:r>
            <w:r w:rsidR="004031DB" w:rsidRPr="008722BD">
              <w:rPr>
                <w:rFonts w:ascii="Arial" w:hAnsi="Arial" w:cs="Arial"/>
              </w:rPr>
              <w:t>223</w:t>
            </w:r>
            <w:r w:rsidRPr="008722BD">
              <w:rPr>
                <w:rFonts w:ascii="Arial" w:hAnsi="Arial" w:cs="Arial"/>
              </w:rPr>
              <w:t>,</w:t>
            </w:r>
            <w:r w:rsidR="004031DB" w:rsidRPr="008722BD">
              <w:rPr>
                <w:rFonts w:ascii="Arial" w:hAnsi="Arial" w:cs="Arial"/>
              </w:rPr>
              <w:t>0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8722BD">
              <w:rPr>
                <w:rFonts w:ascii="Arial" w:hAnsi="Arial" w:cs="Arial"/>
              </w:rPr>
              <w:t>89,</w:t>
            </w:r>
            <w:r w:rsidR="004031DB" w:rsidRPr="008722BD">
              <w:rPr>
                <w:rFonts w:ascii="Arial" w:hAnsi="Arial" w:cs="Arial"/>
              </w:rPr>
              <w:t>7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65,0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  <w:r w:rsidR="004031DB" w:rsidRPr="008722BD">
              <w:rPr>
                <w:rFonts w:ascii="Arial" w:eastAsia="SimSun" w:hAnsi="Arial" w:cs="Arial"/>
                <w:lang w:eastAsia="zh-CN"/>
              </w:rPr>
              <w:t>68,3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 – 122,35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8722BD">
              <w:rPr>
                <w:rFonts w:ascii="Arial" w:hAnsi="Arial" w:cs="Arial"/>
              </w:rPr>
              <w:t>73,350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 49,0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B69FC" w:rsidRPr="008722BD" w:rsidRDefault="00AB69FC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Подпрограмма 2 «Сохранение и развитие музейного дела в муниципальном образовании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8722BD">
              <w:rPr>
                <w:rFonts w:ascii="Arial" w:eastAsia="SimSun" w:hAnsi="Arial" w:cs="Arial"/>
                <w:lang w:eastAsia="zh-CN"/>
              </w:rPr>
              <w:lastRenderedPageBreak/>
              <w:t>район»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Всего: 114</w:t>
            </w:r>
            <w:r w:rsidR="001E7711" w:rsidRPr="008722BD">
              <w:rPr>
                <w:rFonts w:ascii="Arial" w:eastAsia="SimSun" w:hAnsi="Arial" w:cs="Arial"/>
                <w:lang w:eastAsia="zh-CN"/>
              </w:rPr>
              <w:t>69,8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 тыс. рублей, в том числе по годам: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2025,0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2302,2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27</w:t>
            </w:r>
            <w:r w:rsidR="00CC562E" w:rsidRPr="008722BD">
              <w:rPr>
                <w:rFonts w:ascii="Arial" w:eastAsia="SimSun" w:hAnsi="Arial" w:cs="Arial"/>
                <w:lang w:eastAsia="zh-CN"/>
              </w:rPr>
              <w:t>61,8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2185,7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2195,1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Из них:  средства  бюджета Тульской области    952,1 тыс. руб., в том числе по годам: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175,0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184,3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189,9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197,5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205,4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 – 104</w:t>
            </w:r>
            <w:r w:rsidR="005A1FDB" w:rsidRPr="008722BD">
              <w:rPr>
                <w:rFonts w:ascii="Arial" w:eastAsia="SimSun" w:hAnsi="Arial" w:cs="Arial"/>
                <w:lang w:eastAsia="zh-CN"/>
              </w:rPr>
              <w:t>59,6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1841,0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2107,9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 256</w:t>
            </w:r>
            <w:r w:rsidR="005A1FDB" w:rsidRPr="008722BD">
              <w:rPr>
                <w:rFonts w:ascii="Arial" w:eastAsia="SimSun" w:hAnsi="Arial" w:cs="Arial"/>
                <w:lang w:eastAsia="zh-CN"/>
              </w:rPr>
              <w:t>0</w:t>
            </w:r>
            <w:r w:rsidRPr="008722BD">
              <w:rPr>
                <w:rFonts w:ascii="Arial" w:eastAsia="SimSun" w:hAnsi="Arial" w:cs="Arial"/>
                <w:lang w:eastAsia="zh-CN"/>
              </w:rPr>
              <w:t>,</w:t>
            </w:r>
            <w:r w:rsidR="005A1FDB" w:rsidRPr="008722BD">
              <w:rPr>
                <w:rFonts w:ascii="Arial" w:eastAsia="SimSun" w:hAnsi="Arial" w:cs="Arial"/>
                <w:lang w:eastAsia="zh-CN"/>
              </w:rPr>
              <w:t>3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 1975,2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 1975,2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внебюджетные источники -  58,1 тыс. рублей, в том числе по годам: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 9,0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10,0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 11,6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 13,0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 14,5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Подпрограмма 3 «Сохранение и развитие традиционной народной культуры»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5A1FDB" w:rsidRPr="008722BD">
              <w:rPr>
                <w:rFonts w:ascii="Arial" w:eastAsia="SimSun" w:hAnsi="Arial" w:cs="Arial"/>
                <w:lang w:eastAsia="zh-CN"/>
              </w:rPr>
              <w:t>59562,7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 8282,5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 14892,8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 </w:t>
            </w:r>
            <w:r w:rsidR="005A1FDB" w:rsidRPr="008722BD">
              <w:rPr>
                <w:rFonts w:ascii="Arial" w:eastAsia="SimSun" w:hAnsi="Arial" w:cs="Arial"/>
                <w:lang w:eastAsia="zh-CN"/>
              </w:rPr>
              <w:t>1</w:t>
            </w:r>
            <w:r w:rsidRPr="008722BD">
              <w:rPr>
                <w:rFonts w:ascii="Arial" w:eastAsia="SimSun" w:hAnsi="Arial" w:cs="Arial"/>
                <w:lang w:eastAsia="zh-CN"/>
              </w:rPr>
              <w:t>8</w:t>
            </w:r>
            <w:r w:rsidR="005A1FDB" w:rsidRPr="008722BD">
              <w:rPr>
                <w:rFonts w:ascii="Arial" w:eastAsia="SimSun" w:hAnsi="Arial" w:cs="Arial"/>
                <w:lang w:eastAsia="zh-CN"/>
              </w:rPr>
              <w:t>860</w:t>
            </w:r>
            <w:r w:rsidRPr="008722BD">
              <w:rPr>
                <w:rFonts w:ascii="Arial" w:eastAsia="SimSun" w:hAnsi="Arial" w:cs="Arial"/>
                <w:lang w:eastAsia="zh-CN"/>
              </w:rPr>
              <w:t>,</w:t>
            </w:r>
            <w:r w:rsidR="005A1FDB" w:rsidRPr="008722BD">
              <w:rPr>
                <w:rFonts w:ascii="Arial" w:eastAsia="SimSun" w:hAnsi="Arial" w:cs="Arial"/>
                <w:lang w:eastAsia="zh-CN"/>
              </w:rPr>
              <w:t>7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 8558,7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 8968,0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 Из них: средства  бюджета Тульской области    6744,1 тыс. руб., в том числе </w:t>
            </w:r>
            <w:proofErr w:type="gramStart"/>
            <w:r w:rsidRPr="008722BD">
              <w:rPr>
                <w:rFonts w:ascii="Arial" w:eastAsia="SimSun" w:hAnsi="Arial" w:cs="Arial"/>
                <w:lang w:eastAsia="zh-CN"/>
              </w:rPr>
              <w:t>по</w:t>
            </w:r>
            <w:proofErr w:type="gramEnd"/>
            <w:r w:rsidRPr="008722BD">
              <w:rPr>
                <w:rFonts w:ascii="Arial" w:eastAsia="SimSun" w:hAnsi="Arial" w:cs="Arial"/>
                <w:lang w:eastAsia="zh-CN"/>
              </w:rPr>
              <w:t xml:space="preserve">: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1681,5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2264,4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868,0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933,6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996,6</w:t>
            </w:r>
          </w:p>
          <w:p w:rsidR="00A67DAB" w:rsidRPr="008722BD" w:rsidRDefault="00A67DAB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lastRenderedPageBreak/>
              <w:t xml:space="preserve">средства бюджета муниципального образования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 – 10184,9 тыс. рублей, в том числе по годам: </w:t>
            </w:r>
          </w:p>
          <w:p w:rsidR="00A67DAB" w:rsidRPr="008722BD" w:rsidRDefault="00A67DAB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A67DAB" w:rsidRPr="008722BD" w:rsidRDefault="00A67DAB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67DAB" w:rsidRPr="008722BD" w:rsidRDefault="00A67DAB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 10184,9</w:t>
            </w:r>
          </w:p>
          <w:p w:rsidR="00A67DAB" w:rsidRPr="008722BD" w:rsidRDefault="00A67DAB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A67DAB" w:rsidRPr="008722BD" w:rsidRDefault="00A67DAB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 бюджета - рабочий поселок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района –  35172,3 тыс. рублей, в том числе по годам: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6126,6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6101,3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7629,9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7484,1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7830,4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внебюджетные источники -   874,7 тыс. рублей, в том числе по годам: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209,3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205,5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 177,9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 141,0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 141,0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hAnsi="Arial" w:cs="Arial"/>
              </w:rPr>
              <w:t xml:space="preserve">субсидии из федерального бюджета – 5358,2 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8722BD">
              <w:rPr>
                <w:rFonts w:ascii="Arial" w:hAnsi="Arial" w:cs="Arial"/>
              </w:rPr>
              <w:t xml:space="preserve">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  <w:r w:rsidRPr="008722BD">
              <w:rPr>
                <w:rFonts w:ascii="Arial" w:hAnsi="Arial" w:cs="Arial"/>
              </w:rPr>
              <w:t>5 358,2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 бюджета - поселения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района –  963,4 тыс. рублей, в том числе по годам: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963,4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спонсоров, программа «Народный бюджет» – 265,1 тыс. рублей, в том числе по годам: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265,1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Подпрограммы 4 «Развитие учреждения дополнительного образования  отрасли «Культура»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Всего: 25113,076 тыс. рублей, в том </w:t>
            </w:r>
            <w:r w:rsidRPr="008722BD">
              <w:rPr>
                <w:rFonts w:ascii="Arial" w:eastAsia="SimSun" w:hAnsi="Arial" w:cs="Arial"/>
                <w:lang w:eastAsia="zh-CN"/>
              </w:rPr>
              <w:lastRenderedPageBreak/>
              <w:t xml:space="preserve">числе по годам: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4044,776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5496,6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 5920,9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 5931,7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 3719,1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средства бюджета Тульской области –  1532,5 тыс. рублей, в том числе по годам: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209,0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357,0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 309,6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 322,0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 334,9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 – 22566,1 тыс. рублей, в том числе по годам: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3546,7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4965,7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 5429,8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 5429,7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 3194,2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внебюджетные источники -  836,7 тыс. рублей, в том числе по годам: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111,3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173,9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 181,5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 180,0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 190,0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hAnsi="Arial" w:cs="Arial"/>
              </w:rPr>
              <w:t>субсидии из федерального бюджета – 97,777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8722BD">
              <w:rPr>
                <w:rFonts w:ascii="Arial" w:hAnsi="Arial" w:cs="Arial"/>
              </w:rPr>
              <w:t>97,777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 – 79,999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8722BD">
              <w:rPr>
                <w:rFonts w:ascii="Arial" w:hAnsi="Arial" w:cs="Arial"/>
              </w:rPr>
              <w:t>79,999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Подпрограмма 5 «</w:t>
            </w:r>
            <w:r w:rsidRPr="008722BD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8722BD">
              <w:rPr>
                <w:rFonts w:ascii="Arial" w:hAnsi="Arial" w:cs="Arial"/>
              </w:rPr>
              <w:t>Воловском</w:t>
            </w:r>
            <w:proofErr w:type="spellEnd"/>
            <w:r w:rsidRPr="008722BD">
              <w:rPr>
                <w:rFonts w:ascii="Arial" w:hAnsi="Arial" w:cs="Arial"/>
              </w:rPr>
              <w:t xml:space="preserve"> районе»</w:t>
            </w:r>
            <w:r w:rsidRPr="008722BD">
              <w:rPr>
                <w:rFonts w:ascii="Arial" w:eastAsia="SimSun" w:hAnsi="Arial" w:cs="Arial"/>
                <w:lang w:eastAsia="zh-CN"/>
              </w:rPr>
              <w:t>: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lastRenderedPageBreak/>
              <w:t xml:space="preserve">Всего: </w:t>
            </w:r>
            <w:r w:rsidR="00294A21" w:rsidRPr="008722BD">
              <w:rPr>
                <w:rFonts w:ascii="Arial" w:eastAsia="SimSun" w:hAnsi="Arial" w:cs="Arial"/>
                <w:lang w:eastAsia="zh-CN"/>
              </w:rPr>
              <w:t>8,5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 </w:t>
            </w:r>
            <w:r w:rsidR="00294A21" w:rsidRPr="008722BD">
              <w:rPr>
                <w:rFonts w:ascii="Arial" w:eastAsia="SimSun" w:hAnsi="Arial" w:cs="Arial"/>
                <w:lang w:eastAsia="zh-CN"/>
              </w:rPr>
              <w:t>8,5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  тыс. рублей, в том числе по годам: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 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 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 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 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 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 w:rsidR="00294A21" w:rsidRPr="008722BD">
              <w:rPr>
                <w:rFonts w:ascii="Arial" w:eastAsia="SimSun" w:hAnsi="Arial" w:cs="Arial"/>
                <w:lang w:eastAsia="zh-CN"/>
              </w:rPr>
              <w:t>8,5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 тыс. рублей, в том числе по годам: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 </w:t>
            </w:r>
          </w:p>
          <w:p w:rsidR="00C94ED5" w:rsidRPr="008722BD" w:rsidRDefault="00294A21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8,5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hAnsi="Arial" w:cs="Arial"/>
              </w:rPr>
              <w:t xml:space="preserve">субсидии из федерального бюджета –   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8722BD">
              <w:rPr>
                <w:rFonts w:ascii="Arial" w:hAnsi="Arial" w:cs="Arial"/>
              </w:rPr>
              <w:t xml:space="preserve">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Основное мероприятие «Обеспечение муниципальной программы» муниципальной  программы «Развитие культуры в муниципальном образовании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 на 2017-2021 годы» (далее - МП)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Всего:   6428,5 тыс. рублей, в том числе по годам: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1213,3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1263,8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1396,4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1277,5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1277,5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  – 6428,5 тыс. рублей, в том числе по годам: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1213,3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1263,8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1396,4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lastRenderedPageBreak/>
              <w:t>2020 – 1277,5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1277,5</w:t>
            </w:r>
          </w:p>
        </w:tc>
      </w:tr>
      <w:tr w:rsidR="00C94ED5" w:rsidRPr="008722BD">
        <w:trPr>
          <w:jc w:val="center"/>
        </w:trPr>
        <w:tc>
          <w:tcPr>
            <w:tcW w:w="4785" w:type="dxa"/>
          </w:tcPr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962" w:type="dxa"/>
          </w:tcPr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Реализация мероприятий Программы позволит достичь следующих результатов: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увеличение обновления фондов библиотек до 1,5 %;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8722BD">
              <w:rPr>
                <w:rFonts w:ascii="Arial" w:eastAsia="SimSun" w:hAnsi="Arial" w:cs="Arial"/>
                <w:color w:val="000000"/>
                <w:lang w:eastAsia="zh-CN"/>
              </w:rPr>
              <w:t>увеличение количества посещений муниципальных библиотек в год на 1 тыс. жителей с 3,5 до 3,9;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8722BD">
              <w:rPr>
                <w:rFonts w:ascii="Arial" w:hAnsi="Arial" w:cs="Arial"/>
              </w:rPr>
              <w:t>увеличение количества посещений организаций культуры по отношению к уровню 2010 года с 107% до 112%;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8722BD">
              <w:rPr>
                <w:rFonts w:ascii="Arial" w:eastAsia="SimSun" w:hAnsi="Arial" w:cs="Arial"/>
                <w:color w:val="000000"/>
                <w:lang w:eastAsia="zh-CN"/>
              </w:rPr>
              <w:t xml:space="preserve">увеличить количество посещений музеев в год на 1 тыс. жителей от 0,5 до 1;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введения муниципальным музеем каталога в электронном виде, 100 %.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Удельный вес населения, участвующего в культурно-досуговых мероприятиях с 85 % в 2016 году до 90% в 2021 году;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количество культурно-досуговых мероприятий с 55 единиц в 2016 году до 60 единиц в 2021 году;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 с 20 в 2017 году до 26 в 2021 году;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снизится с 6,8% в 2017 году до 2,3 % в 2021 году;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hAnsi="Arial" w:cs="Arial"/>
              </w:rPr>
              <w:t>Уровень технической готовности объекта культуры увеличится с 70% в 2017 году до 100 % в 2021 году;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7 % до 10 %;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с 100% в 2016 году до 100% в 2021 году.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 с 0,7% до 0,8%.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lastRenderedPageBreak/>
              <w:t>Количество объектов туристского показа, к которым установлены знаки навигации с 0 до 3.</w:t>
            </w:r>
          </w:p>
          <w:p w:rsidR="00D32B0B" w:rsidRPr="008722BD" w:rsidRDefault="00D32B0B" w:rsidP="00AB0E37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библиотек, имеющих сайт в информационно-телекоммуникационной сети «Интернет» от общего количества муниципальных библиотек с </w:t>
            </w:r>
            <w:r w:rsidR="00196792" w:rsidRPr="008722BD">
              <w:rPr>
                <w:rFonts w:ascii="Arial" w:hAnsi="Arial" w:cs="Arial"/>
                <w:color w:val="000000"/>
                <w:sz w:val="24"/>
                <w:szCs w:val="24"/>
              </w:rPr>
              <w:t>5 до 50;</w:t>
            </w:r>
          </w:p>
          <w:p w:rsidR="00D32B0B" w:rsidRPr="008722BD" w:rsidRDefault="00D32B0B" w:rsidP="00AB0E37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 с </w:t>
            </w:r>
            <w:r w:rsidR="00B70ABF" w:rsidRPr="008722BD">
              <w:rPr>
                <w:rFonts w:ascii="Arial" w:hAnsi="Arial" w:cs="Arial"/>
                <w:color w:val="000000"/>
                <w:sz w:val="24"/>
                <w:szCs w:val="24"/>
              </w:rPr>
              <w:t>0 до 67%</w:t>
            </w: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D32B0B" w:rsidRPr="008722BD" w:rsidRDefault="00D32B0B" w:rsidP="00AB0E37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t>Доля оснащенности современным компьютерным оборудованием муниципальных библиотек от общей потребности муниципальных библиотек в технике</w:t>
            </w:r>
            <w:r w:rsidR="00196792"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29 до 57</w:t>
            </w: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D32B0B" w:rsidRPr="008722BD" w:rsidRDefault="005A346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hAnsi="Arial" w:cs="Arial"/>
                <w:color w:val="000000"/>
              </w:rPr>
              <w:t>Д</w:t>
            </w:r>
            <w:r w:rsidR="00D32B0B" w:rsidRPr="008722BD">
              <w:rPr>
                <w:rFonts w:ascii="Arial" w:hAnsi="Arial" w:cs="Arial"/>
                <w:color w:val="000000"/>
              </w:rPr>
              <w:t>ол</w:t>
            </w:r>
            <w:r w:rsidRPr="008722BD">
              <w:rPr>
                <w:rFonts w:ascii="Arial" w:hAnsi="Arial" w:cs="Arial"/>
                <w:color w:val="000000"/>
              </w:rPr>
              <w:t>я</w:t>
            </w:r>
            <w:r w:rsidR="00D32B0B" w:rsidRPr="008722BD">
              <w:rPr>
                <w:rFonts w:ascii="Arial" w:hAnsi="Arial" w:cs="Arial"/>
                <w:color w:val="000000"/>
              </w:rPr>
              <w:t xml:space="preserve">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      </w:r>
            <w:r w:rsidRPr="008722BD">
              <w:rPr>
                <w:rFonts w:ascii="Arial" w:hAnsi="Arial" w:cs="Arial"/>
                <w:color w:val="000000"/>
              </w:rPr>
              <w:t xml:space="preserve"> с </w:t>
            </w:r>
            <w:r w:rsidR="00B70ABF" w:rsidRPr="008722BD">
              <w:rPr>
                <w:rFonts w:ascii="Arial" w:hAnsi="Arial" w:cs="Arial"/>
                <w:color w:val="000000"/>
              </w:rPr>
              <w:t>33 до 43%</w:t>
            </w:r>
            <w:r w:rsidR="00D32B0B" w:rsidRPr="008722BD">
              <w:rPr>
                <w:rFonts w:ascii="Arial" w:hAnsi="Arial" w:cs="Arial"/>
              </w:rPr>
              <w:t>.</w:t>
            </w:r>
          </w:p>
          <w:p w:rsidR="00D32B0B" w:rsidRPr="008722BD" w:rsidRDefault="00D32B0B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</w:tr>
    </w:tbl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 xml:space="preserve">1. Характеристика текущего состояния, основные показатели, основные проблемы культуры муниципального образования </w:t>
      </w:r>
      <w:proofErr w:type="spellStart"/>
      <w:r w:rsidRPr="008722BD">
        <w:rPr>
          <w:rFonts w:ascii="Arial" w:hAnsi="Arial" w:cs="Arial"/>
          <w:b/>
          <w:bCs/>
        </w:rPr>
        <w:t>Воловский</w:t>
      </w:r>
      <w:proofErr w:type="spellEnd"/>
      <w:r w:rsidRPr="008722BD">
        <w:rPr>
          <w:rFonts w:ascii="Arial" w:hAnsi="Arial" w:cs="Arial"/>
          <w:b/>
          <w:bCs/>
        </w:rPr>
        <w:t xml:space="preserve"> район 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722BD">
        <w:rPr>
          <w:rFonts w:ascii="Arial" w:hAnsi="Arial" w:cs="Arial"/>
        </w:rPr>
        <w:t>Создание условий для роста экономического потенциала района  взаимосвязано с духовным возрождением общества, развитием сферы культуры.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722BD">
        <w:rPr>
          <w:rFonts w:ascii="Arial" w:hAnsi="Arial" w:cs="Arial"/>
        </w:rPr>
        <w:t>Районная сеть учреждений культуры включает в себя  21 библиотеку,  2</w:t>
      </w:r>
      <w:r w:rsidR="00F13E2D" w:rsidRPr="008722BD">
        <w:rPr>
          <w:rFonts w:ascii="Arial" w:hAnsi="Arial" w:cs="Arial"/>
        </w:rPr>
        <w:t>1</w:t>
      </w:r>
      <w:r w:rsidRPr="008722BD">
        <w:rPr>
          <w:rFonts w:ascii="Arial" w:hAnsi="Arial" w:cs="Arial"/>
        </w:rPr>
        <w:t xml:space="preserve"> клубн</w:t>
      </w:r>
      <w:r w:rsidR="00F13E2D" w:rsidRPr="008722BD">
        <w:rPr>
          <w:rFonts w:ascii="Arial" w:hAnsi="Arial" w:cs="Arial"/>
        </w:rPr>
        <w:t>ое</w:t>
      </w:r>
      <w:r w:rsidRPr="008722BD">
        <w:rPr>
          <w:rFonts w:ascii="Arial" w:hAnsi="Arial" w:cs="Arial"/>
        </w:rPr>
        <w:t xml:space="preserve"> учреждени</w:t>
      </w:r>
      <w:r w:rsidR="00F13E2D" w:rsidRPr="008722BD">
        <w:rPr>
          <w:rFonts w:ascii="Arial" w:hAnsi="Arial" w:cs="Arial"/>
        </w:rPr>
        <w:t>е</w:t>
      </w:r>
      <w:r w:rsidRPr="008722BD">
        <w:rPr>
          <w:rFonts w:ascii="Arial" w:hAnsi="Arial" w:cs="Arial"/>
        </w:rPr>
        <w:t>, 1 музей и 1 детскую школу  искусств.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Муниципальное образование 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обладает богатым культурно-историческим наследием. Вместе с тем, существует ряд проблем, которые сдерживают дальнейшее развитие отрасли.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В муниципальном образовании 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 обстоит сложная ситуация с комплектованием библиотечных фондов.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8722BD">
        <w:rPr>
          <w:rFonts w:ascii="Arial" w:hAnsi="Arial" w:cs="Arial"/>
        </w:rPr>
        <w:t>звукотехнического</w:t>
      </w:r>
      <w:proofErr w:type="spellEnd"/>
      <w:r w:rsidRPr="008722BD">
        <w:rPr>
          <w:rFonts w:ascii="Arial" w:hAnsi="Arial" w:cs="Arial"/>
        </w:rPr>
        <w:t xml:space="preserve"> оборудования, компьютерной и множительной техники.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8722BD">
        <w:rPr>
          <w:rFonts w:ascii="Arial" w:hAnsi="Arial" w:cs="Arial"/>
          <w:color w:val="000000"/>
        </w:rPr>
        <w:t>Более 80 процентов учреждений культуры и искусства района нуждается в капитальном ремонте.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Несмотря на осуществляемые в регионе проекты поддержки одаренных детей и творческой молодежи,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</w:t>
      </w:r>
      <w:r w:rsidRPr="008722BD">
        <w:rPr>
          <w:rFonts w:ascii="Arial" w:hAnsi="Arial" w:cs="Arial"/>
        </w:rPr>
        <w:lastRenderedPageBreak/>
        <w:t>предоставляющих культурно-досуговые услуги. Материально-техническая база учреждений культуры не отвечает современным требованиям. Износ музыкальных инструментов составляет почти 80 процентов.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722BD">
        <w:rPr>
          <w:rFonts w:ascii="Arial" w:hAnsi="Arial" w:cs="Arial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информационно-коммуникационных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Новые поступления в фонды библиотек муниципального образования 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 осуществляются благодаря межбюджетным трансфертам, выделенным из </w:t>
      </w:r>
      <w:r w:rsidRPr="008722BD">
        <w:rPr>
          <w:rFonts w:ascii="Arial" w:hAnsi="Arial" w:cs="Arial"/>
          <w:color w:val="000000"/>
        </w:rPr>
        <w:t>федерального бюджета Тульской области, составляют 100 экз. на 1000 жителей, что существенно ниже показателя по Центральному федеральному округу (133 экз. на 1000</w:t>
      </w:r>
      <w:r w:rsidRPr="008722BD">
        <w:rPr>
          <w:rFonts w:ascii="Arial" w:hAnsi="Arial" w:cs="Arial"/>
        </w:rPr>
        <w:t xml:space="preserve"> жителей).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722BD">
        <w:rPr>
          <w:rFonts w:ascii="Arial" w:hAnsi="Arial" w:cs="Arial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722BD">
        <w:rPr>
          <w:rFonts w:ascii="Arial" w:hAnsi="Arial" w:cs="Arial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722BD">
        <w:rPr>
          <w:rFonts w:ascii="Arial" w:hAnsi="Arial" w:cs="Arial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8722BD">
        <w:rPr>
          <w:rFonts w:ascii="Arial" w:hAnsi="Arial" w:cs="Arial"/>
        </w:rPr>
        <w:t xml:space="preserve">Муниципальная программа муниципального образования 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  «Развитие культуры в муниципальном  образовании 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 на 2017-2021 годы» предусматривает дальнейшее планомерное и эффективное развитие культурной сферы, создание оптимальных условий для развития культуры, искусства, организацию досуга населения, организацию доступа юридических и физических лиц к ретроспективной информации, укрепление материально-технической базы объектов культуры, повышение эффективности деятельности учреждений культуры, что окажет позитивное воздействие на духовное, культурное</w:t>
      </w:r>
      <w:proofErr w:type="gramEnd"/>
      <w:r w:rsidRPr="008722BD">
        <w:rPr>
          <w:rFonts w:ascii="Arial" w:hAnsi="Arial" w:cs="Arial"/>
        </w:rPr>
        <w:t>, моральное состояние общества, общественное сознание в целом, консолидируя общество для успешного решения важнейших задач экономического и социального развития.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94ED5" w:rsidRPr="008722BD" w:rsidRDefault="00C94ED5" w:rsidP="008722BD">
      <w:pPr>
        <w:ind w:firstLine="709"/>
        <w:jc w:val="center"/>
        <w:rPr>
          <w:rFonts w:ascii="Arial" w:hAnsi="Arial" w:cs="Arial"/>
          <w:b/>
          <w:bCs/>
        </w:rPr>
      </w:pPr>
      <w:bookmarkStart w:id="0" w:name="sub_1200"/>
      <w:r w:rsidRPr="008722BD">
        <w:rPr>
          <w:rFonts w:ascii="Arial" w:hAnsi="Arial" w:cs="Arial"/>
          <w:b/>
          <w:bCs/>
        </w:rPr>
        <w:t>2. Цели и задачи муниципальной программы, прогноз развития сферы культуры, прогноз конечных резул</w:t>
      </w:r>
      <w:r w:rsidR="00AB0E37" w:rsidRPr="008722BD">
        <w:rPr>
          <w:rFonts w:ascii="Arial" w:hAnsi="Arial" w:cs="Arial"/>
          <w:b/>
          <w:bCs/>
        </w:rPr>
        <w:t xml:space="preserve">ьтатов муниципальной программы </w:t>
      </w:r>
      <w:r w:rsidRPr="008722BD">
        <w:rPr>
          <w:rFonts w:ascii="Arial" w:hAnsi="Arial" w:cs="Arial"/>
          <w:b/>
          <w:bCs/>
        </w:rPr>
        <w:t xml:space="preserve">«Развитие культуры муниципального образования </w:t>
      </w:r>
      <w:proofErr w:type="spellStart"/>
      <w:r w:rsidRPr="008722BD">
        <w:rPr>
          <w:rFonts w:ascii="Arial" w:hAnsi="Arial" w:cs="Arial"/>
          <w:b/>
          <w:bCs/>
        </w:rPr>
        <w:t>Воловский</w:t>
      </w:r>
      <w:proofErr w:type="spellEnd"/>
      <w:r w:rsidRPr="008722BD">
        <w:rPr>
          <w:rFonts w:ascii="Arial" w:hAnsi="Arial" w:cs="Arial"/>
          <w:b/>
          <w:bCs/>
        </w:rPr>
        <w:t xml:space="preserve"> район</w:t>
      </w:r>
    </w:p>
    <w:p w:rsidR="00C94ED5" w:rsidRPr="008722BD" w:rsidRDefault="00C94ED5" w:rsidP="008722BD">
      <w:pPr>
        <w:ind w:firstLine="709"/>
        <w:jc w:val="center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на 2017-2021 годы»</w:t>
      </w:r>
    </w:p>
    <w:p w:rsidR="00C94ED5" w:rsidRPr="008722BD" w:rsidRDefault="00C94ED5" w:rsidP="008722BD">
      <w:pPr>
        <w:ind w:firstLine="709"/>
        <w:jc w:val="center"/>
        <w:rPr>
          <w:rFonts w:ascii="Arial" w:hAnsi="Arial" w:cs="Arial"/>
          <w:b/>
          <w:bCs/>
        </w:rPr>
      </w:pPr>
    </w:p>
    <w:bookmarkEnd w:id="0"/>
    <w:p w:rsidR="00C94ED5" w:rsidRPr="008722BD" w:rsidRDefault="00C94ED5" w:rsidP="008722BD">
      <w:pPr>
        <w:pStyle w:val="a6"/>
        <w:ind w:firstLine="709"/>
        <w:jc w:val="both"/>
      </w:pPr>
      <w:r w:rsidRPr="008722BD">
        <w:t>Цель муниципальной программы: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Обеспечение права граждан на свободный доступ к информации, хранящейся в библиотеках муниципального образования 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район;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Обеспечение конституционных прав граждан на доступ к культурным ценностям, хранящимся в  музее;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Сохранение и популяризация традиционной народной культуры;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Обеспечение доступа населения к получению дополнительного образования отрасли «Культура».</w:t>
      </w:r>
    </w:p>
    <w:p w:rsidR="00001C88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eastAsia="SimSun" w:hAnsi="Arial" w:cs="Arial"/>
          <w:lang w:eastAsia="zh-CN"/>
        </w:rPr>
        <w:lastRenderedPageBreak/>
        <w:t xml:space="preserve">Обеспечение </w:t>
      </w:r>
      <w:r w:rsidRPr="008722BD">
        <w:rPr>
          <w:rFonts w:ascii="Arial" w:hAnsi="Arial" w:cs="Arial"/>
        </w:rPr>
        <w:t>удовлетворения потребностей российских и иностранных граждан в качественных туристских услугах.</w:t>
      </w:r>
    </w:p>
    <w:p w:rsidR="00001C88" w:rsidRPr="008722BD" w:rsidRDefault="00001C88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Обеспечение </w:t>
      </w:r>
      <w:r w:rsidRPr="008722BD">
        <w:rPr>
          <w:rFonts w:ascii="Arial" w:hAnsi="Arial" w:cs="Arial"/>
          <w:color w:val="000000"/>
        </w:rPr>
        <w:t xml:space="preserve">широкого, без каких-либо ограничений, доступа каждого гражданина к </w:t>
      </w:r>
      <w:r w:rsidRPr="008722BD">
        <w:rPr>
          <w:rFonts w:ascii="Arial" w:hAnsi="Arial" w:cs="Arial"/>
        </w:rPr>
        <w:t>культурным ценностям через официальные сайты учреждений культуры.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Для достижения поставленной цели будут решаться следующие задачи: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Сохранение и развитие библиотечного дела;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Сохранение и развитие музейного дела;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Внедрение информационно-коммуникационных технологий в отрасли культуры;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Создание условий для обеспечения доступности населения к  услугам учреждения, ориентированного на популяризацию  традиционной народной культуры;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Сохранение и развитие традиционной народной культуры Тульской области;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Укрепление материально-технической базы учреждений культурно-досугового типа;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Привлечение детей к занятиям в учреждении дополнительного образования в сфере культуры.</w:t>
      </w:r>
    </w:p>
    <w:p w:rsidR="00001C88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Формирование на территории </w:t>
      </w:r>
      <w:proofErr w:type="spellStart"/>
      <w:r w:rsidRPr="008722BD">
        <w:rPr>
          <w:rFonts w:ascii="Arial" w:hAnsi="Arial" w:cs="Arial"/>
        </w:rPr>
        <w:t>Воловского</w:t>
      </w:r>
      <w:proofErr w:type="spellEnd"/>
      <w:r w:rsidRPr="008722BD">
        <w:rPr>
          <w:rFonts w:ascii="Arial" w:hAnsi="Arial" w:cs="Arial"/>
        </w:rPr>
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001C88" w:rsidRPr="008722BD" w:rsidRDefault="00001C88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722BD">
        <w:rPr>
          <w:rFonts w:ascii="Arial" w:hAnsi="Arial" w:cs="Arial"/>
          <w:color w:val="000000"/>
        </w:rPr>
        <w:t xml:space="preserve"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библиотек; </w:t>
      </w:r>
    </w:p>
    <w:p w:rsidR="00001C88" w:rsidRPr="008722BD" w:rsidRDefault="00001C88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722BD">
        <w:rPr>
          <w:rFonts w:ascii="Arial" w:hAnsi="Arial" w:cs="Arial"/>
          <w:color w:val="000000"/>
        </w:rPr>
        <w:t xml:space="preserve">Увеличение доли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</w:r>
    </w:p>
    <w:p w:rsidR="00001C88" w:rsidRPr="008722BD" w:rsidRDefault="00001C88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  <w:color w:val="000000"/>
        </w:rPr>
        <w:t xml:space="preserve">Увеличение доли оснащенности современным компьютерным оборудованием муниципальных библиотек от общей потребности муниципальных библиотек в технике; </w:t>
      </w:r>
    </w:p>
    <w:p w:rsidR="00C35FB4" w:rsidRPr="008722BD" w:rsidRDefault="00001C88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  <w:color w:val="000000"/>
        </w:rPr>
        <w:t>Увеличение доли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</w:r>
      <w:r w:rsidRPr="008722BD">
        <w:rPr>
          <w:rFonts w:ascii="Arial" w:hAnsi="Arial" w:cs="Arial"/>
        </w:rPr>
        <w:t>.</w:t>
      </w:r>
    </w:p>
    <w:p w:rsidR="00C94ED5" w:rsidRPr="008722BD" w:rsidRDefault="00AB0E37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Реализация мероприятий</w:t>
      </w:r>
      <w:r w:rsidR="00C94ED5" w:rsidRPr="008722BD">
        <w:rPr>
          <w:rFonts w:ascii="Arial" w:hAnsi="Arial" w:cs="Arial"/>
        </w:rPr>
        <w:t xml:space="preserve"> муниципальной  программы позволит: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sub_1400"/>
      <w:r w:rsidRPr="008722BD">
        <w:rPr>
          <w:rFonts w:ascii="Arial" w:hAnsi="Arial" w:cs="Arial"/>
        </w:rPr>
        <w:t>Обновление фондов библиотек;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Количество посещений муниципальных библиотек в год на 1 тыс. жителей;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Количество посещений музеев в год на 1 тыс. жителей;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Наличие в муниципальном музее каталога в электронном виде;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Удельный вес населения, участвующего в культурно-досуговых мероприятиях;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Количество  культурно-досуговых мероприятий;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лет.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eastAsia="SimSun" w:hAnsi="Arial" w:cs="Arial"/>
          <w:lang w:eastAsia="zh-CN"/>
        </w:rPr>
        <w:t xml:space="preserve">Прирост количества посещений объектов туристского показа, </w:t>
      </w:r>
    </w:p>
    <w:p w:rsidR="00001C88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zh-CN"/>
        </w:rPr>
      </w:pPr>
      <w:r w:rsidRPr="008722BD">
        <w:rPr>
          <w:rFonts w:ascii="Arial" w:eastAsia="SimSun" w:hAnsi="Arial" w:cs="Arial"/>
          <w:lang w:eastAsia="zh-CN"/>
        </w:rPr>
        <w:t>Количество объектов туристского показа, к которым установлены знаки навигации</w:t>
      </w:r>
      <w:r w:rsidR="00001C88" w:rsidRPr="008722BD">
        <w:rPr>
          <w:rFonts w:ascii="Arial" w:eastAsia="SimSun" w:hAnsi="Arial" w:cs="Arial"/>
          <w:lang w:eastAsia="zh-CN"/>
        </w:rPr>
        <w:t>;</w:t>
      </w:r>
    </w:p>
    <w:p w:rsidR="00001C88" w:rsidRPr="008722BD" w:rsidRDefault="00001C88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722BD">
        <w:rPr>
          <w:rFonts w:ascii="Arial" w:hAnsi="Arial" w:cs="Arial"/>
          <w:color w:val="000000"/>
        </w:rPr>
        <w:t xml:space="preserve"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библиотек; </w:t>
      </w:r>
    </w:p>
    <w:p w:rsidR="00001C88" w:rsidRPr="008722BD" w:rsidRDefault="00001C88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722BD">
        <w:rPr>
          <w:rFonts w:ascii="Arial" w:hAnsi="Arial" w:cs="Arial"/>
          <w:color w:val="000000"/>
        </w:rPr>
        <w:lastRenderedPageBreak/>
        <w:t xml:space="preserve">Увеличение доли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</w:r>
    </w:p>
    <w:p w:rsidR="00001C88" w:rsidRPr="008722BD" w:rsidRDefault="00001C88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zh-CN"/>
        </w:rPr>
      </w:pPr>
      <w:r w:rsidRPr="008722BD">
        <w:rPr>
          <w:rFonts w:ascii="Arial" w:hAnsi="Arial" w:cs="Arial"/>
          <w:color w:val="000000"/>
        </w:rPr>
        <w:t xml:space="preserve">Увеличение доли оснащенности современным компьютерным оборудованием муниципальных библиотек от общей потребности муниципальных библиотек в технике; </w:t>
      </w:r>
    </w:p>
    <w:p w:rsidR="00C94ED5" w:rsidRPr="008722BD" w:rsidRDefault="00001C88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zh-CN"/>
        </w:rPr>
      </w:pPr>
      <w:r w:rsidRPr="008722BD">
        <w:rPr>
          <w:rFonts w:ascii="Arial" w:hAnsi="Arial" w:cs="Arial"/>
          <w:color w:val="000000"/>
        </w:rPr>
        <w:t>Увеличение доли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</w:r>
      <w:r w:rsidRPr="008722BD">
        <w:rPr>
          <w:rFonts w:ascii="Arial" w:hAnsi="Arial" w:cs="Arial"/>
        </w:rPr>
        <w:t>.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94ED5" w:rsidRPr="008722BD" w:rsidRDefault="00C94ED5" w:rsidP="008722BD">
      <w:pPr>
        <w:pStyle w:val="1"/>
        <w:spacing w:before="0" w:after="0"/>
        <w:ind w:firstLine="709"/>
        <w:rPr>
          <w:color w:val="auto"/>
        </w:rPr>
      </w:pPr>
      <w:r w:rsidRPr="008722BD">
        <w:rPr>
          <w:color w:val="auto"/>
        </w:rPr>
        <w:t>3. Этапы и сроки реализации муниципальной программы</w:t>
      </w:r>
    </w:p>
    <w:p w:rsidR="00AB0E37" w:rsidRPr="008722BD" w:rsidRDefault="00AB0E37" w:rsidP="008722BD">
      <w:pPr>
        <w:ind w:firstLine="709"/>
        <w:rPr>
          <w:rFonts w:ascii="Arial" w:hAnsi="Arial" w:cs="Arial"/>
          <w:lang w:eastAsia="en-US"/>
        </w:rPr>
      </w:pPr>
    </w:p>
    <w:bookmarkEnd w:id="1"/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Муниципальная программа реализуется в один этап: 2017-2021 годы.</w:t>
      </w:r>
    </w:p>
    <w:p w:rsidR="00C94ED5" w:rsidRPr="008722BD" w:rsidRDefault="00C94ED5" w:rsidP="00AB0E37">
      <w:pPr>
        <w:jc w:val="center"/>
        <w:rPr>
          <w:rFonts w:ascii="Arial" w:hAnsi="Arial" w:cs="Arial"/>
        </w:rPr>
      </w:pPr>
    </w:p>
    <w:p w:rsidR="00C94ED5" w:rsidRPr="008722BD" w:rsidRDefault="00C94ED5" w:rsidP="00AB0E3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4. Перечень основных мероприятий муниципальной</w:t>
      </w:r>
      <w:r w:rsidRPr="008722BD">
        <w:rPr>
          <w:rFonts w:ascii="Arial" w:hAnsi="Arial" w:cs="Arial"/>
        </w:rPr>
        <w:t xml:space="preserve"> </w:t>
      </w:r>
      <w:r w:rsidRPr="008722BD">
        <w:rPr>
          <w:rFonts w:ascii="Arial" w:hAnsi="Arial" w:cs="Arial"/>
          <w:b/>
          <w:bCs/>
        </w:rPr>
        <w:t xml:space="preserve">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9"/>
        <w:gridCol w:w="1945"/>
        <w:gridCol w:w="1513"/>
        <w:gridCol w:w="2343"/>
        <w:gridCol w:w="1861"/>
      </w:tblGrid>
      <w:tr w:rsidR="00C94ED5" w:rsidRPr="008722BD">
        <w:trPr>
          <w:jc w:val="center"/>
        </w:trPr>
        <w:tc>
          <w:tcPr>
            <w:tcW w:w="2148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Наименование основного мероприятия</w:t>
            </w:r>
          </w:p>
        </w:tc>
        <w:tc>
          <w:tcPr>
            <w:tcW w:w="2327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Ответственный исполнитель</w:t>
            </w:r>
          </w:p>
        </w:tc>
        <w:tc>
          <w:tcPr>
            <w:tcW w:w="1570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Сроки реализации</w:t>
            </w:r>
          </w:p>
        </w:tc>
        <w:tc>
          <w:tcPr>
            <w:tcW w:w="2437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Ожидаемый непосредственный результат (краткое описание)</w:t>
            </w:r>
          </w:p>
        </w:tc>
        <w:tc>
          <w:tcPr>
            <w:tcW w:w="2173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 xml:space="preserve">Последствия </w:t>
            </w:r>
            <w:proofErr w:type="spellStart"/>
            <w:r w:rsidRPr="008722BD">
              <w:rPr>
                <w:rFonts w:ascii="Arial" w:hAnsi="Arial" w:cs="Arial"/>
                <w:b/>
                <w:bCs/>
              </w:rPr>
              <w:t>нереализации</w:t>
            </w:r>
            <w:proofErr w:type="spellEnd"/>
            <w:r w:rsidRPr="008722BD">
              <w:rPr>
                <w:rFonts w:ascii="Arial" w:hAnsi="Arial" w:cs="Arial"/>
                <w:b/>
                <w:bCs/>
              </w:rPr>
              <w:t xml:space="preserve"> основного мероприятия</w:t>
            </w:r>
          </w:p>
        </w:tc>
      </w:tr>
      <w:tr w:rsidR="00C94ED5" w:rsidRPr="008722BD">
        <w:trPr>
          <w:jc w:val="center"/>
        </w:trPr>
        <w:tc>
          <w:tcPr>
            <w:tcW w:w="2148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«Обеспечение муниципальной программы» муниципальной программы муниципального образования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  «Развитие культуры муниципального образования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район»  </w:t>
            </w:r>
          </w:p>
        </w:tc>
        <w:tc>
          <w:tcPr>
            <w:tcW w:w="2327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Сектор по культуре, спорту и молодежной политике администрации муниципального  образования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570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2021 годы</w:t>
            </w:r>
          </w:p>
        </w:tc>
        <w:tc>
          <w:tcPr>
            <w:tcW w:w="2437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Обеспечение выполнения цели, задач и показателей Муниципальной программы в целом, в разрезе подпрограмм и основного мероприятия</w:t>
            </w:r>
          </w:p>
        </w:tc>
        <w:tc>
          <w:tcPr>
            <w:tcW w:w="2173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8722BD">
              <w:rPr>
                <w:rFonts w:ascii="Arial" w:hAnsi="Arial" w:cs="Arial"/>
              </w:rPr>
              <w:t>Недостижение</w:t>
            </w:r>
            <w:proofErr w:type="spellEnd"/>
            <w:r w:rsidRPr="008722BD">
              <w:rPr>
                <w:rFonts w:ascii="Arial" w:hAnsi="Arial" w:cs="Arial"/>
              </w:rPr>
              <w:t xml:space="preserve"> конечных результатов и целевых показателей Муниципальной программы и ее подпрограмм, основного мероприятия</w:t>
            </w:r>
          </w:p>
        </w:tc>
      </w:tr>
    </w:tbl>
    <w:p w:rsidR="00C94ED5" w:rsidRPr="008722BD" w:rsidRDefault="00C94ED5" w:rsidP="008722BD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C94ED5" w:rsidRPr="008722BD" w:rsidRDefault="00C94ED5" w:rsidP="008722BD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t>5. Основные меры правового регулирования муниципальной программы</w:t>
      </w:r>
    </w:p>
    <w:p w:rsidR="00AB0E37" w:rsidRPr="008722BD" w:rsidRDefault="00AB0E37" w:rsidP="008722BD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C94ED5" w:rsidRPr="008722BD" w:rsidRDefault="00C94ED5" w:rsidP="008722BD">
      <w:pPr>
        <w:pStyle w:val="ConsPlusNormal"/>
        <w:ind w:firstLine="709"/>
        <w:jc w:val="both"/>
        <w:rPr>
          <w:sz w:val="24"/>
          <w:szCs w:val="24"/>
        </w:rPr>
      </w:pPr>
      <w:r w:rsidRPr="008722BD">
        <w:rPr>
          <w:sz w:val="24"/>
          <w:szCs w:val="24"/>
        </w:rPr>
        <w:t>Реализация подпрограмм и основного мероприятия муниципальной программы осуществляется в соответствии с федеральным законодательством и законодательством Тульской области.</w:t>
      </w:r>
    </w:p>
    <w:p w:rsidR="00C94ED5" w:rsidRPr="008722BD" w:rsidRDefault="00C94ED5" w:rsidP="00AB0E37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2268"/>
        <w:gridCol w:w="2551"/>
        <w:gridCol w:w="1134"/>
        <w:gridCol w:w="1869"/>
        <w:gridCol w:w="1985"/>
      </w:tblGrid>
      <w:tr w:rsidR="00C94ED5" w:rsidRPr="008722BD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8"/>
              <w:jc w:val="center"/>
              <w:rPr>
                <w:b/>
                <w:bCs/>
              </w:rPr>
            </w:pPr>
            <w:r w:rsidRPr="008722BD">
              <w:rPr>
                <w:b/>
                <w:bCs/>
              </w:rPr>
              <w:t xml:space="preserve">N </w:t>
            </w:r>
            <w:proofErr w:type="gramStart"/>
            <w:r w:rsidRPr="008722BD">
              <w:rPr>
                <w:b/>
                <w:bCs/>
              </w:rPr>
              <w:t>п</w:t>
            </w:r>
            <w:proofErr w:type="gramEnd"/>
            <w:r w:rsidRPr="008722BD">
              <w:rPr>
                <w:b/>
                <w:bCs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8"/>
              <w:jc w:val="center"/>
              <w:rPr>
                <w:b/>
                <w:bCs/>
              </w:rPr>
            </w:pPr>
            <w:r w:rsidRPr="008722BD">
              <w:rPr>
                <w:b/>
                <w:bCs/>
              </w:rPr>
              <w:t>Наименование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8"/>
              <w:jc w:val="center"/>
              <w:rPr>
                <w:b/>
                <w:bCs/>
              </w:rPr>
            </w:pPr>
            <w:r w:rsidRPr="008722BD">
              <w:rPr>
                <w:b/>
                <w:bCs/>
              </w:rPr>
              <w:t>Вид НПА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8"/>
              <w:jc w:val="center"/>
              <w:rPr>
                <w:b/>
                <w:bCs/>
              </w:rPr>
            </w:pPr>
            <w:r w:rsidRPr="008722BD">
              <w:rPr>
                <w:b/>
                <w:bCs/>
              </w:rPr>
              <w:t>Сроки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8"/>
              <w:jc w:val="center"/>
              <w:rPr>
                <w:b/>
                <w:bCs/>
              </w:rPr>
            </w:pPr>
            <w:r w:rsidRPr="008722BD">
              <w:rPr>
                <w:b/>
                <w:bCs/>
              </w:rPr>
              <w:t>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ED5" w:rsidRPr="008722BD" w:rsidRDefault="00C94ED5" w:rsidP="00AB0E37">
            <w:pPr>
              <w:pStyle w:val="a8"/>
              <w:jc w:val="center"/>
              <w:rPr>
                <w:b/>
                <w:bCs/>
              </w:rPr>
            </w:pPr>
            <w:r w:rsidRPr="008722BD">
              <w:rPr>
                <w:b/>
                <w:bCs/>
              </w:rPr>
              <w:t>Ожидаемый результат</w:t>
            </w:r>
          </w:p>
        </w:tc>
      </w:tr>
      <w:tr w:rsidR="00C94ED5" w:rsidRPr="008722BD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8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8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8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ED5" w:rsidRPr="008722BD" w:rsidRDefault="00C94ED5" w:rsidP="00AB0E37">
            <w:pPr>
              <w:pStyle w:val="a8"/>
              <w:rPr>
                <w:color w:val="000000"/>
              </w:rPr>
            </w:pPr>
          </w:p>
        </w:tc>
      </w:tr>
      <w:tr w:rsidR="00C94ED5" w:rsidRPr="008722BD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8"/>
              <w:jc w:val="center"/>
              <w:rPr>
                <w:color w:val="000000"/>
              </w:rPr>
            </w:pPr>
            <w:r w:rsidRPr="008722BD"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8"/>
              <w:jc w:val="center"/>
              <w:rPr>
                <w:color w:val="000000"/>
              </w:rPr>
            </w:pPr>
            <w:r w:rsidRPr="008722BD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8"/>
              <w:jc w:val="center"/>
              <w:rPr>
                <w:color w:val="000000"/>
              </w:rPr>
            </w:pPr>
            <w:r w:rsidRPr="008722B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8"/>
              <w:jc w:val="center"/>
              <w:rPr>
                <w:color w:val="000000"/>
              </w:rPr>
            </w:pPr>
            <w:r w:rsidRPr="008722BD">
              <w:rPr>
                <w:color w:val="000000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8"/>
              <w:jc w:val="center"/>
              <w:rPr>
                <w:color w:val="000000"/>
              </w:rPr>
            </w:pPr>
            <w:r w:rsidRPr="008722BD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ED5" w:rsidRPr="008722BD" w:rsidRDefault="00C94ED5" w:rsidP="00AB0E37">
            <w:pPr>
              <w:pStyle w:val="a8"/>
              <w:jc w:val="center"/>
              <w:rPr>
                <w:color w:val="000000"/>
              </w:rPr>
            </w:pPr>
            <w:r w:rsidRPr="008722BD">
              <w:rPr>
                <w:color w:val="000000"/>
              </w:rPr>
              <w:t>6</w:t>
            </w:r>
          </w:p>
        </w:tc>
      </w:tr>
      <w:tr w:rsidR="00C94ED5" w:rsidRPr="008722BD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8"/>
              <w:jc w:val="center"/>
              <w:rPr>
                <w:color w:val="000000"/>
              </w:rPr>
            </w:pPr>
            <w:r w:rsidRPr="008722BD"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6"/>
              <w:rPr>
                <w:color w:val="000000"/>
              </w:rPr>
            </w:pPr>
            <w:r w:rsidRPr="008722BD">
              <w:rPr>
                <w:color w:val="000000"/>
              </w:rPr>
              <w:t xml:space="preserve">Меры социальной поддержки  работников </w:t>
            </w:r>
            <w:r w:rsidRPr="008722BD">
              <w:rPr>
                <w:color w:val="000000"/>
              </w:rPr>
              <w:lastRenderedPageBreak/>
              <w:t xml:space="preserve">муниципальных учреждений образования;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8722BD" w:rsidP="00AB0E37">
            <w:pPr>
              <w:pStyle w:val="a6"/>
              <w:rPr>
                <w:color w:val="000000"/>
              </w:rPr>
            </w:pPr>
            <w:hyperlink r:id="rId9" w:history="1">
              <w:r w:rsidR="00C94ED5" w:rsidRPr="008722BD">
                <w:rPr>
                  <w:rStyle w:val="a7"/>
                  <w:color w:val="000000"/>
                </w:rPr>
                <w:t>Закон</w:t>
              </w:r>
            </w:hyperlink>
            <w:r w:rsidR="00C94ED5" w:rsidRPr="008722BD">
              <w:rPr>
                <w:color w:val="000000"/>
              </w:rPr>
              <w:t xml:space="preserve"> Тульской области от 01.04.2011 № 1556-</w:t>
            </w:r>
            <w:r w:rsidR="00C94ED5" w:rsidRPr="008722BD">
              <w:rPr>
                <w:color w:val="000000"/>
              </w:rPr>
              <w:lastRenderedPageBreak/>
              <w:t xml:space="preserve">ЗТО «О наделении органов местного самоуправления государственными полномочиями по предоставлению мер социальной поддержки педагогическим и иным  работникам»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8"/>
              <w:jc w:val="center"/>
              <w:rPr>
                <w:color w:val="000000"/>
              </w:rPr>
            </w:pPr>
            <w:r w:rsidRPr="008722BD">
              <w:rPr>
                <w:color w:val="000000"/>
              </w:rPr>
              <w:lastRenderedPageBreak/>
              <w:t>2017-2021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6"/>
              <w:rPr>
                <w:color w:val="000000"/>
              </w:rPr>
            </w:pPr>
            <w:r w:rsidRPr="008722BD">
              <w:t xml:space="preserve">сектор по культуре, спорту и </w:t>
            </w:r>
            <w:r w:rsidRPr="008722BD">
              <w:lastRenderedPageBreak/>
              <w:t xml:space="preserve">молодежной политике администрации МО </w:t>
            </w:r>
            <w:proofErr w:type="spellStart"/>
            <w:r w:rsidRPr="008722BD">
              <w:t>Воловский</w:t>
            </w:r>
            <w:proofErr w:type="spellEnd"/>
            <w:r w:rsidRPr="008722BD">
              <w:t xml:space="preserve"> район</w:t>
            </w:r>
            <w:r w:rsidRPr="008722B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ED5" w:rsidRPr="008722BD" w:rsidRDefault="00C94ED5" w:rsidP="00AB0E37">
            <w:pPr>
              <w:pStyle w:val="a6"/>
              <w:rPr>
                <w:color w:val="000000"/>
              </w:rPr>
            </w:pPr>
            <w:r w:rsidRPr="008722BD">
              <w:rPr>
                <w:color w:val="000000"/>
              </w:rPr>
              <w:lastRenderedPageBreak/>
              <w:t xml:space="preserve">Улучшение материального положения </w:t>
            </w:r>
            <w:r w:rsidRPr="008722BD">
              <w:rPr>
                <w:color w:val="000000"/>
              </w:rPr>
              <w:lastRenderedPageBreak/>
              <w:t>работников муниципальных учреждений образования</w:t>
            </w:r>
          </w:p>
        </w:tc>
      </w:tr>
      <w:tr w:rsidR="00C94ED5" w:rsidRPr="008722BD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8"/>
              <w:jc w:val="center"/>
              <w:rPr>
                <w:color w:val="000000"/>
              </w:rPr>
            </w:pPr>
            <w:r w:rsidRPr="008722BD">
              <w:rPr>
                <w:color w:val="000000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6"/>
              <w:rPr>
                <w:color w:val="000000"/>
              </w:rPr>
            </w:pPr>
            <w:r w:rsidRPr="008722BD">
              <w:rPr>
                <w:color w:val="000000"/>
              </w:rPr>
              <w:t xml:space="preserve">Меры социальной поддержки работников муниципальных библиотек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8722BD" w:rsidP="00AB0E37">
            <w:pPr>
              <w:pStyle w:val="a6"/>
              <w:rPr>
                <w:color w:val="000000"/>
              </w:rPr>
            </w:pPr>
            <w:hyperlink r:id="rId10" w:history="1">
              <w:r w:rsidR="00C94ED5" w:rsidRPr="008722BD">
                <w:rPr>
                  <w:rStyle w:val="a7"/>
                  <w:color w:val="000000"/>
                </w:rPr>
                <w:t>Закон</w:t>
              </w:r>
            </w:hyperlink>
            <w:r w:rsidR="00C94ED5" w:rsidRPr="008722BD">
              <w:rPr>
                <w:color w:val="000000"/>
              </w:rPr>
              <w:t xml:space="preserve"> Тульской области от 20.12.1995 № 21-ЗТО «О библиотечном деле»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8"/>
              <w:jc w:val="center"/>
              <w:rPr>
                <w:color w:val="000000"/>
              </w:rPr>
            </w:pPr>
            <w:r w:rsidRPr="008722BD">
              <w:rPr>
                <w:color w:val="000000"/>
              </w:rPr>
              <w:t>2017-2021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6"/>
              <w:rPr>
                <w:color w:val="000000"/>
              </w:rPr>
            </w:pPr>
            <w:r w:rsidRPr="008722BD">
              <w:t xml:space="preserve">сектор по культуре, спорту и молодежной политике администрации МО </w:t>
            </w:r>
            <w:proofErr w:type="spellStart"/>
            <w:r w:rsidRPr="008722BD">
              <w:t>Воловский</w:t>
            </w:r>
            <w:proofErr w:type="spellEnd"/>
            <w:r w:rsidRPr="008722BD">
              <w:t xml:space="preserve"> район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ED5" w:rsidRPr="008722BD" w:rsidRDefault="00C94ED5" w:rsidP="00AB0E37">
            <w:pPr>
              <w:pStyle w:val="a6"/>
              <w:rPr>
                <w:color w:val="000000"/>
              </w:rPr>
            </w:pPr>
            <w:r w:rsidRPr="008722BD">
              <w:rPr>
                <w:color w:val="000000"/>
              </w:rPr>
              <w:t>Планируется охватить мерами социальной поддержки 5 работников муниципальных  библиотек</w:t>
            </w:r>
          </w:p>
        </w:tc>
      </w:tr>
      <w:tr w:rsidR="00C94ED5" w:rsidRPr="008722BD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8"/>
              <w:jc w:val="center"/>
              <w:rPr>
                <w:color w:val="000000"/>
              </w:rPr>
            </w:pPr>
            <w:r w:rsidRPr="008722BD">
              <w:rPr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6"/>
              <w:rPr>
                <w:color w:val="000000"/>
              </w:rPr>
            </w:pPr>
            <w:r w:rsidRPr="008722BD">
              <w:rPr>
                <w:color w:val="000000"/>
              </w:rPr>
              <w:t xml:space="preserve">Меры социальной поддержи работникам муниципальных библиотек, муниципальных музеев и их филиалов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8722BD" w:rsidP="00AB0E37">
            <w:pPr>
              <w:pStyle w:val="a6"/>
              <w:rPr>
                <w:color w:val="000000"/>
              </w:rPr>
            </w:pPr>
            <w:hyperlink r:id="rId11" w:history="1">
              <w:r w:rsidR="00C94ED5" w:rsidRPr="008722BD">
                <w:rPr>
                  <w:rStyle w:val="a7"/>
                  <w:color w:val="000000"/>
                </w:rPr>
                <w:t>Закон</w:t>
              </w:r>
            </w:hyperlink>
            <w:r w:rsidR="00C94ED5" w:rsidRPr="008722BD">
              <w:rPr>
                <w:color w:val="000000"/>
              </w:rPr>
              <w:t xml:space="preserve"> Тульской области от 20.07.2011 № 1619-ЗТО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8"/>
              <w:jc w:val="center"/>
              <w:rPr>
                <w:color w:val="000000"/>
              </w:rPr>
            </w:pPr>
            <w:r w:rsidRPr="008722BD">
              <w:rPr>
                <w:color w:val="000000"/>
              </w:rPr>
              <w:t>2017-2021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6"/>
              <w:rPr>
                <w:color w:val="000000"/>
              </w:rPr>
            </w:pPr>
            <w:r w:rsidRPr="008722BD">
              <w:t xml:space="preserve">сектор по культуре, спорту и молодежной политике администрации МО </w:t>
            </w:r>
            <w:proofErr w:type="spellStart"/>
            <w:r w:rsidRPr="008722BD">
              <w:t>Воловский</w:t>
            </w:r>
            <w:proofErr w:type="spellEnd"/>
            <w:r w:rsidRPr="008722BD">
              <w:t xml:space="preserve"> район</w:t>
            </w:r>
            <w:r w:rsidRPr="008722BD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ED5" w:rsidRPr="008722BD" w:rsidRDefault="00C94ED5" w:rsidP="00AB0E37">
            <w:pPr>
              <w:pStyle w:val="a6"/>
              <w:rPr>
                <w:color w:val="000000"/>
              </w:rPr>
            </w:pPr>
            <w:r w:rsidRPr="008722BD">
              <w:rPr>
                <w:color w:val="000000"/>
              </w:rPr>
              <w:t>Планируется охватить мерами социальной поддержки 10 работников муниципальных библиотек, муниципальных музеев и их филиалов</w:t>
            </w:r>
          </w:p>
        </w:tc>
      </w:tr>
      <w:tr w:rsidR="00C94ED5" w:rsidRPr="008722BD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8"/>
              <w:jc w:val="center"/>
              <w:rPr>
                <w:color w:val="000000"/>
              </w:rPr>
            </w:pPr>
            <w:r w:rsidRPr="008722BD">
              <w:rPr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6"/>
              <w:rPr>
                <w:color w:val="000000"/>
              </w:rPr>
            </w:pPr>
            <w:r w:rsidRPr="008722BD">
              <w:rPr>
                <w:color w:val="000000"/>
              </w:rPr>
              <w:t xml:space="preserve">Комплектование книжных фондов муниципальных библиотек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8722BD" w:rsidP="00AB0E37">
            <w:pPr>
              <w:pStyle w:val="a6"/>
              <w:rPr>
                <w:color w:val="000000"/>
              </w:rPr>
            </w:pPr>
            <w:hyperlink r:id="rId12" w:history="1">
              <w:r w:rsidR="00C94ED5" w:rsidRPr="008722BD">
                <w:rPr>
                  <w:rStyle w:val="a7"/>
                  <w:color w:val="000000"/>
                </w:rPr>
                <w:t>Закон</w:t>
              </w:r>
            </w:hyperlink>
            <w:r w:rsidR="00C94ED5" w:rsidRPr="008722BD">
              <w:rPr>
                <w:color w:val="000000"/>
              </w:rPr>
              <w:t xml:space="preserve"> Тульской области от 20.12.1995 № 21-ЗТО «О библиотечном деле»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8"/>
              <w:jc w:val="center"/>
              <w:rPr>
                <w:color w:val="000000"/>
              </w:rPr>
            </w:pPr>
            <w:r w:rsidRPr="008722BD">
              <w:rPr>
                <w:color w:val="000000"/>
              </w:rPr>
              <w:t>2017-2021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pStyle w:val="a6"/>
              <w:rPr>
                <w:color w:val="000000"/>
              </w:rPr>
            </w:pPr>
            <w:r w:rsidRPr="008722BD">
              <w:t xml:space="preserve">сектор по культуре, спорту и молодежной политике администрации МО </w:t>
            </w:r>
            <w:proofErr w:type="spellStart"/>
            <w:r w:rsidRPr="008722BD">
              <w:t>Воловский</w:t>
            </w:r>
            <w:proofErr w:type="spellEnd"/>
            <w:r w:rsidRPr="008722BD">
              <w:t xml:space="preserve"> район</w:t>
            </w:r>
            <w:r w:rsidRPr="008722BD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ED5" w:rsidRPr="008722BD" w:rsidRDefault="00C94ED5" w:rsidP="00AB0E37">
            <w:pPr>
              <w:pStyle w:val="a6"/>
              <w:rPr>
                <w:color w:val="000000"/>
              </w:rPr>
            </w:pPr>
            <w:r w:rsidRPr="008722BD">
              <w:rPr>
                <w:color w:val="000000"/>
              </w:rPr>
              <w:t>Довести количество новых поступлений в библиотечные фонды до 200 экз. на 1000 жителей</w:t>
            </w:r>
          </w:p>
        </w:tc>
      </w:tr>
    </w:tbl>
    <w:p w:rsidR="00C94ED5" w:rsidRPr="008722BD" w:rsidRDefault="00C94ED5" w:rsidP="008722BD">
      <w:pPr>
        <w:pStyle w:val="1"/>
        <w:spacing w:before="0" w:after="0"/>
        <w:ind w:firstLine="709"/>
        <w:rPr>
          <w:color w:val="auto"/>
        </w:rPr>
      </w:pPr>
      <w:bookmarkStart w:id="2" w:name="sub_1700"/>
    </w:p>
    <w:p w:rsidR="00C94ED5" w:rsidRPr="008722BD" w:rsidRDefault="00AB0E37" w:rsidP="008722BD">
      <w:pPr>
        <w:pStyle w:val="1"/>
        <w:spacing w:before="0" w:after="0"/>
        <w:ind w:firstLine="709"/>
        <w:rPr>
          <w:color w:val="auto"/>
        </w:rPr>
      </w:pPr>
      <w:r w:rsidRPr="008722BD">
        <w:rPr>
          <w:color w:val="auto"/>
        </w:rPr>
        <w:t>6. Текст подпрограмм</w:t>
      </w:r>
      <w:r w:rsidR="00C94ED5" w:rsidRPr="008722BD">
        <w:rPr>
          <w:color w:val="auto"/>
        </w:rPr>
        <w:t xml:space="preserve"> и основных мероприятий сектора по культуре, спорту и молодежной политике администрации муниципального образования </w:t>
      </w:r>
      <w:proofErr w:type="spellStart"/>
      <w:r w:rsidR="00C94ED5" w:rsidRPr="008722BD">
        <w:rPr>
          <w:color w:val="auto"/>
        </w:rPr>
        <w:t>Воловский</w:t>
      </w:r>
      <w:proofErr w:type="spellEnd"/>
      <w:r w:rsidR="00C94ED5" w:rsidRPr="008722BD">
        <w:rPr>
          <w:color w:val="auto"/>
        </w:rPr>
        <w:t xml:space="preserve"> район, включенных в муниципальную  программу</w:t>
      </w:r>
    </w:p>
    <w:bookmarkEnd w:id="2"/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Программа включает подпрограммы, которые направлены на создание условий для повышения эффективности реализации муниципальных функций и </w:t>
      </w:r>
      <w:r w:rsidRPr="008722BD">
        <w:rPr>
          <w:rFonts w:ascii="Arial" w:hAnsi="Arial" w:cs="Arial"/>
        </w:rPr>
        <w:lastRenderedPageBreak/>
        <w:t>обеспечение реализации долгосрочных приоритетов и целей социально-экономического развития района. При формировании подпрограмм Программы заложен принцип максимального охвата всех сфер деятельности исполнителей и повышения эффективности бюджетных расходов.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722BD">
        <w:rPr>
          <w:rFonts w:ascii="Arial" w:hAnsi="Arial" w:cs="Arial"/>
        </w:rPr>
        <w:t>Масштаб задач Программы предусматривает выделение  пяти  подпрограмм.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Подпрограмма 1 «Сохранение и развитие библиотечного дела» направлена на </w:t>
      </w:r>
      <w:r w:rsidRPr="008722BD">
        <w:rPr>
          <w:rFonts w:ascii="Arial" w:hAnsi="Arial" w:cs="Arial"/>
          <w:color w:val="000000"/>
        </w:rPr>
        <w:t>сохранение и развитие библиотечного дела в</w:t>
      </w:r>
      <w:r w:rsidRPr="008722BD">
        <w:rPr>
          <w:rFonts w:ascii="Arial" w:hAnsi="Arial" w:cs="Arial"/>
        </w:rPr>
        <w:t xml:space="preserve"> муниципальном образовании 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 »;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Подпрограмма 2 «Сохранение и развитие музейного дела в  муниципальном образовании 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район» направлена на </w:t>
      </w:r>
      <w:r w:rsidRPr="008722BD">
        <w:rPr>
          <w:rFonts w:ascii="Arial" w:hAnsi="Arial" w:cs="Arial"/>
          <w:color w:val="000000"/>
        </w:rPr>
        <w:t xml:space="preserve">сохранение и развитие музейного дела в </w:t>
      </w:r>
      <w:r w:rsidRPr="008722BD">
        <w:rPr>
          <w:rFonts w:ascii="Arial" w:hAnsi="Arial" w:cs="Arial"/>
        </w:rPr>
        <w:t xml:space="preserve">муниципальном образовании 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район;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Подпрограмма 3 «Сохранение и развитие традиционной народной культуры» направлена на </w:t>
      </w:r>
      <w:r w:rsidRPr="008722BD">
        <w:rPr>
          <w:rFonts w:ascii="Arial" w:hAnsi="Arial" w:cs="Arial"/>
          <w:color w:val="000000"/>
        </w:rPr>
        <w:t>сохранение и развитие традиционной народной культуры;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Подпрограммы 4 «Развитие учреждения дополнительного образования отрасли «Культура» направлена на сохранение и развитие системы дополнительного образования в сфере культуры;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Подпрограмма 5 «Развитие внутреннего и въездного туризма в </w:t>
      </w:r>
      <w:proofErr w:type="spellStart"/>
      <w:r w:rsidRPr="008722BD">
        <w:rPr>
          <w:rFonts w:ascii="Arial" w:hAnsi="Arial" w:cs="Arial"/>
        </w:rPr>
        <w:t>Воловском</w:t>
      </w:r>
      <w:proofErr w:type="spellEnd"/>
      <w:r w:rsidRPr="008722BD">
        <w:rPr>
          <w:rFonts w:ascii="Arial" w:hAnsi="Arial" w:cs="Arial"/>
        </w:rPr>
        <w:t xml:space="preserve"> районе» направлена формирование на территории </w:t>
      </w:r>
      <w:proofErr w:type="spellStart"/>
      <w:r w:rsidRPr="008722BD">
        <w:rPr>
          <w:rFonts w:ascii="Arial" w:hAnsi="Arial" w:cs="Arial"/>
        </w:rPr>
        <w:t>Воловского</w:t>
      </w:r>
      <w:proofErr w:type="spellEnd"/>
      <w:r w:rsidRPr="008722BD">
        <w:rPr>
          <w:rFonts w:ascii="Arial" w:hAnsi="Arial" w:cs="Arial"/>
        </w:rPr>
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Основное мероприятие «Обеспечение муниципальной программы» муниципальной  программы «Развитие культуры в муниципальном  образовании 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 на 2017-2021 годы» направлено на обеспечение выполнения целей, задач и показателей Муниципальной  программы.</w:t>
      </w:r>
    </w:p>
    <w:p w:rsidR="00C94ED5" w:rsidRPr="008722BD" w:rsidRDefault="00C94ED5" w:rsidP="00AB0E37">
      <w:pPr>
        <w:jc w:val="center"/>
        <w:rPr>
          <w:rFonts w:ascii="Arial" w:hAnsi="Arial" w:cs="Arial"/>
          <w:b/>
          <w:bCs/>
        </w:rPr>
      </w:pPr>
    </w:p>
    <w:p w:rsidR="00C94ED5" w:rsidRPr="008722BD" w:rsidRDefault="00C94ED5" w:rsidP="00AB0E37">
      <w:pPr>
        <w:jc w:val="center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Подпрограмма 1</w:t>
      </w:r>
    </w:p>
    <w:p w:rsidR="00C94ED5" w:rsidRPr="008722BD" w:rsidRDefault="00C94ED5" w:rsidP="00AB0E37">
      <w:pPr>
        <w:jc w:val="center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«Сохранение и развитие библиотечного дела»</w:t>
      </w:r>
    </w:p>
    <w:p w:rsidR="00C94ED5" w:rsidRPr="008722BD" w:rsidRDefault="00C94ED5" w:rsidP="00AB0E3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Паспорт подпрограммы 1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399"/>
        <w:gridCol w:w="360"/>
      </w:tblGrid>
      <w:tr w:rsidR="00C94ED5" w:rsidRPr="008722BD">
        <w:trPr>
          <w:gridAfter w:val="1"/>
          <w:wAfter w:w="360" w:type="dxa"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 xml:space="preserve">Наименование           </w:t>
            </w:r>
            <w:r w:rsidRPr="008722BD">
              <w:rPr>
                <w:sz w:val="24"/>
                <w:szCs w:val="24"/>
              </w:rPr>
              <w:br/>
              <w:t>подпрограммы 1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Сохранение и развитие библиотечного дела </w:t>
            </w:r>
          </w:p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 (далее – Подпрограмма 1)  </w:t>
            </w:r>
          </w:p>
        </w:tc>
      </w:tr>
      <w:tr w:rsidR="00C94ED5" w:rsidRPr="00872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trHeight w:val="855"/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Ответственный исполнитель Подпрограммы 1</w:t>
            </w:r>
          </w:p>
        </w:tc>
        <w:tc>
          <w:tcPr>
            <w:tcW w:w="6399" w:type="dxa"/>
          </w:tcPr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 </w:t>
            </w:r>
          </w:p>
        </w:tc>
      </w:tr>
      <w:tr w:rsidR="00C94ED5" w:rsidRPr="00872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3"/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Соисполнители Подпрограммы 1</w:t>
            </w:r>
          </w:p>
        </w:tc>
        <w:tc>
          <w:tcPr>
            <w:tcW w:w="6399" w:type="dxa"/>
          </w:tcPr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Муниципальное казенное учреждение культуры «</w:t>
            </w:r>
            <w:proofErr w:type="spellStart"/>
            <w:r w:rsidRPr="008722BD">
              <w:rPr>
                <w:rFonts w:ascii="Arial" w:hAnsi="Arial" w:cs="Arial"/>
              </w:rPr>
              <w:t>Воловская</w:t>
            </w:r>
            <w:proofErr w:type="spellEnd"/>
            <w:r w:rsidRPr="008722BD">
              <w:rPr>
                <w:rFonts w:ascii="Arial" w:hAnsi="Arial" w:cs="Arial"/>
              </w:rPr>
              <w:t xml:space="preserve"> районная централизованная библиотечная система»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  <w:p w:rsidR="00C94ED5" w:rsidRPr="008722BD" w:rsidRDefault="00C94ED5" w:rsidP="00AB0E37">
            <w:pPr>
              <w:rPr>
                <w:rFonts w:ascii="Arial" w:hAnsi="Arial" w:cs="Arial"/>
              </w:rPr>
            </w:pPr>
          </w:p>
        </w:tc>
      </w:tr>
      <w:tr w:rsidR="00C94ED5" w:rsidRPr="00872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Цели Подпрограммы  1                                         </w:t>
            </w:r>
          </w:p>
        </w:tc>
        <w:tc>
          <w:tcPr>
            <w:tcW w:w="6399" w:type="dxa"/>
          </w:tcPr>
          <w:p w:rsidR="00C94ED5" w:rsidRPr="008722BD" w:rsidRDefault="00C94ED5" w:rsidP="00AB0E37">
            <w:pPr>
              <w:pStyle w:val="a6"/>
              <w:jc w:val="both"/>
            </w:pPr>
            <w:r w:rsidRPr="008722BD">
              <w:t xml:space="preserve">Обеспечение права граждан на свободный доступ к информации, хранящейся в библиотеках муниципального образования </w:t>
            </w:r>
            <w:proofErr w:type="spellStart"/>
            <w:r w:rsidRPr="008722BD">
              <w:t>Воловский</w:t>
            </w:r>
            <w:proofErr w:type="spellEnd"/>
            <w:r w:rsidRPr="008722BD">
              <w:t xml:space="preserve"> район</w:t>
            </w:r>
          </w:p>
        </w:tc>
      </w:tr>
      <w:tr w:rsidR="00C94ED5" w:rsidRPr="00872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Задачи Подпрограммы 1</w:t>
            </w:r>
          </w:p>
        </w:tc>
        <w:tc>
          <w:tcPr>
            <w:tcW w:w="6399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Сохранение и развитие библиотечного дела</w:t>
            </w:r>
          </w:p>
        </w:tc>
      </w:tr>
      <w:tr w:rsidR="00C94ED5" w:rsidRPr="00872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Показатели Подпрограммы 1</w:t>
            </w:r>
          </w:p>
          <w:p w:rsidR="00C94ED5" w:rsidRPr="008722BD" w:rsidRDefault="00C94ED5" w:rsidP="00AB0E37">
            <w:pPr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rPr>
                <w:rFonts w:ascii="Arial" w:hAnsi="Arial" w:cs="Arial"/>
              </w:rPr>
            </w:pPr>
          </w:p>
        </w:tc>
        <w:tc>
          <w:tcPr>
            <w:tcW w:w="6399" w:type="dxa"/>
          </w:tcPr>
          <w:p w:rsidR="00C94ED5" w:rsidRPr="008722BD" w:rsidRDefault="00C94ED5" w:rsidP="00AB0E37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BD">
              <w:rPr>
                <w:rFonts w:ascii="Arial" w:hAnsi="Arial" w:cs="Arial"/>
                <w:sz w:val="24"/>
                <w:szCs w:val="24"/>
              </w:rPr>
              <w:t>Обновление фондов библиотек.</w:t>
            </w:r>
          </w:p>
          <w:p w:rsidR="00C94ED5" w:rsidRPr="008722BD" w:rsidRDefault="00C94ED5" w:rsidP="00AB0E37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BD">
              <w:rPr>
                <w:rFonts w:ascii="Arial" w:hAnsi="Arial" w:cs="Arial"/>
                <w:sz w:val="24"/>
                <w:szCs w:val="24"/>
              </w:rPr>
              <w:t>Количество посещений муниципальных библиотек в год на 1 тыс. жителей.</w:t>
            </w:r>
          </w:p>
          <w:p w:rsidR="00D32E3F" w:rsidRPr="008722BD" w:rsidRDefault="00C94ED5" w:rsidP="00AB0E37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BD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  <w:p w:rsidR="00D32E3F" w:rsidRPr="008722BD" w:rsidRDefault="00D32E3F" w:rsidP="00AB0E37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библиотек, имеющих сайт в информационно-телекоммуникационной сети «Интернет» от общего количества муниципальных библиотек; </w:t>
            </w:r>
          </w:p>
          <w:p w:rsidR="00D32E3F" w:rsidRPr="008722BD" w:rsidRDefault="00D32E3F" w:rsidP="00AB0E37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Доля оснащенности современным компьютерным оборудованием муниципальных библиотек от общей потребности муниципальных библиотек в технике.</w:t>
            </w:r>
          </w:p>
        </w:tc>
      </w:tr>
      <w:tr w:rsidR="00C94ED5" w:rsidRPr="00872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Этапы и сроки реализации Подпрограммы 1</w:t>
            </w:r>
          </w:p>
        </w:tc>
        <w:tc>
          <w:tcPr>
            <w:tcW w:w="6399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Подпрограмма реализуется в один этап: 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2017 - 2021 годы</w:t>
            </w:r>
          </w:p>
        </w:tc>
      </w:tr>
      <w:tr w:rsidR="00C94ED5" w:rsidRPr="00872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2"/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Объемы бюджетных ассигнований Подпрограммы 1</w:t>
            </w:r>
          </w:p>
        </w:tc>
        <w:tc>
          <w:tcPr>
            <w:tcW w:w="6399" w:type="dxa"/>
          </w:tcPr>
          <w:p w:rsidR="000620CD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hAnsi="Arial" w:cs="Arial"/>
              </w:rPr>
              <w:t xml:space="preserve">Общий объем финансирования Подпрограммы 1 составляет 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0620CD" w:rsidRPr="008722BD">
              <w:rPr>
                <w:rFonts w:ascii="Arial" w:eastAsia="SimSun" w:hAnsi="Arial" w:cs="Arial"/>
                <w:lang w:eastAsia="zh-CN"/>
              </w:rPr>
              <w:t xml:space="preserve">Всего: 42378,5   тыс. рублей, в том числе по годам: 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6682,6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8155,7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9894,5  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9300,0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8345,7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6808,4    тыс. рублей, в том числе по годам: 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 1 181,6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 1412,4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 1500,3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 1334,2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 1379,9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 – 16371,4   тыс. рублей, в том числе по годам: 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2525,1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3364,6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3827,3  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3827,2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2827,2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района  –  18853,4 тыс. рублей, в том числе по годам: 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2812,9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3264,7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4498,6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4138,6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4138,6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hAnsi="Arial" w:cs="Arial"/>
              </w:rPr>
              <w:t>субсидии из федерального бюджета – 223,0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8722BD">
              <w:rPr>
                <w:rFonts w:ascii="Arial" w:hAnsi="Arial" w:cs="Arial"/>
              </w:rPr>
              <w:t>89,7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65,0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68,3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 – 122,35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8722BD">
              <w:rPr>
                <w:rFonts w:ascii="Arial" w:hAnsi="Arial" w:cs="Arial"/>
              </w:rPr>
              <w:t>73,350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 49,0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0620CD" w:rsidRPr="008722BD" w:rsidRDefault="000620C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C94ED5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  <w:p w:rsidR="00C94ED5" w:rsidRPr="008722BD" w:rsidRDefault="00C94ED5" w:rsidP="00AB0E37">
            <w:pPr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rPr>
                <w:rFonts w:ascii="Arial" w:hAnsi="Arial" w:cs="Arial"/>
              </w:rPr>
            </w:pPr>
          </w:p>
        </w:tc>
      </w:tr>
      <w:tr w:rsidR="00C94ED5" w:rsidRPr="00872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99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Реализация Подпрограммы 1 позволит достичь следующих результатов:</w:t>
            </w:r>
          </w:p>
          <w:p w:rsidR="00C94ED5" w:rsidRPr="008722BD" w:rsidRDefault="00F53AEC" w:rsidP="00AB0E37">
            <w:pPr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У</w:t>
            </w:r>
            <w:r w:rsidR="00C94ED5" w:rsidRPr="008722BD">
              <w:rPr>
                <w:rFonts w:ascii="Arial" w:hAnsi="Arial" w:cs="Arial"/>
                <w:color w:val="000000"/>
              </w:rPr>
              <w:t>величение обновления фондов библиотек до 1,8 %;</w:t>
            </w:r>
          </w:p>
          <w:p w:rsidR="00C94ED5" w:rsidRPr="008722BD" w:rsidRDefault="00C94ED5" w:rsidP="00AB0E37">
            <w:pPr>
              <w:jc w:val="both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 xml:space="preserve">увеличение количества посещений муниципальных библиотек в год на 1 тыс. жителей с 3,5 до 3,9 </w:t>
            </w:r>
          </w:p>
          <w:p w:rsidR="00C94ED5" w:rsidRPr="008722BD" w:rsidRDefault="00F53AEC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У</w:t>
            </w:r>
            <w:r w:rsidR="00C94ED5" w:rsidRPr="008722BD">
              <w:rPr>
                <w:rFonts w:ascii="Arial" w:hAnsi="Arial" w:cs="Arial"/>
              </w:rPr>
              <w:t>величение количества посещений организаций культуры по отношению к уровню 2010 года с 107% до 112%</w:t>
            </w:r>
          </w:p>
          <w:p w:rsidR="00D32E3F" w:rsidRPr="008722BD" w:rsidRDefault="00D32E3F" w:rsidP="00AB0E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 xml:space="preserve"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 с </w:t>
            </w:r>
            <w:r w:rsidR="009035A5" w:rsidRPr="008722BD">
              <w:rPr>
                <w:rFonts w:ascii="Arial" w:hAnsi="Arial" w:cs="Arial"/>
                <w:color w:val="000000"/>
              </w:rPr>
              <w:t>5 до 50</w:t>
            </w:r>
            <w:r w:rsidRPr="008722BD">
              <w:rPr>
                <w:rFonts w:ascii="Arial" w:hAnsi="Arial" w:cs="Arial"/>
                <w:color w:val="000000"/>
              </w:rPr>
              <w:t xml:space="preserve">; </w:t>
            </w:r>
          </w:p>
          <w:p w:rsidR="00D32E3F" w:rsidRPr="008722BD" w:rsidRDefault="00D32E3F" w:rsidP="00AB0E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hAnsi="Arial" w:cs="Arial"/>
                <w:color w:val="000000"/>
              </w:rPr>
              <w:t>Увеличение доли оснащенности современным компьютерным оборудованием муниципальных библиотек от общей потребности муниципальных библиотек в технике</w:t>
            </w:r>
            <w:r w:rsidR="009035A5" w:rsidRPr="008722BD">
              <w:rPr>
                <w:rFonts w:ascii="Arial" w:hAnsi="Arial" w:cs="Arial"/>
                <w:color w:val="000000"/>
              </w:rPr>
              <w:t xml:space="preserve"> с 29 до 57;</w:t>
            </w:r>
            <w:r w:rsidRPr="008722BD">
              <w:rPr>
                <w:rFonts w:ascii="Arial" w:hAnsi="Arial" w:cs="Arial"/>
                <w:color w:val="000000"/>
              </w:rPr>
              <w:t xml:space="preserve"> </w:t>
            </w:r>
          </w:p>
          <w:p w:rsidR="00D32E3F" w:rsidRPr="008722BD" w:rsidRDefault="00D32E3F" w:rsidP="00AB0E3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AB0E37" w:rsidRPr="008722BD" w:rsidRDefault="00AB0E37" w:rsidP="008722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1. Характеристика текущего состояния библиотечной отрасли, основные показатели, основные проблемы сферы реализации Подпрограммы 1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C94ED5" w:rsidRPr="008722BD" w:rsidRDefault="00C94ED5" w:rsidP="008722BD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  <w:r w:rsidRPr="008722BD">
        <w:rPr>
          <w:rFonts w:ascii="Arial" w:hAnsi="Arial" w:cs="Arial"/>
        </w:rPr>
        <w:t xml:space="preserve">В настоящее время в </w:t>
      </w:r>
      <w:proofErr w:type="spellStart"/>
      <w:r w:rsidRPr="008722BD">
        <w:rPr>
          <w:rFonts w:ascii="Arial" w:hAnsi="Arial" w:cs="Arial"/>
        </w:rPr>
        <w:t>Воловском</w:t>
      </w:r>
      <w:proofErr w:type="spellEnd"/>
      <w:r w:rsidRPr="008722BD">
        <w:rPr>
          <w:rFonts w:ascii="Arial" w:hAnsi="Arial" w:cs="Arial"/>
        </w:rPr>
        <w:t xml:space="preserve"> районе функционирует 21 библиотека, из них 1 центральная районная библиотека, 1 детский филиал и 19 сельских библиотек. Услугами </w:t>
      </w:r>
      <w:r w:rsidRPr="008722BD">
        <w:rPr>
          <w:rFonts w:ascii="Arial" w:hAnsi="Arial" w:cs="Arial"/>
          <w:color w:val="000000"/>
        </w:rPr>
        <w:t>данных библиотек пользуются 6,7 тыс. человек.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Подпрограмма 1 предусматривает мероприятия по увеличению информационных ресурсов библиотек.</w:t>
      </w:r>
    </w:p>
    <w:p w:rsidR="00AB0E37" w:rsidRDefault="00AB0E37" w:rsidP="008722BD">
      <w:pPr>
        <w:pStyle w:val="1"/>
        <w:spacing w:before="0" w:after="0"/>
        <w:ind w:firstLine="709"/>
        <w:rPr>
          <w:color w:val="auto"/>
        </w:rPr>
      </w:pPr>
    </w:p>
    <w:p w:rsidR="008722BD" w:rsidRDefault="008722BD" w:rsidP="008722BD">
      <w:pPr>
        <w:rPr>
          <w:lang w:eastAsia="en-US"/>
        </w:rPr>
      </w:pPr>
    </w:p>
    <w:p w:rsidR="00C94ED5" w:rsidRPr="008722BD" w:rsidRDefault="00C94ED5" w:rsidP="008722BD">
      <w:pPr>
        <w:pStyle w:val="1"/>
        <w:spacing w:before="0" w:after="0"/>
        <w:ind w:firstLine="709"/>
        <w:rPr>
          <w:color w:val="auto"/>
        </w:rPr>
      </w:pPr>
      <w:r w:rsidRPr="008722BD">
        <w:rPr>
          <w:color w:val="auto"/>
        </w:rPr>
        <w:lastRenderedPageBreak/>
        <w:t>2. Цели и задачи Подпрограммы 1, прогноз развития библиотечной отрасли, прогноз конечных результатов Подпрограммы 1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Цель Подпрограммы – обеспечение права граждан на свободный доступ к информации, хранящейся в библиотеках муниципального образования 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район.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Для достижения поставленной цели будет решаться следующая задача: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- Сохранение и развитие библиотечного дела. 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  <w:color w:val="000000"/>
        </w:rPr>
      </w:pPr>
      <w:r w:rsidRPr="008722BD">
        <w:rPr>
          <w:rFonts w:ascii="Arial" w:hAnsi="Arial" w:cs="Arial"/>
          <w:color w:val="000000"/>
        </w:rPr>
        <w:t xml:space="preserve">- увеличить обновление фондов библиотек с 1,2 до 1,8 процентов; 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  <w:color w:val="000000"/>
        </w:rPr>
      </w:pPr>
      <w:r w:rsidRPr="008722BD">
        <w:rPr>
          <w:rFonts w:ascii="Arial" w:hAnsi="Arial" w:cs="Arial"/>
          <w:color w:val="000000"/>
        </w:rPr>
        <w:t>- увеличить количество посещений муниципальных библиотек в год на 1 тыс. жителей с 3,5 до 3,9</w:t>
      </w:r>
    </w:p>
    <w:p w:rsidR="00614B3A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- увелич</w:t>
      </w:r>
      <w:r w:rsidR="00614B3A" w:rsidRPr="008722BD">
        <w:rPr>
          <w:rFonts w:ascii="Arial" w:hAnsi="Arial" w:cs="Arial"/>
        </w:rPr>
        <w:t>ить</w:t>
      </w:r>
      <w:r w:rsidRPr="008722BD">
        <w:rPr>
          <w:rFonts w:ascii="Arial" w:hAnsi="Arial" w:cs="Arial"/>
        </w:rPr>
        <w:t xml:space="preserve"> количества посещений организаций культуры по отношению к уровню 2010 года с 107% до112%</w:t>
      </w:r>
    </w:p>
    <w:p w:rsidR="00614B3A" w:rsidRPr="008722BD" w:rsidRDefault="00614B3A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- у</w:t>
      </w:r>
      <w:r w:rsidR="00D32E3F" w:rsidRPr="008722BD">
        <w:rPr>
          <w:rFonts w:ascii="Arial" w:hAnsi="Arial" w:cs="Arial"/>
          <w:color w:val="000000"/>
        </w:rPr>
        <w:t>велич</w:t>
      </w:r>
      <w:r w:rsidRPr="008722BD">
        <w:rPr>
          <w:rFonts w:ascii="Arial" w:hAnsi="Arial" w:cs="Arial"/>
          <w:color w:val="000000"/>
        </w:rPr>
        <w:t>ить</w:t>
      </w:r>
      <w:r w:rsidR="00D32E3F" w:rsidRPr="008722BD">
        <w:rPr>
          <w:rFonts w:ascii="Arial" w:hAnsi="Arial" w:cs="Arial"/>
          <w:color w:val="000000"/>
        </w:rPr>
        <w:t xml:space="preserve"> дол</w:t>
      </w:r>
      <w:r w:rsidRPr="008722BD">
        <w:rPr>
          <w:rFonts w:ascii="Arial" w:hAnsi="Arial" w:cs="Arial"/>
          <w:color w:val="000000"/>
        </w:rPr>
        <w:t>ю</w:t>
      </w:r>
      <w:r w:rsidR="00D32E3F" w:rsidRPr="008722BD">
        <w:rPr>
          <w:rFonts w:ascii="Arial" w:hAnsi="Arial" w:cs="Arial"/>
          <w:color w:val="000000"/>
        </w:rPr>
        <w:t xml:space="preserve"> муниципальных библиотек, имеющих сайт в информационно-телекоммуникационной сети «Интернет» от общего количества муниципальных библиотек с </w:t>
      </w:r>
      <w:r w:rsidR="009035A5" w:rsidRPr="008722BD">
        <w:rPr>
          <w:rFonts w:ascii="Arial" w:hAnsi="Arial" w:cs="Arial"/>
          <w:color w:val="000000"/>
        </w:rPr>
        <w:t>5 до 50</w:t>
      </w:r>
      <w:r w:rsidR="00D32E3F" w:rsidRPr="008722BD">
        <w:rPr>
          <w:rFonts w:ascii="Arial" w:hAnsi="Arial" w:cs="Arial"/>
          <w:color w:val="000000"/>
        </w:rPr>
        <w:t xml:space="preserve">; </w:t>
      </w:r>
    </w:p>
    <w:p w:rsidR="00D32E3F" w:rsidRPr="008722BD" w:rsidRDefault="00614B3A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- у</w:t>
      </w:r>
      <w:r w:rsidRPr="008722BD">
        <w:rPr>
          <w:rFonts w:ascii="Arial" w:hAnsi="Arial" w:cs="Arial"/>
          <w:color w:val="000000"/>
        </w:rPr>
        <w:t>величить</w:t>
      </w:r>
      <w:r w:rsidR="00D32E3F" w:rsidRPr="008722BD">
        <w:rPr>
          <w:rFonts w:ascii="Arial" w:hAnsi="Arial" w:cs="Arial"/>
          <w:color w:val="000000"/>
        </w:rPr>
        <w:t xml:space="preserve"> дол</w:t>
      </w:r>
      <w:r w:rsidRPr="008722BD">
        <w:rPr>
          <w:rFonts w:ascii="Arial" w:hAnsi="Arial" w:cs="Arial"/>
          <w:color w:val="000000"/>
        </w:rPr>
        <w:t>ю</w:t>
      </w:r>
      <w:r w:rsidR="00D32E3F" w:rsidRPr="008722BD">
        <w:rPr>
          <w:rFonts w:ascii="Arial" w:hAnsi="Arial" w:cs="Arial"/>
          <w:color w:val="000000"/>
        </w:rPr>
        <w:t xml:space="preserve"> оснащенности современным компьютерным оборудованием муниципальных библиотек от общей потребности муниципальных библиотек в технике с </w:t>
      </w:r>
      <w:r w:rsidR="009035A5" w:rsidRPr="008722BD">
        <w:rPr>
          <w:rFonts w:ascii="Arial" w:hAnsi="Arial" w:cs="Arial"/>
          <w:color w:val="000000"/>
        </w:rPr>
        <w:t>29 до 57</w:t>
      </w:r>
      <w:r w:rsidR="00D32E3F" w:rsidRPr="008722BD">
        <w:rPr>
          <w:rFonts w:ascii="Arial" w:hAnsi="Arial" w:cs="Arial"/>
          <w:color w:val="000000"/>
        </w:rPr>
        <w:t xml:space="preserve">; </w:t>
      </w:r>
    </w:p>
    <w:p w:rsidR="00D32E3F" w:rsidRPr="008722BD" w:rsidRDefault="00D32E3F" w:rsidP="008722BD">
      <w:pPr>
        <w:ind w:firstLine="709"/>
        <w:jc w:val="both"/>
        <w:rPr>
          <w:rFonts w:ascii="Arial" w:hAnsi="Arial" w:cs="Arial"/>
          <w:color w:val="000000"/>
        </w:rPr>
      </w:pP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Реализация Подпрограммы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9BBB59"/>
        </w:rPr>
      </w:pPr>
    </w:p>
    <w:p w:rsidR="00C94ED5" w:rsidRPr="008722BD" w:rsidRDefault="00C94ED5" w:rsidP="008722BD">
      <w:pPr>
        <w:pStyle w:val="1"/>
        <w:spacing w:before="0" w:after="0"/>
        <w:ind w:firstLine="709"/>
        <w:rPr>
          <w:color w:val="auto"/>
        </w:rPr>
      </w:pPr>
      <w:r w:rsidRPr="008722BD">
        <w:rPr>
          <w:color w:val="auto"/>
        </w:rPr>
        <w:t>3. Этапы и сроки реализации Подпрограммы 1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Подпрограмма реализуется в один этап: 2017-2021 годы</w:t>
      </w:r>
    </w:p>
    <w:p w:rsidR="00C94ED5" w:rsidRPr="008722BD" w:rsidRDefault="00C94ED5" w:rsidP="00AB0E37">
      <w:pPr>
        <w:rPr>
          <w:rFonts w:ascii="Arial" w:hAnsi="Arial" w:cs="Arial"/>
          <w:b/>
          <w:bCs/>
        </w:rPr>
        <w:sectPr w:rsidR="00C94ED5" w:rsidRPr="008722BD" w:rsidSect="007F3DBC">
          <w:headerReference w:type="default" r:id="rId13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1559"/>
        <w:gridCol w:w="1701"/>
        <w:gridCol w:w="1843"/>
        <w:gridCol w:w="1843"/>
        <w:gridCol w:w="1275"/>
        <w:gridCol w:w="1418"/>
        <w:gridCol w:w="1702"/>
      </w:tblGrid>
      <w:tr w:rsidR="00C94ED5" w:rsidRPr="008722BD" w:rsidTr="00AB0E37">
        <w:trPr>
          <w:jc w:val="center"/>
        </w:trPr>
        <w:tc>
          <w:tcPr>
            <w:tcW w:w="15594" w:type="dxa"/>
            <w:gridSpan w:val="9"/>
            <w:tcBorders>
              <w:top w:val="nil"/>
              <w:left w:val="nil"/>
              <w:right w:val="nil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lastRenderedPageBreak/>
              <w:t>4. Перечень основных мероприятий Подпрограммы 1 «Сохранение и развитие библиотечного дела»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C94ED5" w:rsidRPr="008722BD" w:rsidTr="00AB0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8722BD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Срок   </w:t>
            </w:r>
            <w:r w:rsidRPr="008722BD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8722BD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8722BD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C94ED5" w:rsidRPr="008722BD" w:rsidTr="00AB0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4ED5" w:rsidRPr="008722BD" w:rsidTr="00AB0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8722BD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8722BD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8722BD">
              <w:rPr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8722BD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8722BD">
              <w:rPr>
                <w:b/>
                <w:bCs/>
                <w:sz w:val="24"/>
                <w:szCs w:val="24"/>
              </w:rPr>
              <w:t>р.п</w:t>
            </w:r>
            <w:proofErr w:type="spellEnd"/>
            <w:r w:rsidRPr="008722BD">
              <w:rPr>
                <w:b/>
                <w:bCs/>
                <w:sz w:val="24"/>
                <w:szCs w:val="24"/>
              </w:rPr>
              <w:t>. Волово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4ED5" w:rsidRPr="008722BD" w:rsidTr="00AB0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9</w:t>
            </w:r>
          </w:p>
        </w:tc>
      </w:tr>
      <w:tr w:rsidR="00C94ED5" w:rsidRPr="008722BD" w:rsidTr="00AB0E37">
        <w:trPr>
          <w:jc w:val="center"/>
        </w:trPr>
        <w:tc>
          <w:tcPr>
            <w:tcW w:w="2694" w:type="dxa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1.4.1. Расходы на обеспечение деятельности (оказание услуг) муниципальных учреждений в рамках подпрограммы «Сохранение и развитие библиотечного дела»</w:t>
            </w:r>
          </w:p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2017-2021</w:t>
            </w:r>
          </w:p>
        </w:tc>
        <w:tc>
          <w:tcPr>
            <w:tcW w:w="1559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35209,8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5338,0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6614,3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8325,9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7965,8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6965,8</w:t>
            </w:r>
          </w:p>
        </w:tc>
        <w:tc>
          <w:tcPr>
            <w:tcW w:w="1701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16356,4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2525,1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3349,6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3827,3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3827,2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2827,2</w:t>
            </w:r>
          </w:p>
        </w:tc>
        <w:tc>
          <w:tcPr>
            <w:tcW w:w="1843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18853,4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2812,9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–3264,7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4498,6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4138,6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4138,6</w:t>
            </w:r>
          </w:p>
        </w:tc>
        <w:tc>
          <w:tcPr>
            <w:tcW w:w="1275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_</w:t>
            </w:r>
          </w:p>
        </w:tc>
        <w:tc>
          <w:tcPr>
            <w:tcW w:w="1418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_</w:t>
            </w:r>
          </w:p>
        </w:tc>
        <w:tc>
          <w:tcPr>
            <w:tcW w:w="1702" w:type="dxa"/>
          </w:tcPr>
          <w:p w:rsidR="00C94ED5" w:rsidRPr="008722BD" w:rsidRDefault="00C94ED5" w:rsidP="00AB0E37">
            <w:pPr>
              <w:ind w:firstLine="108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</w:t>
            </w:r>
          </w:p>
        </w:tc>
      </w:tr>
      <w:tr w:rsidR="00C94ED5" w:rsidRPr="008722BD" w:rsidTr="00AB0E37">
        <w:trPr>
          <w:jc w:val="center"/>
        </w:trPr>
        <w:tc>
          <w:tcPr>
            <w:tcW w:w="2694" w:type="dxa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 xml:space="preserve">1.4.2. Субвенции бюджетам муниципальных образований на предоставление мер </w:t>
            </w:r>
            <w:r w:rsidRPr="008722BD">
              <w:rPr>
                <w:rFonts w:ascii="Arial" w:hAnsi="Arial" w:cs="Arial"/>
                <w:color w:val="000000"/>
              </w:rPr>
              <w:lastRenderedPageBreak/>
              <w:t>социальной поддержки работникам муниципальных библиотек, муниципальных музеев и их филиалов</w:t>
            </w:r>
          </w:p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2017-2021</w:t>
            </w:r>
          </w:p>
        </w:tc>
        <w:tc>
          <w:tcPr>
            <w:tcW w:w="1559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6351,0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2017– </w:t>
            </w:r>
            <w:r w:rsidRPr="008722BD">
              <w:rPr>
                <w:rFonts w:ascii="Arial" w:eastAsia="SimSun" w:hAnsi="Arial" w:cs="Arial"/>
                <w:lang w:eastAsia="zh-CN"/>
              </w:rPr>
              <w:lastRenderedPageBreak/>
              <w:t>1090,3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2018–1260,6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2019–1286,0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–1334,2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–1379,9</w:t>
            </w:r>
          </w:p>
        </w:tc>
        <w:tc>
          <w:tcPr>
            <w:tcW w:w="1701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6351,0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2017– 1090,3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–1260,6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lastRenderedPageBreak/>
              <w:t xml:space="preserve">2019 –1286,0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–1334,2</w:t>
            </w:r>
          </w:p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–1379,9</w:t>
            </w:r>
          </w:p>
        </w:tc>
        <w:tc>
          <w:tcPr>
            <w:tcW w:w="1843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_</w:t>
            </w:r>
          </w:p>
        </w:tc>
        <w:tc>
          <w:tcPr>
            <w:tcW w:w="1843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_</w:t>
            </w:r>
          </w:p>
        </w:tc>
        <w:tc>
          <w:tcPr>
            <w:tcW w:w="1418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_</w:t>
            </w:r>
          </w:p>
        </w:tc>
        <w:tc>
          <w:tcPr>
            <w:tcW w:w="1702" w:type="dxa"/>
          </w:tcPr>
          <w:p w:rsidR="00C94ED5" w:rsidRPr="008722BD" w:rsidRDefault="00C94ED5" w:rsidP="00AB0E37">
            <w:pPr>
              <w:ind w:firstLine="108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Сектор по культуре, спорту и молодёжной политике </w:t>
            </w:r>
            <w:r w:rsidRPr="008722BD">
              <w:rPr>
                <w:rFonts w:ascii="Arial" w:hAnsi="Arial" w:cs="Arial"/>
              </w:rPr>
              <w:lastRenderedPageBreak/>
              <w:t xml:space="preserve">администрации муниципального образования 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</w:t>
            </w:r>
          </w:p>
        </w:tc>
      </w:tr>
      <w:tr w:rsidR="00C94ED5" w:rsidRPr="008722BD" w:rsidTr="00AB0E37">
        <w:trPr>
          <w:jc w:val="center"/>
        </w:trPr>
        <w:tc>
          <w:tcPr>
            <w:tcW w:w="2694" w:type="dxa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lastRenderedPageBreak/>
              <w:t>1.4.3. Субвенции бюджетам муниципальных образований на оплату дополнительного отпуска работникам муниципальных библиотек</w:t>
            </w:r>
          </w:p>
        </w:tc>
        <w:tc>
          <w:tcPr>
            <w:tcW w:w="1559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2017-2021</w:t>
            </w:r>
          </w:p>
        </w:tc>
        <w:tc>
          <w:tcPr>
            <w:tcW w:w="1559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405,7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91,3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2018– 151,8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–162,6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405,7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91,3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151,8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–162,6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843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_</w:t>
            </w:r>
          </w:p>
        </w:tc>
        <w:tc>
          <w:tcPr>
            <w:tcW w:w="1418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_</w:t>
            </w:r>
          </w:p>
        </w:tc>
        <w:tc>
          <w:tcPr>
            <w:tcW w:w="1702" w:type="dxa"/>
          </w:tcPr>
          <w:p w:rsidR="00C94ED5" w:rsidRPr="008722BD" w:rsidRDefault="00C94ED5" w:rsidP="00AB0E37">
            <w:pPr>
              <w:ind w:firstLine="108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</w:t>
            </w:r>
          </w:p>
        </w:tc>
      </w:tr>
      <w:tr w:rsidR="00E427D8" w:rsidRPr="008722BD" w:rsidTr="00AB0E37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D8" w:rsidRPr="008722BD" w:rsidRDefault="00E427D8" w:rsidP="00AB0E37">
            <w:pPr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1.4.4. Комплектование книжных фондов муниципальных общедоступных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D8" w:rsidRPr="008722BD" w:rsidRDefault="00E30D50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231,5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80,0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72,3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2019 – </w:t>
            </w:r>
            <w:r w:rsidR="00E30D50" w:rsidRPr="008722BD">
              <w:rPr>
                <w:rFonts w:ascii="Arial" w:hAnsi="Arial" w:cs="Arial"/>
              </w:rPr>
              <w:t>79,2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D8" w:rsidRPr="008722BD" w:rsidRDefault="00E30D50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38,2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2017 – 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2018 – 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2019 – </w:t>
            </w:r>
            <w:r w:rsidR="00E30D50" w:rsidRPr="008722BD">
              <w:rPr>
                <w:rFonts w:ascii="Arial" w:hAnsi="Arial" w:cs="Arial"/>
              </w:rPr>
              <w:t>38,2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D8" w:rsidRPr="008722BD" w:rsidRDefault="00E30D50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17,5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2017 – 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8,3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2019 – </w:t>
            </w:r>
            <w:r w:rsidR="00E30D50" w:rsidRPr="008722BD">
              <w:rPr>
                <w:rFonts w:ascii="Arial" w:hAnsi="Arial" w:cs="Arial"/>
              </w:rPr>
              <w:t>9,2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D8" w:rsidRPr="008722BD" w:rsidRDefault="00E30D50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104,3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44,0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28,5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2019 – </w:t>
            </w:r>
            <w:r w:rsidR="00E30D50" w:rsidRPr="008722BD">
              <w:rPr>
                <w:rFonts w:ascii="Arial" w:hAnsi="Arial" w:cs="Arial"/>
              </w:rPr>
              <w:t>31,8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2021 –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71,5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36,0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2018 –35,5 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2019 – 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D8" w:rsidRPr="008722BD" w:rsidRDefault="00E427D8" w:rsidP="00AB0E37">
            <w:pPr>
              <w:ind w:firstLine="108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</w:t>
            </w:r>
          </w:p>
        </w:tc>
      </w:tr>
      <w:tr w:rsidR="00E427D8" w:rsidRPr="008722BD" w:rsidTr="00AB0E37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D8" w:rsidRPr="008722BD" w:rsidRDefault="00E427D8" w:rsidP="00AB0E37">
            <w:pPr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 xml:space="preserve">1.4.5. Подключение </w:t>
            </w:r>
            <w:r w:rsidRPr="008722BD">
              <w:rPr>
                <w:rFonts w:ascii="Arial" w:hAnsi="Arial" w:cs="Arial"/>
                <w:color w:val="000000"/>
              </w:rPr>
              <w:lastRenderedPageBreak/>
              <w:t>муниципальных общедоступных библиотек к информационно-телекоммуникационной сети  «Интернет» 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2017-2021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</w:t>
            </w:r>
            <w:r w:rsidR="00E30D50" w:rsidRPr="008722BD">
              <w:rPr>
                <w:rFonts w:ascii="Arial" w:hAnsi="Arial" w:cs="Arial"/>
              </w:rPr>
              <w:t>96</w:t>
            </w:r>
            <w:r w:rsidRPr="008722BD">
              <w:rPr>
                <w:rFonts w:ascii="Arial" w:hAnsi="Arial" w:cs="Arial"/>
              </w:rPr>
              <w:t>,</w:t>
            </w:r>
            <w:r w:rsidR="00E30D50" w:rsidRPr="008722BD">
              <w:rPr>
                <w:rFonts w:ascii="Arial" w:hAnsi="Arial" w:cs="Arial"/>
              </w:rPr>
              <w:t>3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в том числе: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83,0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56,7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2019 – </w:t>
            </w:r>
            <w:r w:rsidR="00E30D50" w:rsidRPr="008722BD">
              <w:rPr>
                <w:rFonts w:ascii="Arial" w:hAnsi="Arial" w:cs="Arial"/>
              </w:rPr>
              <w:t>56,6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D8" w:rsidRPr="008722BD" w:rsidRDefault="00E30D50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13,5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в том числе: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2017 – 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2018 – 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2019 – </w:t>
            </w:r>
            <w:r w:rsidR="00E30D50" w:rsidRPr="008722BD">
              <w:rPr>
                <w:rFonts w:ascii="Arial" w:hAnsi="Arial" w:cs="Arial"/>
              </w:rPr>
              <w:t>13,5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D8" w:rsidRPr="008722BD" w:rsidRDefault="00E30D50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13</w:t>
            </w:r>
            <w:r w:rsidR="00E427D8" w:rsidRPr="008722BD">
              <w:rPr>
                <w:rFonts w:ascii="Arial" w:hAnsi="Arial" w:cs="Arial"/>
              </w:rPr>
              <w:t>,</w:t>
            </w:r>
            <w:r w:rsidRPr="008722BD">
              <w:rPr>
                <w:rFonts w:ascii="Arial" w:hAnsi="Arial" w:cs="Arial"/>
              </w:rPr>
              <w:t>3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в том числе: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2017 – 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6,7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2019 – </w:t>
            </w:r>
            <w:r w:rsidR="00E30D50" w:rsidRPr="008722BD">
              <w:rPr>
                <w:rFonts w:ascii="Arial" w:hAnsi="Arial" w:cs="Arial"/>
              </w:rPr>
              <w:t>6,6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D8" w:rsidRPr="008722BD" w:rsidRDefault="00E30D50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118</w:t>
            </w:r>
            <w:r w:rsidR="00E427D8" w:rsidRPr="008722BD">
              <w:rPr>
                <w:rFonts w:ascii="Arial" w:hAnsi="Arial" w:cs="Arial"/>
              </w:rPr>
              <w:t>,</w:t>
            </w:r>
            <w:r w:rsidRPr="008722BD">
              <w:rPr>
                <w:rFonts w:ascii="Arial" w:hAnsi="Arial" w:cs="Arial"/>
              </w:rPr>
              <w:t>7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в том числе: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45,</w:t>
            </w:r>
            <w:r w:rsidR="00E30D50" w:rsidRPr="008722BD">
              <w:rPr>
                <w:rFonts w:ascii="Arial" w:hAnsi="Arial" w:cs="Arial"/>
              </w:rPr>
              <w:t>7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36,5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2019 – </w:t>
            </w:r>
            <w:r w:rsidR="00E30D50" w:rsidRPr="008722BD">
              <w:rPr>
                <w:rFonts w:ascii="Arial" w:hAnsi="Arial" w:cs="Arial"/>
              </w:rPr>
              <w:t>36,5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50,850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в том числе: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37,350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13,5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2019 – 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D8" w:rsidRPr="008722BD" w:rsidRDefault="00E427D8" w:rsidP="00AB0E37">
            <w:pPr>
              <w:ind w:firstLine="108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 xml:space="preserve">Сектор по </w:t>
            </w:r>
            <w:r w:rsidRPr="008722BD">
              <w:rPr>
                <w:rFonts w:ascii="Arial" w:hAnsi="Arial" w:cs="Arial"/>
              </w:rPr>
              <w:lastRenderedPageBreak/>
              <w:t xml:space="preserve">культуре, спорту и молодёжной политике администрации муниципального образования 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</w:t>
            </w:r>
          </w:p>
        </w:tc>
      </w:tr>
      <w:tr w:rsidR="00E427D8" w:rsidRPr="008722BD" w:rsidTr="00AB0E37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D8" w:rsidRPr="008722BD" w:rsidRDefault="00E427D8" w:rsidP="00AB0E37">
            <w:pPr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lastRenderedPageBreak/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42</w:t>
            </w:r>
            <w:r w:rsidR="00D81EC3" w:rsidRPr="008722BD">
              <w:rPr>
                <w:rFonts w:ascii="Arial" w:hAnsi="Arial" w:cs="Arial"/>
              </w:rPr>
              <w:t>3</w:t>
            </w:r>
            <w:r w:rsidR="00382FFD" w:rsidRPr="008722BD">
              <w:rPr>
                <w:rFonts w:ascii="Arial" w:hAnsi="Arial" w:cs="Arial"/>
              </w:rPr>
              <w:t>78</w:t>
            </w:r>
            <w:r w:rsidRPr="008722BD">
              <w:rPr>
                <w:rFonts w:ascii="Arial" w:hAnsi="Arial" w:cs="Arial"/>
              </w:rPr>
              <w:t>,</w:t>
            </w:r>
            <w:r w:rsidR="00382FFD" w:rsidRPr="008722BD">
              <w:rPr>
                <w:rFonts w:ascii="Arial" w:hAnsi="Arial" w:cs="Arial"/>
              </w:rPr>
              <w:t>5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2017 –6682,6 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–8155,7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 9</w:t>
            </w:r>
            <w:r w:rsidR="00382FFD" w:rsidRPr="008722BD">
              <w:rPr>
                <w:rFonts w:ascii="Arial" w:hAnsi="Arial" w:cs="Arial"/>
              </w:rPr>
              <w:t>894</w:t>
            </w:r>
            <w:r w:rsidRPr="008722BD">
              <w:rPr>
                <w:rFonts w:ascii="Arial" w:hAnsi="Arial" w:cs="Arial"/>
              </w:rPr>
              <w:t>,</w:t>
            </w:r>
            <w:r w:rsidR="00382FFD" w:rsidRPr="008722BD">
              <w:rPr>
                <w:rFonts w:ascii="Arial" w:hAnsi="Arial" w:cs="Arial"/>
              </w:rPr>
              <w:t>5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 9300,0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–8345,7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6</w:t>
            </w:r>
            <w:r w:rsidR="0029671F" w:rsidRPr="008722BD">
              <w:rPr>
                <w:rFonts w:ascii="Arial" w:hAnsi="Arial" w:cs="Arial"/>
              </w:rPr>
              <w:t>808</w:t>
            </w:r>
            <w:r w:rsidRPr="008722BD">
              <w:rPr>
                <w:rFonts w:ascii="Arial" w:hAnsi="Arial" w:cs="Arial"/>
              </w:rPr>
              <w:t>,</w:t>
            </w:r>
            <w:r w:rsidR="0029671F" w:rsidRPr="008722BD">
              <w:rPr>
                <w:rFonts w:ascii="Arial" w:hAnsi="Arial" w:cs="Arial"/>
              </w:rPr>
              <w:t>4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2017–1181,6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2018- 1412,4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2019 -1</w:t>
            </w:r>
            <w:r w:rsidR="00FC377D" w:rsidRPr="008722BD">
              <w:rPr>
                <w:rFonts w:ascii="Arial" w:hAnsi="Arial" w:cs="Arial"/>
              </w:rPr>
              <w:t>500</w:t>
            </w:r>
            <w:r w:rsidRPr="008722BD">
              <w:rPr>
                <w:rFonts w:ascii="Arial" w:hAnsi="Arial" w:cs="Arial"/>
              </w:rPr>
              <w:t>,</w:t>
            </w:r>
            <w:r w:rsidR="00FC377D" w:rsidRPr="008722BD">
              <w:rPr>
                <w:rFonts w:ascii="Arial" w:hAnsi="Arial" w:cs="Arial"/>
              </w:rPr>
              <w:t>3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–1334,2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2021– 1379,9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163</w:t>
            </w:r>
            <w:r w:rsidR="00382FFD" w:rsidRPr="008722BD">
              <w:rPr>
                <w:rFonts w:ascii="Arial" w:hAnsi="Arial" w:cs="Arial"/>
              </w:rPr>
              <w:t>71</w:t>
            </w:r>
            <w:r w:rsidRPr="008722BD">
              <w:rPr>
                <w:rFonts w:ascii="Arial" w:hAnsi="Arial" w:cs="Arial"/>
              </w:rPr>
              <w:t>,</w:t>
            </w:r>
            <w:r w:rsidR="00382FFD" w:rsidRPr="008722BD">
              <w:rPr>
                <w:rFonts w:ascii="Arial" w:hAnsi="Arial" w:cs="Arial"/>
              </w:rPr>
              <w:t>4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2525,1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3364,6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 38</w:t>
            </w:r>
            <w:r w:rsidR="00382FFD" w:rsidRPr="008722BD">
              <w:rPr>
                <w:rFonts w:ascii="Arial" w:hAnsi="Arial" w:cs="Arial"/>
              </w:rPr>
              <w:t>27</w:t>
            </w:r>
            <w:r w:rsidRPr="008722BD">
              <w:rPr>
                <w:rFonts w:ascii="Arial" w:hAnsi="Arial" w:cs="Arial"/>
              </w:rPr>
              <w:t>,</w:t>
            </w:r>
            <w:r w:rsidR="00382FFD" w:rsidRPr="008722BD">
              <w:rPr>
                <w:rFonts w:ascii="Arial" w:hAnsi="Arial" w:cs="Arial"/>
              </w:rPr>
              <w:t>3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 3827,2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 2827,2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18853,4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2812,9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–3264,7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 4498,6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 4138,6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 4138,6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D8" w:rsidRPr="008722BD" w:rsidRDefault="00374012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223</w:t>
            </w:r>
            <w:r w:rsidR="00E427D8" w:rsidRPr="008722BD">
              <w:rPr>
                <w:rFonts w:ascii="Arial" w:hAnsi="Arial" w:cs="Arial"/>
              </w:rPr>
              <w:t>,</w:t>
            </w:r>
            <w:r w:rsidRPr="008722BD">
              <w:rPr>
                <w:rFonts w:ascii="Arial" w:hAnsi="Arial" w:cs="Arial"/>
              </w:rPr>
              <w:t>0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89,</w:t>
            </w:r>
            <w:r w:rsidR="00374012" w:rsidRPr="008722BD">
              <w:rPr>
                <w:rFonts w:ascii="Arial" w:hAnsi="Arial" w:cs="Arial"/>
              </w:rPr>
              <w:t>7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–65,0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</w:t>
            </w:r>
            <w:r w:rsidR="00E30D50" w:rsidRPr="008722BD">
              <w:rPr>
                <w:rFonts w:ascii="Arial" w:hAnsi="Arial" w:cs="Arial"/>
              </w:rPr>
              <w:t>68,3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122,350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73,350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–49,0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</w:t>
            </w:r>
          </w:p>
          <w:p w:rsidR="00E427D8" w:rsidRPr="008722BD" w:rsidRDefault="00E427D8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D8" w:rsidRPr="008722BD" w:rsidRDefault="00E427D8" w:rsidP="00AB0E37">
            <w:pPr>
              <w:ind w:firstLine="108"/>
              <w:jc w:val="center"/>
              <w:rPr>
                <w:rFonts w:ascii="Arial" w:hAnsi="Arial" w:cs="Arial"/>
              </w:rPr>
            </w:pPr>
          </w:p>
          <w:p w:rsidR="00E427D8" w:rsidRPr="008722BD" w:rsidRDefault="00E427D8" w:rsidP="00AB0E37">
            <w:pPr>
              <w:ind w:firstLine="108"/>
              <w:jc w:val="center"/>
              <w:rPr>
                <w:rFonts w:ascii="Arial" w:hAnsi="Arial" w:cs="Arial"/>
              </w:rPr>
            </w:pPr>
          </w:p>
        </w:tc>
      </w:tr>
    </w:tbl>
    <w:p w:rsidR="00C94ED5" w:rsidRPr="008722BD" w:rsidRDefault="00C94ED5" w:rsidP="00AB0E3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C94ED5" w:rsidRPr="008722BD" w:rsidRDefault="00C94ED5" w:rsidP="00AB0E3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5. Перечень показателей результативности и эффективности реализации Подпрограммы 1</w:t>
      </w:r>
    </w:p>
    <w:p w:rsidR="00C94ED5" w:rsidRPr="008722BD" w:rsidRDefault="00C94ED5" w:rsidP="00AB0E3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3684"/>
        <w:gridCol w:w="2583"/>
        <w:gridCol w:w="1080"/>
        <w:gridCol w:w="900"/>
        <w:gridCol w:w="900"/>
        <w:gridCol w:w="900"/>
        <w:gridCol w:w="195"/>
        <w:gridCol w:w="818"/>
        <w:gridCol w:w="1843"/>
      </w:tblGrid>
      <w:tr w:rsidR="00C94ED5" w:rsidRPr="008722BD" w:rsidTr="002937C8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8722BD">
              <w:rPr>
                <w:rFonts w:ascii="Arial" w:hAnsi="Arial" w:cs="Arial"/>
                <w:b/>
                <w:bCs/>
              </w:rPr>
              <w:br/>
              <w:t>программы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Перечень конечных непосредственных показателей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 xml:space="preserve">Фактическое значение на момент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 разработки программы </w:t>
            </w:r>
            <w:r w:rsidRPr="008722BD">
              <w:rPr>
                <w:rFonts w:ascii="Arial" w:hAnsi="Arial" w:cs="Arial"/>
                <w:b/>
                <w:bCs/>
              </w:rPr>
              <w:br/>
            </w:r>
            <w:r w:rsidRPr="008722BD">
              <w:rPr>
                <w:rFonts w:ascii="Arial" w:hAnsi="Arial" w:cs="Arial"/>
                <w:b/>
                <w:bCs/>
              </w:rPr>
              <w:lastRenderedPageBreak/>
              <w:t xml:space="preserve"> (базисное значение) - </w:t>
            </w:r>
            <w:r w:rsidRPr="008722BD">
              <w:rPr>
                <w:rFonts w:ascii="Arial" w:hAnsi="Arial" w:cs="Arial"/>
                <w:b/>
                <w:bCs/>
                <w:color w:val="000000"/>
              </w:rPr>
              <w:t>2016 год</w:t>
            </w:r>
          </w:p>
        </w:tc>
        <w:tc>
          <w:tcPr>
            <w:tcW w:w="4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lastRenderedPageBreak/>
              <w:t>Значение 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8722BD">
              <w:rPr>
                <w:rFonts w:ascii="Arial" w:hAnsi="Arial" w:cs="Arial"/>
                <w:b/>
                <w:bCs/>
              </w:rPr>
              <w:br/>
            </w:r>
            <w:r w:rsidRPr="008722BD">
              <w:rPr>
                <w:rFonts w:ascii="Arial" w:hAnsi="Arial" w:cs="Arial"/>
                <w:b/>
                <w:bCs/>
              </w:rPr>
              <w:lastRenderedPageBreak/>
              <w:t xml:space="preserve"> действия </w:t>
            </w:r>
            <w:r w:rsidRPr="008722BD">
              <w:rPr>
                <w:rFonts w:ascii="Arial" w:hAnsi="Arial" w:cs="Arial"/>
                <w:b/>
                <w:bCs/>
              </w:rPr>
              <w:br/>
              <w:t>муниципальной  программы</w:t>
            </w:r>
          </w:p>
        </w:tc>
      </w:tr>
      <w:tr w:rsidR="00C94ED5" w:rsidRPr="008722BD" w:rsidTr="002937C8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2017</w:t>
            </w:r>
            <w:r w:rsidRPr="008722BD">
              <w:rPr>
                <w:rFonts w:ascii="Arial" w:hAnsi="Arial" w:cs="Arial"/>
                <w:b/>
                <w:bCs/>
              </w:rPr>
              <w:br/>
            </w:r>
            <w:r w:rsidRPr="008722BD">
              <w:rPr>
                <w:rFonts w:ascii="Arial" w:hAnsi="Arial" w:cs="Arial"/>
                <w:b/>
                <w:bCs/>
              </w:rPr>
              <w:lastRenderedPageBreak/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lastRenderedPageBreak/>
              <w:t>2018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lastRenderedPageBreak/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lastRenderedPageBreak/>
              <w:t xml:space="preserve">2019 </w:t>
            </w:r>
            <w:r w:rsidRPr="008722BD">
              <w:rPr>
                <w:rFonts w:ascii="Arial" w:hAnsi="Arial" w:cs="Arial"/>
                <w:b/>
                <w:bCs/>
              </w:rPr>
              <w:lastRenderedPageBreak/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lastRenderedPageBreak/>
              <w:t xml:space="preserve">2020 </w:t>
            </w:r>
            <w:r w:rsidRPr="008722BD">
              <w:rPr>
                <w:rFonts w:ascii="Arial" w:hAnsi="Arial" w:cs="Arial"/>
                <w:b/>
                <w:bCs/>
              </w:rPr>
              <w:lastRenderedPageBreak/>
              <w:t>год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lastRenderedPageBreak/>
              <w:t xml:space="preserve">2021 </w:t>
            </w:r>
            <w:r w:rsidRPr="008722BD">
              <w:rPr>
                <w:rFonts w:ascii="Arial" w:hAnsi="Arial" w:cs="Arial"/>
                <w:b/>
                <w:bCs/>
              </w:rPr>
              <w:lastRenderedPageBreak/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4ED5" w:rsidRPr="008722BD" w:rsidTr="002937C8">
        <w:trPr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</w:t>
            </w:r>
          </w:p>
        </w:tc>
        <w:tc>
          <w:tcPr>
            <w:tcW w:w="2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7</w:t>
            </w:r>
          </w:p>
        </w:tc>
      </w:tr>
      <w:tr w:rsidR="00C94ED5" w:rsidRPr="008722BD" w:rsidTr="002937C8">
        <w:trPr>
          <w:jc w:val="center"/>
        </w:trPr>
        <w:tc>
          <w:tcPr>
            <w:tcW w:w="15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Цель Подпрограммы - обеспечение права граждан на свободный доступ к информации, хранящейся в библиотеках </w:t>
            </w:r>
            <w:proofErr w:type="spellStart"/>
            <w:r w:rsidRPr="008722BD">
              <w:rPr>
                <w:rFonts w:ascii="Arial" w:hAnsi="Arial" w:cs="Arial"/>
              </w:rPr>
              <w:t>Воловского</w:t>
            </w:r>
            <w:proofErr w:type="spellEnd"/>
            <w:r w:rsidRPr="008722BD">
              <w:rPr>
                <w:rFonts w:ascii="Arial" w:hAnsi="Arial" w:cs="Arial"/>
              </w:rPr>
              <w:t xml:space="preserve"> района</w:t>
            </w:r>
          </w:p>
        </w:tc>
      </w:tr>
      <w:tr w:rsidR="00614B3A" w:rsidRPr="008722BD" w:rsidTr="002937C8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Задача.</w:t>
            </w:r>
            <w:r w:rsidRPr="008722BD">
              <w:rPr>
                <w:rFonts w:ascii="Arial" w:hAnsi="Arial" w:cs="Arial"/>
              </w:rPr>
              <w:br/>
              <w:t xml:space="preserve">Сохранение и развитие библиотечного дела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Обновление фондов библиотек (проценты)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1,8</w:t>
            </w:r>
          </w:p>
        </w:tc>
      </w:tr>
      <w:tr w:rsidR="00614B3A" w:rsidRPr="008722BD" w:rsidTr="002937C8">
        <w:trPr>
          <w:jc w:val="center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B3A" w:rsidRPr="008722BD" w:rsidRDefault="00614B3A" w:rsidP="00AB0E37">
            <w:pPr>
              <w:rPr>
                <w:rFonts w:ascii="Arial" w:hAnsi="Arial" w:cs="Arial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количество посещений муниципальных библиотек в год на 1 тыс. жителей (единицы)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3,7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3,8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3,9</w:t>
            </w:r>
          </w:p>
        </w:tc>
      </w:tr>
      <w:tr w:rsidR="00614B3A" w:rsidRPr="008722BD" w:rsidTr="002937C8">
        <w:trPr>
          <w:jc w:val="center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B3A" w:rsidRPr="008722BD" w:rsidRDefault="00614B3A" w:rsidP="00AB0E37">
            <w:pPr>
              <w:rPr>
                <w:rFonts w:ascii="Arial" w:hAnsi="Arial" w:cs="Arial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количество посещений организаций культуры по отношению к уровню 2010 года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108,2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112</w:t>
            </w:r>
          </w:p>
        </w:tc>
      </w:tr>
      <w:tr w:rsidR="00614B3A" w:rsidRPr="008722BD" w:rsidTr="002937C8">
        <w:trPr>
          <w:jc w:val="center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B3A" w:rsidRPr="008722BD" w:rsidRDefault="00614B3A" w:rsidP="00AB0E37">
            <w:pPr>
              <w:rPr>
                <w:rFonts w:ascii="Arial" w:hAnsi="Arial" w:cs="Arial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 (проценты)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100</w:t>
            </w:r>
          </w:p>
        </w:tc>
      </w:tr>
      <w:tr w:rsidR="00D32E3F" w:rsidRPr="008722BD" w:rsidTr="002937C8">
        <w:trPr>
          <w:jc w:val="center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3F" w:rsidRPr="008722BD" w:rsidRDefault="00D32E3F" w:rsidP="00AB0E37">
            <w:pPr>
              <w:rPr>
                <w:rFonts w:ascii="Arial" w:hAnsi="Arial" w:cs="Arial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F" w:rsidRPr="008722BD" w:rsidRDefault="00D32E3F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  <w:color w:val="000000"/>
              </w:rPr>
              <w:t>Увеличение доли оснащенности современным компьютерным оборудованием муниципальных библиотек от общей потребности муниципальных библиотек в технике (проценты)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F" w:rsidRPr="008722BD" w:rsidRDefault="00196792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F" w:rsidRPr="008722BD" w:rsidRDefault="00567C91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F" w:rsidRPr="008722BD" w:rsidRDefault="00567C91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F" w:rsidRPr="008722BD" w:rsidRDefault="00567C91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F" w:rsidRPr="008722BD" w:rsidRDefault="00567C91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48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F" w:rsidRPr="008722BD" w:rsidRDefault="00567C91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F" w:rsidRPr="008722BD" w:rsidRDefault="00567C91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57</w:t>
            </w:r>
          </w:p>
        </w:tc>
      </w:tr>
    </w:tbl>
    <w:p w:rsidR="00C94ED5" w:rsidRPr="008722BD" w:rsidRDefault="00C94ED5" w:rsidP="00AB0E37">
      <w:pPr>
        <w:rPr>
          <w:rFonts w:ascii="Arial" w:hAnsi="Arial" w:cs="Arial"/>
        </w:rPr>
        <w:sectPr w:rsidR="00C94ED5" w:rsidRPr="008722BD" w:rsidSect="00AB0E37">
          <w:pgSz w:w="16838" w:h="11906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C94ED5" w:rsidRPr="008722BD" w:rsidRDefault="00C94ED5" w:rsidP="00AB0E3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lastRenderedPageBreak/>
        <w:t>Паспорт показателя «Количество посещени</w:t>
      </w:r>
      <w:r w:rsidR="002937C8" w:rsidRPr="008722BD">
        <w:rPr>
          <w:rFonts w:ascii="Arial" w:hAnsi="Arial" w:cs="Arial"/>
          <w:b/>
          <w:bCs/>
        </w:rPr>
        <w:t>й муниципальных библиотек в год</w:t>
      </w:r>
      <w:r w:rsidRPr="008722BD">
        <w:rPr>
          <w:rFonts w:ascii="Arial" w:hAnsi="Arial" w:cs="Arial"/>
          <w:b/>
          <w:bCs/>
        </w:rPr>
        <w:t xml:space="preserve"> на 1 тыс. жителей»</w:t>
      </w:r>
    </w:p>
    <w:tbl>
      <w:tblPr>
        <w:tblW w:w="10065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1"/>
        <w:gridCol w:w="5954"/>
      </w:tblGrid>
      <w:tr w:rsidR="00C94ED5" w:rsidRPr="008722BD" w:rsidTr="002937C8">
        <w:trPr>
          <w:trHeight w:val="108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8722BD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722B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722BD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8722BD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8722BD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C94ED5" w:rsidRPr="008722BD" w:rsidTr="002937C8">
        <w:trPr>
          <w:trHeight w:val="36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1 </w:t>
            </w:r>
          </w:p>
        </w:tc>
      </w:tr>
      <w:tr w:rsidR="00C94ED5" w:rsidRPr="008722BD" w:rsidTr="002937C8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Количество посещений муниципальных  библиотек в год на 1 тыс. жителей </w:t>
            </w:r>
          </w:p>
        </w:tc>
      </w:tr>
      <w:tr w:rsidR="00C94ED5" w:rsidRPr="008722BD" w:rsidTr="002937C8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Единицы </w:t>
            </w:r>
          </w:p>
        </w:tc>
      </w:tr>
      <w:tr w:rsidR="00C94ED5" w:rsidRPr="008722BD" w:rsidTr="002937C8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C94ED5" w:rsidRPr="008722BD" w:rsidTr="002937C8">
        <w:trPr>
          <w:trHeight w:val="90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Показатель формируется путем деления общего количества посещений библиотек в год на численность населения муниципального образования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 и умножения результата на 1000, государственный статистический отчет, форма № 6-НК</w:t>
            </w:r>
          </w:p>
        </w:tc>
      </w:tr>
      <w:tr w:rsidR="00C94ED5" w:rsidRPr="008722BD" w:rsidTr="002937C8">
        <w:trPr>
          <w:trHeight w:val="72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 МКУК (библиотек)</w:t>
            </w:r>
          </w:p>
        </w:tc>
      </w:tr>
    </w:tbl>
    <w:p w:rsidR="00C94ED5" w:rsidRPr="008722BD" w:rsidRDefault="00C94ED5" w:rsidP="00AB0E3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C94ED5" w:rsidRPr="008722BD" w:rsidRDefault="00C94ED5" w:rsidP="00AB0E3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Паспорт показателя «Обновление фондов библиотек»</w:t>
      </w:r>
    </w:p>
    <w:tbl>
      <w:tblPr>
        <w:tblW w:w="10065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C94ED5" w:rsidRPr="008722BD" w:rsidTr="002937C8">
        <w:trPr>
          <w:trHeight w:val="108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8722BD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722B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722BD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8722BD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8722BD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C94ED5" w:rsidRPr="008722BD" w:rsidTr="002937C8">
        <w:trPr>
          <w:trHeight w:val="36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</w:t>
            </w:r>
          </w:p>
        </w:tc>
      </w:tr>
      <w:tr w:rsidR="00C94ED5" w:rsidRPr="008722BD" w:rsidTr="002937C8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Обновление фондов библиотек</w:t>
            </w:r>
          </w:p>
        </w:tc>
      </w:tr>
      <w:tr w:rsidR="00C94ED5" w:rsidRPr="008722BD" w:rsidTr="002937C8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проценты</w:t>
            </w:r>
          </w:p>
        </w:tc>
      </w:tr>
      <w:tr w:rsidR="00C94ED5" w:rsidRPr="008722BD" w:rsidTr="002937C8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C94ED5" w:rsidRPr="008722BD" w:rsidTr="002937C8">
        <w:trPr>
          <w:trHeight w:val="90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4" w:history="1">
              <w:r w:rsidRPr="008722BD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C94ED5" w:rsidRPr="008722BD" w:rsidTr="002937C8">
        <w:trPr>
          <w:trHeight w:val="7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C94ED5" w:rsidRPr="008722BD" w:rsidRDefault="00C94ED5" w:rsidP="00AB0E37">
      <w:pPr>
        <w:rPr>
          <w:rFonts w:ascii="Arial" w:hAnsi="Arial" w:cs="Arial"/>
          <w:b/>
          <w:bCs/>
        </w:rPr>
      </w:pPr>
    </w:p>
    <w:p w:rsidR="00C94ED5" w:rsidRPr="008722BD" w:rsidRDefault="00C94ED5" w:rsidP="00AB0E3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Паспорт показателя «Количество посещений организаций культуры по отношению к уровню 2010 года»</w:t>
      </w:r>
    </w:p>
    <w:tbl>
      <w:tblPr>
        <w:tblW w:w="10065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C94ED5" w:rsidRPr="008722BD" w:rsidTr="002937C8">
        <w:trPr>
          <w:trHeight w:val="108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8722BD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722B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722BD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8722BD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8722BD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C94ED5" w:rsidRPr="008722BD" w:rsidTr="002937C8">
        <w:trPr>
          <w:trHeight w:val="36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</w:t>
            </w:r>
          </w:p>
        </w:tc>
      </w:tr>
      <w:tr w:rsidR="00C94ED5" w:rsidRPr="008722BD" w:rsidTr="002937C8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Количество посещений организаций культуры по отношению к уровню 2010 года</w:t>
            </w:r>
          </w:p>
        </w:tc>
      </w:tr>
      <w:tr w:rsidR="00C94ED5" w:rsidRPr="008722BD" w:rsidTr="002937C8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проценты</w:t>
            </w:r>
          </w:p>
        </w:tc>
      </w:tr>
      <w:tr w:rsidR="00C94ED5" w:rsidRPr="008722BD" w:rsidTr="002937C8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C94ED5" w:rsidRPr="008722BD" w:rsidTr="002937C8">
        <w:trPr>
          <w:trHeight w:val="90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5" w:history="1">
              <w:r w:rsidRPr="008722BD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C94ED5" w:rsidRPr="008722BD" w:rsidTr="002937C8">
        <w:trPr>
          <w:trHeight w:val="7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C94ED5" w:rsidRPr="008722BD" w:rsidRDefault="00C94ED5" w:rsidP="00AB0E37">
      <w:pPr>
        <w:rPr>
          <w:rFonts w:ascii="Arial" w:hAnsi="Arial" w:cs="Arial"/>
          <w:b/>
          <w:bCs/>
        </w:rPr>
      </w:pPr>
    </w:p>
    <w:p w:rsidR="00567C91" w:rsidRPr="008722BD" w:rsidRDefault="00567C91" w:rsidP="00AB0E3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Паспорт показателя «</w:t>
      </w:r>
      <w:r w:rsidRPr="008722BD">
        <w:rPr>
          <w:rFonts w:ascii="Arial" w:hAnsi="Arial" w:cs="Arial"/>
          <w:b/>
          <w:color w:val="000000"/>
        </w:rPr>
        <w:t>Доля муниципальных библиотек, имеющих сайт в информационно-телекоммуникационной сети «Интернет» от общего количества муниципальных библиотек</w:t>
      </w:r>
      <w:r w:rsidRPr="008722BD">
        <w:rPr>
          <w:rFonts w:ascii="Arial" w:hAnsi="Arial" w:cs="Arial"/>
          <w:b/>
          <w:bCs/>
        </w:rPr>
        <w:t>»</w:t>
      </w:r>
    </w:p>
    <w:tbl>
      <w:tblPr>
        <w:tblW w:w="10065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567C91" w:rsidRPr="008722BD" w:rsidTr="002937C8">
        <w:trPr>
          <w:trHeight w:val="108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91" w:rsidRPr="008722BD" w:rsidRDefault="00567C91" w:rsidP="00AB0E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8722BD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722B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722BD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91" w:rsidRPr="008722BD" w:rsidRDefault="00567C91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8722BD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8722BD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567C91" w:rsidRPr="008722BD" w:rsidRDefault="00567C91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567C91" w:rsidRPr="008722BD" w:rsidTr="002937C8">
        <w:trPr>
          <w:trHeight w:val="36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91" w:rsidRPr="008722BD" w:rsidRDefault="00567C91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91" w:rsidRPr="008722BD" w:rsidRDefault="00196792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4</w:t>
            </w:r>
          </w:p>
        </w:tc>
      </w:tr>
      <w:tr w:rsidR="00567C91" w:rsidRPr="008722BD" w:rsidTr="002937C8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91" w:rsidRPr="008722BD" w:rsidRDefault="00567C91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91" w:rsidRPr="008722BD" w:rsidRDefault="00196792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  <w:color w:val="000000"/>
              </w:rPr>
              <w:t>Доля муниципальных библиотек, имеющих сайт в информационно-телекоммуникационной сети «Интернет» от общего количества муниципальных библиотек</w:t>
            </w:r>
          </w:p>
        </w:tc>
      </w:tr>
      <w:tr w:rsidR="00567C91" w:rsidRPr="008722BD" w:rsidTr="002937C8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91" w:rsidRPr="008722BD" w:rsidRDefault="00567C91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91" w:rsidRPr="008722BD" w:rsidRDefault="00567C91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проценты</w:t>
            </w:r>
          </w:p>
        </w:tc>
      </w:tr>
      <w:tr w:rsidR="00567C91" w:rsidRPr="008722BD" w:rsidTr="002937C8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91" w:rsidRPr="008722BD" w:rsidRDefault="00567C91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91" w:rsidRPr="008722BD" w:rsidRDefault="00567C91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567C91" w:rsidRPr="008722BD" w:rsidTr="002937C8">
        <w:trPr>
          <w:trHeight w:val="90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91" w:rsidRPr="008722BD" w:rsidRDefault="00567C91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91" w:rsidRPr="008722BD" w:rsidRDefault="00567C91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6" w:history="1">
              <w:r w:rsidRPr="008722BD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567C91" w:rsidRPr="008722BD" w:rsidTr="002937C8">
        <w:trPr>
          <w:trHeight w:val="7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91" w:rsidRPr="008722BD" w:rsidRDefault="00567C91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91" w:rsidRPr="008722BD" w:rsidRDefault="00567C91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567C91" w:rsidRPr="008722BD" w:rsidRDefault="00567C91" w:rsidP="00AB0E37">
      <w:pPr>
        <w:rPr>
          <w:rFonts w:ascii="Arial" w:hAnsi="Arial" w:cs="Arial"/>
          <w:b/>
          <w:bCs/>
        </w:rPr>
      </w:pPr>
    </w:p>
    <w:p w:rsidR="00196792" w:rsidRPr="008722BD" w:rsidRDefault="00196792" w:rsidP="00AB0E3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Паспорт показателя «</w:t>
      </w:r>
      <w:r w:rsidRPr="008722BD">
        <w:rPr>
          <w:rFonts w:ascii="Arial" w:hAnsi="Arial" w:cs="Arial"/>
          <w:b/>
          <w:color w:val="000000"/>
        </w:rPr>
        <w:t>Доля оснащенности современным компьютерным оборудованием муниципальных библиотек от общей потребности муниципальных библиотек в технике</w:t>
      </w:r>
      <w:r w:rsidRPr="008722BD">
        <w:rPr>
          <w:rFonts w:ascii="Arial" w:hAnsi="Arial" w:cs="Arial"/>
          <w:b/>
          <w:bCs/>
        </w:rPr>
        <w:t>»</w:t>
      </w:r>
    </w:p>
    <w:tbl>
      <w:tblPr>
        <w:tblW w:w="10065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196792" w:rsidRPr="008722BD" w:rsidTr="002937C8">
        <w:trPr>
          <w:trHeight w:val="108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92" w:rsidRPr="008722BD" w:rsidRDefault="00196792" w:rsidP="00AB0E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8722BD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722B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722BD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92" w:rsidRPr="008722BD" w:rsidRDefault="00196792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8722BD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8722BD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196792" w:rsidRPr="008722BD" w:rsidRDefault="00196792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196792" w:rsidRPr="008722BD" w:rsidTr="002937C8">
        <w:trPr>
          <w:trHeight w:val="36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92" w:rsidRPr="008722BD" w:rsidRDefault="00196792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92" w:rsidRPr="008722BD" w:rsidRDefault="00196792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</w:t>
            </w:r>
          </w:p>
        </w:tc>
      </w:tr>
      <w:tr w:rsidR="00196792" w:rsidRPr="008722BD" w:rsidTr="002937C8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92" w:rsidRPr="008722BD" w:rsidRDefault="00196792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92" w:rsidRPr="008722BD" w:rsidRDefault="00196792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библиотек от общей потребности муниципальных библиотек в технике</w:t>
            </w:r>
          </w:p>
        </w:tc>
      </w:tr>
      <w:tr w:rsidR="00196792" w:rsidRPr="008722BD" w:rsidTr="002937C8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92" w:rsidRPr="008722BD" w:rsidRDefault="00196792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92" w:rsidRPr="008722BD" w:rsidRDefault="00196792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проценты</w:t>
            </w:r>
          </w:p>
        </w:tc>
      </w:tr>
      <w:tr w:rsidR="00196792" w:rsidRPr="008722BD" w:rsidTr="002937C8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92" w:rsidRPr="008722BD" w:rsidRDefault="00196792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92" w:rsidRPr="008722BD" w:rsidRDefault="00196792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196792" w:rsidRPr="008722BD" w:rsidTr="002937C8">
        <w:trPr>
          <w:trHeight w:val="90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92" w:rsidRPr="008722BD" w:rsidRDefault="00196792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92" w:rsidRPr="008722BD" w:rsidRDefault="00196792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7" w:history="1">
              <w:r w:rsidRPr="008722BD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196792" w:rsidRPr="008722BD" w:rsidTr="002937C8">
        <w:trPr>
          <w:trHeight w:val="7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92" w:rsidRPr="008722BD" w:rsidRDefault="00196792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92" w:rsidRPr="008722BD" w:rsidRDefault="00196792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C94ED5" w:rsidRPr="008722BD" w:rsidRDefault="00C94ED5" w:rsidP="00AB0E37">
      <w:pPr>
        <w:rPr>
          <w:rFonts w:ascii="Arial" w:hAnsi="Arial" w:cs="Arial"/>
          <w:b/>
          <w:bCs/>
        </w:rPr>
      </w:pPr>
    </w:p>
    <w:p w:rsidR="00C94ED5" w:rsidRPr="008722BD" w:rsidRDefault="00C94ED5" w:rsidP="00AB0E37">
      <w:pPr>
        <w:rPr>
          <w:rFonts w:ascii="Arial" w:hAnsi="Arial" w:cs="Arial"/>
          <w:b/>
          <w:bCs/>
        </w:rPr>
        <w:sectPr w:rsidR="00C94ED5" w:rsidRPr="008722BD" w:rsidSect="00A84483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lastRenderedPageBreak/>
        <w:t>6. Ресурсное обеспечение Подпрограммы 1</w:t>
      </w:r>
    </w:p>
    <w:tbl>
      <w:tblPr>
        <w:tblW w:w="14662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322"/>
        <w:gridCol w:w="2268"/>
        <w:gridCol w:w="2594"/>
        <w:gridCol w:w="1325"/>
        <w:gridCol w:w="1193"/>
        <w:gridCol w:w="1196"/>
        <w:gridCol w:w="1193"/>
        <w:gridCol w:w="1193"/>
        <w:gridCol w:w="1196"/>
        <w:gridCol w:w="1182"/>
      </w:tblGrid>
      <w:tr w:rsidR="00E427D8" w:rsidRPr="008722BD" w:rsidTr="002937C8">
        <w:trPr>
          <w:jc w:val="center"/>
        </w:trPr>
        <w:tc>
          <w:tcPr>
            <w:tcW w:w="1322" w:type="dxa"/>
            <w:vMerge w:val="restart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 xml:space="preserve">муниципальной </w:t>
            </w:r>
          </w:p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программы, подпрограммы</w:t>
            </w:r>
          </w:p>
        </w:tc>
        <w:tc>
          <w:tcPr>
            <w:tcW w:w="2594" w:type="dxa"/>
            <w:vMerge w:val="restart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 xml:space="preserve">Ответственный исполнитель, соисполнители, </w:t>
            </w:r>
          </w:p>
        </w:tc>
        <w:tc>
          <w:tcPr>
            <w:tcW w:w="8478" w:type="dxa"/>
            <w:gridSpan w:val="7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E427D8" w:rsidRPr="008722BD" w:rsidTr="002937C8">
        <w:trPr>
          <w:jc w:val="center"/>
        </w:trPr>
        <w:tc>
          <w:tcPr>
            <w:tcW w:w="1322" w:type="dxa"/>
            <w:vMerge/>
            <w:vAlign w:val="center"/>
          </w:tcPr>
          <w:p w:rsidR="00E427D8" w:rsidRPr="008722BD" w:rsidRDefault="00E427D8" w:rsidP="00AB0E3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427D8" w:rsidRPr="008722BD" w:rsidRDefault="00E427D8" w:rsidP="00AB0E3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94" w:type="dxa"/>
            <w:vMerge/>
            <w:vAlign w:val="center"/>
          </w:tcPr>
          <w:p w:rsidR="00E427D8" w:rsidRPr="008722BD" w:rsidRDefault="00E427D8" w:rsidP="00AB0E3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5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1193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1196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1193" w:type="dxa"/>
            <w:vAlign w:val="center"/>
          </w:tcPr>
          <w:p w:rsidR="00E427D8" w:rsidRPr="008722BD" w:rsidRDefault="00E427D8" w:rsidP="00AB0E37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1193" w:type="dxa"/>
            <w:vAlign w:val="center"/>
          </w:tcPr>
          <w:p w:rsidR="00E427D8" w:rsidRPr="008722BD" w:rsidRDefault="00E427D8" w:rsidP="00AB0E37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1196" w:type="dxa"/>
            <w:vAlign w:val="center"/>
          </w:tcPr>
          <w:p w:rsidR="00E427D8" w:rsidRPr="008722BD" w:rsidRDefault="00E427D8" w:rsidP="00AB0E37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2" w:type="dxa"/>
            <w:vAlign w:val="center"/>
          </w:tcPr>
          <w:p w:rsidR="00E427D8" w:rsidRPr="008722BD" w:rsidRDefault="00E427D8" w:rsidP="00AB0E37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427D8" w:rsidRPr="008722BD" w:rsidTr="002937C8">
        <w:trPr>
          <w:jc w:val="center"/>
        </w:trPr>
        <w:tc>
          <w:tcPr>
            <w:tcW w:w="1322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94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25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96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93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93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96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82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E427D8" w:rsidRPr="008722BD" w:rsidTr="002937C8">
        <w:trPr>
          <w:jc w:val="center"/>
        </w:trPr>
        <w:tc>
          <w:tcPr>
            <w:tcW w:w="1322" w:type="dxa"/>
            <w:vMerge w:val="restart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268" w:type="dxa"/>
          </w:tcPr>
          <w:p w:rsidR="00E427D8" w:rsidRPr="008722BD" w:rsidRDefault="00E427D8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Сохранение и развитие библиотечного дела  </w:t>
            </w:r>
          </w:p>
        </w:tc>
        <w:tc>
          <w:tcPr>
            <w:tcW w:w="2594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325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6682,6</w:t>
            </w:r>
          </w:p>
        </w:tc>
        <w:tc>
          <w:tcPr>
            <w:tcW w:w="1193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8722BD">
              <w:rPr>
                <w:rFonts w:ascii="Arial" w:hAnsi="Arial" w:cs="Arial"/>
                <w:color w:val="000000"/>
              </w:rPr>
              <w:t>8155,7</w:t>
            </w:r>
          </w:p>
        </w:tc>
        <w:tc>
          <w:tcPr>
            <w:tcW w:w="1196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9</w:t>
            </w:r>
            <w:r w:rsidR="000871AE" w:rsidRPr="008722BD">
              <w:rPr>
                <w:rFonts w:ascii="Arial" w:hAnsi="Arial" w:cs="Arial"/>
                <w:color w:val="000000"/>
              </w:rPr>
              <w:t>894</w:t>
            </w:r>
            <w:r w:rsidRPr="008722BD">
              <w:rPr>
                <w:rFonts w:ascii="Arial" w:hAnsi="Arial" w:cs="Arial"/>
                <w:color w:val="000000"/>
              </w:rPr>
              <w:t>,</w:t>
            </w:r>
            <w:r w:rsidR="000871AE" w:rsidRPr="008722B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93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9300,0</w:t>
            </w:r>
          </w:p>
        </w:tc>
        <w:tc>
          <w:tcPr>
            <w:tcW w:w="1193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8345,7</w:t>
            </w:r>
          </w:p>
        </w:tc>
        <w:tc>
          <w:tcPr>
            <w:tcW w:w="1196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427D8" w:rsidRPr="008722BD" w:rsidTr="002937C8">
        <w:trPr>
          <w:jc w:val="center"/>
        </w:trPr>
        <w:tc>
          <w:tcPr>
            <w:tcW w:w="1322" w:type="dxa"/>
            <w:vMerge/>
            <w:vAlign w:val="center"/>
          </w:tcPr>
          <w:p w:rsidR="00E427D8" w:rsidRPr="008722BD" w:rsidRDefault="00E427D8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4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1325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1181,6</w:t>
            </w:r>
          </w:p>
        </w:tc>
        <w:tc>
          <w:tcPr>
            <w:tcW w:w="1193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8722BD">
              <w:rPr>
                <w:rFonts w:ascii="Arial" w:hAnsi="Arial" w:cs="Arial"/>
                <w:color w:val="000000"/>
              </w:rPr>
              <w:t>1412,4</w:t>
            </w:r>
          </w:p>
        </w:tc>
        <w:tc>
          <w:tcPr>
            <w:tcW w:w="1196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</w:t>
            </w:r>
            <w:r w:rsidR="00D81EC3" w:rsidRPr="008722BD">
              <w:rPr>
                <w:rFonts w:ascii="Arial" w:hAnsi="Arial" w:cs="Arial"/>
                <w:color w:val="000000"/>
              </w:rPr>
              <w:t>500</w:t>
            </w:r>
            <w:r w:rsidRPr="008722BD">
              <w:rPr>
                <w:rFonts w:ascii="Arial" w:hAnsi="Arial" w:cs="Arial"/>
                <w:color w:val="000000"/>
              </w:rPr>
              <w:t>,</w:t>
            </w:r>
            <w:r w:rsidR="00D81EC3" w:rsidRPr="008722B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93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1334,2</w:t>
            </w:r>
          </w:p>
        </w:tc>
        <w:tc>
          <w:tcPr>
            <w:tcW w:w="1193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1379,9</w:t>
            </w:r>
          </w:p>
        </w:tc>
        <w:tc>
          <w:tcPr>
            <w:tcW w:w="1196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427D8" w:rsidRPr="008722BD" w:rsidTr="002937C8">
        <w:trPr>
          <w:jc w:val="center"/>
        </w:trPr>
        <w:tc>
          <w:tcPr>
            <w:tcW w:w="1322" w:type="dxa"/>
            <w:vMerge/>
            <w:vAlign w:val="center"/>
          </w:tcPr>
          <w:p w:rsidR="00E427D8" w:rsidRPr="008722BD" w:rsidRDefault="00E427D8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4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8722BD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1325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2525,1</w:t>
            </w:r>
          </w:p>
        </w:tc>
        <w:tc>
          <w:tcPr>
            <w:tcW w:w="1193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8722BD">
              <w:rPr>
                <w:rFonts w:ascii="Arial" w:hAnsi="Arial" w:cs="Arial"/>
                <w:color w:val="000000"/>
              </w:rPr>
              <w:t>3364,6</w:t>
            </w:r>
          </w:p>
        </w:tc>
        <w:tc>
          <w:tcPr>
            <w:tcW w:w="1196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722BD">
              <w:rPr>
                <w:rFonts w:ascii="Arial" w:hAnsi="Arial" w:cs="Arial"/>
                <w:color w:val="000000"/>
              </w:rPr>
              <w:t>38</w:t>
            </w:r>
            <w:r w:rsidR="000871AE" w:rsidRPr="008722BD">
              <w:rPr>
                <w:rFonts w:ascii="Arial" w:hAnsi="Arial" w:cs="Arial"/>
                <w:color w:val="000000"/>
              </w:rPr>
              <w:t>27</w:t>
            </w:r>
            <w:r w:rsidRPr="008722BD">
              <w:rPr>
                <w:rFonts w:ascii="Arial" w:hAnsi="Arial" w:cs="Arial"/>
                <w:color w:val="000000"/>
              </w:rPr>
              <w:t>,</w:t>
            </w:r>
            <w:r w:rsidR="000871AE" w:rsidRPr="008722B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93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3827,2</w:t>
            </w:r>
          </w:p>
        </w:tc>
        <w:tc>
          <w:tcPr>
            <w:tcW w:w="1193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2827,2</w:t>
            </w:r>
          </w:p>
        </w:tc>
        <w:tc>
          <w:tcPr>
            <w:tcW w:w="1196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427D8" w:rsidRPr="008722BD" w:rsidTr="002937C8">
        <w:trPr>
          <w:jc w:val="center"/>
        </w:trPr>
        <w:tc>
          <w:tcPr>
            <w:tcW w:w="1322" w:type="dxa"/>
            <w:vMerge/>
            <w:vAlign w:val="center"/>
          </w:tcPr>
          <w:p w:rsidR="00E427D8" w:rsidRPr="008722BD" w:rsidRDefault="00E427D8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4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8722BD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8722BD">
              <w:rPr>
                <w:rFonts w:ascii="Arial" w:hAnsi="Arial" w:cs="Arial"/>
                <w:color w:val="000000"/>
              </w:rPr>
              <w:t xml:space="preserve">. Волово </w:t>
            </w:r>
            <w:proofErr w:type="spellStart"/>
            <w:r w:rsidRPr="008722BD">
              <w:rPr>
                <w:rFonts w:ascii="Arial" w:hAnsi="Arial" w:cs="Arial"/>
                <w:color w:val="000000"/>
              </w:rPr>
              <w:t>Воловского</w:t>
            </w:r>
            <w:proofErr w:type="spellEnd"/>
            <w:r w:rsidRPr="008722BD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325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2812,9</w:t>
            </w:r>
          </w:p>
        </w:tc>
        <w:tc>
          <w:tcPr>
            <w:tcW w:w="1193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8722BD">
              <w:rPr>
                <w:rFonts w:ascii="Arial" w:hAnsi="Arial" w:cs="Arial"/>
                <w:color w:val="000000"/>
              </w:rPr>
              <w:t>3264,7</w:t>
            </w:r>
          </w:p>
        </w:tc>
        <w:tc>
          <w:tcPr>
            <w:tcW w:w="1196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4498,6</w:t>
            </w:r>
          </w:p>
        </w:tc>
        <w:tc>
          <w:tcPr>
            <w:tcW w:w="1193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4138,6</w:t>
            </w:r>
          </w:p>
        </w:tc>
        <w:tc>
          <w:tcPr>
            <w:tcW w:w="1193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4138,6</w:t>
            </w:r>
          </w:p>
        </w:tc>
        <w:tc>
          <w:tcPr>
            <w:tcW w:w="1196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427D8" w:rsidRPr="008722BD" w:rsidTr="002937C8">
        <w:trPr>
          <w:jc w:val="center"/>
        </w:trPr>
        <w:tc>
          <w:tcPr>
            <w:tcW w:w="1322" w:type="dxa"/>
            <w:vMerge/>
            <w:vAlign w:val="center"/>
          </w:tcPr>
          <w:p w:rsidR="00E427D8" w:rsidRPr="008722BD" w:rsidRDefault="00E427D8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4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1325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89,650</w:t>
            </w:r>
          </w:p>
        </w:tc>
        <w:tc>
          <w:tcPr>
            <w:tcW w:w="1193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8722BD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196" w:type="dxa"/>
            <w:vAlign w:val="center"/>
          </w:tcPr>
          <w:p w:rsidR="00E427D8" w:rsidRPr="008722BD" w:rsidRDefault="00D81EC3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722BD">
              <w:rPr>
                <w:rFonts w:ascii="Arial" w:hAnsi="Arial" w:cs="Arial"/>
                <w:color w:val="000000"/>
              </w:rPr>
              <w:t>68,3</w:t>
            </w:r>
          </w:p>
        </w:tc>
        <w:tc>
          <w:tcPr>
            <w:tcW w:w="1193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427D8" w:rsidRPr="008722BD" w:rsidTr="002937C8">
        <w:trPr>
          <w:jc w:val="center"/>
        </w:trPr>
        <w:tc>
          <w:tcPr>
            <w:tcW w:w="1322" w:type="dxa"/>
            <w:vMerge/>
            <w:vAlign w:val="center"/>
          </w:tcPr>
          <w:p w:rsidR="00E427D8" w:rsidRPr="008722BD" w:rsidRDefault="00E427D8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4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1325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73,350</w:t>
            </w:r>
          </w:p>
        </w:tc>
        <w:tc>
          <w:tcPr>
            <w:tcW w:w="1193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  <w:r w:rsidRPr="008722BD">
              <w:rPr>
                <w:rFonts w:ascii="Arial" w:hAnsi="Arial" w:cs="Arial"/>
              </w:rPr>
              <w:t>49,0</w:t>
            </w:r>
          </w:p>
        </w:tc>
        <w:tc>
          <w:tcPr>
            <w:tcW w:w="1196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E427D8" w:rsidRPr="008722BD" w:rsidRDefault="00E427D8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C94ED5" w:rsidRPr="008722BD" w:rsidRDefault="00C94ED5" w:rsidP="00AB0E37">
      <w:pPr>
        <w:rPr>
          <w:rFonts w:ascii="Arial" w:hAnsi="Arial" w:cs="Arial"/>
          <w:b/>
          <w:bCs/>
        </w:rPr>
      </w:pPr>
    </w:p>
    <w:p w:rsidR="00E427D8" w:rsidRPr="008722BD" w:rsidRDefault="00E427D8" w:rsidP="00AB0E37">
      <w:pPr>
        <w:rPr>
          <w:rFonts w:ascii="Arial" w:hAnsi="Arial" w:cs="Arial"/>
          <w:b/>
          <w:bCs/>
        </w:rPr>
        <w:sectPr w:rsidR="00E427D8" w:rsidRPr="008722BD" w:rsidSect="002937C8">
          <w:pgSz w:w="16838" w:h="11906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C94ED5" w:rsidRPr="008722BD" w:rsidRDefault="00C94ED5" w:rsidP="008722BD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lastRenderedPageBreak/>
        <w:t>7. Социально-экономическая эффективность</w:t>
      </w:r>
    </w:p>
    <w:p w:rsidR="00C94ED5" w:rsidRPr="008722BD" w:rsidRDefault="00C94ED5" w:rsidP="008722BD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t xml:space="preserve">Подпрограммы 1 «Сохранение и развитие библиотечного дела в муниципальном образовании </w:t>
      </w:r>
      <w:proofErr w:type="spellStart"/>
      <w:r w:rsidRPr="008722BD">
        <w:rPr>
          <w:b/>
          <w:bCs/>
          <w:sz w:val="24"/>
          <w:szCs w:val="24"/>
        </w:rPr>
        <w:t>Воловский</w:t>
      </w:r>
      <w:proofErr w:type="spellEnd"/>
      <w:r w:rsidRPr="008722BD">
        <w:rPr>
          <w:b/>
          <w:bCs/>
          <w:sz w:val="24"/>
          <w:szCs w:val="24"/>
        </w:rPr>
        <w:t xml:space="preserve"> район»</w:t>
      </w:r>
    </w:p>
    <w:p w:rsidR="00C94ED5" w:rsidRPr="008722BD" w:rsidRDefault="00C94ED5" w:rsidP="008722BD">
      <w:pPr>
        <w:pStyle w:val="ConsPlusNormal"/>
        <w:ind w:firstLine="709"/>
        <w:jc w:val="center"/>
        <w:rPr>
          <w:sz w:val="24"/>
          <w:szCs w:val="24"/>
        </w:rPr>
      </w:pPr>
    </w:p>
    <w:p w:rsidR="00C94ED5" w:rsidRPr="008722BD" w:rsidRDefault="00C94ED5" w:rsidP="008722BD">
      <w:pPr>
        <w:pStyle w:val="ConsPlusNormal"/>
        <w:ind w:firstLine="709"/>
        <w:jc w:val="both"/>
        <w:rPr>
          <w:sz w:val="24"/>
          <w:szCs w:val="24"/>
        </w:rPr>
      </w:pPr>
      <w:r w:rsidRPr="008722BD">
        <w:rPr>
          <w:sz w:val="24"/>
          <w:szCs w:val="24"/>
        </w:rPr>
        <w:t>Оценка эффективности реализации Подпрограммы 1 проводится на основе сравнения достигнутых значений показателей с плановыми значениями.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Ожидаемый вклад реализации Подпрограммы 1 выразится </w:t>
      </w:r>
      <w:proofErr w:type="gramStart"/>
      <w:r w:rsidRPr="008722BD">
        <w:rPr>
          <w:rFonts w:ascii="Arial" w:hAnsi="Arial" w:cs="Arial"/>
        </w:rPr>
        <w:t>в</w:t>
      </w:r>
      <w:proofErr w:type="gramEnd"/>
      <w:r w:rsidRPr="008722BD">
        <w:rPr>
          <w:rFonts w:ascii="Arial" w:hAnsi="Arial" w:cs="Arial"/>
        </w:rPr>
        <w:t>:</w:t>
      </w:r>
    </w:p>
    <w:p w:rsidR="00C94ED5" w:rsidRPr="008722BD" w:rsidRDefault="00C94ED5" w:rsidP="008722B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8722BD">
        <w:rPr>
          <w:color w:val="000000"/>
          <w:sz w:val="24"/>
          <w:szCs w:val="24"/>
        </w:rPr>
        <w:t xml:space="preserve">- </w:t>
      </w:r>
      <w:proofErr w:type="gramStart"/>
      <w:r w:rsidRPr="008722BD">
        <w:rPr>
          <w:color w:val="000000"/>
          <w:sz w:val="24"/>
          <w:szCs w:val="24"/>
        </w:rPr>
        <w:t>увеличении</w:t>
      </w:r>
      <w:proofErr w:type="gramEnd"/>
      <w:r w:rsidRPr="008722BD">
        <w:rPr>
          <w:color w:val="000000"/>
          <w:sz w:val="24"/>
          <w:szCs w:val="24"/>
        </w:rPr>
        <w:t xml:space="preserve"> обновления фондов библиотек с 1,2 до 1,8 процентов;</w:t>
      </w:r>
    </w:p>
    <w:p w:rsidR="00C94ED5" w:rsidRPr="008722BD" w:rsidRDefault="00C94ED5" w:rsidP="008722B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8722BD">
        <w:rPr>
          <w:color w:val="000000"/>
          <w:sz w:val="24"/>
          <w:szCs w:val="24"/>
        </w:rPr>
        <w:t xml:space="preserve">- </w:t>
      </w:r>
      <w:proofErr w:type="gramStart"/>
      <w:r w:rsidRPr="008722BD">
        <w:rPr>
          <w:color w:val="000000"/>
          <w:sz w:val="24"/>
          <w:szCs w:val="24"/>
        </w:rPr>
        <w:t>увеличении</w:t>
      </w:r>
      <w:proofErr w:type="gramEnd"/>
      <w:r w:rsidRPr="008722BD">
        <w:rPr>
          <w:color w:val="000000"/>
          <w:sz w:val="24"/>
          <w:szCs w:val="24"/>
        </w:rPr>
        <w:t xml:space="preserve"> количества посещений муниципальных библиотек в год на 1 тыс. жителей с 3,4 до 3,8</w:t>
      </w:r>
    </w:p>
    <w:p w:rsidR="00196792" w:rsidRPr="008722BD" w:rsidRDefault="00C94ED5" w:rsidP="008722BD">
      <w:pPr>
        <w:pStyle w:val="ConsPlusNormal"/>
        <w:ind w:firstLine="709"/>
        <w:jc w:val="both"/>
        <w:rPr>
          <w:sz w:val="24"/>
          <w:szCs w:val="24"/>
        </w:rPr>
      </w:pPr>
      <w:r w:rsidRPr="008722BD">
        <w:rPr>
          <w:sz w:val="24"/>
          <w:szCs w:val="24"/>
        </w:rPr>
        <w:t xml:space="preserve">- </w:t>
      </w:r>
      <w:proofErr w:type="gramStart"/>
      <w:r w:rsidRPr="008722BD">
        <w:rPr>
          <w:sz w:val="24"/>
          <w:szCs w:val="24"/>
        </w:rPr>
        <w:t>увеличении</w:t>
      </w:r>
      <w:proofErr w:type="gramEnd"/>
      <w:r w:rsidRPr="008722BD">
        <w:rPr>
          <w:sz w:val="24"/>
          <w:szCs w:val="24"/>
        </w:rPr>
        <w:t xml:space="preserve"> количества посещений организаций культуры по отношению к уровню 2010 года с 107% до 112%</w:t>
      </w:r>
    </w:p>
    <w:p w:rsidR="00196792" w:rsidRPr="008722BD" w:rsidRDefault="00196792" w:rsidP="008722B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8722BD">
        <w:rPr>
          <w:sz w:val="24"/>
          <w:szCs w:val="24"/>
        </w:rPr>
        <w:t>Увеличение д</w:t>
      </w:r>
      <w:r w:rsidRPr="008722BD">
        <w:rPr>
          <w:color w:val="000000"/>
          <w:sz w:val="24"/>
          <w:szCs w:val="24"/>
        </w:rPr>
        <w:t>оли муниципальных библиотек, имеющих сайт в информационно-телекоммуникационной сети «Интернет» от общего количества муниципальных библиотек с 5 до 50;</w:t>
      </w:r>
    </w:p>
    <w:p w:rsidR="00196792" w:rsidRPr="008722BD" w:rsidRDefault="00196792" w:rsidP="008722BD">
      <w:pPr>
        <w:pStyle w:val="ConsPlusNormal"/>
        <w:ind w:firstLine="709"/>
        <w:jc w:val="both"/>
        <w:rPr>
          <w:sz w:val="24"/>
          <w:szCs w:val="24"/>
        </w:rPr>
      </w:pPr>
      <w:r w:rsidRPr="008722BD">
        <w:rPr>
          <w:color w:val="000000"/>
          <w:sz w:val="24"/>
          <w:szCs w:val="24"/>
        </w:rPr>
        <w:t xml:space="preserve">Увеличение доли оснащенности современным компьютерным оборудованием муниципальных библиотек от общей потребности муниципальных библиотек в технике с 29 до 57; </w:t>
      </w:r>
    </w:p>
    <w:p w:rsidR="00C94ED5" w:rsidRPr="008722BD" w:rsidRDefault="00C94ED5" w:rsidP="008722BD">
      <w:pPr>
        <w:pStyle w:val="ConsPlusNormal"/>
        <w:ind w:firstLine="709"/>
        <w:jc w:val="center"/>
        <w:rPr>
          <w:color w:val="000000"/>
          <w:sz w:val="24"/>
          <w:szCs w:val="24"/>
        </w:rPr>
      </w:pPr>
    </w:p>
    <w:p w:rsidR="00C94ED5" w:rsidRPr="008722BD" w:rsidRDefault="00C94ED5" w:rsidP="008722BD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t>8. Управление реализацией Подпрограммы 1</w:t>
      </w:r>
    </w:p>
    <w:p w:rsidR="00C94ED5" w:rsidRPr="008722BD" w:rsidRDefault="002937C8" w:rsidP="008722BD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t xml:space="preserve">«Развитие библиотечного </w:t>
      </w:r>
      <w:r w:rsidR="00C94ED5" w:rsidRPr="008722BD">
        <w:rPr>
          <w:b/>
          <w:bCs/>
          <w:sz w:val="24"/>
          <w:szCs w:val="24"/>
        </w:rPr>
        <w:t xml:space="preserve">дела в муниципальном образовании </w:t>
      </w:r>
      <w:proofErr w:type="spellStart"/>
      <w:r w:rsidR="00C94ED5" w:rsidRPr="008722BD">
        <w:rPr>
          <w:b/>
          <w:bCs/>
          <w:sz w:val="24"/>
          <w:szCs w:val="24"/>
        </w:rPr>
        <w:t>Воловский</w:t>
      </w:r>
      <w:proofErr w:type="spellEnd"/>
      <w:r w:rsidR="00C94ED5" w:rsidRPr="008722BD">
        <w:rPr>
          <w:b/>
          <w:bCs/>
          <w:sz w:val="24"/>
          <w:szCs w:val="24"/>
        </w:rPr>
        <w:t xml:space="preserve"> район» и </w:t>
      </w:r>
      <w:proofErr w:type="gramStart"/>
      <w:r w:rsidR="00C94ED5" w:rsidRPr="008722BD">
        <w:rPr>
          <w:b/>
          <w:bCs/>
          <w:sz w:val="24"/>
          <w:szCs w:val="24"/>
        </w:rPr>
        <w:t>контроль за</w:t>
      </w:r>
      <w:proofErr w:type="gramEnd"/>
      <w:r w:rsidR="00C94ED5" w:rsidRPr="008722BD">
        <w:rPr>
          <w:b/>
          <w:bCs/>
          <w:sz w:val="24"/>
          <w:szCs w:val="24"/>
        </w:rPr>
        <w:t xml:space="preserve"> ходом ее выполнения</w:t>
      </w:r>
    </w:p>
    <w:p w:rsidR="00C94ED5" w:rsidRPr="008722BD" w:rsidRDefault="00C94ED5" w:rsidP="008722BD">
      <w:pPr>
        <w:pStyle w:val="ConsPlusNormal"/>
        <w:ind w:firstLine="709"/>
        <w:jc w:val="center"/>
        <w:rPr>
          <w:sz w:val="24"/>
          <w:szCs w:val="24"/>
        </w:rPr>
      </w:pPr>
    </w:p>
    <w:p w:rsidR="00C94ED5" w:rsidRPr="008722BD" w:rsidRDefault="00C94ED5" w:rsidP="008722BD">
      <w:pPr>
        <w:pStyle w:val="ConsPlusNormal"/>
        <w:ind w:firstLine="709"/>
        <w:jc w:val="both"/>
        <w:rPr>
          <w:sz w:val="24"/>
          <w:szCs w:val="24"/>
        </w:rPr>
      </w:pPr>
      <w:r w:rsidRPr="008722BD">
        <w:rPr>
          <w:sz w:val="24"/>
          <w:szCs w:val="24"/>
        </w:rPr>
        <w:t xml:space="preserve">Ответственный исполнитель Подпрограммы 1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8722BD">
        <w:rPr>
          <w:sz w:val="24"/>
          <w:szCs w:val="24"/>
        </w:rPr>
        <w:t>Воловский</w:t>
      </w:r>
      <w:proofErr w:type="spellEnd"/>
      <w:r w:rsidRPr="008722BD">
        <w:rPr>
          <w:sz w:val="24"/>
          <w:szCs w:val="24"/>
        </w:rPr>
        <w:t xml:space="preserve">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8722BD">
        <w:rPr>
          <w:sz w:val="24"/>
          <w:szCs w:val="24"/>
        </w:rPr>
        <w:t>контроль за</w:t>
      </w:r>
      <w:proofErr w:type="gramEnd"/>
      <w:r w:rsidRPr="008722BD">
        <w:rPr>
          <w:sz w:val="24"/>
          <w:szCs w:val="24"/>
        </w:rPr>
        <w:t xml:space="preserve"> реализацией  подпрограммы.</w:t>
      </w:r>
    </w:p>
    <w:p w:rsidR="00C94ED5" w:rsidRPr="008722BD" w:rsidRDefault="00C94ED5" w:rsidP="008722BD">
      <w:pPr>
        <w:pStyle w:val="ConsPlusNormal"/>
        <w:ind w:firstLine="709"/>
        <w:jc w:val="both"/>
        <w:rPr>
          <w:sz w:val="24"/>
          <w:szCs w:val="24"/>
        </w:rPr>
      </w:pPr>
      <w:r w:rsidRPr="008722BD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Оценка эффективности Подпрограммы 1 будет ежегодно производиться на основе использования  целевых показателей, которые обеспечат мониторинг ситуации в сфере библиотечного  дела за оцениваемый период.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2017 - 2021 годы.</w:t>
      </w:r>
    </w:p>
    <w:p w:rsidR="00C94ED5" w:rsidRPr="008722BD" w:rsidRDefault="00C94ED5" w:rsidP="00AB0E37">
      <w:pPr>
        <w:rPr>
          <w:rFonts w:ascii="Arial" w:hAnsi="Arial" w:cs="Arial"/>
        </w:rPr>
      </w:pP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t xml:space="preserve">Подпрограмма 2 </w:t>
      </w: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t xml:space="preserve">«Сохранение и развитие музейного дела муниципального образования </w:t>
      </w:r>
      <w:proofErr w:type="spellStart"/>
      <w:r w:rsidRPr="008722BD">
        <w:rPr>
          <w:b/>
          <w:bCs/>
          <w:sz w:val="24"/>
          <w:szCs w:val="24"/>
        </w:rPr>
        <w:t>Воловский</w:t>
      </w:r>
      <w:proofErr w:type="spellEnd"/>
      <w:r w:rsidRPr="008722BD">
        <w:rPr>
          <w:b/>
          <w:bCs/>
          <w:sz w:val="24"/>
          <w:szCs w:val="24"/>
        </w:rPr>
        <w:t xml:space="preserve"> район» </w:t>
      </w: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t>Паспорт подпрограммы 2</w:t>
      </w: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C94ED5" w:rsidRPr="008722BD" w:rsidTr="002937C8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 xml:space="preserve">Наименование           </w:t>
            </w:r>
            <w:r w:rsidRPr="008722BD">
              <w:rPr>
                <w:sz w:val="24"/>
                <w:szCs w:val="24"/>
              </w:rPr>
              <w:br/>
              <w:t>подпрограммы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 xml:space="preserve">Подпрограмма 2. «Сохранение и развитие музейного дела в </w:t>
            </w:r>
            <w:proofErr w:type="gramStart"/>
            <w:r w:rsidRPr="008722BD">
              <w:rPr>
                <w:sz w:val="24"/>
                <w:szCs w:val="24"/>
              </w:rPr>
              <w:t>муниципальном</w:t>
            </w:r>
            <w:proofErr w:type="gramEnd"/>
            <w:r w:rsidRPr="008722BD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8722BD">
              <w:rPr>
                <w:sz w:val="24"/>
                <w:szCs w:val="24"/>
              </w:rPr>
              <w:t>Воловский</w:t>
            </w:r>
            <w:proofErr w:type="spellEnd"/>
            <w:r w:rsidRPr="008722BD">
              <w:rPr>
                <w:sz w:val="24"/>
                <w:szCs w:val="24"/>
              </w:rPr>
              <w:t xml:space="preserve"> район</w:t>
            </w:r>
            <w:r w:rsidRPr="008722BD">
              <w:rPr>
                <w:b/>
                <w:bCs/>
                <w:sz w:val="24"/>
                <w:szCs w:val="24"/>
              </w:rPr>
              <w:t xml:space="preserve">» </w:t>
            </w:r>
          </w:p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(далее – Подпрограмма 2)  </w:t>
            </w:r>
          </w:p>
        </w:tc>
      </w:tr>
      <w:tr w:rsidR="00C94ED5" w:rsidRPr="008722BD" w:rsidTr="00293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Ответственный исполнитель </w:t>
            </w:r>
            <w:r w:rsidRPr="008722BD">
              <w:rPr>
                <w:rFonts w:ascii="Arial" w:hAnsi="Arial" w:cs="Arial"/>
              </w:rPr>
              <w:lastRenderedPageBreak/>
              <w:t>Подпрограммы 2</w:t>
            </w:r>
          </w:p>
        </w:tc>
        <w:tc>
          <w:tcPr>
            <w:tcW w:w="7088" w:type="dxa"/>
          </w:tcPr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</w:t>
            </w:r>
            <w:r w:rsidRPr="008722BD">
              <w:rPr>
                <w:rFonts w:ascii="Arial" w:hAnsi="Arial" w:cs="Arial"/>
              </w:rPr>
              <w:lastRenderedPageBreak/>
              <w:t>район</w:t>
            </w:r>
          </w:p>
        </w:tc>
      </w:tr>
      <w:tr w:rsidR="00C94ED5" w:rsidRPr="008722BD" w:rsidTr="00293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Цель Подпрограммы 2</w:t>
            </w:r>
          </w:p>
        </w:tc>
        <w:tc>
          <w:tcPr>
            <w:tcW w:w="7088" w:type="dxa"/>
          </w:tcPr>
          <w:p w:rsidR="00C94ED5" w:rsidRPr="008722BD" w:rsidRDefault="00C94ED5" w:rsidP="00AB0E3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BD">
              <w:rPr>
                <w:rFonts w:ascii="Arial" w:hAnsi="Arial" w:cs="Arial"/>
                <w:sz w:val="24"/>
                <w:szCs w:val="24"/>
              </w:rPr>
              <w:t>Обеспечение конституционных прав граждан на доступ к культурным ценностям, хранящимся в  музее</w:t>
            </w:r>
          </w:p>
        </w:tc>
      </w:tr>
      <w:tr w:rsidR="00C94ED5" w:rsidRPr="008722BD" w:rsidTr="00293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Задачи Подпрограммы 2</w:t>
            </w:r>
          </w:p>
        </w:tc>
        <w:tc>
          <w:tcPr>
            <w:tcW w:w="7088" w:type="dxa"/>
          </w:tcPr>
          <w:p w:rsidR="00C94ED5" w:rsidRPr="008722BD" w:rsidRDefault="00C94ED5" w:rsidP="00AB0E3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BD">
              <w:rPr>
                <w:rFonts w:ascii="Arial" w:hAnsi="Arial" w:cs="Arial"/>
                <w:sz w:val="24"/>
                <w:szCs w:val="24"/>
              </w:rPr>
              <w:t>Сохранение и развитие музейного дела;</w:t>
            </w:r>
          </w:p>
          <w:p w:rsidR="00C94ED5" w:rsidRPr="008722BD" w:rsidRDefault="00C94ED5" w:rsidP="00AB0E3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BD">
              <w:rPr>
                <w:rFonts w:ascii="Arial" w:hAnsi="Arial" w:cs="Arial"/>
                <w:sz w:val="24"/>
                <w:szCs w:val="24"/>
              </w:rPr>
              <w:t>внедрение информационно-коммуникационных технологий в отрасли культуры</w:t>
            </w:r>
          </w:p>
        </w:tc>
      </w:tr>
      <w:tr w:rsidR="00C94ED5" w:rsidRPr="008722BD" w:rsidTr="00293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Показатели Подпрограммы 2</w:t>
            </w:r>
          </w:p>
        </w:tc>
        <w:tc>
          <w:tcPr>
            <w:tcW w:w="7088" w:type="dxa"/>
          </w:tcPr>
          <w:p w:rsidR="00C94ED5" w:rsidRPr="008722BD" w:rsidRDefault="00C94ED5" w:rsidP="00AB0E3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BD">
              <w:rPr>
                <w:rFonts w:ascii="Arial" w:hAnsi="Arial" w:cs="Arial"/>
                <w:sz w:val="24"/>
                <w:szCs w:val="24"/>
              </w:rPr>
              <w:t>Количество посещений музеев в год на 1 тыс. жителей;</w:t>
            </w:r>
          </w:p>
          <w:p w:rsidR="00C94ED5" w:rsidRPr="008722BD" w:rsidRDefault="00C94ED5" w:rsidP="00AB0E3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722BD">
              <w:rPr>
                <w:rFonts w:ascii="Arial" w:hAnsi="Arial" w:cs="Arial"/>
                <w:sz w:val="24"/>
                <w:szCs w:val="24"/>
              </w:rPr>
              <w:t>Наличие в муниципальным музеем каталога в электронном виде.</w:t>
            </w:r>
            <w:proofErr w:type="gramEnd"/>
          </w:p>
        </w:tc>
      </w:tr>
      <w:tr w:rsidR="00C94ED5" w:rsidRPr="008722BD" w:rsidTr="00293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Этапы и сроки реализации Подпрограммы 2</w:t>
            </w:r>
          </w:p>
        </w:tc>
        <w:tc>
          <w:tcPr>
            <w:tcW w:w="7088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Подпрограмма 2 реализуется в один этап: </w:t>
            </w:r>
            <w:r w:rsidRPr="008722BD">
              <w:rPr>
                <w:rFonts w:ascii="Arial" w:hAnsi="Arial" w:cs="Arial"/>
              </w:rPr>
              <w:br/>
              <w:t>2017-2021 годы</w:t>
            </w:r>
          </w:p>
        </w:tc>
      </w:tr>
      <w:tr w:rsidR="00C94ED5" w:rsidRPr="008722BD" w:rsidTr="00293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Объемы бюджетных ассигнований Подпрограммы</w:t>
            </w:r>
          </w:p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93693D" w:rsidRPr="008722BD" w:rsidRDefault="00C94ED5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hAnsi="Arial" w:cs="Arial"/>
              </w:rPr>
              <w:t>Общий объем финансирования Подпрограммы  2 составляет</w:t>
            </w:r>
            <w:proofErr w:type="gramStart"/>
            <w:r w:rsidRPr="008722BD">
              <w:rPr>
                <w:rFonts w:ascii="Arial" w:hAnsi="Arial" w:cs="Arial"/>
              </w:rPr>
              <w:t xml:space="preserve"> </w:t>
            </w:r>
            <w:r w:rsidR="0093693D" w:rsidRPr="008722BD">
              <w:rPr>
                <w:rFonts w:ascii="Arial" w:eastAsia="SimSun" w:hAnsi="Arial" w:cs="Arial"/>
                <w:lang w:eastAsia="zh-CN"/>
              </w:rPr>
              <w:t>В</w:t>
            </w:r>
            <w:proofErr w:type="gramEnd"/>
            <w:r w:rsidR="0093693D" w:rsidRPr="008722BD">
              <w:rPr>
                <w:rFonts w:ascii="Arial" w:eastAsia="SimSun" w:hAnsi="Arial" w:cs="Arial"/>
                <w:lang w:eastAsia="zh-CN"/>
              </w:rPr>
              <w:t xml:space="preserve">сего: 11469,8  тыс. рублей, в том числе по годам: 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2025,0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2302,2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2761,8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2185,7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2195,1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Из них:  средства  бюджета Тульской области    952,1 тыс. руб., в том числе по годам: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175,0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184,3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189,9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197,5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205,4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 – 10459,6 тыс. рублей, в том числе по годам: 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1841,0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2107,9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 2560,3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 1975,2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 1975,2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внебюджетные источники -  58,1 тыс. рублей, в том числе по годам: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 9,0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10,0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 11,6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 13,0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 14,5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</w:tr>
      <w:tr w:rsidR="00C94ED5" w:rsidRPr="008722BD" w:rsidTr="00293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Ожидаемые результаты реализации Подпрограммы 2 и  показатели социально-экономической эффективности </w:t>
            </w:r>
          </w:p>
        </w:tc>
        <w:tc>
          <w:tcPr>
            <w:tcW w:w="7088" w:type="dxa"/>
          </w:tcPr>
          <w:p w:rsidR="00C94ED5" w:rsidRPr="008722BD" w:rsidRDefault="00C94ED5" w:rsidP="00AB0E3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Реализация мероприятий Программы 2 позволит достичь следующих результатов:</w:t>
            </w:r>
          </w:p>
          <w:p w:rsidR="00C94ED5" w:rsidRPr="008722BD" w:rsidRDefault="00C94ED5" w:rsidP="00AB0E3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 xml:space="preserve">увеличить количество посещений музеев в год на 1 тыс. жителей от 0,5 до 1; </w:t>
            </w:r>
          </w:p>
          <w:p w:rsidR="00C94ED5" w:rsidRPr="008722BD" w:rsidRDefault="00C94ED5" w:rsidP="00AB0E3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введения муниципальным музеем каталога в электронном виде, 100 %.</w:t>
            </w:r>
          </w:p>
        </w:tc>
      </w:tr>
    </w:tbl>
    <w:p w:rsidR="00C94ED5" w:rsidRDefault="00C94ED5" w:rsidP="002937C8">
      <w:pPr>
        <w:jc w:val="center"/>
        <w:rPr>
          <w:rFonts w:ascii="Arial" w:hAnsi="Arial" w:cs="Arial"/>
          <w:b/>
          <w:bCs/>
        </w:rPr>
      </w:pPr>
    </w:p>
    <w:p w:rsidR="008722BD" w:rsidRPr="008722BD" w:rsidRDefault="008722BD" w:rsidP="002937C8">
      <w:pPr>
        <w:jc w:val="center"/>
        <w:rPr>
          <w:rFonts w:ascii="Arial" w:hAnsi="Arial" w:cs="Arial"/>
          <w:b/>
          <w:bCs/>
        </w:rPr>
      </w:pPr>
    </w:p>
    <w:p w:rsidR="00C94ED5" w:rsidRPr="008722BD" w:rsidRDefault="00C94ED5" w:rsidP="008722BD">
      <w:pPr>
        <w:ind w:firstLine="709"/>
        <w:jc w:val="center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lastRenderedPageBreak/>
        <w:t>1. Характеристика текущего состояния музейной отрасли,</w:t>
      </w:r>
    </w:p>
    <w:p w:rsidR="00C94ED5" w:rsidRPr="008722BD" w:rsidRDefault="00C94ED5" w:rsidP="008722BD">
      <w:pPr>
        <w:ind w:firstLine="709"/>
        <w:jc w:val="center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основные показатели, основные проблемы сферы реализации Подпрограммы 2</w:t>
      </w:r>
    </w:p>
    <w:p w:rsidR="00C94ED5" w:rsidRPr="008722BD" w:rsidRDefault="00C94ED5" w:rsidP="008722BD">
      <w:pPr>
        <w:ind w:firstLine="709"/>
        <w:jc w:val="center"/>
        <w:rPr>
          <w:rFonts w:ascii="Arial" w:hAnsi="Arial" w:cs="Arial"/>
        </w:rPr>
      </w:pP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Музей - учреждение культуры, которое на подлинных реликвиях формирует нравственную ориентацию личности, воспитывает гражданина. Характерными чертами в этой деятельности музеев является системность - постоянное взаимодействие с аудиторией.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-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 для их дальнейшего представления обществу путем публичного показа, воспроизведения в печатных изданиях, на электронных и других носителях.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В консолидированном перечне государственных услуг, оказываемых субъектами бюджетного планирования Тульской области за министерством образования и культуры Тульской области, в том числе, закреплена следующая услуга: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Сохранение, изучение и публичное представление культурных ценностей, хранящихся в государственных музеях.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Основным исполнителем услуги является муниципальное казенное учреждение культуры «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районный художественно-краеведческий музей».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Основными получателями услуг, предоставляемых МКУК «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РХКМ» Тульской области, является население </w:t>
      </w:r>
      <w:proofErr w:type="spellStart"/>
      <w:r w:rsidRPr="008722BD">
        <w:rPr>
          <w:rFonts w:ascii="Arial" w:hAnsi="Arial" w:cs="Arial"/>
        </w:rPr>
        <w:t>Воловского</w:t>
      </w:r>
      <w:proofErr w:type="spellEnd"/>
      <w:r w:rsidRPr="008722BD">
        <w:rPr>
          <w:rFonts w:ascii="Arial" w:hAnsi="Arial" w:cs="Arial"/>
        </w:rPr>
        <w:t xml:space="preserve"> района. Ежегодно  музей посещают около 1500  человек.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Посещаемость музеев в Тульской области выше среднероссийского уровня, что свидетельствует о приемлемом качестве музейных услуг и их востребованности со стороны населения.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Основной фонд  муниципального казенного учреждения культуры «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районный художественно-краеведческий музей» насчитывает 1484 единиц хранения, в 2014 году экспонировалось 1453 единицы.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большинство музеев в целях пополнения фондов организует экспедиции по отдаленным деревням, а также проводит акции дарения музею.  Все это позволяет комплектовать фонды.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Практикующиеся музеем выставки частных коллекций позволяют разнообразить музейные экспозиции и способствуют привлечению посетителей.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Музеем разрабатываются и проводятся культурно-образовательные программы. Возрастные рамки участников таких программ постоянно расширяются.  Музей все активнее работает с детьми дошкольного возраста и при </w:t>
      </w:r>
      <w:r w:rsidRPr="008722BD">
        <w:rPr>
          <w:rFonts w:ascii="Arial" w:hAnsi="Arial" w:cs="Arial"/>
        </w:rPr>
        <w:lastRenderedPageBreak/>
        <w:t>этом делает ставку на работу с семьей. Расширяется партнерство музея в совместных проектах с учреждениями образования, библиотеками, клубами, общественными организациями и т.д. Все это позволяет более творчески, ярко проводить музейные акции и мероприятия, а значит, способствует становлению музея центром притяжения для людей.</w:t>
      </w:r>
    </w:p>
    <w:p w:rsidR="00C94ED5" w:rsidRPr="008722BD" w:rsidRDefault="002937C8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Однако деятельность музея</w:t>
      </w:r>
      <w:r w:rsidR="00C94ED5" w:rsidRPr="008722BD">
        <w:rPr>
          <w:rFonts w:ascii="Arial" w:hAnsi="Arial" w:cs="Arial"/>
        </w:rPr>
        <w:t xml:space="preserve"> осложнена рядом серьезных проблем, которые требуют оперативного решения. 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В Тульской области по причине недостатка бюджетного финансирования существуют проблемы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</w:p>
    <w:p w:rsidR="00C94ED5" w:rsidRPr="008722BD" w:rsidRDefault="00C94ED5" w:rsidP="008722BD">
      <w:pPr>
        <w:pStyle w:val="1"/>
        <w:spacing w:before="0" w:after="0"/>
        <w:ind w:firstLine="709"/>
        <w:rPr>
          <w:color w:val="auto"/>
        </w:rPr>
      </w:pPr>
      <w:r w:rsidRPr="008722BD">
        <w:rPr>
          <w:color w:val="auto"/>
        </w:rPr>
        <w:t>2. Цели и задачи Подпрограммы 2, прогноз развития музейной отрасли, прогноз конечных результатов Подпрограммы 2</w:t>
      </w:r>
    </w:p>
    <w:p w:rsidR="00C94ED5" w:rsidRPr="008722BD" w:rsidRDefault="00C94ED5" w:rsidP="008722BD">
      <w:pPr>
        <w:ind w:firstLine="709"/>
        <w:jc w:val="center"/>
        <w:rPr>
          <w:rFonts w:ascii="Arial" w:hAnsi="Arial" w:cs="Arial"/>
        </w:rPr>
      </w:pP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Цель: Обеспечение конституционных прав граждан на доступ к культурным ценностям, хранящимся в муниципальном музее.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Для достижения поставленной цели будет решаться следующие задачи: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- сохранение и развитие музейного дела;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- внедрение информационно-коммуникационных технологий в отрасли культуры.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Реализация мероприятий муниципальной Подпрограммы 3 позволит:</w:t>
      </w:r>
    </w:p>
    <w:p w:rsidR="00C94ED5" w:rsidRPr="008722BD" w:rsidRDefault="00C94ED5" w:rsidP="008722BD">
      <w:pPr>
        <w:pStyle w:val="ConsPlusNormal"/>
        <w:ind w:firstLine="709"/>
        <w:jc w:val="both"/>
        <w:rPr>
          <w:sz w:val="24"/>
          <w:szCs w:val="24"/>
        </w:rPr>
      </w:pPr>
      <w:r w:rsidRPr="008722BD">
        <w:rPr>
          <w:sz w:val="24"/>
          <w:szCs w:val="24"/>
        </w:rPr>
        <w:t xml:space="preserve">- увеличить количество посещений музея в год на 1 тыс. жителей 0,5 до 1; 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- увеличить долю муниципальных музеев, в которых используется информационные система учета и ведения каталогов в электронном виде, до 100 %.</w:t>
      </w:r>
    </w:p>
    <w:p w:rsidR="00C94ED5" w:rsidRPr="008722BD" w:rsidRDefault="00C94ED5" w:rsidP="008722BD">
      <w:pPr>
        <w:ind w:firstLine="709"/>
        <w:jc w:val="center"/>
        <w:rPr>
          <w:rFonts w:ascii="Arial" w:hAnsi="Arial" w:cs="Arial"/>
        </w:rPr>
      </w:pPr>
    </w:p>
    <w:p w:rsidR="00C94ED5" w:rsidRPr="008722BD" w:rsidRDefault="00C94ED5" w:rsidP="008722BD">
      <w:pPr>
        <w:pStyle w:val="1"/>
        <w:spacing w:before="0" w:after="0"/>
        <w:ind w:firstLine="709"/>
        <w:rPr>
          <w:color w:val="auto"/>
        </w:rPr>
      </w:pPr>
      <w:r w:rsidRPr="008722BD">
        <w:rPr>
          <w:color w:val="auto"/>
        </w:rPr>
        <w:t>3. Этапы и сроки реализации Подпрограммы 2</w:t>
      </w:r>
    </w:p>
    <w:p w:rsidR="00C94ED5" w:rsidRPr="008722BD" w:rsidRDefault="00C94ED5" w:rsidP="008722BD">
      <w:pPr>
        <w:ind w:firstLine="709"/>
        <w:jc w:val="center"/>
        <w:rPr>
          <w:rFonts w:ascii="Arial" w:hAnsi="Arial" w:cs="Arial"/>
        </w:rPr>
      </w:pP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Подпрограмма 2 реализуется в один этап: 2017-2021 годы</w:t>
      </w: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  <w:sectPr w:rsidR="00C94ED5" w:rsidRPr="008722BD" w:rsidSect="007F3DBC">
          <w:headerReference w:type="default" r:id="rId1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559"/>
        <w:gridCol w:w="1843"/>
        <w:gridCol w:w="1701"/>
        <w:gridCol w:w="1843"/>
        <w:gridCol w:w="1701"/>
        <w:gridCol w:w="1701"/>
        <w:gridCol w:w="2268"/>
      </w:tblGrid>
      <w:tr w:rsidR="00C94ED5" w:rsidRPr="008722BD" w:rsidTr="002937C8">
        <w:trPr>
          <w:jc w:val="center"/>
        </w:trPr>
        <w:tc>
          <w:tcPr>
            <w:tcW w:w="15452" w:type="dxa"/>
            <w:gridSpan w:val="8"/>
            <w:tcBorders>
              <w:top w:val="nil"/>
              <w:left w:val="nil"/>
              <w:right w:val="nil"/>
            </w:tcBorders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lastRenderedPageBreak/>
              <w:t xml:space="preserve">4. Перечень мероприятий по реализации Подпрограммы 2 «Сохранение и развитие музейного дела в </w:t>
            </w:r>
            <w:proofErr w:type="gramStart"/>
            <w:r w:rsidRPr="008722BD">
              <w:rPr>
                <w:rFonts w:ascii="Arial" w:hAnsi="Arial" w:cs="Arial"/>
                <w:b/>
                <w:bCs/>
              </w:rPr>
              <w:t>муниципальном</w:t>
            </w:r>
            <w:proofErr w:type="gramEnd"/>
            <w:r w:rsidRPr="008722BD">
              <w:rPr>
                <w:rFonts w:ascii="Arial" w:hAnsi="Arial" w:cs="Arial"/>
                <w:b/>
                <w:bCs/>
              </w:rPr>
              <w:t xml:space="preserve"> образования </w:t>
            </w:r>
            <w:proofErr w:type="spellStart"/>
            <w:r w:rsidRPr="008722BD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  <w:b/>
                <w:bCs/>
              </w:rPr>
              <w:t xml:space="preserve"> район»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94ED5" w:rsidRPr="008722BD" w:rsidTr="00293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8722BD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Срок   </w:t>
            </w:r>
            <w:r w:rsidRPr="008722BD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8722BD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8722BD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C94ED5" w:rsidRPr="008722BD" w:rsidTr="00293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4ED5" w:rsidRPr="008722BD" w:rsidTr="00293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федерального </w:t>
            </w:r>
            <w:r w:rsidRPr="008722BD">
              <w:rPr>
                <w:b/>
                <w:bCs/>
                <w:sz w:val="24"/>
                <w:szCs w:val="24"/>
              </w:rPr>
              <w:br/>
              <w:t>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8722BD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8722BD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8722BD">
              <w:rPr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8722BD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>внебюджетных</w:t>
            </w:r>
            <w:r w:rsidRPr="008722BD">
              <w:rPr>
                <w:b/>
                <w:bCs/>
                <w:sz w:val="24"/>
                <w:szCs w:val="24"/>
              </w:rPr>
              <w:br/>
              <w:t>источников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4ED5" w:rsidRPr="008722BD" w:rsidTr="00293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8</w:t>
            </w:r>
          </w:p>
        </w:tc>
      </w:tr>
      <w:tr w:rsidR="00C94ED5" w:rsidRPr="008722BD" w:rsidTr="002937C8">
        <w:trPr>
          <w:jc w:val="center"/>
        </w:trPr>
        <w:tc>
          <w:tcPr>
            <w:tcW w:w="2836" w:type="dxa"/>
          </w:tcPr>
          <w:p w:rsidR="00C94ED5" w:rsidRPr="008722BD" w:rsidRDefault="00C94ED5" w:rsidP="00AB0E37">
            <w:pPr>
              <w:tabs>
                <w:tab w:val="left" w:pos="0"/>
                <w:tab w:val="left" w:pos="709"/>
              </w:tabs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  <w:color w:val="000000"/>
              </w:rPr>
              <w:t xml:space="preserve">2.4.1. Расходы на обеспечение деятельности (оказание услуг) муниципальных учреждений в рамках подпрограммы «Сохранение и развитие </w:t>
            </w:r>
            <w:r w:rsidRPr="008722BD">
              <w:rPr>
                <w:rFonts w:ascii="Arial" w:hAnsi="Arial" w:cs="Arial"/>
              </w:rPr>
              <w:t xml:space="preserve">музейного дела в </w:t>
            </w:r>
            <w:proofErr w:type="gramStart"/>
            <w:r w:rsidRPr="008722BD">
              <w:rPr>
                <w:rFonts w:ascii="Arial" w:hAnsi="Arial" w:cs="Arial"/>
              </w:rPr>
              <w:t>муниципальном</w:t>
            </w:r>
            <w:proofErr w:type="gramEnd"/>
            <w:r w:rsidRPr="008722BD">
              <w:rPr>
                <w:rFonts w:ascii="Arial" w:hAnsi="Arial" w:cs="Arial"/>
              </w:rPr>
              <w:t xml:space="preserve"> образования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</w:t>
            </w:r>
            <w:r w:rsidRPr="008722BD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2017-2021</w:t>
            </w:r>
          </w:p>
        </w:tc>
        <w:tc>
          <w:tcPr>
            <w:tcW w:w="1843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10526,2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1850,0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2117,9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2580,4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1988,2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1989,7</w:t>
            </w:r>
          </w:p>
        </w:tc>
        <w:tc>
          <w:tcPr>
            <w:tcW w:w="1701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_</w:t>
            </w:r>
          </w:p>
        </w:tc>
        <w:tc>
          <w:tcPr>
            <w:tcW w:w="1701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10468,1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1841,0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–2107,9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–2568,8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1975,2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1975,2</w:t>
            </w:r>
          </w:p>
        </w:tc>
        <w:tc>
          <w:tcPr>
            <w:tcW w:w="1701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58,1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9,0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–10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2019– 11,6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13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2021– 14,5</w:t>
            </w:r>
          </w:p>
        </w:tc>
        <w:tc>
          <w:tcPr>
            <w:tcW w:w="2268" w:type="dxa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</w:t>
            </w:r>
          </w:p>
        </w:tc>
      </w:tr>
      <w:tr w:rsidR="00C94ED5" w:rsidRPr="008722BD" w:rsidTr="002937C8">
        <w:trPr>
          <w:jc w:val="center"/>
        </w:trPr>
        <w:tc>
          <w:tcPr>
            <w:tcW w:w="2836" w:type="dxa"/>
          </w:tcPr>
          <w:p w:rsidR="00C94ED5" w:rsidRPr="008722BD" w:rsidRDefault="00C94ED5" w:rsidP="00AB0E37">
            <w:pPr>
              <w:tabs>
                <w:tab w:val="left" w:pos="0"/>
                <w:tab w:val="left" w:pos="709"/>
              </w:tabs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2.4.2. </w:t>
            </w:r>
            <w:r w:rsidRPr="008722BD">
              <w:rPr>
                <w:rFonts w:ascii="Arial" w:hAnsi="Arial" w:cs="Arial"/>
                <w:color w:val="000000"/>
              </w:rPr>
              <w:t>Субвенции бюджетам муниципальных 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559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2017-2021</w:t>
            </w:r>
          </w:p>
        </w:tc>
        <w:tc>
          <w:tcPr>
            <w:tcW w:w="1843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952,1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175,0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–184,3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189,9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197,5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205,4</w:t>
            </w:r>
          </w:p>
        </w:tc>
        <w:tc>
          <w:tcPr>
            <w:tcW w:w="1701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952,1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175,0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–184,3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189,9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197,5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205,4</w:t>
            </w:r>
          </w:p>
        </w:tc>
        <w:tc>
          <w:tcPr>
            <w:tcW w:w="1701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</w:t>
            </w:r>
          </w:p>
        </w:tc>
      </w:tr>
      <w:tr w:rsidR="00C94ED5" w:rsidRPr="008722BD" w:rsidTr="002937C8">
        <w:trPr>
          <w:jc w:val="center"/>
        </w:trPr>
        <w:tc>
          <w:tcPr>
            <w:tcW w:w="2836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2017- 2021</w:t>
            </w:r>
          </w:p>
        </w:tc>
        <w:tc>
          <w:tcPr>
            <w:tcW w:w="1843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11478,3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lastRenderedPageBreak/>
              <w:t>в том числе: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2025,0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2302,2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2770,3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2185,7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2195,1</w:t>
            </w:r>
          </w:p>
        </w:tc>
        <w:tc>
          <w:tcPr>
            <w:tcW w:w="1701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-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952,1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в том числе: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175,0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–184,3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189,9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197,5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205,4</w:t>
            </w:r>
          </w:p>
        </w:tc>
        <w:tc>
          <w:tcPr>
            <w:tcW w:w="1701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10468,1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lastRenderedPageBreak/>
              <w:t>2017 – 1841,0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–2107,9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–2568,8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1975,2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1975,2</w:t>
            </w:r>
          </w:p>
        </w:tc>
        <w:tc>
          <w:tcPr>
            <w:tcW w:w="1701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58,1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в том числе: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9,0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–10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2019– 11,6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13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2021– 14,5</w:t>
            </w:r>
          </w:p>
        </w:tc>
        <w:tc>
          <w:tcPr>
            <w:tcW w:w="2268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</w:p>
        </w:tc>
      </w:tr>
    </w:tbl>
    <w:p w:rsidR="00C94ED5" w:rsidRPr="008722BD" w:rsidRDefault="00C94ED5" w:rsidP="00AB0E3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C94ED5" w:rsidRPr="008722BD" w:rsidRDefault="00C94ED5" w:rsidP="00AB0E3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5. Перечень показателей результативности и эффективности реализации Подпрограммы 2</w:t>
      </w:r>
    </w:p>
    <w:p w:rsidR="00C94ED5" w:rsidRPr="008722BD" w:rsidRDefault="00C94ED5" w:rsidP="00AB0E3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4252"/>
        <w:gridCol w:w="2196"/>
        <w:gridCol w:w="1080"/>
        <w:gridCol w:w="900"/>
        <w:gridCol w:w="876"/>
        <w:gridCol w:w="24"/>
        <w:gridCol w:w="853"/>
        <w:gridCol w:w="120"/>
        <w:gridCol w:w="757"/>
        <w:gridCol w:w="1843"/>
      </w:tblGrid>
      <w:tr w:rsidR="00C94ED5" w:rsidRPr="008722BD" w:rsidTr="002937C8">
        <w:trPr>
          <w:tblCellSpacing w:w="5" w:type="nil"/>
          <w:jc w:val="center"/>
        </w:trPr>
        <w:tc>
          <w:tcPr>
            <w:tcW w:w="2552" w:type="dxa"/>
            <w:vMerge w:val="restart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8722BD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4252" w:type="dxa"/>
            <w:vMerge w:val="restart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8722BD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8722BD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2196" w:type="dxa"/>
            <w:vMerge w:val="restart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 xml:space="preserve">Фактическое значение на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 момент разработки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подпрограммы (базисное </w:t>
            </w:r>
            <w:r w:rsidRPr="008722BD">
              <w:rPr>
                <w:rFonts w:ascii="Arial" w:hAnsi="Arial" w:cs="Arial"/>
                <w:b/>
                <w:bCs/>
              </w:rPr>
              <w:br/>
              <w:t>значение) -  2013 год</w:t>
            </w:r>
          </w:p>
        </w:tc>
        <w:tc>
          <w:tcPr>
            <w:tcW w:w="4610" w:type="dxa"/>
            <w:gridSpan w:val="7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 2</w:t>
            </w:r>
          </w:p>
        </w:tc>
        <w:tc>
          <w:tcPr>
            <w:tcW w:w="1843" w:type="dxa"/>
            <w:vMerge w:val="restart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8722BD">
              <w:rPr>
                <w:rFonts w:ascii="Arial" w:hAnsi="Arial" w:cs="Arial"/>
                <w:b/>
                <w:bCs/>
              </w:rPr>
              <w:br/>
              <w:t>Подпрограммы 2</w:t>
            </w:r>
          </w:p>
        </w:tc>
      </w:tr>
      <w:tr w:rsidR="00C94ED5" w:rsidRPr="008722BD" w:rsidTr="002937C8">
        <w:trPr>
          <w:tblCellSpacing w:w="5" w:type="nil"/>
          <w:jc w:val="center"/>
        </w:trPr>
        <w:tc>
          <w:tcPr>
            <w:tcW w:w="2552" w:type="dxa"/>
            <w:vMerge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96" w:type="dxa"/>
            <w:vMerge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2017</w:t>
            </w:r>
            <w:r w:rsidRPr="008722BD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900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2018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900" w:type="dxa"/>
            <w:gridSpan w:val="2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2019 год</w:t>
            </w:r>
          </w:p>
        </w:tc>
        <w:tc>
          <w:tcPr>
            <w:tcW w:w="973" w:type="dxa"/>
            <w:gridSpan w:val="2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2020 год</w:t>
            </w:r>
          </w:p>
        </w:tc>
        <w:tc>
          <w:tcPr>
            <w:tcW w:w="757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2021 год</w:t>
            </w:r>
          </w:p>
        </w:tc>
        <w:tc>
          <w:tcPr>
            <w:tcW w:w="1843" w:type="dxa"/>
            <w:vMerge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94ED5" w:rsidRPr="008722BD" w:rsidTr="002937C8">
        <w:trPr>
          <w:tblCellSpacing w:w="5" w:type="nil"/>
          <w:jc w:val="center"/>
        </w:trPr>
        <w:tc>
          <w:tcPr>
            <w:tcW w:w="2552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</w:t>
            </w:r>
          </w:p>
        </w:tc>
        <w:tc>
          <w:tcPr>
            <w:tcW w:w="4252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</w:t>
            </w:r>
          </w:p>
        </w:tc>
        <w:tc>
          <w:tcPr>
            <w:tcW w:w="2196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30" w:type="dxa"/>
            <w:gridSpan w:val="5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94ED5" w:rsidRPr="008722BD" w:rsidTr="002937C8">
        <w:trPr>
          <w:tblCellSpacing w:w="5" w:type="nil"/>
          <w:jc w:val="center"/>
        </w:trPr>
        <w:tc>
          <w:tcPr>
            <w:tcW w:w="15453" w:type="dxa"/>
            <w:gridSpan w:val="11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Цель программы – обеспечение конституционных прав граждан на доступ к культурным ценностям, хранящимся в муниципальном музее</w:t>
            </w:r>
          </w:p>
        </w:tc>
      </w:tr>
      <w:tr w:rsidR="00C94ED5" w:rsidRPr="008722BD" w:rsidTr="002937C8">
        <w:trPr>
          <w:tblCellSpacing w:w="5" w:type="nil"/>
          <w:jc w:val="center"/>
        </w:trPr>
        <w:tc>
          <w:tcPr>
            <w:tcW w:w="2552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Задача № 1. </w:t>
            </w:r>
            <w:r w:rsidRPr="008722BD">
              <w:rPr>
                <w:rFonts w:ascii="Arial" w:hAnsi="Arial" w:cs="Arial"/>
              </w:rPr>
              <w:br/>
              <w:t xml:space="preserve">Сохранение и развитие музейного дела </w:t>
            </w:r>
          </w:p>
        </w:tc>
        <w:tc>
          <w:tcPr>
            <w:tcW w:w="4252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Количество посещений музея в год на 1 тыс. жителей (единицы)</w:t>
            </w:r>
          </w:p>
        </w:tc>
        <w:tc>
          <w:tcPr>
            <w:tcW w:w="2196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0,5</w:t>
            </w:r>
          </w:p>
        </w:tc>
        <w:tc>
          <w:tcPr>
            <w:tcW w:w="1080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0,6</w:t>
            </w:r>
          </w:p>
        </w:tc>
        <w:tc>
          <w:tcPr>
            <w:tcW w:w="900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0,7</w:t>
            </w:r>
          </w:p>
        </w:tc>
        <w:tc>
          <w:tcPr>
            <w:tcW w:w="876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0,8</w:t>
            </w:r>
          </w:p>
        </w:tc>
        <w:tc>
          <w:tcPr>
            <w:tcW w:w="877" w:type="dxa"/>
            <w:gridSpan w:val="2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0,9</w:t>
            </w:r>
          </w:p>
        </w:tc>
        <w:tc>
          <w:tcPr>
            <w:tcW w:w="877" w:type="dxa"/>
            <w:gridSpan w:val="2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94ED5" w:rsidRPr="008722BD" w:rsidTr="002937C8">
        <w:trPr>
          <w:tblCellSpacing w:w="5" w:type="nil"/>
          <w:jc w:val="center"/>
        </w:trPr>
        <w:tc>
          <w:tcPr>
            <w:tcW w:w="2552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Задача № 2. </w:t>
            </w:r>
            <w:r w:rsidRPr="008722BD">
              <w:rPr>
                <w:rFonts w:ascii="Arial" w:hAnsi="Arial" w:cs="Arial"/>
              </w:rPr>
              <w:br/>
              <w:t xml:space="preserve">Внедрение </w:t>
            </w:r>
            <w:r w:rsidRPr="008722BD">
              <w:rPr>
                <w:rFonts w:ascii="Arial" w:hAnsi="Arial" w:cs="Arial"/>
              </w:rPr>
              <w:br/>
              <w:t>информационн</w:t>
            </w:r>
            <w:proofErr w:type="gramStart"/>
            <w:r w:rsidRPr="008722BD">
              <w:rPr>
                <w:rFonts w:ascii="Arial" w:hAnsi="Arial" w:cs="Arial"/>
              </w:rPr>
              <w:t>о-</w:t>
            </w:r>
            <w:proofErr w:type="gramEnd"/>
            <w:r w:rsidRPr="008722BD">
              <w:rPr>
                <w:rFonts w:ascii="Arial" w:hAnsi="Arial" w:cs="Arial"/>
              </w:rPr>
              <w:br/>
            </w:r>
            <w:r w:rsidRPr="008722BD">
              <w:rPr>
                <w:rFonts w:ascii="Arial" w:hAnsi="Arial" w:cs="Arial"/>
                <w:spacing w:val="-20"/>
              </w:rPr>
              <w:t>коммуникационных</w:t>
            </w:r>
            <w:r w:rsidRPr="008722BD">
              <w:rPr>
                <w:rFonts w:ascii="Arial" w:hAnsi="Arial" w:cs="Arial"/>
              </w:rPr>
              <w:t xml:space="preserve"> технологий в </w:t>
            </w:r>
            <w:r w:rsidRPr="008722BD">
              <w:rPr>
                <w:rFonts w:ascii="Arial" w:hAnsi="Arial" w:cs="Arial"/>
              </w:rPr>
              <w:br/>
              <w:t>отрасли культуры</w:t>
            </w:r>
          </w:p>
        </w:tc>
        <w:tc>
          <w:tcPr>
            <w:tcW w:w="4252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Наличие в муниципальном музее каталога в электронном виде</w:t>
            </w:r>
          </w:p>
        </w:tc>
        <w:tc>
          <w:tcPr>
            <w:tcW w:w="2196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100</w:t>
            </w:r>
          </w:p>
        </w:tc>
        <w:tc>
          <w:tcPr>
            <w:tcW w:w="876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100</w:t>
            </w:r>
          </w:p>
        </w:tc>
        <w:tc>
          <w:tcPr>
            <w:tcW w:w="877" w:type="dxa"/>
            <w:gridSpan w:val="2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100</w:t>
            </w:r>
          </w:p>
        </w:tc>
        <w:tc>
          <w:tcPr>
            <w:tcW w:w="877" w:type="dxa"/>
            <w:gridSpan w:val="2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C94ED5" w:rsidRPr="008722BD" w:rsidRDefault="00C94ED5" w:rsidP="00AB0E37">
      <w:pPr>
        <w:pStyle w:val="ConsPlusNormal"/>
        <w:ind w:firstLine="0"/>
        <w:rPr>
          <w:sz w:val="24"/>
          <w:szCs w:val="24"/>
        </w:rPr>
        <w:sectPr w:rsidR="00C94ED5" w:rsidRPr="008722BD" w:rsidSect="002937C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94ED5" w:rsidRPr="008722BD" w:rsidRDefault="00C94ED5" w:rsidP="00AB0E3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lastRenderedPageBreak/>
        <w:t>Паспорт показателя</w:t>
      </w:r>
    </w:p>
    <w:p w:rsidR="00C94ED5" w:rsidRPr="008722BD" w:rsidRDefault="00C94ED5" w:rsidP="00AB0E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«Количество посещений музеев на 1 тыс. жителей»</w:t>
      </w:r>
    </w:p>
    <w:tbl>
      <w:tblPr>
        <w:tblW w:w="1027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0"/>
        <w:gridCol w:w="5812"/>
      </w:tblGrid>
      <w:tr w:rsidR="00C94ED5" w:rsidRPr="008722BD" w:rsidTr="002937C8">
        <w:trPr>
          <w:trHeight w:val="1080"/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8722BD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722B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722BD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8722BD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8722BD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C94ED5" w:rsidRPr="008722BD" w:rsidTr="002937C8">
        <w:trPr>
          <w:trHeight w:val="360"/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</w:t>
            </w:r>
          </w:p>
        </w:tc>
      </w:tr>
      <w:tr w:rsidR="00C94ED5" w:rsidRPr="008722BD" w:rsidTr="002937C8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Количество посещений музеев на 1 тыс. жителей </w:t>
            </w:r>
          </w:p>
        </w:tc>
      </w:tr>
      <w:tr w:rsidR="00C94ED5" w:rsidRPr="008722BD" w:rsidTr="002937C8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Единицы </w:t>
            </w:r>
          </w:p>
        </w:tc>
      </w:tr>
      <w:tr w:rsidR="00C94ED5" w:rsidRPr="008722BD" w:rsidTr="002937C8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C94ED5" w:rsidRPr="008722BD" w:rsidTr="002937C8">
        <w:trPr>
          <w:trHeight w:val="900"/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</w:rPr>
              <w:t xml:space="preserve">Показатель формируется путем деления общего количества посещений музеев в год на численность населения муниципального образования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район»</w:t>
            </w:r>
            <w:r w:rsidRPr="008722BD">
              <w:rPr>
                <w:rFonts w:ascii="Arial" w:hAnsi="Arial" w:cs="Arial"/>
                <w:b/>
                <w:bCs/>
              </w:rPr>
              <w:t xml:space="preserve"> </w:t>
            </w:r>
            <w:r w:rsidRPr="008722BD">
              <w:rPr>
                <w:rFonts w:ascii="Arial" w:hAnsi="Arial" w:cs="Arial"/>
              </w:rPr>
              <w:t xml:space="preserve">и умножения результата на 1000, государственный статистический отчет, </w:t>
            </w:r>
            <w:hyperlink r:id="rId19" w:history="1">
              <w:r w:rsidRPr="008722BD">
                <w:rPr>
                  <w:rFonts w:ascii="Arial" w:hAnsi="Arial" w:cs="Arial"/>
                  <w:color w:val="000000"/>
                </w:rPr>
                <w:t>форма № 8-НК</w:t>
              </w:r>
            </w:hyperlink>
          </w:p>
        </w:tc>
      </w:tr>
      <w:tr w:rsidR="00C94ED5" w:rsidRPr="008722BD" w:rsidTr="002937C8">
        <w:trPr>
          <w:trHeight w:val="720"/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Мониторинг осуществляется государственным заказчиком программы по итогам года на основании отчетов  МКУК (музеев)</w:t>
            </w:r>
          </w:p>
        </w:tc>
      </w:tr>
    </w:tbl>
    <w:p w:rsidR="00C94ED5" w:rsidRPr="008722BD" w:rsidRDefault="00C94ED5" w:rsidP="002937C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Паспорт показателя</w:t>
      </w:r>
    </w:p>
    <w:p w:rsidR="00C94ED5" w:rsidRPr="008722BD" w:rsidRDefault="00C94ED5" w:rsidP="002937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«Доля муниципальных музеев, в которых используются информационные системы учета и ведения каталогов</w:t>
      </w:r>
    </w:p>
    <w:p w:rsidR="00C94ED5" w:rsidRPr="008722BD" w:rsidRDefault="00C94ED5" w:rsidP="002937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в электронном виде»</w:t>
      </w:r>
    </w:p>
    <w:tbl>
      <w:tblPr>
        <w:tblW w:w="1027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0"/>
        <w:gridCol w:w="5812"/>
      </w:tblGrid>
      <w:tr w:rsidR="00C94ED5" w:rsidRPr="008722BD" w:rsidTr="002937C8">
        <w:trPr>
          <w:trHeight w:val="1080"/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8722BD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722B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722BD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8722BD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8722BD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C94ED5" w:rsidRPr="008722BD" w:rsidTr="002937C8">
        <w:trPr>
          <w:trHeight w:val="360"/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</w:t>
            </w:r>
          </w:p>
        </w:tc>
      </w:tr>
      <w:tr w:rsidR="00C94ED5" w:rsidRPr="008722BD" w:rsidTr="002937C8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</w:tr>
      <w:tr w:rsidR="00C94ED5" w:rsidRPr="008722BD" w:rsidTr="002937C8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Процент</w:t>
            </w:r>
          </w:p>
        </w:tc>
      </w:tr>
      <w:tr w:rsidR="00C94ED5" w:rsidRPr="008722BD" w:rsidTr="002937C8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C94ED5" w:rsidRPr="008722BD" w:rsidTr="002937C8">
        <w:trPr>
          <w:trHeight w:val="900"/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муниципальных музеев, в которых используются информационные системы учета и ведения каталогов в электронном виде, </w:t>
            </w:r>
            <w:hyperlink r:id="rId20" w:history="1">
              <w:r w:rsidRPr="008722BD">
                <w:rPr>
                  <w:rFonts w:ascii="Arial" w:hAnsi="Arial" w:cs="Arial"/>
                  <w:color w:val="000000"/>
                </w:rPr>
                <w:t>форма № 8-НК</w:t>
              </w:r>
            </w:hyperlink>
          </w:p>
        </w:tc>
      </w:tr>
      <w:tr w:rsidR="00C94ED5" w:rsidRPr="008722BD" w:rsidTr="002937C8">
        <w:trPr>
          <w:trHeight w:val="720"/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МКУК (музеев)</w:t>
            </w:r>
          </w:p>
        </w:tc>
      </w:tr>
    </w:tbl>
    <w:p w:rsidR="00C94ED5" w:rsidRPr="008722BD" w:rsidRDefault="00C94ED5" w:rsidP="00AB0E37">
      <w:pPr>
        <w:pStyle w:val="ConsPlusNormal"/>
        <w:ind w:firstLine="0"/>
        <w:jc w:val="center"/>
        <w:rPr>
          <w:sz w:val="24"/>
          <w:szCs w:val="24"/>
        </w:rPr>
      </w:pPr>
    </w:p>
    <w:p w:rsidR="00C94ED5" w:rsidRPr="008722BD" w:rsidRDefault="00C94ED5" w:rsidP="00AB0E37">
      <w:pPr>
        <w:pStyle w:val="ConsPlusNormal"/>
        <w:ind w:firstLine="0"/>
        <w:jc w:val="center"/>
        <w:rPr>
          <w:sz w:val="24"/>
          <w:szCs w:val="24"/>
        </w:rPr>
        <w:sectPr w:rsidR="00C94ED5" w:rsidRPr="008722BD" w:rsidSect="00A84483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lastRenderedPageBreak/>
        <w:t>6. Ресурсное обеспечение Подпрограммы 2</w:t>
      </w:r>
    </w:p>
    <w:p w:rsidR="00C94ED5" w:rsidRPr="008722BD" w:rsidRDefault="00C94ED5" w:rsidP="00AB0E37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79"/>
        <w:gridCol w:w="4711"/>
        <w:gridCol w:w="3004"/>
        <w:gridCol w:w="885"/>
        <w:gridCol w:w="885"/>
        <w:gridCol w:w="885"/>
        <w:gridCol w:w="885"/>
        <w:gridCol w:w="885"/>
        <w:gridCol w:w="284"/>
        <w:gridCol w:w="417"/>
      </w:tblGrid>
      <w:tr w:rsidR="00C94ED5" w:rsidRPr="008722BD" w:rsidTr="002937C8">
        <w:trPr>
          <w:jc w:val="center"/>
        </w:trPr>
        <w:tc>
          <w:tcPr>
            <w:tcW w:w="0" w:type="auto"/>
            <w:vMerge w:val="restart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0" w:type="auto"/>
            <w:vMerge w:val="restart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7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C94ED5" w:rsidRPr="008722BD" w:rsidTr="002937C8">
        <w:trPr>
          <w:jc w:val="center"/>
        </w:trPr>
        <w:tc>
          <w:tcPr>
            <w:tcW w:w="0" w:type="auto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ind w:firstLine="32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ind w:firstLine="32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ind w:firstLine="3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ind w:firstLine="32"/>
              <w:jc w:val="center"/>
              <w:rPr>
                <w:rFonts w:ascii="Arial" w:hAnsi="Arial" w:cs="Arial"/>
              </w:rPr>
            </w:pPr>
          </w:p>
        </w:tc>
      </w:tr>
      <w:tr w:rsidR="00C94ED5" w:rsidRPr="008722BD" w:rsidTr="002937C8">
        <w:trPr>
          <w:jc w:val="center"/>
        </w:trPr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94ED5" w:rsidRPr="008722BD" w:rsidTr="002937C8">
        <w:trPr>
          <w:jc w:val="center"/>
        </w:trPr>
        <w:tc>
          <w:tcPr>
            <w:tcW w:w="0" w:type="auto"/>
            <w:vMerge w:val="restart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Сохранение и развитие музейного дела в муниципальном образовании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2025,0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2302,2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2770,3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2185,7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2195,1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4ED5" w:rsidRPr="008722BD" w:rsidTr="002937C8">
        <w:trPr>
          <w:jc w:val="center"/>
        </w:trPr>
        <w:tc>
          <w:tcPr>
            <w:tcW w:w="0" w:type="auto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175,0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184,3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189,9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197,5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205,4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4ED5" w:rsidRPr="008722BD" w:rsidTr="002937C8">
        <w:trPr>
          <w:jc w:val="center"/>
        </w:trPr>
        <w:tc>
          <w:tcPr>
            <w:tcW w:w="0" w:type="auto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8722BD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1841,0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2107,9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2568,8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1975,2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1975,2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4ED5" w:rsidRPr="008722BD" w:rsidTr="002937C8">
        <w:trPr>
          <w:jc w:val="center"/>
        </w:trPr>
        <w:tc>
          <w:tcPr>
            <w:tcW w:w="0" w:type="auto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11,6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14,5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94ED5" w:rsidRPr="008722BD" w:rsidRDefault="00C94ED5" w:rsidP="00AB0E37">
      <w:pPr>
        <w:ind w:firstLine="720"/>
        <w:jc w:val="both"/>
        <w:rPr>
          <w:rFonts w:ascii="Arial" w:hAnsi="Arial" w:cs="Arial"/>
        </w:rPr>
      </w:pPr>
    </w:p>
    <w:p w:rsidR="00C94ED5" w:rsidRPr="008722BD" w:rsidRDefault="00C94ED5" w:rsidP="00AB0E37">
      <w:pPr>
        <w:ind w:firstLine="720"/>
        <w:jc w:val="both"/>
        <w:rPr>
          <w:rFonts w:ascii="Arial" w:hAnsi="Arial" w:cs="Arial"/>
        </w:rPr>
      </w:pPr>
    </w:p>
    <w:p w:rsidR="00C94ED5" w:rsidRPr="008722BD" w:rsidRDefault="00C94ED5" w:rsidP="00AB0E37">
      <w:pPr>
        <w:jc w:val="both"/>
        <w:rPr>
          <w:rFonts w:ascii="Arial" w:hAnsi="Arial" w:cs="Arial"/>
        </w:rPr>
        <w:sectPr w:rsidR="00C94ED5" w:rsidRPr="008722BD" w:rsidSect="00A84483">
          <w:pgSz w:w="16838" w:h="11906" w:orient="landscape"/>
          <w:pgMar w:top="1560" w:right="1134" w:bottom="707" w:left="1134" w:header="708" w:footer="708" w:gutter="0"/>
          <w:cols w:space="708"/>
          <w:docGrid w:linePitch="360"/>
        </w:sectPr>
      </w:pPr>
    </w:p>
    <w:p w:rsidR="00C94ED5" w:rsidRPr="008722BD" w:rsidRDefault="00C94ED5" w:rsidP="008722BD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lastRenderedPageBreak/>
        <w:t>7. Социально-экономическая эффективность</w:t>
      </w:r>
    </w:p>
    <w:p w:rsidR="00C94ED5" w:rsidRPr="008722BD" w:rsidRDefault="002937C8" w:rsidP="008722BD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t xml:space="preserve">Подпрограммы 2 </w:t>
      </w:r>
      <w:r w:rsidR="00C94ED5" w:rsidRPr="008722BD">
        <w:rPr>
          <w:b/>
          <w:bCs/>
          <w:sz w:val="24"/>
          <w:szCs w:val="24"/>
        </w:rPr>
        <w:t xml:space="preserve">«Сохранение и развитие музеев муниципального образования </w:t>
      </w:r>
      <w:proofErr w:type="spellStart"/>
      <w:r w:rsidR="00C94ED5" w:rsidRPr="008722BD">
        <w:rPr>
          <w:b/>
          <w:bCs/>
          <w:sz w:val="24"/>
          <w:szCs w:val="24"/>
        </w:rPr>
        <w:t>Воловский</w:t>
      </w:r>
      <w:proofErr w:type="spellEnd"/>
      <w:r w:rsidR="00C94ED5" w:rsidRPr="008722BD">
        <w:rPr>
          <w:b/>
          <w:bCs/>
          <w:sz w:val="24"/>
          <w:szCs w:val="24"/>
        </w:rPr>
        <w:t xml:space="preserve"> район»</w:t>
      </w:r>
    </w:p>
    <w:p w:rsidR="00C94ED5" w:rsidRPr="008722BD" w:rsidRDefault="00C94ED5" w:rsidP="008722BD">
      <w:pPr>
        <w:pStyle w:val="ConsPlusNormal"/>
        <w:ind w:firstLine="709"/>
        <w:jc w:val="center"/>
        <w:rPr>
          <w:sz w:val="24"/>
          <w:szCs w:val="24"/>
        </w:rPr>
      </w:pPr>
    </w:p>
    <w:p w:rsidR="00C94ED5" w:rsidRPr="008722BD" w:rsidRDefault="00C94ED5" w:rsidP="008722BD">
      <w:pPr>
        <w:pStyle w:val="ConsPlusNormal"/>
        <w:ind w:firstLine="709"/>
        <w:jc w:val="both"/>
        <w:rPr>
          <w:sz w:val="24"/>
          <w:szCs w:val="24"/>
        </w:rPr>
      </w:pPr>
      <w:r w:rsidRPr="008722BD">
        <w:rPr>
          <w:sz w:val="24"/>
          <w:szCs w:val="24"/>
        </w:rPr>
        <w:t>Оценка эффективности реализации Подпрограммы 2 проводится на основе сравнения достигнутых значений показателей с плановыми значениями.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Ожидаемый вклад реализации Подпрограммы 2 выразится </w:t>
      </w:r>
      <w:proofErr w:type="gramStart"/>
      <w:r w:rsidRPr="008722BD">
        <w:rPr>
          <w:rFonts w:ascii="Arial" w:hAnsi="Arial" w:cs="Arial"/>
        </w:rPr>
        <w:t>в</w:t>
      </w:r>
      <w:proofErr w:type="gramEnd"/>
      <w:r w:rsidRPr="008722BD">
        <w:rPr>
          <w:rFonts w:ascii="Arial" w:hAnsi="Arial" w:cs="Arial"/>
        </w:rPr>
        <w:t>:</w:t>
      </w:r>
    </w:p>
    <w:p w:rsidR="00C94ED5" w:rsidRPr="008722BD" w:rsidRDefault="00C94ED5" w:rsidP="008722B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8722BD">
        <w:rPr>
          <w:sz w:val="24"/>
          <w:szCs w:val="24"/>
        </w:rPr>
        <w:t>Увеличении</w:t>
      </w:r>
      <w:proofErr w:type="gramEnd"/>
      <w:r w:rsidRPr="008722BD">
        <w:rPr>
          <w:sz w:val="24"/>
          <w:szCs w:val="24"/>
        </w:rPr>
        <w:t xml:space="preserve"> количества посещений музеев в год на 1 тыс. жителей от 0,5 до 1; 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proofErr w:type="gramStart"/>
      <w:r w:rsidRPr="008722BD">
        <w:rPr>
          <w:rFonts w:ascii="Arial" w:hAnsi="Arial" w:cs="Arial"/>
        </w:rPr>
        <w:t>Наличии в муниципальным музеем каталога в электронном виде.</w:t>
      </w:r>
      <w:proofErr w:type="gramEnd"/>
    </w:p>
    <w:p w:rsidR="00C94ED5" w:rsidRPr="008722BD" w:rsidRDefault="00C94ED5" w:rsidP="008722BD">
      <w:pPr>
        <w:ind w:firstLine="709"/>
        <w:jc w:val="center"/>
        <w:rPr>
          <w:rFonts w:ascii="Arial" w:hAnsi="Arial" w:cs="Arial"/>
        </w:rPr>
      </w:pPr>
    </w:p>
    <w:p w:rsidR="00C94ED5" w:rsidRPr="008722BD" w:rsidRDefault="00C94ED5" w:rsidP="008722BD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t>8. Управление реализацией Подпрограммы 3 «Сохранение и развитие музеев муниципально</w:t>
      </w:r>
      <w:r w:rsidR="002937C8" w:rsidRPr="008722BD">
        <w:rPr>
          <w:b/>
          <w:bCs/>
          <w:sz w:val="24"/>
          <w:szCs w:val="24"/>
        </w:rPr>
        <w:t xml:space="preserve">го образования </w:t>
      </w:r>
      <w:proofErr w:type="spellStart"/>
      <w:r w:rsidR="002937C8" w:rsidRPr="008722BD">
        <w:rPr>
          <w:b/>
          <w:bCs/>
          <w:sz w:val="24"/>
          <w:szCs w:val="24"/>
        </w:rPr>
        <w:t>Воловский</w:t>
      </w:r>
      <w:proofErr w:type="spellEnd"/>
      <w:r w:rsidR="002937C8" w:rsidRPr="008722BD">
        <w:rPr>
          <w:b/>
          <w:bCs/>
          <w:sz w:val="24"/>
          <w:szCs w:val="24"/>
        </w:rPr>
        <w:t xml:space="preserve"> район»</w:t>
      </w:r>
      <w:r w:rsidRPr="008722BD">
        <w:rPr>
          <w:b/>
          <w:bCs/>
          <w:sz w:val="24"/>
          <w:szCs w:val="24"/>
        </w:rPr>
        <w:t xml:space="preserve"> и </w:t>
      </w:r>
      <w:proofErr w:type="gramStart"/>
      <w:r w:rsidRPr="008722BD">
        <w:rPr>
          <w:b/>
          <w:bCs/>
          <w:sz w:val="24"/>
          <w:szCs w:val="24"/>
        </w:rPr>
        <w:t>контроль за</w:t>
      </w:r>
      <w:proofErr w:type="gramEnd"/>
      <w:r w:rsidRPr="008722BD">
        <w:rPr>
          <w:b/>
          <w:bCs/>
          <w:sz w:val="24"/>
          <w:szCs w:val="24"/>
        </w:rPr>
        <w:t xml:space="preserve"> ходом ее выполнения</w:t>
      </w:r>
    </w:p>
    <w:p w:rsidR="00C94ED5" w:rsidRPr="008722BD" w:rsidRDefault="00C94ED5" w:rsidP="008722BD">
      <w:pPr>
        <w:pStyle w:val="ConsPlusNormal"/>
        <w:ind w:firstLine="709"/>
        <w:jc w:val="center"/>
        <w:rPr>
          <w:sz w:val="24"/>
          <w:szCs w:val="24"/>
        </w:rPr>
      </w:pPr>
    </w:p>
    <w:p w:rsidR="00C94ED5" w:rsidRPr="008722BD" w:rsidRDefault="00C94ED5" w:rsidP="008722BD">
      <w:pPr>
        <w:pStyle w:val="ConsPlusNormal"/>
        <w:ind w:firstLine="709"/>
        <w:jc w:val="both"/>
        <w:rPr>
          <w:sz w:val="24"/>
          <w:szCs w:val="24"/>
        </w:rPr>
      </w:pPr>
      <w:r w:rsidRPr="008722BD">
        <w:rPr>
          <w:sz w:val="24"/>
          <w:szCs w:val="24"/>
        </w:rPr>
        <w:t xml:space="preserve">Ответственный исполнитель Подпрограммы 1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8722BD">
        <w:rPr>
          <w:sz w:val="24"/>
          <w:szCs w:val="24"/>
        </w:rPr>
        <w:t>Воловский</w:t>
      </w:r>
      <w:proofErr w:type="spellEnd"/>
      <w:r w:rsidRPr="008722BD">
        <w:rPr>
          <w:sz w:val="24"/>
          <w:szCs w:val="24"/>
        </w:rPr>
        <w:t xml:space="preserve">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8722BD">
        <w:rPr>
          <w:sz w:val="24"/>
          <w:szCs w:val="24"/>
        </w:rPr>
        <w:t>контроль за</w:t>
      </w:r>
      <w:proofErr w:type="gramEnd"/>
      <w:r w:rsidRPr="008722BD">
        <w:rPr>
          <w:sz w:val="24"/>
          <w:szCs w:val="24"/>
        </w:rPr>
        <w:t xml:space="preserve"> реализацией  подпрограммы.</w:t>
      </w:r>
    </w:p>
    <w:p w:rsidR="00C94ED5" w:rsidRPr="008722BD" w:rsidRDefault="00C94ED5" w:rsidP="008722BD">
      <w:pPr>
        <w:pStyle w:val="ConsPlusNormal"/>
        <w:ind w:firstLine="709"/>
        <w:jc w:val="both"/>
        <w:rPr>
          <w:sz w:val="24"/>
          <w:szCs w:val="24"/>
        </w:rPr>
      </w:pPr>
      <w:r w:rsidRPr="008722BD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Оценка эффективности Подпрограммы 3 «Развитие музейного дела в муниципальном образовании 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район» будет ежегодно производиться на основе использования  целевых показателей, которые обеспечат мониторинг ситуации в сфере музейного дела за оцениваемый период.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2017 - 2021 годы.</w:t>
      </w:r>
    </w:p>
    <w:p w:rsidR="00C94ED5" w:rsidRPr="008722BD" w:rsidRDefault="00C94ED5" w:rsidP="002937C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94ED5" w:rsidRPr="008722BD" w:rsidRDefault="00C94ED5" w:rsidP="00293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Подпрограмма 3 «Сохранение и развитие традиционной народной культуры» Паспорт подпрограммы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20"/>
        <w:gridCol w:w="360"/>
      </w:tblGrid>
      <w:tr w:rsidR="00C94ED5" w:rsidRPr="008722BD">
        <w:trPr>
          <w:gridAfter w:val="1"/>
          <w:wAfter w:w="360" w:type="dxa"/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Название подпрограммы</w:t>
            </w:r>
          </w:p>
        </w:tc>
        <w:tc>
          <w:tcPr>
            <w:tcW w:w="6120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Подпрограмма 3 «Сохранение и развитие традиционной народной культуры»  (далее – Подпрограмма 3)</w:t>
            </w:r>
          </w:p>
        </w:tc>
      </w:tr>
      <w:tr w:rsidR="00C94ED5" w:rsidRPr="008722BD">
        <w:trPr>
          <w:gridAfter w:val="1"/>
          <w:wAfter w:w="360" w:type="dxa"/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Ответственный исполнитель Подпрограммы 3</w:t>
            </w:r>
          </w:p>
        </w:tc>
        <w:tc>
          <w:tcPr>
            <w:tcW w:w="6120" w:type="dxa"/>
          </w:tcPr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</w:t>
            </w:r>
          </w:p>
        </w:tc>
      </w:tr>
      <w:tr w:rsidR="00C94ED5" w:rsidRPr="008722BD">
        <w:trPr>
          <w:trHeight w:val="515"/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Соисполнители Подпрограммы 3</w:t>
            </w:r>
          </w:p>
        </w:tc>
        <w:tc>
          <w:tcPr>
            <w:tcW w:w="612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Муниципальное казённое учреждение культуры «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районный Дом Культуры»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</w:p>
        </w:tc>
      </w:tr>
      <w:tr w:rsidR="00C94ED5" w:rsidRPr="008722BD">
        <w:trPr>
          <w:gridAfter w:val="1"/>
          <w:wAfter w:w="360" w:type="dxa"/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Цели Подпрограммы    3</w:t>
            </w:r>
          </w:p>
        </w:tc>
        <w:tc>
          <w:tcPr>
            <w:tcW w:w="6120" w:type="dxa"/>
          </w:tcPr>
          <w:p w:rsidR="00C94ED5" w:rsidRPr="008722BD" w:rsidRDefault="00C94ED5" w:rsidP="00AB0E37">
            <w:pPr>
              <w:pStyle w:val="a6"/>
              <w:jc w:val="both"/>
            </w:pPr>
            <w:r w:rsidRPr="008722BD">
              <w:t>Сохранение и популяризация традиционной народной культуры</w:t>
            </w:r>
          </w:p>
        </w:tc>
      </w:tr>
      <w:tr w:rsidR="00C94ED5" w:rsidRPr="008722BD">
        <w:trPr>
          <w:gridAfter w:val="1"/>
          <w:wAfter w:w="360" w:type="dxa"/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Задачи Подпрограммы 3</w:t>
            </w:r>
          </w:p>
        </w:tc>
        <w:tc>
          <w:tcPr>
            <w:tcW w:w="6120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Создание условий для обеспечения доступности населения к  услугам учреждения, ориентированного на популяризацию  традиционной народной культуры;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сохранение и развитие традиционной народной культуры Тульской области;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укрепление материально-технической базы учреждений культурно-досугового типа</w:t>
            </w:r>
          </w:p>
        </w:tc>
      </w:tr>
      <w:tr w:rsidR="00C94ED5" w:rsidRPr="008722BD">
        <w:trPr>
          <w:gridAfter w:val="1"/>
          <w:wAfter w:w="360" w:type="dxa"/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Показатели Подпрограммы 3</w:t>
            </w:r>
          </w:p>
        </w:tc>
        <w:tc>
          <w:tcPr>
            <w:tcW w:w="6120" w:type="dxa"/>
          </w:tcPr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Удельный вес населения, участвующего в культурно-досуговых мероприятиях;</w:t>
            </w:r>
          </w:p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Количество  культурно-досуговых мероприятий;</w:t>
            </w:r>
          </w:p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человек.</w:t>
            </w:r>
          </w:p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местности;</w:t>
            </w:r>
          </w:p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Уровень технической готовности объекта культуры.</w:t>
            </w:r>
          </w:p>
          <w:p w:rsidR="009035A5" w:rsidRPr="008722BD" w:rsidRDefault="009035A5" w:rsidP="00AB0E37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      </w:r>
          </w:p>
          <w:p w:rsidR="009035A5" w:rsidRPr="008722BD" w:rsidRDefault="009035A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      </w:r>
            <w:r w:rsidRPr="008722BD">
              <w:rPr>
                <w:rFonts w:ascii="Arial" w:hAnsi="Arial" w:cs="Arial"/>
              </w:rPr>
              <w:t>.</w:t>
            </w:r>
          </w:p>
        </w:tc>
      </w:tr>
      <w:tr w:rsidR="00C94ED5" w:rsidRPr="008722BD">
        <w:trPr>
          <w:gridAfter w:val="1"/>
          <w:wAfter w:w="360" w:type="dxa"/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Этапы и сроки реализации Подпрограммы 3</w:t>
            </w:r>
          </w:p>
        </w:tc>
        <w:tc>
          <w:tcPr>
            <w:tcW w:w="6120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Подпрограмма реализуется в один этап: 2017 - 2021 годы</w:t>
            </w:r>
          </w:p>
        </w:tc>
      </w:tr>
      <w:tr w:rsidR="00C94ED5" w:rsidRPr="008722BD">
        <w:trPr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Объемы бюджетных ассигнований Подпрограммы 3</w:t>
            </w:r>
          </w:p>
        </w:tc>
        <w:tc>
          <w:tcPr>
            <w:tcW w:w="6120" w:type="dxa"/>
          </w:tcPr>
          <w:p w:rsidR="00C94ED5" w:rsidRPr="008722BD" w:rsidRDefault="00C94ED5" w:rsidP="00AB0E37">
            <w:pPr>
              <w:ind w:firstLine="284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Общий объем финансирования Подпрограммы 3 составляет: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Всего: 59562,7 тыс. рублей, в том числе по годам: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 8282,5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 14892,8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 18860,7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 8558,7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 8968,0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 Из них: средства  бюджета Тульской области    6744,1 тыс. руб., в том числе </w:t>
            </w:r>
            <w:proofErr w:type="gramStart"/>
            <w:r w:rsidRPr="008722BD">
              <w:rPr>
                <w:rFonts w:ascii="Arial" w:eastAsia="SimSun" w:hAnsi="Arial" w:cs="Arial"/>
                <w:lang w:eastAsia="zh-CN"/>
              </w:rPr>
              <w:t>по</w:t>
            </w:r>
            <w:proofErr w:type="gramEnd"/>
            <w:r w:rsidRPr="008722BD">
              <w:rPr>
                <w:rFonts w:ascii="Arial" w:eastAsia="SimSun" w:hAnsi="Arial" w:cs="Arial"/>
                <w:lang w:eastAsia="zh-CN"/>
              </w:rPr>
              <w:t xml:space="preserve">: 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1681,5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2264,4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868,0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933,6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996,6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 – 10184,9 тыс. рублей, в том числе по годам: 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 10184,9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 бюджета - рабочий поселок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района –  35172,3 тыс. рублей, в том числе по годам: 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lastRenderedPageBreak/>
              <w:t>2017 – 6126,6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6101,3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7629,9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7484,1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7830,4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внебюджетные источники -   874,7 тыс. рублей, в том числе по годам: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209,3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205,5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 177,9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 141,0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 141,0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hAnsi="Arial" w:cs="Arial"/>
              </w:rPr>
              <w:t xml:space="preserve">субсидии из федерального бюджета – 5358,2 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8722BD">
              <w:rPr>
                <w:rFonts w:ascii="Arial" w:hAnsi="Arial" w:cs="Arial"/>
              </w:rPr>
              <w:t xml:space="preserve"> 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  <w:r w:rsidRPr="008722BD">
              <w:rPr>
                <w:rFonts w:ascii="Arial" w:hAnsi="Arial" w:cs="Arial"/>
              </w:rPr>
              <w:t>5 358,2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 бюджета - поселения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района –  963,4 тыс. рублей, в том числе по годам: 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963,4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спонсоров, программа «Народный бюджет» – 265,1 тыс. рублей, в том числе по годам: 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265,1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93693D" w:rsidRPr="008722BD" w:rsidRDefault="0093693D" w:rsidP="00AB0E37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94ED5" w:rsidRPr="008722BD" w:rsidRDefault="00C94ED5" w:rsidP="002937C8">
            <w:pPr>
              <w:rPr>
                <w:rFonts w:ascii="Arial" w:hAnsi="Arial" w:cs="Arial"/>
              </w:rPr>
            </w:pPr>
          </w:p>
        </w:tc>
      </w:tr>
      <w:tr w:rsidR="00C94ED5" w:rsidRPr="008722BD">
        <w:trPr>
          <w:gridAfter w:val="1"/>
          <w:wAfter w:w="360" w:type="dxa"/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12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Удельный вес населения, участвующего в культурно-досуговых мероприятиях с 80 % в 2017 году до 85% в 2021 году;</w:t>
            </w:r>
          </w:p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количество  культурно-досуговых мероприятий с 50  единиц в 2017 году до 55 единиц в 2021 году;</w:t>
            </w:r>
          </w:p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 с 20 в 2017 году до 26 в 2021 году.</w:t>
            </w:r>
          </w:p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снизится с 6,8% в 2017 году до 2,3 % в 2021 году;</w:t>
            </w:r>
          </w:p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Уровень технической готовности объекта культуры увеличится с 70% в 2017 году до 100 % в 2021 году.</w:t>
            </w:r>
          </w:p>
          <w:p w:rsidR="009035A5" w:rsidRPr="008722BD" w:rsidRDefault="009035A5" w:rsidP="00AB0E37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учреждений культуры культурно-досугового типа, имеющих сайт в </w:t>
            </w: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информационно-телекоммуникационной сети «Интернет» от общего количества муниципальных учреждений культуры с </w:t>
            </w:r>
            <w:r w:rsidR="00CD7AF1" w:rsidRPr="008722BD">
              <w:rPr>
                <w:rFonts w:ascii="Arial" w:hAnsi="Arial" w:cs="Arial"/>
                <w:color w:val="000000"/>
                <w:sz w:val="24"/>
                <w:szCs w:val="24"/>
              </w:rPr>
              <w:t>0 до 67%</w:t>
            </w: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9035A5" w:rsidRPr="008722BD" w:rsidRDefault="009035A5" w:rsidP="00AB0E37">
            <w:pPr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 с</w:t>
            </w:r>
            <w:r w:rsidR="00CD7AF1" w:rsidRPr="008722BD">
              <w:rPr>
                <w:rFonts w:ascii="Arial" w:hAnsi="Arial" w:cs="Arial"/>
                <w:color w:val="000000"/>
              </w:rPr>
              <w:t xml:space="preserve"> 33 до 43%.</w:t>
            </w:r>
          </w:p>
          <w:p w:rsidR="009035A5" w:rsidRPr="008722BD" w:rsidRDefault="009035A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.</w:t>
            </w:r>
          </w:p>
        </w:tc>
      </w:tr>
    </w:tbl>
    <w:p w:rsidR="008722BD" w:rsidRDefault="008722BD" w:rsidP="008722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1. Характеристика текущего состояния традиционной народной культуры, основные показатели, осн</w:t>
      </w:r>
      <w:r w:rsidR="002937C8" w:rsidRPr="008722BD">
        <w:rPr>
          <w:rFonts w:ascii="Arial" w:hAnsi="Arial" w:cs="Arial"/>
          <w:b/>
          <w:bCs/>
        </w:rPr>
        <w:t>овные проблемы сферы реализации</w:t>
      </w:r>
      <w:r w:rsidRPr="008722BD">
        <w:rPr>
          <w:rFonts w:ascii="Arial" w:hAnsi="Arial" w:cs="Arial"/>
          <w:b/>
          <w:bCs/>
        </w:rPr>
        <w:t xml:space="preserve"> Подпрограммы 3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proofErr w:type="gramStart"/>
      <w:r w:rsidRPr="008722BD">
        <w:rPr>
          <w:rFonts w:ascii="Arial" w:hAnsi="Arial" w:cs="Arial"/>
        </w:rPr>
        <w:t xml:space="preserve">На территории </w:t>
      </w:r>
      <w:proofErr w:type="spellStart"/>
      <w:r w:rsidRPr="008722BD">
        <w:rPr>
          <w:rFonts w:ascii="Arial" w:hAnsi="Arial" w:cs="Arial"/>
        </w:rPr>
        <w:t>Воловского</w:t>
      </w:r>
      <w:proofErr w:type="spellEnd"/>
      <w:r w:rsidRPr="008722BD">
        <w:rPr>
          <w:rFonts w:ascii="Arial" w:hAnsi="Arial" w:cs="Arial"/>
        </w:rPr>
        <w:t xml:space="preserve"> района муниципальное казённое учреждение культуры «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районный Дом Культуры» (далее МКУК «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РДК», является одним из постоянных информаторов о культурной жизни района, общедоступным центром общения, духовного развития и активного отдыха населения.</w:t>
      </w:r>
      <w:proofErr w:type="gramEnd"/>
      <w:r w:rsidRPr="008722BD">
        <w:rPr>
          <w:rFonts w:ascii="Arial" w:hAnsi="Arial" w:cs="Arial"/>
        </w:rPr>
        <w:t xml:space="preserve"> </w:t>
      </w:r>
      <w:proofErr w:type="spellStart"/>
      <w:proofErr w:type="gram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РДК предоставляет услуги социально-культурного, просветительского, оздоровительного и развлекательного характера, доступных для широких слоёв населения.</w:t>
      </w:r>
      <w:proofErr w:type="gramEnd"/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Организует  досуг и приобщает жителей муниципального образования к творчеству, культурному развитию и самообразованию, любительскому искусству.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Проводит различные по форме и тематике культурно-массовые мероприятия - праздники, смотры, театрализованные и эстрадные представления, массовые гулянья, концерты, дискотеки, игровые развлекательные программы и другие формы показа результатов творческой деятельности клубных формирований МКУК «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РДК».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В целях развития самодеятельного художественного творчества все формирования </w:t>
      </w:r>
      <w:proofErr w:type="spellStart"/>
      <w:r w:rsidRPr="008722BD">
        <w:rPr>
          <w:rFonts w:ascii="Arial" w:hAnsi="Arial" w:cs="Arial"/>
        </w:rPr>
        <w:t>Воловского</w:t>
      </w:r>
      <w:proofErr w:type="spellEnd"/>
      <w:r w:rsidRPr="008722BD">
        <w:rPr>
          <w:rFonts w:ascii="Arial" w:hAnsi="Arial" w:cs="Arial"/>
        </w:rPr>
        <w:t xml:space="preserve"> РДК работают стабильно и принимают активное участие в концертных программах, массовых гуляниях и т.д., являются прекрасным средством трудового, нравственного, патриотического  воспитания, расширяют художественно-эстетический кругозор участников, приучают их к аккуратности, чётко распределять своё свободное время. Благодаря нашим коллективам, постановка концертных программ и зрелищных мероприятий разнообразна и интересна. Это постоянно действующие кружки хорового, сольного, вокального пения, танцевальные,  актёрское мастерство.</w:t>
      </w:r>
    </w:p>
    <w:p w:rsidR="00C94ED5" w:rsidRPr="008722BD" w:rsidRDefault="00C94ED5" w:rsidP="008722BD">
      <w:pPr>
        <w:pStyle w:val="ad"/>
        <w:rPr>
          <w:rFonts w:ascii="Arial" w:hAnsi="Arial" w:cs="Arial"/>
          <w:sz w:val="24"/>
          <w:szCs w:val="24"/>
        </w:rPr>
      </w:pPr>
      <w:r w:rsidRPr="008722BD">
        <w:rPr>
          <w:rFonts w:ascii="Arial" w:hAnsi="Arial" w:cs="Arial"/>
          <w:sz w:val="24"/>
          <w:szCs w:val="24"/>
        </w:rPr>
        <w:t xml:space="preserve">На базе </w:t>
      </w:r>
      <w:proofErr w:type="spellStart"/>
      <w:r w:rsidRPr="008722BD">
        <w:rPr>
          <w:rFonts w:ascii="Arial" w:hAnsi="Arial" w:cs="Arial"/>
          <w:sz w:val="24"/>
          <w:szCs w:val="24"/>
        </w:rPr>
        <w:t>Воловского</w:t>
      </w:r>
      <w:proofErr w:type="spellEnd"/>
      <w:r w:rsidRPr="008722BD">
        <w:rPr>
          <w:rFonts w:ascii="Arial" w:hAnsi="Arial" w:cs="Arial"/>
          <w:sz w:val="24"/>
          <w:szCs w:val="24"/>
        </w:rPr>
        <w:t xml:space="preserve"> РДК  1 раз в квартал проводятся семинары для руководителей сельских учреждений культуры клубного типа 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МКУК «</w:t>
      </w:r>
      <w:proofErr w:type="spellStart"/>
      <w:r w:rsidRPr="008722BD">
        <w:rPr>
          <w:rFonts w:ascii="Arial" w:hAnsi="Arial" w:cs="Arial"/>
          <w:sz w:val="24"/>
          <w:szCs w:val="24"/>
        </w:rPr>
        <w:t>Воловский</w:t>
      </w:r>
      <w:proofErr w:type="spellEnd"/>
      <w:r w:rsidRPr="008722BD">
        <w:rPr>
          <w:rFonts w:ascii="Arial" w:hAnsi="Arial" w:cs="Arial"/>
          <w:sz w:val="24"/>
          <w:szCs w:val="24"/>
        </w:rPr>
        <w:t xml:space="preserve"> РДК» (приобретение сценических костюмов, звуковой и световой аппаратуры, музыкальных инструментов).</w:t>
      </w:r>
    </w:p>
    <w:p w:rsidR="00C94ED5" w:rsidRPr="008722BD" w:rsidRDefault="00C94ED5" w:rsidP="008722BD">
      <w:pPr>
        <w:pStyle w:val="ad"/>
        <w:rPr>
          <w:rFonts w:ascii="Arial" w:hAnsi="Arial" w:cs="Arial"/>
          <w:sz w:val="24"/>
          <w:szCs w:val="24"/>
        </w:rPr>
      </w:pPr>
      <w:r w:rsidRPr="008722BD">
        <w:rPr>
          <w:rFonts w:ascii="Arial" w:hAnsi="Arial" w:cs="Arial"/>
          <w:sz w:val="24"/>
          <w:szCs w:val="24"/>
        </w:rPr>
        <w:t xml:space="preserve">Основными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творчества. </w:t>
      </w:r>
    </w:p>
    <w:p w:rsidR="002937C8" w:rsidRPr="008722BD" w:rsidRDefault="002937C8" w:rsidP="008722BD">
      <w:pPr>
        <w:pStyle w:val="1"/>
        <w:spacing w:before="0" w:after="0"/>
        <w:ind w:firstLine="709"/>
        <w:rPr>
          <w:color w:val="auto"/>
        </w:rPr>
      </w:pPr>
    </w:p>
    <w:p w:rsidR="00C94ED5" w:rsidRPr="008722BD" w:rsidRDefault="00C94ED5" w:rsidP="008722BD">
      <w:pPr>
        <w:pStyle w:val="1"/>
        <w:spacing w:before="0" w:after="0"/>
        <w:ind w:firstLine="709"/>
        <w:rPr>
          <w:color w:val="auto"/>
        </w:rPr>
      </w:pPr>
      <w:r w:rsidRPr="008722BD">
        <w:rPr>
          <w:color w:val="auto"/>
        </w:rPr>
        <w:t>2. Цели и задачи Подпрограммы 3, прогноз развития традиционной народной культуры,  прогноз конечных результатов Подпрограммы 3</w:t>
      </w:r>
    </w:p>
    <w:p w:rsidR="00C94ED5" w:rsidRPr="008722BD" w:rsidRDefault="00C94ED5" w:rsidP="008722BD">
      <w:pPr>
        <w:pStyle w:val="a6"/>
        <w:ind w:firstLine="709"/>
        <w:jc w:val="both"/>
      </w:pPr>
      <w:r w:rsidRPr="008722BD">
        <w:t>Цель Подпрограммы 3: сохранение и популяризация традиционной народной культуры.</w:t>
      </w:r>
    </w:p>
    <w:p w:rsidR="00C94ED5" w:rsidRPr="008722BD" w:rsidRDefault="00C94ED5" w:rsidP="008722BD">
      <w:pPr>
        <w:pStyle w:val="a6"/>
        <w:ind w:firstLine="709"/>
        <w:jc w:val="both"/>
      </w:pPr>
      <w:r w:rsidRPr="008722BD">
        <w:t>Для достижения поставленной цели будут решаться следующие задачи: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lastRenderedPageBreak/>
        <w:t>- создание условий  для обеспечения доступности населения к услугам учреждения, ориентированного на популяризацию  традиционной народной культуры;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- сохранение и развитие традиционной народной культуры;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- укрепление материально-технической базы учреждений культурно-досугового типа.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Реализация мероприятий Подпрограммы 3 позволит: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- увеличить удельный вес населения, участвующего в культурно-досуговых мероприятиях, до 90%;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- увеличить количество культурно-досуговых мероприятий, до 60;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- увеличить среднюю численность участников клубных формирований в расчете на 1 тыс. человек до 28.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- уменьшить долю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до 5 %;</w:t>
      </w:r>
    </w:p>
    <w:p w:rsidR="009035A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- увеличить уровень технической готовности объекта культуры до 100 %.</w:t>
      </w:r>
    </w:p>
    <w:p w:rsidR="009035A5" w:rsidRPr="008722BD" w:rsidRDefault="009035A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- у</w:t>
      </w:r>
      <w:r w:rsidRPr="008722BD">
        <w:rPr>
          <w:rFonts w:ascii="Arial" w:hAnsi="Arial" w:cs="Arial"/>
          <w:color w:val="000000"/>
        </w:rPr>
        <w:t xml:space="preserve">величить долю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 до </w:t>
      </w:r>
      <w:r w:rsidR="00CD7AF1" w:rsidRPr="008722BD">
        <w:rPr>
          <w:rFonts w:ascii="Arial" w:hAnsi="Arial" w:cs="Arial"/>
          <w:color w:val="000000"/>
        </w:rPr>
        <w:t>67%</w:t>
      </w:r>
      <w:r w:rsidRPr="008722BD">
        <w:rPr>
          <w:rFonts w:ascii="Arial" w:hAnsi="Arial" w:cs="Arial"/>
          <w:color w:val="000000"/>
        </w:rPr>
        <w:t xml:space="preserve">; </w:t>
      </w:r>
    </w:p>
    <w:p w:rsidR="009035A5" w:rsidRPr="008722BD" w:rsidRDefault="009035A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- у</w:t>
      </w:r>
      <w:r w:rsidRPr="008722BD">
        <w:rPr>
          <w:rFonts w:ascii="Arial" w:hAnsi="Arial" w:cs="Arial"/>
          <w:color w:val="000000"/>
        </w:rPr>
        <w:t xml:space="preserve">величить долю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 до </w:t>
      </w:r>
      <w:r w:rsidR="00CD7AF1" w:rsidRPr="008722BD">
        <w:rPr>
          <w:rFonts w:ascii="Arial" w:hAnsi="Arial" w:cs="Arial"/>
          <w:color w:val="000000"/>
        </w:rPr>
        <w:t>43%</w:t>
      </w:r>
      <w:r w:rsidRPr="008722BD">
        <w:rPr>
          <w:rFonts w:ascii="Arial" w:hAnsi="Arial" w:cs="Arial"/>
        </w:rPr>
        <w:t>.</w:t>
      </w:r>
    </w:p>
    <w:p w:rsidR="008722BD" w:rsidRDefault="008722BD" w:rsidP="008722BD">
      <w:pPr>
        <w:pStyle w:val="1"/>
        <w:spacing w:before="0" w:after="0"/>
        <w:ind w:firstLine="709"/>
        <w:rPr>
          <w:color w:val="auto"/>
        </w:rPr>
      </w:pPr>
    </w:p>
    <w:p w:rsidR="00C94ED5" w:rsidRPr="008722BD" w:rsidRDefault="00C94ED5" w:rsidP="008722BD">
      <w:pPr>
        <w:pStyle w:val="1"/>
        <w:spacing w:before="0" w:after="0"/>
        <w:ind w:firstLine="709"/>
        <w:rPr>
          <w:color w:val="auto"/>
        </w:rPr>
      </w:pPr>
      <w:r w:rsidRPr="008722BD">
        <w:rPr>
          <w:color w:val="auto"/>
        </w:rPr>
        <w:t>3. Этапы и сроки реализации Подпрограммы 3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Подпрограмма 3 реализуется в один этап: 2017-2021 годы.</w:t>
      </w:r>
    </w:p>
    <w:p w:rsidR="00C94ED5" w:rsidRPr="008722BD" w:rsidRDefault="00C94ED5" w:rsidP="00AB0E37">
      <w:pPr>
        <w:rPr>
          <w:rFonts w:ascii="Arial" w:hAnsi="Arial" w:cs="Arial"/>
          <w:b/>
          <w:bCs/>
        </w:rPr>
        <w:sectPr w:rsidR="00C94ED5" w:rsidRPr="008722BD" w:rsidSect="00A84483">
          <w:headerReference w:type="default" r:id="rId21"/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9"/>
        <w:gridCol w:w="1418"/>
        <w:gridCol w:w="1417"/>
        <w:gridCol w:w="1418"/>
        <w:gridCol w:w="1275"/>
        <w:gridCol w:w="1276"/>
        <w:gridCol w:w="1276"/>
        <w:gridCol w:w="1276"/>
        <w:gridCol w:w="1417"/>
        <w:gridCol w:w="1559"/>
        <w:gridCol w:w="1465"/>
        <w:gridCol w:w="10"/>
      </w:tblGrid>
      <w:tr w:rsidR="00C94ED5" w:rsidRPr="008722BD" w:rsidTr="002937C8">
        <w:trPr>
          <w:gridAfter w:val="1"/>
          <w:wAfter w:w="10" w:type="dxa"/>
          <w:jc w:val="center"/>
        </w:trPr>
        <w:tc>
          <w:tcPr>
            <w:tcW w:w="15586" w:type="dxa"/>
            <w:gridSpan w:val="11"/>
            <w:tcBorders>
              <w:top w:val="nil"/>
              <w:left w:val="nil"/>
              <w:right w:val="nil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lastRenderedPageBreak/>
              <w:t>4. Перечень основных мероприятий Подпрограммы 3 «Развитие традиционной народной культуры, промыслов и ремёсел»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C94ED5" w:rsidRPr="008722BD" w:rsidTr="00293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jc w:val="center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8722BD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Срок   </w:t>
            </w:r>
            <w:r w:rsidRPr="008722BD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1091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8722BD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8722BD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C94ED5" w:rsidRPr="008722BD" w:rsidTr="00293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jc w:val="center"/>
        </w:trPr>
        <w:tc>
          <w:tcPr>
            <w:tcW w:w="17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4AE1" w:rsidRPr="008722BD" w:rsidTr="00293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jc w:val="center"/>
        </w:trPr>
        <w:tc>
          <w:tcPr>
            <w:tcW w:w="17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E1" w:rsidRPr="008722BD" w:rsidRDefault="00654AE1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E1" w:rsidRPr="008722BD" w:rsidRDefault="00654AE1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E1" w:rsidRPr="008722BD" w:rsidRDefault="00654AE1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E1" w:rsidRPr="008722BD" w:rsidRDefault="00654AE1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8722BD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8722BD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E1" w:rsidRPr="008722BD" w:rsidRDefault="00654AE1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E1" w:rsidRPr="008722BD" w:rsidRDefault="00654AE1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8722BD">
              <w:rPr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8722BD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E1" w:rsidRPr="008722BD" w:rsidRDefault="00654AE1" w:rsidP="00AB0E37">
            <w:pPr>
              <w:pStyle w:val="ConsPlusNormal"/>
              <w:widowControl/>
              <w:ind w:firstLine="0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8722BD">
              <w:rPr>
                <w:b/>
                <w:bCs/>
                <w:sz w:val="24"/>
                <w:szCs w:val="24"/>
              </w:rPr>
              <w:t>р.п</w:t>
            </w:r>
            <w:proofErr w:type="spellEnd"/>
            <w:r w:rsidRPr="008722BD">
              <w:rPr>
                <w:b/>
                <w:bCs/>
                <w:sz w:val="24"/>
                <w:szCs w:val="24"/>
              </w:rPr>
              <w:t>. Волово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E1" w:rsidRPr="008722BD" w:rsidRDefault="00654AE1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>внебюджетных</w:t>
            </w:r>
            <w:r w:rsidRPr="008722BD">
              <w:rPr>
                <w:b/>
                <w:bCs/>
                <w:sz w:val="24"/>
                <w:szCs w:val="24"/>
              </w:rPr>
              <w:br/>
              <w:t>источников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E1" w:rsidRPr="008722BD" w:rsidRDefault="00654AE1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средства  бюджета - поселения </w:t>
            </w:r>
            <w:proofErr w:type="spellStart"/>
            <w:r w:rsidRPr="008722B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Воловского</w:t>
            </w:r>
            <w:proofErr w:type="spellEnd"/>
            <w:r w:rsidRPr="008722B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E1" w:rsidRPr="008722BD" w:rsidRDefault="00654AE1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Средства спонсоров, программа «Народный бюджет»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E1" w:rsidRPr="008722BD" w:rsidRDefault="00654AE1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4AE1" w:rsidRPr="008722BD" w:rsidTr="00293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jc w:val="center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E1" w:rsidRPr="008722BD" w:rsidRDefault="00654AE1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E1" w:rsidRPr="008722BD" w:rsidRDefault="00654AE1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E1" w:rsidRPr="008722BD" w:rsidRDefault="00654AE1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E1" w:rsidRPr="008722BD" w:rsidRDefault="00654AE1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E1" w:rsidRPr="008722BD" w:rsidRDefault="00654AE1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E1" w:rsidRPr="008722BD" w:rsidRDefault="00654AE1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E1" w:rsidRPr="008722BD" w:rsidRDefault="00654AE1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E1" w:rsidRPr="008722BD" w:rsidRDefault="00654AE1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E1" w:rsidRPr="008722BD" w:rsidRDefault="00654AE1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E1" w:rsidRPr="008722BD" w:rsidRDefault="00654AE1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E1" w:rsidRPr="008722BD" w:rsidRDefault="00654AE1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8</w:t>
            </w:r>
          </w:p>
        </w:tc>
      </w:tr>
      <w:tr w:rsidR="00654AE1" w:rsidRPr="008722BD" w:rsidTr="002937C8">
        <w:trPr>
          <w:jc w:val="center"/>
        </w:trPr>
        <w:tc>
          <w:tcPr>
            <w:tcW w:w="1789" w:type="dxa"/>
          </w:tcPr>
          <w:p w:rsidR="00654AE1" w:rsidRPr="008722BD" w:rsidRDefault="00654AE1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3.4.1 </w:t>
            </w:r>
            <w:r w:rsidRPr="008722B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  в рамках Подпрограммы 3  «Развитие традиционной народной культуры, промыслов и ремесел»</w:t>
            </w:r>
          </w:p>
        </w:tc>
        <w:tc>
          <w:tcPr>
            <w:tcW w:w="1418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2017-2021</w:t>
            </w:r>
          </w:p>
        </w:tc>
        <w:tc>
          <w:tcPr>
            <w:tcW w:w="1417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38423,6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5631,7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2018 –6589,4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 8675,8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 8558,7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 8968,0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3304,4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223,6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282,6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–868,0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 933,6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 996,6</w:t>
            </w:r>
          </w:p>
        </w:tc>
        <w:tc>
          <w:tcPr>
            <w:tcW w:w="1275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 в том числе: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2017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2018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2019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2021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2017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2018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2019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2021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34244,5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5198,8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6101,3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 7629,9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 7484,1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 7830,4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874,7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209,3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205,5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 177,9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 141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 141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2017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2018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2021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2017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2018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2021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gridSpan w:val="2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Сектор по культуре, спорту и молодежной политике администрации муниципального образования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</w:t>
            </w:r>
          </w:p>
        </w:tc>
      </w:tr>
      <w:tr w:rsidR="00654AE1" w:rsidRPr="008722BD" w:rsidTr="002937C8">
        <w:trPr>
          <w:jc w:val="center"/>
        </w:trPr>
        <w:tc>
          <w:tcPr>
            <w:tcW w:w="1789" w:type="dxa"/>
          </w:tcPr>
          <w:p w:rsidR="00654AE1" w:rsidRPr="008722BD" w:rsidRDefault="00654AE1" w:rsidP="00AB0E37">
            <w:pPr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</w:rPr>
              <w:t xml:space="preserve">3.4.2 </w:t>
            </w:r>
            <w:r w:rsidRPr="008722BD">
              <w:rPr>
                <w:rFonts w:ascii="Arial" w:hAnsi="Arial" w:cs="Arial"/>
              </w:rPr>
              <w:lastRenderedPageBreak/>
              <w:t xml:space="preserve">Укрепление материально-технической базы, оснащение оборудованием и ремонтные работы (текущий и капитальный ремонт) муниципальных учреждений в рамках </w:t>
            </w:r>
            <w:r w:rsidRPr="008722BD">
              <w:rPr>
                <w:rFonts w:ascii="Arial" w:hAnsi="Arial" w:cs="Arial"/>
                <w:color w:val="000000"/>
              </w:rPr>
              <w:t>Подпрограммы 3  «Развитие традиционной народной культуры, промыслов и ремесел»</w:t>
            </w:r>
          </w:p>
        </w:tc>
        <w:tc>
          <w:tcPr>
            <w:tcW w:w="1418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2017-2021</w:t>
            </w:r>
          </w:p>
        </w:tc>
        <w:tc>
          <w:tcPr>
            <w:tcW w:w="1417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21139,1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в том числе: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2650,8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8303,4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 10184,9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2021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3439,7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 xml:space="preserve">в том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proofErr w:type="gramStart"/>
            <w:r w:rsidRPr="008722BD">
              <w:rPr>
                <w:rFonts w:ascii="Arial" w:hAnsi="Arial" w:cs="Arial"/>
              </w:rPr>
              <w:t>числе</w:t>
            </w:r>
            <w:proofErr w:type="gramEnd"/>
            <w:r w:rsidRPr="008722BD">
              <w:rPr>
                <w:rFonts w:ascii="Arial" w:hAnsi="Arial" w:cs="Arial"/>
              </w:rPr>
              <w:t>: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1457,9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1981,8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2019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2021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5358,2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 xml:space="preserve">в том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proofErr w:type="gramStart"/>
            <w:r w:rsidRPr="008722BD">
              <w:rPr>
                <w:rFonts w:ascii="Arial" w:hAnsi="Arial" w:cs="Arial"/>
              </w:rPr>
              <w:t>числе</w:t>
            </w:r>
            <w:proofErr w:type="gramEnd"/>
            <w:r w:rsidRPr="008722BD">
              <w:rPr>
                <w:rFonts w:ascii="Arial" w:hAnsi="Arial" w:cs="Arial"/>
              </w:rPr>
              <w:t>: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2017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5 358,2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2019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2021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10184,9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в том числе: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2017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2018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 10184,9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2021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 xml:space="preserve">в том </w:t>
            </w:r>
            <w:r w:rsidRPr="008722BD">
              <w:rPr>
                <w:rFonts w:ascii="Arial" w:hAnsi="Arial" w:cs="Arial"/>
              </w:rPr>
              <w:lastRenderedPageBreak/>
              <w:t>числе: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927,8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2018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2019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2021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 xml:space="preserve">в том </w:t>
            </w:r>
            <w:r w:rsidRPr="008722BD">
              <w:rPr>
                <w:rFonts w:ascii="Arial" w:hAnsi="Arial" w:cs="Arial"/>
              </w:rPr>
              <w:lastRenderedPageBreak/>
              <w:t>числе: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2017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2018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2021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963,4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 xml:space="preserve">в том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proofErr w:type="gramStart"/>
            <w:r w:rsidRPr="008722BD">
              <w:rPr>
                <w:rFonts w:ascii="Arial" w:hAnsi="Arial" w:cs="Arial"/>
              </w:rPr>
              <w:t>числе</w:t>
            </w:r>
            <w:proofErr w:type="gramEnd"/>
            <w:r w:rsidRPr="008722BD">
              <w:rPr>
                <w:rFonts w:ascii="Arial" w:hAnsi="Arial" w:cs="Arial"/>
              </w:rPr>
              <w:t>:</w:t>
            </w:r>
          </w:p>
          <w:p w:rsidR="00654AE1" w:rsidRPr="008722BD" w:rsidRDefault="00654AE1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2017 – </w:t>
            </w:r>
          </w:p>
          <w:p w:rsidR="00654AE1" w:rsidRPr="008722BD" w:rsidRDefault="00654AE1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963,4</w:t>
            </w:r>
          </w:p>
          <w:p w:rsidR="00654AE1" w:rsidRPr="008722BD" w:rsidRDefault="00654AE1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</w:t>
            </w:r>
          </w:p>
          <w:p w:rsidR="00654AE1" w:rsidRPr="008722BD" w:rsidRDefault="00654AE1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654AE1" w:rsidRPr="008722BD" w:rsidRDefault="00654AE1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2021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265,1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 xml:space="preserve">в том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proofErr w:type="gramStart"/>
            <w:r w:rsidRPr="008722BD">
              <w:rPr>
                <w:rFonts w:ascii="Arial" w:hAnsi="Arial" w:cs="Arial"/>
              </w:rPr>
              <w:t>числе</w:t>
            </w:r>
            <w:proofErr w:type="gramEnd"/>
            <w:r w:rsidRPr="008722BD">
              <w:rPr>
                <w:rFonts w:ascii="Arial" w:hAnsi="Arial" w:cs="Arial"/>
              </w:rPr>
              <w:t>: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265,1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2018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2021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gridSpan w:val="2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 xml:space="preserve">Сектор по </w:t>
            </w:r>
            <w:r w:rsidRPr="008722BD">
              <w:rPr>
                <w:rFonts w:ascii="Arial" w:hAnsi="Arial" w:cs="Arial"/>
              </w:rPr>
              <w:lastRenderedPageBreak/>
              <w:t xml:space="preserve">культуре, спорту и молодежной политике администрации муниципального образования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</w:t>
            </w:r>
          </w:p>
        </w:tc>
      </w:tr>
      <w:tr w:rsidR="00654AE1" w:rsidRPr="008722BD" w:rsidTr="002937C8">
        <w:trPr>
          <w:jc w:val="center"/>
        </w:trPr>
        <w:tc>
          <w:tcPr>
            <w:tcW w:w="1789" w:type="dxa"/>
          </w:tcPr>
          <w:p w:rsidR="00654AE1" w:rsidRPr="008722BD" w:rsidRDefault="00654AE1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  <w:b/>
                <w:bCs/>
              </w:rPr>
              <w:lastRenderedPageBreak/>
              <w:t>Итого:</w:t>
            </w:r>
          </w:p>
        </w:tc>
        <w:tc>
          <w:tcPr>
            <w:tcW w:w="1418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2017-2021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54AE1" w:rsidRPr="008722BD" w:rsidRDefault="005D27CB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</w:t>
            </w:r>
            <w:r w:rsidR="00654AE1" w:rsidRPr="008722BD">
              <w:rPr>
                <w:rFonts w:ascii="Arial" w:hAnsi="Arial" w:cs="Arial"/>
              </w:rPr>
              <w:t>9</w:t>
            </w:r>
            <w:r w:rsidRPr="008722BD">
              <w:rPr>
                <w:rFonts w:ascii="Arial" w:hAnsi="Arial" w:cs="Arial"/>
              </w:rPr>
              <w:t>562,7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654AE1" w:rsidRPr="008722BD" w:rsidRDefault="00654AE1" w:rsidP="00AB0E37">
            <w:pPr>
              <w:ind w:firstLine="33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8282,5</w:t>
            </w:r>
          </w:p>
          <w:p w:rsidR="00654AE1" w:rsidRPr="008722BD" w:rsidRDefault="00654AE1" w:rsidP="00AB0E37">
            <w:pPr>
              <w:ind w:firstLine="33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 14892,8</w:t>
            </w:r>
          </w:p>
          <w:p w:rsidR="00654AE1" w:rsidRPr="008722BD" w:rsidRDefault="00654AE1" w:rsidP="00AB0E37">
            <w:pPr>
              <w:ind w:firstLine="33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 </w:t>
            </w:r>
            <w:r w:rsidR="005D27CB" w:rsidRPr="008722BD">
              <w:rPr>
                <w:rFonts w:ascii="Arial" w:eastAsia="SimSun" w:hAnsi="Arial" w:cs="Arial"/>
                <w:lang w:eastAsia="zh-CN"/>
              </w:rPr>
              <w:t>18860</w:t>
            </w:r>
            <w:r w:rsidRPr="008722BD">
              <w:rPr>
                <w:rFonts w:ascii="Arial" w:eastAsia="SimSun" w:hAnsi="Arial" w:cs="Arial"/>
                <w:lang w:eastAsia="zh-CN"/>
              </w:rPr>
              <w:t>,</w:t>
            </w:r>
            <w:r w:rsidR="005D27CB" w:rsidRPr="008722BD">
              <w:rPr>
                <w:rFonts w:ascii="Arial" w:eastAsia="SimSun" w:hAnsi="Arial" w:cs="Arial"/>
                <w:lang w:eastAsia="zh-CN"/>
              </w:rPr>
              <w:t>7</w:t>
            </w:r>
          </w:p>
          <w:p w:rsidR="00654AE1" w:rsidRPr="008722BD" w:rsidRDefault="00654AE1" w:rsidP="00AB0E37">
            <w:pPr>
              <w:ind w:firstLine="33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 </w:t>
            </w:r>
            <w:r w:rsidRPr="008722BD">
              <w:rPr>
                <w:rFonts w:ascii="Arial" w:eastAsia="SimSun" w:hAnsi="Arial" w:cs="Arial"/>
                <w:lang w:eastAsia="zh-CN"/>
              </w:rPr>
              <w:lastRenderedPageBreak/>
              <w:t>8558,7</w:t>
            </w:r>
          </w:p>
          <w:p w:rsidR="00654AE1" w:rsidRPr="008722BD" w:rsidRDefault="00654AE1" w:rsidP="00AB0E37">
            <w:pPr>
              <w:ind w:firstLine="33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 8968,0</w:t>
            </w:r>
          </w:p>
        </w:tc>
        <w:tc>
          <w:tcPr>
            <w:tcW w:w="1418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6744,1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1681,5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2264,4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–868,0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  <w:r w:rsidRPr="008722BD">
              <w:rPr>
                <w:rFonts w:ascii="Arial" w:hAnsi="Arial" w:cs="Arial"/>
              </w:rPr>
              <w:lastRenderedPageBreak/>
              <w:t>933,6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</w:rPr>
              <w:t>2021 – 996,6</w:t>
            </w:r>
            <w:r w:rsidRPr="008722BD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275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5 358,2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2017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5 358,2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2019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10184,9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2017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2018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2019 – </w:t>
            </w:r>
            <w:r w:rsidR="005D27CB" w:rsidRPr="008722BD">
              <w:rPr>
                <w:rFonts w:ascii="Arial" w:hAnsi="Arial" w:cs="Arial"/>
              </w:rPr>
              <w:t>10184,9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2021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35172,3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6126,6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6101,3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 7629,9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  <w:r w:rsidRPr="008722BD">
              <w:rPr>
                <w:rFonts w:ascii="Arial" w:hAnsi="Arial" w:cs="Arial"/>
              </w:rPr>
              <w:lastRenderedPageBreak/>
              <w:t>7484,1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 7830,4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874,7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209,3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205,5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 177,9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  <w:r w:rsidRPr="008722BD">
              <w:rPr>
                <w:rFonts w:ascii="Arial" w:hAnsi="Arial" w:cs="Arial"/>
              </w:rPr>
              <w:lastRenderedPageBreak/>
              <w:t>141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 141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963,4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2017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963,4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2021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265,1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265,1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2018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2021 – </w:t>
            </w:r>
          </w:p>
          <w:p w:rsidR="00654AE1" w:rsidRPr="008722BD" w:rsidRDefault="00654AE1" w:rsidP="00AB0E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5" w:type="dxa"/>
            <w:gridSpan w:val="2"/>
          </w:tcPr>
          <w:p w:rsidR="00654AE1" w:rsidRPr="008722BD" w:rsidRDefault="00654AE1" w:rsidP="00AB0E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94ED5" w:rsidRPr="008722BD" w:rsidRDefault="00C94ED5" w:rsidP="002937C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C94ED5" w:rsidRPr="008722BD" w:rsidRDefault="00C94ED5" w:rsidP="002937C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5. Перечень показателей результативности и эффективности реализации Подпрограммы 3</w:t>
      </w:r>
    </w:p>
    <w:p w:rsidR="00C94ED5" w:rsidRPr="008722BD" w:rsidRDefault="00C94ED5" w:rsidP="002937C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2621"/>
        <w:gridCol w:w="720"/>
        <w:gridCol w:w="720"/>
        <w:gridCol w:w="720"/>
        <w:gridCol w:w="720"/>
        <w:gridCol w:w="720"/>
        <w:gridCol w:w="2142"/>
      </w:tblGrid>
      <w:tr w:rsidR="00C94ED5" w:rsidRPr="008722BD" w:rsidTr="002937C8">
        <w:trPr>
          <w:tblCellSpacing w:w="5" w:type="nil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8722BD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8722BD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8722BD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20"/>
              </w:rPr>
            </w:pPr>
            <w:r w:rsidRPr="008722BD">
              <w:rPr>
                <w:rFonts w:ascii="Arial" w:hAnsi="Arial" w:cs="Arial"/>
                <w:b/>
                <w:bCs/>
                <w:spacing w:val="-20"/>
              </w:rPr>
              <w:t xml:space="preserve">Фактическое </w:t>
            </w:r>
            <w:r w:rsidRPr="008722BD">
              <w:rPr>
                <w:rFonts w:ascii="Arial" w:hAnsi="Arial" w:cs="Arial"/>
                <w:b/>
                <w:bCs/>
                <w:spacing w:val="-20"/>
              </w:rPr>
              <w:br/>
              <w:t xml:space="preserve">значение на </w:t>
            </w:r>
            <w:r w:rsidRPr="008722BD">
              <w:rPr>
                <w:rFonts w:ascii="Arial" w:hAnsi="Arial" w:cs="Arial"/>
                <w:b/>
                <w:bCs/>
                <w:spacing w:val="-20"/>
              </w:rPr>
              <w:br/>
              <w:t xml:space="preserve"> момент </w:t>
            </w:r>
            <w:r w:rsidRPr="008722BD">
              <w:rPr>
                <w:rFonts w:ascii="Arial" w:hAnsi="Arial" w:cs="Arial"/>
                <w:b/>
                <w:bCs/>
                <w:spacing w:val="-20"/>
              </w:rPr>
              <w:br/>
              <w:t xml:space="preserve"> разработки  Подпрограммы </w:t>
            </w:r>
            <w:r w:rsidRPr="008722BD">
              <w:rPr>
                <w:rFonts w:ascii="Arial" w:hAnsi="Arial" w:cs="Arial"/>
                <w:b/>
                <w:bCs/>
                <w:spacing w:val="-20"/>
              </w:rPr>
              <w:br/>
              <w:t xml:space="preserve"> (базисное </w:t>
            </w:r>
            <w:r w:rsidRPr="008722BD">
              <w:rPr>
                <w:rFonts w:ascii="Arial" w:hAnsi="Arial" w:cs="Arial"/>
                <w:b/>
                <w:bCs/>
                <w:spacing w:val="-20"/>
              </w:rPr>
              <w:br/>
              <w:t xml:space="preserve">значение) - </w:t>
            </w:r>
            <w:r w:rsidRPr="008722BD">
              <w:rPr>
                <w:rFonts w:ascii="Arial" w:hAnsi="Arial" w:cs="Arial"/>
                <w:b/>
                <w:bCs/>
                <w:spacing w:val="-20"/>
              </w:rPr>
              <w:br/>
              <w:t xml:space="preserve"> 2016  год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8722BD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</w:tr>
      <w:tr w:rsidR="00C94ED5" w:rsidRPr="008722BD" w:rsidTr="002937C8">
        <w:trPr>
          <w:tblCellSpacing w:w="5" w:type="nil"/>
          <w:jc w:val="center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2017</w:t>
            </w:r>
            <w:r w:rsidRPr="008722BD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2018</w:t>
            </w:r>
            <w:r w:rsidRPr="008722BD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2019</w:t>
            </w:r>
            <w:r w:rsidRPr="008722BD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2020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2021 год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94ED5" w:rsidRPr="008722BD" w:rsidTr="002937C8">
        <w:trPr>
          <w:tblCellSpacing w:w="5" w:type="nil"/>
          <w:jc w:val="center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Цель Подпрограммы 3: «Сохранение и популяризация традиционной народной культуры</w:t>
            </w:r>
          </w:p>
        </w:tc>
      </w:tr>
      <w:tr w:rsidR="00C94ED5" w:rsidRPr="008722BD" w:rsidTr="002937C8">
        <w:trPr>
          <w:tblCellSpacing w:w="5" w:type="nil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  <w:spacing w:val="-20"/>
              </w:rPr>
            </w:pPr>
            <w:r w:rsidRPr="008722BD">
              <w:rPr>
                <w:rFonts w:ascii="Arial" w:hAnsi="Arial" w:cs="Arial"/>
                <w:spacing w:val="-20"/>
              </w:rPr>
              <w:t>Задача №1.Создание условий  для обеспечения  доступности населения к  услугам учреждений, ориентированных на популяризацию  традиционной народной культуры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Удельный вес населения, участвующего в культурно-досуговых мероприятиях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81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82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83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84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85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85</w:t>
            </w:r>
          </w:p>
        </w:tc>
      </w:tr>
      <w:tr w:rsidR="00C94ED5" w:rsidRPr="008722BD" w:rsidTr="002937C8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Задача № 2. </w:t>
            </w:r>
            <w:r w:rsidRPr="008722BD">
              <w:rPr>
                <w:rFonts w:ascii="Arial" w:hAnsi="Arial" w:cs="Arial"/>
              </w:rPr>
              <w:br/>
              <w:t xml:space="preserve">Сохранение и развитие </w:t>
            </w:r>
            <w:r w:rsidRPr="008722BD">
              <w:rPr>
                <w:rFonts w:ascii="Arial" w:hAnsi="Arial" w:cs="Arial"/>
              </w:rPr>
              <w:br/>
              <w:t xml:space="preserve">традиционной </w:t>
            </w:r>
            <w:r w:rsidRPr="008722BD">
              <w:rPr>
                <w:rFonts w:ascii="Arial" w:hAnsi="Arial" w:cs="Arial"/>
              </w:rPr>
              <w:br/>
              <w:t xml:space="preserve">народной культуры муниципального образования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Количество культурно-досуговых мероприятий (единиц):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55</w:t>
            </w:r>
          </w:p>
        </w:tc>
      </w:tr>
      <w:tr w:rsidR="00C94ED5" w:rsidRPr="008722BD" w:rsidTr="002937C8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Задача №3. </w:t>
            </w:r>
            <w:r w:rsidRPr="008722BD">
              <w:rPr>
                <w:rFonts w:ascii="Arial" w:hAnsi="Arial" w:cs="Arial"/>
                <w:spacing w:val="-20"/>
              </w:rPr>
              <w:t xml:space="preserve">Создание условий  для обеспечения  участия </w:t>
            </w:r>
            <w:r w:rsidRPr="008722BD">
              <w:rPr>
                <w:rFonts w:ascii="Arial" w:hAnsi="Arial" w:cs="Arial"/>
              </w:rPr>
              <w:t xml:space="preserve">населения </w:t>
            </w:r>
            <w:proofErr w:type="gramStart"/>
            <w:r w:rsidRPr="008722BD">
              <w:rPr>
                <w:rFonts w:ascii="Arial" w:hAnsi="Arial" w:cs="Arial"/>
              </w:rPr>
              <w:t>в</w:t>
            </w:r>
            <w:proofErr w:type="gramEnd"/>
            <w:r w:rsidRPr="008722BD">
              <w:rPr>
                <w:rFonts w:ascii="Arial" w:hAnsi="Arial" w:cs="Arial"/>
              </w:rPr>
              <w:t xml:space="preserve"> клубных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26</w:t>
            </w:r>
          </w:p>
        </w:tc>
      </w:tr>
      <w:tr w:rsidR="00C94ED5" w:rsidRPr="008722BD" w:rsidTr="002937C8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Задача №4. Создание условий </w:t>
            </w:r>
            <w:r w:rsidRPr="008722BD">
              <w:rPr>
                <w:rFonts w:ascii="Arial" w:hAnsi="Arial" w:cs="Arial"/>
              </w:rPr>
              <w:lastRenderedPageBreak/>
              <w:t>для модернизации учреждений культурно-досугового типа.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 xml:space="preserve">Доля зданий </w:t>
            </w:r>
            <w:r w:rsidRPr="008722BD">
              <w:rPr>
                <w:rFonts w:ascii="Arial" w:hAnsi="Arial" w:cs="Arial"/>
              </w:rPr>
              <w:lastRenderedPageBreak/>
              <w:t>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2,3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2,3</w:t>
            </w:r>
          </w:p>
        </w:tc>
      </w:tr>
      <w:tr w:rsidR="00C94ED5" w:rsidRPr="008722BD" w:rsidTr="002937C8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Задача №5. Создание условий для уровня технической готовности объекта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Уровень технической готовности объекта культуры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100</w:t>
            </w:r>
          </w:p>
        </w:tc>
      </w:tr>
      <w:tr w:rsidR="009035A5" w:rsidRPr="008722BD" w:rsidTr="002937C8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3A" w:rsidRPr="008722BD" w:rsidRDefault="003B008E" w:rsidP="00AB0E37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2BD">
              <w:rPr>
                <w:rFonts w:ascii="Arial" w:hAnsi="Arial" w:cs="Arial"/>
                <w:sz w:val="24"/>
                <w:szCs w:val="24"/>
              </w:rPr>
              <w:t xml:space="preserve">Задача №6. </w:t>
            </w:r>
            <w:r w:rsidR="00614B3A" w:rsidRPr="008722BD">
              <w:rPr>
                <w:rFonts w:ascii="Arial" w:hAnsi="Arial" w:cs="Arial"/>
                <w:sz w:val="24"/>
                <w:szCs w:val="24"/>
              </w:rPr>
              <w:t>Создание условий для у</w:t>
            </w:r>
            <w:r w:rsidR="00614B3A"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величения доли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      </w:r>
          </w:p>
          <w:p w:rsidR="009035A5" w:rsidRPr="008722BD" w:rsidRDefault="009035A5" w:rsidP="00AB0E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5" w:rsidRPr="008722BD" w:rsidRDefault="003B008E" w:rsidP="00AB0E37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2BD">
              <w:rPr>
                <w:rFonts w:ascii="Arial" w:hAnsi="Arial" w:cs="Arial"/>
                <w:color w:val="000000"/>
                <w:sz w:val="24"/>
                <w:szCs w:val="24"/>
              </w:rPr>
              <w:t>Доля</w:t>
            </w:r>
            <w:r w:rsidR="009035A5"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</w:t>
            </w:r>
            <w:r w:rsidR="00CD7AF1" w:rsidRPr="008722BD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(проценты)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5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5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5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5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5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5" w:rsidRPr="008722BD" w:rsidRDefault="00614B3A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67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5" w:rsidRPr="008722BD" w:rsidRDefault="00CD7AF1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67</w:t>
            </w:r>
          </w:p>
        </w:tc>
      </w:tr>
      <w:tr w:rsidR="009035A5" w:rsidRPr="008722BD" w:rsidTr="002937C8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5" w:rsidRPr="008722BD" w:rsidRDefault="00614B3A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Задача №7. Создание условий для </w:t>
            </w:r>
            <w:r w:rsidRPr="008722BD">
              <w:rPr>
                <w:rFonts w:ascii="Arial" w:hAnsi="Arial" w:cs="Arial"/>
                <w:color w:val="000000"/>
              </w:rPr>
              <w:t>увеличения доли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</w:t>
            </w:r>
            <w:r w:rsidRPr="008722BD">
              <w:rPr>
                <w:rFonts w:ascii="Arial" w:hAnsi="Arial" w:cs="Arial"/>
                <w:color w:val="000000"/>
              </w:rPr>
              <w:lastRenderedPageBreak/>
              <w:t>досугового типа в технике</w:t>
            </w:r>
            <w:r w:rsidRPr="008722BD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5" w:rsidRPr="008722BD" w:rsidRDefault="003B008E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  <w:color w:val="000000"/>
              </w:rPr>
              <w:lastRenderedPageBreak/>
              <w:t xml:space="preserve">Доля оснащенности современным компьютерным оборудованием муниципальных учреждений культуры культурно-досугового типа от общей </w:t>
            </w:r>
            <w:r w:rsidRPr="008722BD">
              <w:rPr>
                <w:rFonts w:ascii="Arial" w:hAnsi="Arial" w:cs="Arial"/>
                <w:color w:val="000000"/>
              </w:rPr>
              <w:lastRenderedPageBreak/>
              <w:t>потребности учреждений культурно-досугового типа в технике</w:t>
            </w:r>
            <w:r w:rsidR="00CD7AF1" w:rsidRPr="008722BD">
              <w:rPr>
                <w:rFonts w:ascii="Arial" w:hAnsi="Arial" w:cs="Arial"/>
                <w:color w:val="000000"/>
              </w:rPr>
              <w:t xml:space="preserve"> (проценты)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5" w:rsidRPr="008722BD" w:rsidRDefault="00CD7AF1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5" w:rsidRPr="008722BD" w:rsidRDefault="00CD7AF1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5" w:rsidRPr="008722BD" w:rsidRDefault="00CD7AF1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5" w:rsidRPr="008722BD" w:rsidRDefault="00CD7AF1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5" w:rsidRPr="008722BD" w:rsidRDefault="00CD7AF1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5" w:rsidRPr="008722BD" w:rsidRDefault="00CD7AF1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43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5" w:rsidRPr="008722BD" w:rsidRDefault="00CD7AF1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43</w:t>
            </w:r>
          </w:p>
        </w:tc>
      </w:tr>
    </w:tbl>
    <w:p w:rsidR="00C94ED5" w:rsidRPr="008722BD" w:rsidRDefault="00C94ED5" w:rsidP="00AB0E37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C94ED5" w:rsidRPr="008722BD" w:rsidSect="002937C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lastRenderedPageBreak/>
        <w:t>Паспорт показателя «Удельный вес населения, участвующего в культурно-досуговых мероприятиях»</w:t>
      </w:r>
    </w:p>
    <w:tbl>
      <w:tblPr>
        <w:tblW w:w="992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C94ED5" w:rsidRPr="008722BD" w:rsidTr="002937C8">
        <w:trPr>
          <w:trHeight w:val="905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8722BD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722B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722BD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8722BD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8722BD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C94ED5" w:rsidRPr="008722BD" w:rsidTr="002937C8">
        <w:trPr>
          <w:trHeight w:val="362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</w:t>
            </w:r>
          </w:p>
        </w:tc>
      </w:tr>
      <w:tr w:rsidR="00C94ED5" w:rsidRPr="008722BD" w:rsidTr="002937C8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Удельный вес населения, участвующего в культурно-досуговых мероприятиях 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94ED5" w:rsidRPr="008722BD" w:rsidTr="002937C8">
        <w:trPr>
          <w:trHeight w:val="320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Проценты</w:t>
            </w:r>
          </w:p>
        </w:tc>
      </w:tr>
      <w:tr w:rsidR="00C94ED5" w:rsidRPr="008722BD" w:rsidTr="002937C8">
        <w:trPr>
          <w:trHeight w:val="30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C94ED5" w:rsidRPr="008722BD" w:rsidTr="002937C8">
        <w:trPr>
          <w:trHeight w:val="1087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Исходные данные о населении, участвующего в культурно – досуговых мероприятиях берутся из </w:t>
            </w:r>
            <w:r w:rsidRPr="008722BD">
              <w:rPr>
                <w:rFonts w:ascii="Arial" w:hAnsi="Arial" w:cs="Arial"/>
                <w:color w:val="000000"/>
              </w:rPr>
              <w:t xml:space="preserve"> государственной статистической отчетности, </w:t>
            </w:r>
            <w:hyperlink r:id="rId22" w:history="1">
              <w:r w:rsidRPr="008722BD">
                <w:rPr>
                  <w:rFonts w:ascii="Arial" w:hAnsi="Arial" w:cs="Arial"/>
                  <w:color w:val="000000"/>
                </w:rPr>
                <w:t>форма:7-НК</w:t>
              </w:r>
            </w:hyperlink>
          </w:p>
        </w:tc>
      </w:tr>
      <w:tr w:rsidR="00C94ED5" w:rsidRPr="008722BD" w:rsidTr="002937C8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 по итогам года </w:t>
            </w:r>
          </w:p>
        </w:tc>
      </w:tr>
    </w:tbl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t>Паспорт показателя</w:t>
      </w:r>
    </w:p>
    <w:p w:rsidR="00C94ED5" w:rsidRPr="008722BD" w:rsidRDefault="00C94ED5" w:rsidP="00AB0E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«Количество районных культурно-досуговых мероприятий»</w:t>
      </w:r>
    </w:p>
    <w:tbl>
      <w:tblPr>
        <w:tblW w:w="992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C94ED5" w:rsidRPr="008722BD">
        <w:trPr>
          <w:trHeight w:val="905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8722BD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722B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722BD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8722BD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8722BD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C94ED5" w:rsidRPr="008722BD">
        <w:trPr>
          <w:trHeight w:val="362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</w:t>
            </w:r>
          </w:p>
        </w:tc>
      </w:tr>
      <w:tr w:rsidR="00C94ED5" w:rsidRPr="008722BD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Количество культурно-досуговых мероприятий</w:t>
            </w:r>
          </w:p>
        </w:tc>
      </w:tr>
      <w:tr w:rsidR="00C94ED5" w:rsidRPr="008722BD">
        <w:trPr>
          <w:trHeight w:val="320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Единицы </w:t>
            </w:r>
          </w:p>
        </w:tc>
      </w:tr>
      <w:tr w:rsidR="00C94ED5" w:rsidRPr="008722BD">
        <w:trPr>
          <w:trHeight w:val="30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Показатель непосредственного результата </w:t>
            </w:r>
          </w:p>
        </w:tc>
      </w:tr>
      <w:tr w:rsidR="00C94ED5" w:rsidRPr="008722BD">
        <w:trPr>
          <w:trHeight w:val="1087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Исходные данные о количестве районных культурно-досуговых мероприятий берутся из </w:t>
            </w:r>
            <w:r w:rsidRPr="008722BD">
              <w:rPr>
                <w:rFonts w:ascii="Arial" w:hAnsi="Arial" w:cs="Arial"/>
                <w:color w:val="000000"/>
              </w:rPr>
              <w:t xml:space="preserve">государственной статистической отчетности, </w:t>
            </w:r>
            <w:hyperlink r:id="rId23" w:history="1">
              <w:r w:rsidRPr="008722BD">
                <w:rPr>
                  <w:rFonts w:ascii="Arial" w:hAnsi="Arial" w:cs="Arial"/>
                  <w:color w:val="000000"/>
                </w:rPr>
                <w:t>форма № 7-НК</w:t>
              </w:r>
            </w:hyperlink>
          </w:p>
        </w:tc>
      </w:tr>
      <w:tr w:rsidR="00C94ED5" w:rsidRPr="008722BD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за квартал, по итогам года </w:t>
            </w:r>
          </w:p>
        </w:tc>
      </w:tr>
    </w:tbl>
    <w:p w:rsidR="002937C8" w:rsidRPr="008722BD" w:rsidRDefault="002937C8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CD7AF1" w:rsidRPr="008722BD" w:rsidRDefault="00CD7AF1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t>Паспорт показателя</w:t>
      </w:r>
    </w:p>
    <w:p w:rsidR="00CD7AF1" w:rsidRPr="008722BD" w:rsidRDefault="00CD7AF1" w:rsidP="00AB0E37">
      <w:pPr>
        <w:jc w:val="center"/>
        <w:rPr>
          <w:rFonts w:ascii="Arial" w:hAnsi="Arial" w:cs="Arial"/>
          <w:b/>
        </w:rPr>
      </w:pPr>
      <w:r w:rsidRPr="008722BD">
        <w:rPr>
          <w:rFonts w:ascii="Arial" w:hAnsi="Arial" w:cs="Arial"/>
          <w:b/>
          <w:bCs/>
        </w:rPr>
        <w:t>«</w:t>
      </w:r>
      <w:r w:rsidRPr="008722BD">
        <w:rPr>
          <w:rFonts w:ascii="Arial" w:hAnsi="Arial" w:cs="Arial"/>
          <w:b/>
          <w:color w:val="000000"/>
        </w:rPr>
        <w:t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</w:t>
      </w:r>
      <w:r w:rsidRPr="008722BD">
        <w:rPr>
          <w:rFonts w:ascii="Arial" w:hAnsi="Arial" w:cs="Arial"/>
          <w:b/>
          <w:bCs/>
        </w:rPr>
        <w:t>»</w:t>
      </w:r>
    </w:p>
    <w:tbl>
      <w:tblPr>
        <w:tblW w:w="992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CD7AF1" w:rsidRPr="008722BD" w:rsidTr="00850B8C">
        <w:trPr>
          <w:trHeight w:val="905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8722BD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722B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722BD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8722BD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8722BD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CD7AF1" w:rsidRPr="008722BD" w:rsidRDefault="00CD7AF1" w:rsidP="00AB0E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CD7AF1" w:rsidRPr="008722BD" w:rsidTr="00850B8C">
        <w:trPr>
          <w:trHeight w:val="362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</w:t>
            </w:r>
          </w:p>
        </w:tc>
      </w:tr>
      <w:tr w:rsidR="00CD7AF1" w:rsidRPr="008722BD" w:rsidTr="00850B8C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  <w:color w:val="000000"/>
              </w:rPr>
              <w:t xml:space="preserve">Доля муниципальных учреждений культуры культурно-досугового типа, имеющих сайт в информационно-телекоммуникационной сети </w:t>
            </w:r>
            <w:r w:rsidRPr="008722BD">
              <w:rPr>
                <w:rFonts w:ascii="Arial" w:hAnsi="Arial" w:cs="Arial"/>
                <w:color w:val="000000"/>
              </w:rPr>
              <w:lastRenderedPageBreak/>
              <w:t>«Интернет» от общего количества муниципальных учреждений культуры</w:t>
            </w:r>
          </w:p>
        </w:tc>
      </w:tr>
      <w:tr w:rsidR="00CD7AF1" w:rsidRPr="008722BD" w:rsidTr="00850B8C">
        <w:trPr>
          <w:trHeight w:val="320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Единицы </w:t>
            </w:r>
          </w:p>
        </w:tc>
      </w:tr>
      <w:tr w:rsidR="00CD7AF1" w:rsidRPr="008722BD" w:rsidTr="00850B8C">
        <w:trPr>
          <w:trHeight w:val="30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Показатель непосредственного результата </w:t>
            </w:r>
          </w:p>
        </w:tc>
      </w:tr>
      <w:tr w:rsidR="00CD7AF1" w:rsidRPr="008722BD" w:rsidTr="00850B8C">
        <w:trPr>
          <w:trHeight w:val="1087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Исходные данные о количестве районных культурно-досуговых мероприятий берутся из </w:t>
            </w:r>
            <w:r w:rsidRPr="008722BD">
              <w:rPr>
                <w:rFonts w:ascii="Arial" w:hAnsi="Arial" w:cs="Arial"/>
                <w:color w:val="000000"/>
              </w:rPr>
              <w:t xml:space="preserve">государственной статистической отчетности, </w:t>
            </w:r>
            <w:hyperlink r:id="rId24" w:history="1">
              <w:r w:rsidRPr="008722BD">
                <w:rPr>
                  <w:rFonts w:ascii="Arial" w:hAnsi="Arial" w:cs="Arial"/>
                  <w:color w:val="000000"/>
                </w:rPr>
                <w:t>форма № 7-НК</w:t>
              </w:r>
            </w:hyperlink>
          </w:p>
        </w:tc>
      </w:tr>
      <w:tr w:rsidR="00CD7AF1" w:rsidRPr="008722BD" w:rsidTr="00850B8C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за квартал, по итогам года </w:t>
            </w:r>
          </w:p>
        </w:tc>
      </w:tr>
    </w:tbl>
    <w:p w:rsidR="00CD7AF1" w:rsidRPr="008722BD" w:rsidRDefault="00CD7AF1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CD7AF1" w:rsidRPr="008722BD" w:rsidRDefault="00CD7AF1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t>Паспорт показателя</w:t>
      </w:r>
    </w:p>
    <w:p w:rsidR="00CD7AF1" w:rsidRPr="008722BD" w:rsidRDefault="00CD7AF1" w:rsidP="00AB0E37">
      <w:pPr>
        <w:jc w:val="center"/>
        <w:rPr>
          <w:rFonts w:ascii="Arial" w:hAnsi="Arial" w:cs="Arial"/>
          <w:b/>
        </w:rPr>
      </w:pPr>
      <w:r w:rsidRPr="008722BD">
        <w:rPr>
          <w:rFonts w:ascii="Arial" w:hAnsi="Arial" w:cs="Arial"/>
          <w:b/>
          <w:bCs/>
        </w:rPr>
        <w:t>«</w:t>
      </w:r>
      <w:r w:rsidRPr="008722BD">
        <w:rPr>
          <w:rFonts w:ascii="Arial" w:hAnsi="Arial" w:cs="Arial"/>
          <w:b/>
          <w:color w:val="000000"/>
        </w:rPr>
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</w:r>
      <w:r w:rsidRPr="008722BD">
        <w:rPr>
          <w:rFonts w:ascii="Arial" w:hAnsi="Arial" w:cs="Arial"/>
          <w:b/>
          <w:bCs/>
        </w:rPr>
        <w:t>»</w:t>
      </w:r>
    </w:p>
    <w:tbl>
      <w:tblPr>
        <w:tblW w:w="992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CD7AF1" w:rsidRPr="008722BD" w:rsidTr="00850B8C">
        <w:trPr>
          <w:trHeight w:val="905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8722BD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722B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722BD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8722BD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8722BD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CD7AF1" w:rsidRPr="008722BD" w:rsidRDefault="00CD7AF1" w:rsidP="00AB0E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CD7AF1" w:rsidRPr="008722BD" w:rsidTr="00850B8C">
        <w:trPr>
          <w:trHeight w:val="362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4</w:t>
            </w:r>
          </w:p>
        </w:tc>
      </w:tr>
      <w:tr w:rsidR="00CD7AF1" w:rsidRPr="008722BD" w:rsidTr="00850B8C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      </w:r>
          </w:p>
        </w:tc>
      </w:tr>
      <w:tr w:rsidR="00CD7AF1" w:rsidRPr="008722BD" w:rsidTr="00850B8C">
        <w:trPr>
          <w:trHeight w:val="320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Единицы </w:t>
            </w:r>
          </w:p>
        </w:tc>
      </w:tr>
      <w:tr w:rsidR="00CD7AF1" w:rsidRPr="008722BD" w:rsidTr="00850B8C">
        <w:trPr>
          <w:trHeight w:val="30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Показатель непосредственного результата </w:t>
            </w:r>
          </w:p>
        </w:tc>
      </w:tr>
      <w:tr w:rsidR="00CD7AF1" w:rsidRPr="008722BD" w:rsidTr="00850B8C">
        <w:trPr>
          <w:trHeight w:val="1087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Исходные данные о количестве районных культурно-досуговых мероприятий берутся из </w:t>
            </w:r>
            <w:r w:rsidRPr="008722BD">
              <w:rPr>
                <w:rFonts w:ascii="Arial" w:hAnsi="Arial" w:cs="Arial"/>
                <w:color w:val="000000"/>
              </w:rPr>
              <w:t xml:space="preserve">государственной статистической отчетности, </w:t>
            </w:r>
            <w:hyperlink r:id="rId25" w:history="1">
              <w:r w:rsidRPr="008722BD">
                <w:rPr>
                  <w:rFonts w:ascii="Arial" w:hAnsi="Arial" w:cs="Arial"/>
                  <w:color w:val="000000"/>
                </w:rPr>
                <w:t>форма № 7-НК</w:t>
              </w:r>
            </w:hyperlink>
          </w:p>
        </w:tc>
      </w:tr>
      <w:tr w:rsidR="00CD7AF1" w:rsidRPr="008722BD" w:rsidTr="00850B8C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1" w:rsidRPr="008722BD" w:rsidRDefault="00CD7AF1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за квартал, по итогам года </w:t>
            </w:r>
          </w:p>
        </w:tc>
      </w:tr>
    </w:tbl>
    <w:p w:rsidR="00CD7AF1" w:rsidRPr="008722BD" w:rsidRDefault="00CD7AF1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CD7AF1" w:rsidRPr="008722BD" w:rsidRDefault="00CD7AF1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CD7AF1" w:rsidRPr="008722BD" w:rsidRDefault="00CD7AF1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C94ED5" w:rsidRPr="008722BD" w:rsidRDefault="00C94ED5" w:rsidP="00AB0E37">
      <w:pPr>
        <w:pStyle w:val="ConsPlusNormal"/>
        <w:ind w:firstLine="0"/>
        <w:jc w:val="center"/>
        <w:outlineLvl w:val="1"/>
        <w:rPr>
          <w:b/>
          <w:bCs/>
          <w:sz w:val="24"/>
          <w:szCs w:val="24"/>
        </w:rPr>
        <w:sectPr w:rsidR="00C94ED5" w:rsidRPr="008722BD">
          <w:pgSz w:w="11906" w:h="16838"/>
          <w:pgMar w:top="1134" w:right="850" w:bottom="1134" w:left="1701" w:header="720" w:footer="720" w:gutter="0"/>
          <w:cols w:space="720"/>
        </w:sectPr>
      </w:pP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lastRenderedPageBreak/>
        <w:t>6. Ресурсное обеспечение Подпрограммы 3</w:t>
      </w:r>
    </w:p>
    <w:tbl>
      <w:tblPr>
        <w:tblW w:w="15026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39"/>
        <w:gridCol w:w="2212"/>
        <w:gridCol w:w="3252"/>
        <w:gridCol w:w="1418"/>
        <w:gridCol w:w="1557"/>
        <w:gridCol w:w="995"/>
        <w:gridCol w:w="1415"/>
        <w:gridCol w:w="992"/>
        <w:gridCol w:w="709"/>
        <w:gridCol w:w="637"/>
      </w:tblGrid>
      <w:tr w:rsidR="00C94ED5" w:rsidRPr="008722BD" w:rsidTr="002937C8">
        <w:trPr>
          <w:jc w:val="center"/>
        </w:trPr>
        <w:tc>
          <w:tcPr>
            <w:tcW w:w="1839" w:type="dxa"/>
            <w:vMerge w:val="restart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2212" w:type="dxa"/>
            <w:vMerge w:val="restart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муниципальной  программы, подпрограммы</w:t>
            </w:r>
          </w:p>
        </w:tc>
        <w:tc>
          <w:tcPr>
            <w:tcW w:w="3252" w:type="dxa"/>
            <w:vMerge w:val="restart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7723" w:type="dxa"/>
            <w:gridSpan w:val="7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C94ED5" w:rsidRPr="008722BD" w:rsidTr="002937C8">
        <w:trPr>
          <w:jc w:val="center"/>
        </w:trPr>
        <w:tc>
          <w:tcPr>
            <w:tcW w:w="1839" w:type="dxa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2" w:type="dxa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52" w:type="dxa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1557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99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1415" w:type="dxa"/>
            <w:vAlign w:val="center"/>
          </w:tcPr>
          <w:p w:rsidR="00C94ED5" w:rsidRPr="008722BD" w:rsidRDefault="00C94ED5" w:rsidP="00AB0E37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992" w:type="dxa"/>
            <w:vAlign w:val="center"/>
          </w:tcPr>
          <w:p w:rsidR="00C94ED5" w:rsidRPr="008722BD" w:rsidRDefault="00C94ED5" w:rsidP="00AB0E37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709" w:type="dxa"/>
            <w:vAlign w:val="center"/>
          </w:tcPr>
          <w:p w:rsidR="00C94ED5" w:rsidRPr="008722BD" w:rsidRDefault="00C94ED5" w:rsidP="00AB0E37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vAlign w:val="center"/>
          </w:tcPr>
          <w:p w:rsidR="00C94ED5" w:rsidRPr="008722BD" w:rsidRDefault="00C94ED5" w:rsidP="00AB0E37">
            <w:pPr>
              <w:ind w:firstLine="32"/>
              <w:jc w:val="center"/>
              <w:rPr>
                <w:rFonts w:ascii="Arial" w:hAnsi="Arial" w:cs="Arial"/>
              </w:rPr>
            </w:pPr>
          </w:p>
        </w:tc>
      </w:tr>
      <w:tr w:rsidR="00C94ED5" w:rsidRPr="008722BD" w:rsidTr="002937C8">
        <w:trPr>
          <w:jc w:val="center"/>
        </w:trPr>
        <w:tc>
          <w:tcPr>
            <w:tcW w:w="1839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12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52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57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92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09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7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4ED5" w:rsidRPr="008722BD" w:rsidTr="002937C8">
        <w:trPr>
          <w:jc w:val="center"/>
        </w:trPr>
        <w:tc>
          <w:tcPr>
            <w:tcW w:w="1839" w:type="dxa"/>
            <w:vMerge w:val="restart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212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«Сохранение и развитие традиционной народной культуры»   </w:t>
            </w:r>
          </w:p>
        </w:tc>
        <w:tc>
          <w:tcPr>
            <w:tcW w:w="3252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8282,5</w:t>
            </w:r>
          </w:p>
        </w:tc>
        <w:tc>
          <w:tcPr>
            <w:tcW w:w="1557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14892,8</w:t>
            </w:r>
          </w:p>
        </w:tc>
        <w:tc>
          <w:tcPr>
            <w:tcW w:w="99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8675,8</w:t>
            </w:r>
          </w:p>
        </w:tc>
        <w:tc>
          <w:tcPr>
            <w:tcW w:w="141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8558,7</w:t>
            </w:r>
          </w:p>
        </w:tc>
        <w:tc>
          <w:tcPr>
            <w:tcW w:w="992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8968,0</w:t>
            </w:r>
          </w:p>
        </w:tc>
        <w:tc>
          <w:tcPr>
            <w:tcW w:w="709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7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4ED5" w:rsidRPr="008722BD" w:rsidTr="002937C8">
        <w:trPr>
          <w:jc w:val="center"/>
        </w:trPr>
        <w:tc>
          <w:tcPr>
            <w:tcW w:w="1839" w:type="dxa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2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52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</w:rPr>
              <w:t xml:space="preserve">бюджет    </w:t>
            </w:r>
            <w:r w:rsidRPr="008722BD">
              <w:rPr>
                <w:rFonts w:ascii="Arial" w:hAnsi="Arial" w:cs="Arial"/>
              </w:rPr>
              <w:br/>
              <w:t xml:space="preserve">Тульской   </w:t>
            </w:r>
            <w:r w:rsidRPr="008722BD">
              <w:rPr>
                <w:rFonts w:ascii="Arial" w:hAnsi="Arial" w:cs="Arial"/>
              </w:rPr>
              <w:br/>
              <w:t>области</w:t>
            </w:r>
          </w:p>
        </w:tc>
        <w:tc>
          <w:tcPr>
            <w:tcW w:w="1418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1681,5</w:t>
            </w:r>
          </w:p>
        </w:tc>
        <w:tc>
          <w:tcPr>
            <w:tcW w:w="1557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2264,4</w:t>
            </w:r>
          </w:p>
        </w:tc>
        <w:tc>
          <w:tcPr>
            <w:tcW w:w="99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868,0</w:t>
            </w:r>
          </w:p>
        </w:tc>
        <w:tc>
          <w:tcPr>
            <w:tcW w:w="141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933,6</w:t>
            </w:r>
          </w:p>
        </w:tc>
        <w:tc>
          <w:tcPr>
            <w:tcW w:w="992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996,6</w:t>
            </w:r>
          </w:p>
        </w:tc>
        <w:tc>
          <w:tcPr>
            <w:tcW w:w="709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7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4ED5" w:rsidRPr="008722BD" w:rsidTr="002937C8">
        <w:trPr>
          <w:jc w:val="center"/>
        </w:trPr>
        <w:tc>
          <w:tcPr>
            <w:tcW w:w="1839" w:type="dxa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2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52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8722BD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8722BD">
              <w:rPr>
                <w:rFonts w:ascii="Arial" w:hAnsi="Arial" w:cs="Arial"/>
                <w:color w:val="000000"/>
              </w:rPr>
              <w:t xml:space="preserve">. Волово </w:t>
            </w:r>
            <w:proofErr w:type="spellStart"/>
            <w:r w:rsidRPr="008722BD">
              <w:rPr>
                <w:rFonts w:ascii="Arial" w:hAnsi="Arial" w:cs="Arial"/>
                <w:color w:val="000000"/>
              </w:rPr>
              <w:t>Воловского</w:t>
            </w:r>
            <w:proofErr w:type="spellEnd"/>
            <w:r w:rsidRPr="008722BD">
              <w:rPr>
                <w:rFonts w:ascii="Arial" w:hAnsi="Arial" w:cs="Arial"/>
                <w:color w:val="000000"/>
              </w:rPr>
              <w:t xml:space="preserve"> района области</w:t>
            </w:r>
          </w:p>
        </w:tc>
        <w:tc>
          <w:tcPr>
            <w:tcW w:w="1418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6126,6</w:t>
            </w:r>
          </w:p>
        </w:tc>
        <w:tc>
          <w:tcPr>
            <w:tcW w:w="1557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6101,3</w:t>
            </w:r>
          </w:p>
        </w:tc>
        <w:tc>
          <w:tcPr>
            <w:tcW w:w="99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7629,9</w:t>
            </w:r>
          </w:p>
        </w:tc>
        <w:tc>
          <w:tcPr>
            <w:tcW w:w="141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7484,1</w:t>
            </w:r>
          </w:p>
        </w:tc>
        <w:tc>
          <w:tcPr>
            <w:tcW w:w="992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7830,4</w:t>
            </w:r>
          </w:p>
        </w:tc>
        <w:tc>
          <w:tcPr>
            <w:tcW w:w="709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7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4ED5" w:rsidRPr="008722BD" w:rsidTr="002937C8">
        <w:trPr>
          <w:jc w:val="center"/>
        </w:trPr>
        <w:tc>
          <w:tcPr>
            <w:tcW w:w="1839" w:type="dxa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2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52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209,3</w:t>
            </w:r>
          </w:p>
        </w:tc>
        <w:tc>
          <w:tcPr>
            <w:tcW w:w="1557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205,5</w:t>
            </w:r>
          </w:p>
        </w:tc>
        <w:tc>
          <w:tcPr>
            <w:tcW w:w="99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177,9</w:t>
            </w:r>
          </w:p>
        </w:tc>
        <w:tc>
          <w:tcPr>
            <w:tcW w:w="141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992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709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7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4ED5" w:rsidRPr="008722BD" w:rsidTr="002937C8">
        <w:trPr>
          <w:jc w:val="center"/>
        </w:trPr>
        <w:tc>
          <w:tcPr>
            <w:tcW w:w="1839" w:type="dxa"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2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52" w:type="dxa"/>
            <w:vAlign w:val="center"/>
          </w:tcPr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 бюджета поселения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района</w:t>
            </w:r>
          </w:p>
        </w:tc>
        <w:tc>
          <w:tcPr>
            <w:tcW w:w="1418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7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963,4</w:t>
            </w:r>
          </w:p>
        </w:tc>
        <w:tc>
          <w:tcPr>
            <w:tcW w:w="99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7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4ED5" w:rsidRPr="008722BD" w:rsidTr="002937C8">
        <w:trPr>
          <w:jc w:val="center"/>
        </w:trPr>
        <w:tc>
          <w:tcPr>
            <w:tcW w:w="1839" w:type="dxa"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2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52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Средства спонсоров, программа «Народный бюджет»</w:t>
            </w:r>
          </w:p>
        </w:tc>
        <w:tc>
          <w:tcPr>
            <w:tcW w:w="1418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265,1</w:t>
            </w:r>
          </w:p>
        </w:tc>
        <w:tc>
          <w:tcPr>
            <w:tcW w:w="1557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9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7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4ED5" w:rsidRPr="008722BD" w:rsidTr="002937C8">
        <w:trPr>
          <w:jc w:val="center"/>
        </w:trPr>
        <w:tc>
          <w:tcPr>
            <w:tcW w:w="1839" w:type="dxa"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2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52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Субсидии из федерального бюджета</w:t>
            </w:r>
          </w:p>
        </w:tc>
        <w:tc>
          <w:tcPr>
            <w:tcW w:w="1418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-</w:t>
            </w:r>
          </w:p>
        </w:tc>
        <w:tc>
          <w:tcPr>
            <w:tcW w:w="1557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5358,2</w:t>
            </w:r>
          </w:p>
        </w:tc>
        <w:tc>
          <w:tcPr>
            <w:tcW w:w="99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7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  <w:sectPr w:rsidR="00C94ED5" w:rsidRPr="008722BD" w:rsidSect="00A84483">
          <w:pgSz w:w="16838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C94ED5" w:rsidRPr="008722BD" w:rsidRDefault="00C94ED5" w:rsidP="008722BD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lastRenderedPageBreak/>
        <w:t xml:space="preserve">7. Социально-экономическая эффективность </w:t>
      </w:r>
    </w:p>
    <w:p w:rsidR="00C94ED5" w:rsidRPr="008722BD" w:rsidRDefault="00C94ED5" w:rsidP="008722BD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t>Подпрограммы 3 «Сохранение и развитие традиционной народной культуры»</w:t>
      </w:r>
    </w:p>
    <w:p w:rsidR="00C94ED5" w:rsidRPr="008722BD" w:rsidRDefault="00C94ED5" w:rsidP="008722BD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</w:p>
    <w:p w:rsidR="00C94ED5" w:rsidRPr="008722BD" w:rsidRDefault="00C94ED5" w:rsidP="008722BD">
      <w:pPr>
        <w:pStyle w:val="ConsPlusNormal"/>
        <w:ind w:firstLine="709"/>
        <w:jc w:val="both"/>
        <w:rPr>
          <w:sz w:val="24"/>
          <w:szCs w:val="24"/>
        </w:rPr>
      </w:pPr>
      <w:r w:rsidRPr="008722BD">
        <w:rPr>
          <w:sz w:val="24"/>
          <w:szCs w:val="24"/>
        </w:rPr>
        <w:t>Оценка эффективности реализации Подпрограммы 3 проводится на основе сравнения достигнутых значений показателей с плановыми значениями.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Ожидаемый вклад реализации Подпрограммы 5 выразится </w:t>
      </w:r>
      <w:proofErr w:type="gramStart"/>
      <w:r w:rsidRPr="008722BD">
        <w:rPr>
          <w:rFonts w:ascii="Arial" w:hAnsi="Arial" w:cs="Arial"/>
        </w:rPr>
        <w:t>в</w:t>
      </w:r>
      <w:proofErr w:type="gramEnd"/>
      <w:r w:rsidRPr="008722BD">
        <w:rPr>
          <w:rFonts w:ascii="Arial" w:hAnsi="Arial" w:cs="Arial"/>
        </w:rPr>
        <w:t>: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722BD">
        <w:rPr>
          <w:rFonts w:ascii="Arial" w:hAnsi="Arial" w:cs="Arial"/>
        </w:rPr>
        <w:t>увеличении</w:t>
      </w:r>
      <w:proofErr w:type="gramEnd"/>
      <w:r w:rsidRPr="008722BD">
        <w:rPr>
          <w:rFonts w:ascii="Arial" w:hAnsi="Arial" w:cs="Arial"/>
        </w:rPr>
        <w:t xml:space="preserve"> удельного веса населения, участвующего в культурно-досуговых мероприятиях, до 85 %;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722BD">
        <w:rPr>
          <w:rFonts w:ascii="Arial" w:hAnsi="Arial" w:cs="Arial"/>
        </w:rPr>
        <w:t>увеличении</w:t>
      </w:r>
      <w:proofErr w:type="gramEnd"/>
      <w:r w:rsidRPr="008722BD">
        <w:rPr>
          <w:rFonts w:ascii="Arial" w:hAnsi="Arial" w:cs="Arial"/>
        </w:rPr>
        <w:t xml:space="preserve"> количества культурно-досуговых мероприятий, до 55;</w:t>
      </w:r>
    </w:p>
    <w:p w:rsidR="00CD7AF1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722BD">
        <w:rPr>
          <w:rFonts w:ascii="Arial" w:hAnsi="Arial" w:cs="Arial"/>
        </w:rPr>
        <w:t>увеличении</w:t>
      </w:r>
      <w:proofErr w:type="gramEnd"/>
      <w:r w:rsidRPr="008722BD">
        <w:rPr>
          <w:rFonts w:ascii="Arial" w:hAnsi="Arial" w:cs="Arial"/>
        </w:rPr>
        <w:t xml:space="preserve"> средней численности участников клубных формирований в расчете на 1 тыс. человек до 26</w:t>
      </w:r>
      <w:r w:rsidR="00CD7AF1" w:rsidRPr="008722BD">
        <w:rPr>
          <w:rFonts w:ascii="Arial" w:hAnsi="Arial" w:cs="Arial"/>
        </w:rPr>
        <w:t>;</w:t>
      </w:r>
    </w:p>
    <w:p w:rsidR="00CD7AF1" w:rsidRPr="008722BD" w:rsidRDefault="00CD7AF1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увеличение д</w:t>
      </w:r>
      <w:r w:rsidRPr="008722BD">
        <w:rPr>
          <w:rFonts w:ascii="Arial" w:hAnsi="Arial" w:cs="Arial"/>
          <w:color w:val="000000"/>
        </w:rPr>
        <w:t>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 до 67%</w:t>
      </w:r>
      <w:r w:rsidRPr="008722BD">
        <w:rPr>
          <w:rFonts w:ascii="Arial" w:hAnsi="Arial" w:cs="Arial"/>
        </w:rPr>
        <w:t>;</w:t>
      </w:r>
    </w:p>
    <w:p w:rsidR="00CD7AF1" w:rsidRPr="008722BD" w:rsidRDefault="00CD7AF1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увеличение д</w:t>
      </w:r>
      <w:r w:rsidRPr="008722BD">
        <w:rPr>
          <w:rFonts w:ascii="Arial" w:hAnsi="Arial" w:cs="Arial"/>
          <w:color w:val="000000"/>
        </w:rPr>
        <w:t>оли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 до 43%.</w:t>
      </w:r>
    </w:p>
    <w:p w:rsidR="00C94ED5" w:rsidRPr="008722BD" w:rsidRDefault="00C94ED5" w:rsidP="008722BD">
      <w:pPr>
        <w:pStyle w:val="ConsPlusCell"/>
        <w:tabs>
          <w:tab w:val="left" w:pos="708"/>
          <w:tab w:val="left" w:pos="3444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 xml:space="preserve">8. Управление реализацией Подпрограммы 3 «Сохранение и развитие традиционной народной культуры» и </w:t>
      </w:r>
      <w:proofErr w:type="gramStart"/>
      <w:r w:rsidRPr="008722BD">
        <w:rPr>
          <w:rFonts w:ascii="Arial" w:hAnsi="Arial" w:cs="Arial"/>
          <w:b/>
          <w:bCs/>
        </w:rPr>
        <w:t>контроль за</w:t>
      </w:r>
      <w:proofErr w:type="gramEnd"/>
      <w:r w:rsidRPr="008722BD">
        <w:rPr>
          <w:rFonts w:ascii="Arial" w:hAnsi="Arial" w:cs="Arial"/>
          <w:b/>
          <w:bCs/>
        </w:rPr>
        <w:t xml:space="preserve"> ходом ее выполнения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C94ED5" w:rsidRPr="008722BD" w:rsidRDefault="00C94ED5" w:rsidP="008722BD">
      <w:pPr>
        <w:pStyle w:val="ConsPlusNormal"/>
        <w:ind w:firstLine="709"/>
        <w:jc w:val="both"/>
        <w:rPr>
          <w:sz w:val="24"/>
          <w:szCs w:val="24"/>
        </w:rPr>
      </w:pPr>
      <w:r w:rsidRPr="008722BD">
        <w:rPr>
          <w:sz w:val="24"/>
          <w:szCs w:val="24"/>
        </w:rPr>
        <w:t xml:space="preserve">Ответственный исполнитель Подпрограммы 3 – министерство культуры и туризма Тульской области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8722BD">
        <w:rPr>
          <w:sz w:val="24"/>
          <w:szCs w:val="24"/>
        </w:rPr>
        <w:t>Воловский</w:t>
      </w:r>
      <w:proofErr w:type="spellEnd"/>
      <w:r w:rsidRPr="008722BD">
        <w:rPr>
          <w:sz w:val="24"/>
          <w:szCs w:val="24"/>
        </w:rPr>
        <w:t xml:space="preserve">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8722BD">
        <w:rPr>
          <w:sz w:val="24"/>
          <w:szCs w:val="24"/>
        </w:rPr>
        <w:t>контроль за</w:t>
      </w:r>
      <w:proofErr w:type="gramEnd"/>
      <w:r w:rsidRPr="008722BD">
        <w:rPr>
          <w:sz w:val="24"/>
          <w:szCs w:val="24"/>
        </w:rPr>
        <w:t xml:space="preserve"> реализацией  подпрограммы.</w:t>
      </w:r>
    </w:p>
    <w:p w:rsidR="00C94ED5" w:rsidRPr="008722BD" w:rsidRDefault="00C94ED5" w:rsidP="008722BD">
      <w:pPr>
        <w:pStyle w:val="ConsPlusNormal"/>
        <w:ind w:firstLine="709"/>
        <w:jc w:val="both"/>
        <w:rPr>
          <w:sz w:val="24"/>
          <w:szCs w:val="24"/>
        </w:rPr>
      </w:pPr>
      <w:r w:rsidRPr="008722BD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Оценка эффективности Подпрограммы 3 «Сохранение и развитие традиционной народной культуры»  будет ежегодно производиться на основе использования  целевых показателей, которые обеспечат мониторинг ситуации в сфере музейного дела за оцениваемый период.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При оценке  эффективности подпрограммы 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 на 2017 - 2021 годы.</w:t>
      </w:r>
    </w:p>
    <w:p w:rsidR="00C94ED5" w:rsidRPr="008722BD" w:rsidRDefault="00C94ED5" w:rsidP="00AB0E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 xml:space="preserve">Подпрограмма 4 </w:t>
      </w:r>
    </w:p>
    <w:p w:rsidR="00C94ED5" w:rsidRPr="008722BD" w:rsidRDefault="00C94ED5" w:rsidP="00AB0E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 xml:space="preserve">«Развитие учреждения дополнительного образования </w:t>
      </w:r>
    </w:p>
    <w:p w:rsidR="00C94ED5" w:rsidRPr="008722BD" w:rsidRDefault="00C94ED5" w:rsidP="00AB0E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отрасли «Культура» Паспорт подпрограммы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4"/>
        <w:gridCol w:w="6399"/>
      </w:tblGrid>
      <w:tr w:rsidR="00C94ED5" w:rsidRPr="008722BD">
        <w:trPr>
          <w:jc w:val="center"/>
        </w:trPr>
        <w:tc>
          <w:tcPr>
            <w:tcW w:w="3064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Наименование подпрограммы 4</w:t>
            </w:r>
          </w:p>
        </w:tc>
        <w:tc>
          <w:tcPr>
            <w:tcW w:w="6399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Подпрограмма 4 Развитие учреждения дополнительного образования отрасли «Культура» (далее – Подпрограмма 4)</w:t>
            </w:r>
          </w:p>
        </w:tc>
      </w:tr>
      <w:tr w:rsidR="00C94ED5" w:rsidRPr="008722BD">
        <w:trPr>
          <w:jc w:val="center"/>
        </w:trPr>
        <w:tc>
          <w:tcPr>
            <w:tcW w:w="3064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Ответственный исполнитель Подпрограммы 4</w:t>
            </w:r>
          </w:p>
        </w:tc>
        <w:tc>
          <w:tcPr>
            <w:tcW w:w="6399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Сектор по культуре, спорту и молодежной политике администрации муниципального образования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</w:t>
            </w:r>
          </w:p>
        </w:tc>
      </w:tr>
      <w:tr w:rsidR="00C94ED5" w:rsidRPr="008722BD">
        <w:trPr>
          <w:jc w:val="center"/>
        </w:trPr>
        <w:tc>
          <w:tcPr>
            <w:tcW w:w="3064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Соисполнители Подпрограммы 4</w:t>
            </w:r>
          </w:p>
        </w:tc>
        <w:tc>
          <w:tcPr>
            <w:tcW w:w="6399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МКУ ДО «</w:t>
            </w:r>
            <w:proofErr w:type="spellStart"/>
            <w:r w:rsidRPr="008722BD">
              <w:rPr>
                <w:rFonts w:ascii="Arial" w:hAnsi="Arial" w:cs="Arial"/>
              </w:rPr>
              <w:t>Воловская</w:t>
            </w:r>
            <w:proofErr w:type="spellEnd"/>
            <w:r w:rsidRPr="008722BD">
              <w:rPr>
                <w:rFonts w:ascii="Arial" w:hAnsi="Arial" w:cs="Arial"/>
              </w:rPr>
              <w:t xml:space="preserve"> детская школа искусств»</w:t>
            </w:r>
          </w:p>
        </w:tc>
      </w:tr>
      <w:tr w:rsidR="00C94ED5" w:rsidRPr="008722BD">
        <w:trPr>
          <w:jc w:val="center"/>
        </w:trPr>
        <w:tc>
          <w:tcPr>
            <w:tcW w:w="3064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Цели Подпрограммы 4</w:t>
            </w:r>
          </w:p>
        </w:tc>
        <w:tc>
          <w:tcPr>
            <w:tcW w:w="6399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Обеспечение доступа населения к получению </w:t>
            </w:r>
            <w:r w:rsidRPr="008722BD">
              <w:rPr>
                <w:rFonts w:ascii="Arial" w:hAnsi="Arial" w:cs="Arial"/>
              </w:rPr>
              <w:lastRenderedPageBreak/>
              <w:t>дополнительного образования отрасли «Культура»</w:t>
            </w:r>
          </w:p>
        </w:tc>
      </w:tr>
      <w:tr w:rsidR="00C94ED5" w:rsidRPr="008722BD">
        <w:trPr>
          <w:jc w:val="center"/>
        </w:trPr>
        <w:tc>
          <w:tcPr>
            <w:tcW w:w="3064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 xml:space="preserve">Задачи 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Подпрограммы 4</w:t>
            </w:r>
          </w:p>
        </w:tc>
        <w:tc>
          <w:tcPr>
            <w:tcW w:w="6399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Привлечение детей к занятиям в учреждении дополнительного образования в сфере культуры;</w:t>
            </w:r>
          </w:p>
        </w:tc>
      </w:tr>
      <w:tr w:rsidR="00C94ED5" w:rsidRPr="008722BD">
        <w:trPr>
          <w:jc w:val="center"/>
        </w:trPr>
        <w:tc>
          <w:tcPr>
            <w:tcW w:w="3064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Показатели Подпрограммы 4</w:t>
            </w:r>
          </w:p>
        </w:tc>
        <w:tc>
          <w:tcPr>
            <w:tcW w:w="6399" w:type="dxa"/>
          </w:tcPr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лет;</w:t>
            </w:r>
          </w:p>
        </w:tc>
      </w:tr>
      <w:tr w:rsidR="00C94ED5" w:rsidRPr="008722BD">
        <w:trPr>
          <w:jc w:val="center"/>
        </w:trPr>
        <w:tc>
          <w:tcPr>
            <w:tcW w:w="3064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Сроки и этапы реализации Подпрограммы 4</w:t>
            </w:r>
          </w:p>
        </w:tc>
        <w:tc>
          <w:tcPr>
            <w:tcW w:w="6399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Подпрограмма 4 реализуется в один этап  - 2017-2021 годы</w:t>
            </w:r>
          </w:p>
        </w:tc>
      </w:tr>
      <w:tr w:rsidR="00C94ED5" w:rsidRPr="008722BD">
        <w:trPr>
          <w:jc w:val="center"/>
        </w:trPr>
        <w:tc>
          <w:tcPr>
            <w:tcW w:w="3064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6399" w:type="dxa"/>
          </w:tcPr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hAnsi="Arial" w:cs="Arial"/>
              </w:rPr>
              <w:t>Общий объем финансирования Подпрограммы 4. «Развитие учреждений образования отрасли «Культура» составляет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всего:  25113,076 тыс. рублей, в том числе по годам: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4044,776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5496,6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 5920,9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 5931,7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 3719,1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средства бюджета Тульской области –  1532,5 тыс. рублей, в том числе по годам: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209,0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357,0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 309,6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 322,0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 334,9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 – 22566,1 тыс. рублей, в том числе по годам: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–3546,7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4965,7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 5429,8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 5429,7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 3194,2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внебюджетные источники -  836,7 тыс. рублей, в том числе по годам: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 – 111,3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 173,9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  181,5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  180,0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  190,0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hAnsi="Arial" w:cs="Arial"/>
              </w:rPr>
              <w:t>субсидии из федерального бюджета – 97,777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8722BD">
              <w:rPr>
                <w:rFonts w:ascii="Arial" w:hAnsi="Arial" w:cs="Arial"/>
              </w:rPr>
              <w:t>97,777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 – 79,999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8722BD">
              <w:rPr>
                <w:rFonts w:ascii="Arial" w:hAnsi="Arial" w:cs="Arial"/>
              </w:rPr>
              <w:t>79,999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lastRenderedPageBreak/>
              <w:t xml:space="preserve">2019 –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</w:tr>
      <w:tr w:rsidR="00C94ED5" w:rsidRPr="008722BD">
        <w:trPr>
          <w:jc w:val="center"/>
        </w:trPr>
        <w:tc>
          <w:tcPr>
            <w:tcW w:w="3064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Ожидаемые результаты реализации Подпрограммы 4 и показатели социально-экономической эффективности</w:t>
            </w:r>
          </w:p>
        </w:tc>
        <w:tc>
          <w:tcPr>
            <w:tcW w:w="6399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Реализация мероприятий подпрограммы позволит достичь следующих результатов:</w:t>
            </w:r>
          </w:p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- 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7 % до 10 %;</w:t>
            </w:r>
          </w:p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 – 100%</w:t>
            </w:r>
          </w:p>
        </w:tc>
      </w:tr>
    </w:tbl>
    <w:p w:rsidR="008722BD" w:rsidRDefault="008722BD" w:rsidP="008722BD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C94ED5" w:rsidRPr="008722BD" w:rsidRDefault="008722BD" w:rsidP="008722BD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="00C94ED5" w:rsidRPr="008722BD">
        <w:rPr>
          <w:rFonts w:ascii="Arial" w:hAnsi="Arial" w:cs="Arial"/>
          <w:b/>
          <w:bCs/>
          <w:sz w:val="24"/>
          <w:szCs w:val="24"/>
        </w:rPr>
        <w:t>Характеристика текущего состояния дополнительного образования отрасли «Культура», основные показатели, основные проблемы сферы реализации Подпрограммы 4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Муниципальное казенное учреждение дополнительного образования «</w:t>
      </w:r>
      <w:proofErr w:type="spellStart"/>
      <w:r w:rsidRPr="008722BD">
        <w:rPr>
          <w:rFonts w:ascii="Arial" w:hAnsi="Arial" w:cs="Arial"/>
        </w:rPr>
        <w:t>Воловская</w:t>
      </w:r>
      <w:proofErr w:type="spellEnd"/>
      <w:r w:rsidRPr="008722BD">
        <w:rPr>
          <w:rFonts w:ascii="Arial" w:hAnsi="Arial" w:cs="Arial"/>
        </w:rPr>
        <w:t xml:space="preserve"> детская школа искусств» (далее – Школа) – фундамент и необходимая база профессионального образования, основа любительской культуры муниципального образования </w:t>
      </w:r>
      <w:proofErr w:type="spellStart"/>
      <w:r w:rsidRPr="008722BD">
        <w:rPr>
          <w:rFonts w:ascii="Arial" w:hAnsi="Arial" w:cs="Arial"/>
        </w:rPr>
        <w:t>Воловский</w:t>
      </w:r>
      <w:proofErr w:type="spellEnd"/>
      <w:r w:rsidRPr="008722BD">
        <w:rPr>
          <w:rFonts w:ascii="Arial" w:hAnsi="Arial" w:cs="Arial"/>
        </w:rPr>
        <w:t xml:space="preserve"> район. Здесь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 и декоративно-прикладного искусства. Обучение в Школе ведется по специальностям: фортепиано, баян, аккордеон, духовые и народные инструменты, изобразительное искусство, декоративно-прикладное искусство. 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Воспроизводство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</w:t>
      </w:r>
      <w:proofErr w:type="gramStart"/>
      <w:r w:rsidRPr="008722BD">
        <w:rPr>
          <w:rFonts w:ascii="Arial" w:hAnsi="Arial" w:cs="Arial"/>
        </w:rPr>
        <w:t>культурно-просветительскую</w:t>
      </w:r>
      <w:proofErr w:type="gramEnd"/>
      <w:r w:rsidRPr="008722BD">
        <w:rPr>
          <w:rFonts w:ascii="Arial" w:hAnsi="Arial" w:cs="Arial"/>
        </w:rPr>
        <w:t xml:space="preserve"> и культурно-досуговую функции.  Школа является очагом культуры, позволяющим развивать творчество детей, решать проблему их занятости. Ежегодно численность учащихся составляет около 50 человек.</w:t>
      </w:r>
    </w:p>
    <w:p w:rsidR="002937C8" w:rsidRPr="008722BD" w:rsidRDefault="002937C8" w:rsidP="008722BD">
      <w:pPr>
        <w:ind w:firstLine="709"/>
        <w:jc w:val="both"/>
        <w:rPr>
          <w:rFonts w:ascii="Arial" w:hAnsi="Arial" w:cs="Arial"/>
        </w:rPr>
      </w:pPr>
    </w:p>
    <w:p w:rsidR="00C94ED5" w:rsidRPr="008722BD" w:rsidRDefault="008722BD" w:rsidP="008722BD">
      <w:pPr>
        <w:pStyle w:val="ListParagraph1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</w:t>
      </w:r>
      <w:r w:rsidR="00C94ED5" w:rsidRPr="008722BD">
        <w:rPr>
          <w:rFonts w:ascii="Arial" w:hAnsi="Arial" w:cs="Arial"/>
          <w:b/>
          <w:bCs/>
          <w:sz w:val="24"/>
          <w:szCs w:val="24"/>
        </w:rPr>
        <w:t>Цели и задачи Подпрограммы 4, прогноз развития организации дополнительного образования отрасли «Культура», прогноз конечных результатов Подпрограммы</w:t>
      </w:r>
      <w:r w:rsidR="00C94ED5" w:rsidRPr="008722BD">
        <w:rPr>
          <w:rFonts w:ascii="Arial" w:hAnsi="Arial" w:cs="Arial"/>
          <w:b/>
          <w:bCs/>
          <w:color w:val="26282F"/>
          <w:sz w:val="24"/>
          <w:szCs w:val="24"/>
        </w:rPr>
        <w:t xml:space="preserve"> 4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Цель Подпрограммы 4 обеспечение доступа населения к получению дополнительного образования отрасли «Культура».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Для достижения поставленной цели будут решаться следующие задачи: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Привлечение детей к занятиям в учреждении дополнительного образования в сфере культуры.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- 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7 % до 10 %;</w:t>
      </w:r>
    </w:p>
    <w:p w:rsidR="002937C8" w:rsidRPr="008722BD" w:rsidRDefault="002937C8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94ED5" w:rsidRPr="008722BD" w:rsidRDefault="008722BD" w:rsidP="008722BD">
      <w:pPr>
        <w:pStyle w:val="ListParagraph1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="00C94ED5" w:rsidRPr="008722BD">
        <w:rPr>
          <w:rFonts w:ascii="Arial" w:hAnsi="Arial" w:cs="Arial"/>
          <w:b/>
          <w:bCs/>
          <w:sz w:val="24"/>
          <w:szCs w:val="24"/>
        </w:rPr>
        <w:t>Этапы и сроки реализации Подпрограммы 4</w:t>
      </w:r>
    </w:p>
    <w:p w:rsidR="00C94ED5" w:rsidRPr="008722BD" w:rsidRDefault="00C94ED5" w:rsidP="008722BD">
      <w:pPr>
        <w:ind w:firstLine="709"/>
        <w:rPr>
          <w:rFonts w:ascii="Arial" w:hAnsi="Arial" w:cs="Arial"/>
        </w:rPr>
      </w:pPr>
      <w:r w:rsidRPr="008722BD">
        <w:rPr>
          <w:rFonts w:ascii="Arial" w:hAnsi="Arial" w:cs="Arial"/>
        </w:rPr>
        <w:t>Подпрограмма 4 реализуется в один этап: 2017-2021 годы.</w:t>
      </w:r>
    </w:p>
    <w:p w:rsidR="00C94ED5" w:rsidRPr="008722BD" w:rsidRDefault="00C94ED5" w:rsidP="00AB0E37">
      <w:pPr>
        <w:rPr>
          <w:rFonts w:ascii="Arial" w:hAnsi="Arial" w:cs="Arial"/>
        </w:rPr>
        <w:sectPr w:rsidR="00C94ED5" w:rsidRPr="008722BD" w:rsidSect="00BE366C">
          <w:pgSz w:w="11906" w:h="16838"/>
          <w:pgMar w:top="1134" w:right="850" w:bottom="899" w:left="1701" w:header="720" w:footer="720" w:gutter="0"/>
          <w:cols w:space="720"/>
          <w:docGrid w:linePitch="299"/>
        </w:sectPr>
      </w:pPr>
    </w:p>
    <w:tbl>
      <w:tblPr>
        <w:tblW w:w="15521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77"/>
        <w:gridCol w:w="1560"/>
        <w:gridCol w:w="1984"/>
        <w:gridCol w:w="1843"/>
        <w:gridCol w:w="1701"/>
        <w:gridCol w:w="161"/>
        <w:gridCol w:w="1823"/>
        <w:gridCol w:w="1276"/>
        <w:gridCol w:w="1276"/>
        <w:gridCol w:w="1720"/>
      </w:tblGrid>
      <w:tr w:rsidR="00C94ED5" w:rsidRPr="008722BD" w:rsidTr="002937C8">
        <w:trPr>
          <w:jc w:val="center"/>
        </w:trPr>
        <w:tc>
          <w:tcPr>
            <w:tcW w:w="15521" w:type="dxa"/>
            <w:gridSpan w:val="10"/>
          </w:tcPr>
          <w:p w:rsidR="00C94ED5" w:rsidRPr="008722BD" w:rsidRDefault="00C94ED5" w:rsidP="00AB0E37">
            <w:pPr>
              <w:pStyle w:val="ListParagraph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722B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Перечень основных мероприятий Подпрограммы 4  «Развитие организаций образования отрасли «Культура»</w:t>
            </w:r>
          </w:p>
          <w:p w:rsidR="00C94ED5" w:rsidRPr="008722BD" w:rsidRDefault="00C94ED5" w:rsidP="00AB0E37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94ED5" w:rsidRPr="008722BD" w:rsidTr="002937C8">
        <w:trPr>
          <w:jc w:val="center"/>
        </w:trPr>
        <w:tc>
          <w:tcPr>
            <w:tcW w:w="15521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1560"/>
              <w:gridCol w:w="1984"/>
              <w:gridCol w:w="1843"/>
              <w:gridCol w:w="1701"/>
              <w:gridCol w:w="1984"/>
              <w:gridCol w:w="1258"/>
              <w:gridCol w:w="1294"/>
              <w:gridCol w:w="1835"/>
            </w:tblGrid>
            <w:tr w:rsidR="00C94ED5" w:rsidRPr="008722BD">
              <w:trPr>
                <w:trHeight w:val="240"/>
                <w:jc w:val="center"/>
              </w:trPr>
              <w:tc>
                <w:tcPr>
                  <w:tcW w:w="226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722BD">
                    <w:rPr>
                      <w:b/>
                      <w:bCs/>
                      <w:sz w:val="24"/>
                      <w:szCs w:val="24"/>
                    </w:rPr>
                    <w:t xml:space="preserve">Наименование    </w:t>
                  </w:r>
                  <w:r w:rsidRPr="008722BD">
                    <w:rPr>
                      <w:b/>
                      <w:bCs/>
                      <w:sz w:val="24"/>
                      <w:szCs w:val="24"/>
                    </w:rPr>
                    <w:br/>
                    <w:t>мероприятия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722BD">
                    <w:rPr>
                      <w:b/>
                      <w:bCs/>
                      <w:sz w:val="24"/>
                      <w:szCs w:val="24"/>
                    </w:rPr>
                    <w:t>Срок   исполнения</w:t>
                  </w:r>
                </w:p>
              </w:tc>
              <w:tc>
                <w:tcPr>
                  <w:tcW w:w="1006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722BD">
                    <w:rPr>
                      <w:b/>
                      <w:bCs/>
                      <w:sz w:val="24"/>
                      <w:szCs w:val="24"/>
                    </w:rPr>
                    <w:t>Объем финансирования (тыс. рублей)</w:t>
                  </w:r>
                </w:p>
              </w:tc>
              <w:tc>
                <w:tcPr>
                  <w:tcW w:w="18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8722BD">
                    <w:rPr>
                      <w:b/>
                      <w:bCs/>
                      <w:sz w:val="24"/>
                      <w:szCs w:val="24"/>
                    </w:rPr>
                    <w:t xml:space="preserve">Ответственные  </w:t>
                  </w:r>
                  <w:r w:rsidRPr="008722BD">
                    <w:rPr>
                      <w:b/>
                      <w:bCs/>
                      <w:sz w:val="24"/>
                      <w:szCs w:val="24"/>
                    </w:rPr>
                    <w:br/>
                    <w:t>за выполнение  мероприятия</w:t>
                  </w:r>
                </w:p>
              </w:tc>
            </w:tr>
            <w:tr w:rsidR="00C94ED5" w:rsidRPr="008722BD">
              <w:trPr>
                <w:trHeight w:val="240"/>
                <w:jc w:val="center"/>
              </w:trPr>
              <w:tc>
                <w:tcPr>
                  <w:tcW w:w="226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722BD">
                    <w:rPr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08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8722BD">
                    <w:rPr>
                      <w:b/>
                      <w:bCs/>
                      <w:sz w:val="24"/>
                      <w:szCs w:val="24"/>
                    </w:rPr>
                    <w:t>В том числе за счет средств:</w:t>
                  </w:r>
                </w:p>
              </w:tc>
              <w:tc>
                <w:tcPr>
                  <w:tcW w:w="183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94ED5" w:rsidRPr="008722BD">
              <w:trPr>
                <w:trHeight w:val="480"/>
                <w:jc w:val="center"/>
              </w:trPr>
              <w:tc>
                <w:tcPr>
                  <w:tcW w:w="226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722BD">
                    <w:rPr>
                      <w:b/>
                      <w:bCs/>
                      <w:sz w:val="24"/>
                      <w:szCs w:val="24"/>
                    </w:rPr>
                    <w:t xml:space="preserve">бюджета    </w:t>
                  </w:r>
                  <w:r w:rsidRPr="008722BD">
                    <w:rPr>
                      <w:b/>
                      <w:bCs/>
                      <w:sz w:val="24"/>
                      <w:szCs w:val="24"/>
                    </w:rPr>
                    <w:br/>
                    <w:t xml:space="preserve">Тульской   </w:t>
                  </w:r>
                  <w:r w:rsidRPr="008722BD">
                    <w:rPr>
                      <w:b/>
                      <w:bCs/>
                      <w:sz w:val="24"/>
                      <w:szCs w:val="24"/>
                    </w:rPr>
                    <w:br/>
                    <w:t>области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722BD">
                    <w:rPr>
                      <w:b/>
                      <w:bCs/>
                      <w:sz w:val="24"/>
                      <w:szCs w:val="24"/>
                    </w:rPr>
                    <w:t xml:space="preserve">бюджета МО </w:t>
                  </w:r>
                  <w:proofErr w:type="spellStart"/>
                  <w:r w:rsidRPr="008722BD">
                    <w:rPr>
                      <w:b/>
                      <w:bCs/>
                      <w:sz w:val="24"/>
                      <w:szCs w:val="24"/>
                    </w:rPr>
                    <w:t>Воловский</w:t>
                  </w:r>
                  <w:proofErr w:type="spellEnd"/>
                  <w:r w:rsidRPr="008722BD">
                    <w:rPr>
                      <w:b/>
                      <w:bCs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722BD">
                    <w:rPr>
                      <w:b/>
                      <w:bCs/>
                      <w:sz w:val="24"/>
                      <w:szCs w:val="24"/>
                    </w:rPr>
                    <w:t>внебюджетных</w:t>
                  </w:r>
                  <w:r w:rsidRPr="008722BD">
                    <w:rPr>
                      <w:b/>
                      <w:bCs/>
                      <w:sz w:val="24"/>
                      <w:szCs w:val="24"/>
                    </w:rPr>
                    <w:br/>
                    <w:t>источников</w:t>
                  </w:r>
                </w:p>
              </w:tc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8722BD">
                    <w:rPr>
                      <w:b/>
                      <w:bCs/>
                      <w:sz w:val="24"/>
                      <w:szCs w:val="24"/>
                    </w:rPr>
                    <w:t>субсидии из федерального бюджета</w:t>
                  </w:r>
                </w:p>
              </w:tc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8722BD">
                    <w:rPr>
                      <w:b/>
                      <w:bCs/>
                      <w:sz w:val="24"/>
                      <w:szCs w:val="24"/>
                    </w:rPr>
                    <w:t>налоговые и неналоговые доходы и источники финансирования дефицита бюджета  области</w:t>
                  </w:r>
                </w:p>
              </w:tc>
              <w:tc>
                <w:tcPr>
                  <w:tcW w:w="1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94ED5" w:rsidRPr="008722BD">
              <w:trPr>
                <w:trHeight w:val="240"/>
                <w:jc w:val="center"/>
              </w:trPr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22B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22B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22BD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22BD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22B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22BD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22BD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4ED5" w:rsidRPr="008722BD" w:rsidRDefault="00C94ED5" w:rsidP="00AB0E37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22BD">
                    <w:rPr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94ED5" w:rsidRPr="008722BD" w:rsidTr="007F3DBC">
        <w:trPr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8722BD">
              <w:rPr>
                <w:rFonts w:ascii="Arial" w:hAnsi="Arial" w:cs="Arial"/>
              </w:rPr>
              <w:t>4.4.1. Расходы на обеспечение деятельности (оказание услуг) муниципального учреждения в рамках подпрограммы «Развитие организаций образования отрасли «Культура».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8722BD">
              <w:rPr>
                <w:rFonts w:ascii="Arial" w:hAnsi="Arial" w:cs="Arial"/>
              </w:rPr>
              <w:t>2017-2021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722BD">
              <w:rPr>
                <w:rFonts w:ascii="Arial" w:hAnsi="Arial" w:cs="Arial"/>
              </w:rPr>
              <w:t>24935,3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722BD">
              <w:rPr>
                <w:rFonts w:ascii="Arial" w:hAnsi="Arial" w:cs="Arial"/>
              </w:rPr>
              <w:t>2017 – 3867,0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5496,6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 5910,8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 5931,7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 3719,1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1532,5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209,0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357,0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 309,6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 322,0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 334,9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722BD">
              <w:rPr>
                <w:rFonts w:ascii="Arial" w:hAnsi="Arial" w:cs="Arial"/>
              </w:rPr>
              <w:t>22566,1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722BD">
              <w:rPr>
                <w:rFonts w:ascii="Arial" w:hAnsi="Arial" w:cs="Arial"/>
              </w:rPr>
              <w:t>2017 – 3546,7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4965,7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 5429,8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 5429,7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 3194,2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836,7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111,3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173,9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 181,5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 180,0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 190,0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-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Сектор по культуре, спорту и молодежной политике администрации  муниципального образования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</w:t>
            </w:r>
          </w:p>
        </w:tc>
      </w:tr>
      <w:tr w:rsidR="00C94ED5" w:rsidRPr="008722BD" w:rsidTr="007F3DBC">
        <w:trPr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4.4.2.  Укрепление  материально-технической базы и оснащение оборудованием</w:t>
            </w:r>
            <w:r w:rsidRPr="008722BD">
              <w:rPr>
                <w:rFonts w:ascii="Arial" w:hAnsi="Arial" w:cs="Arial"/>
              </w:rPr>
              <w:br/>
              <w:t xml:space="preserve"> муниципального учреждения в рамках подпрограммы «Развитие организаций образования отрасли «Культура».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2017-2021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177,776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177,776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-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97,777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97,777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–2021 –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79,999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79,999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–2021 –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Сектор по культуре, спорту и молодежной политике администрации  муниципального образования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</w:t>
            </w:r>
          </w:p>
        </w:tc>
      </w:tr>
      <w:tr w:rsidR="00C94ED5" w:rsidRPr="008722BD" w:rsidTr="007F3DBC">
        <w:trPr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2017-2021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25113,076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4044,776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5496,6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 5920,9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 5931,7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 3719,1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1532,5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209,0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357,0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 309,6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 322,0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 334,9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722BD">
              <w:rPr>
                <w:rFonts w:ascii="Arial" w:hAnsi="Arial" w:cs="Arial"/>
              </w:rPr>
              <w:t>22566,1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722BD">
              <w:rPr>
                <w:rFonts w:ascii="Arial" w:hAnsi="Arial" w:cs="Arial"/>
              </w:rPr>
              <w:t>2017 – 3546,7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4965,7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 5429,8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 5429,7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 3194,2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836,7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111,3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 173,9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 181,5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 180,0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 190,0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97,777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97,777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–2021 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79,999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79,999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2018 –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–2021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C94ED5" w:rsidRPr="008722BD" w:rsidRDefault="00C94ED5" w:rsidP="00AB0E37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p w:rsidR="00C94ED5" w:rsidRPr="008722BD" w:rsidRDefault="00C94ED5" w:rsidP="00AB0E37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5. Перечень показателей результативности и эффективности реализации Подпрограммы 4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096"/>
        <w:gridCol w:w="4961"/>
        <w:gridCol w:w="2251"/>
        <w:gridCol w:w="720"/>
        <w:gridCol w:w="720"/>
        <w:gridCol w:w="720"/>
        <w:gridCol w:w="10"/>
        <w:gridCol w:w="710"/>
        <w:gridCol w:w="21"/>
        <w:gridCol w:w="731"/>
        <w:gridCol w:w="1433"/>
      </w:tblGrid>
      <w:tr w:rsidR="00C94ED5" w:rsidRPr="008722BD" w:rsidTr="007F3DBC">
        <w:trPr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8722BD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8722BD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8722BD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8722BD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8722BD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8722BD">
              <w:rPr>
                <w:rFonts w:ascii="Arial" w:hAnsi="Arial" w:cs="Arial"/>
                <w:b/>
                <w:bCs/>
              </w:rPr>
              <w:t xml:space="preserve">Фактическое значение на  момент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 разработки муниципальной  программы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 (базисное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значение) - </w:t>
            </w:r>
            <w:r w:rsidRPr="008722BD">
              <w:rPr>
                <w:rFonts w:ascii="Arial" w:hAnsi="Arial" w:cs="Arial"/>
                <w:b/>
                <w:bCs/>
              </w:rPr>
              <w:br/>
            </w:r>
            <w:r w:rsidRPr="008722BD">
              <w:rPr>
                <w:rFonts w:ascii="Arial" w:hAnsi="Arial" w:cs="Arial"/>
                <w:b/>
                <w:bCs/>
              </w:rPr>
              <w:lastRenderedPageBreak/>
              <w:t xml:space="preserve"> 2016 год</w:t>
            </w:r>
          </w:p>
        </w:tc>
        <w:tc>
          <w:tcPr>
            <w:tcW w:w="3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lastRenderedPageBreak/>
              <w:t>Значение  показателей по годам реализации подпрограммы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8722BD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8722BD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</w:tr>
      <w:tr w:rsidR="00C94ED5" w:rsidRPr="008722BD" w:rsidTr="007F3DBC">
        <w:trPr>
          <w:jc w:val="center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2017</w:t>
            </w:r>
            <w:r w:rsidRPr="008722BD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2018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8722BD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2019 год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8722BD">
              <w:rPr>
                <w:rFonts w:ascii="Arial" w:hAnsi="Arial" w:cs="Arial"/>
                <w:b/>
                <w:bCs/>
              </w:rPr>
              <w:t>2020 год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8722BD">
              <w:rPr>
                <w:rFonts w:ascii="Arial" w:hAnsi="Arial" w:cs="Arial"/>
                <w:b/>
                <w:bCs/>
              </w:rPr>
              <w:t>2021 год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highlight w:val="yellow"/>
              </w:rPr>
            </w:pPr>
          </w:p>
        </w:tc>
      </w:tr>
      <w:tr w:rsidR="00C94ED5" w:rsidRPr="008722BD" w:rsidTr="007F3DBC">
        <w:trPr>
          <w:jc w:val="center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7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8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7</w:t>
            </w:r>
          </w:p>
        </w:tc>
      </w:tr>
      <w:tr w:rsidR="00C94ED5" w:rsidRPr="008722BD" w:rsidTr="007F3DBC">
        <w:trPr>
          <w:jc w:val="center"/>
        </w:trPr>
        <w:tc>
          <w:tcPr>
            <w:tcW w:w="15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8722BD">
              <w:rPr>
                <w:rFonts w:ascii="Arial" w:hAnsi="Arial" w:cs="Arial"/>
              </w:rPr>
              <w:t xml:space="preserve">Цель Подпрограммы 4 – обеспечение доступа населения  муниципального образования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 к получению  дополнительного образования  отрасли «Культура»</w:t>
            </w:r>
          </w:p>
        </w:tc>
      </w:tr>
      <w:tr w:rsidR="00C94ED5" w:rsidRPr="008722BD" w:rsidTr="007F3DBC">
        <w:trPr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8722BD">
              <w:rPr>
                <w:rFonts w:ascii="Arial" w:hAnsi="Arial" w:cs="Arial"/>
              </w:rPr>
              <w:t>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8722BD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 (проценты)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7 %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7,5 %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8 %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8,5 %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9%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10%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10 %</w:t>
            </w:r>
          </w:p>
        </w:tc>
      </w:tr>
      <w:tr w:rsidR="00C94ED5" w:rsidRPr="008722BD" w:rsidTr="007F3DBC">
        <w:trPr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Оснащение материально-техническим оборудованием детских школ искусств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процент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100%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100%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100%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100%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100%</w:t>
            </w:r>
          </w:p>
        </w:tc>
      </w:tr>
    </w:tbl>
    <w:p w:rsidR="00C94ED5" w:rsidRPr="008722BD" w:rsidRDefault="00C94ED5" w:rsidP="00AB0E37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  <w:sectPr w:rsidR="00C94ED5" w:rsidRPr="008722BD" w:rsidSect="00A84483">
          <w:headerReference w:type="default" r:id="rId26"/>
          <w:pgSz w:w="16838" w:h="11906" w:orient="landscape"/>
          <w:pgMar w:top="709" w:right="1134" w:bottom="1418" w:left="1134" w:header="709" w:footer="709" w:gutter="0"/>
          <w:cols w:space="720"/>
        </w:sectPr>
      </w:pPr>
    </w:p>
    <w:p w:rsidR="00C94ED5" w:rsidRPr="008722BD" w:rsidRDefault="00C94ED5" w:rsidP="00AB0E37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lastRenderedPageBreak/>
        <w:t>Паспорт показателя «Удельный вес численности детей, получающих услуги дополнительного образования в области искусств, в общей численности детей в возрасте 6 – 18 лет»</w:t>
      </w:r>
    </w:p>
    <w:tbl>
      <w:tblPr>
        <w:tblW w:w="999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45"/>
        <w:gridCol w:w="6345"/>
      </w:tblGrid>
      <w:tr w:rsidR="00C94ED5" w:rsidRPr="008722BD" w:rsidTr="007F3DBC">
        <w:trPr>
          <w:cantSplit/>
          <w:trHeight w:val="72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8722BD">
              <w:rPr>
                <w:rFonts w:ascii="Arial" w:hAnsi="Arial" w:cs="Arial"/>
              </w:rPr>
              <w:t>Исполнитель, ответственный</w:t>
            </w:r>
            <w:r w:rsidRPr="008722BD">
              <w:rPr>
                <w:rFonts w:ascii="Arial" w:hAnsi="Arial" w:cs="Arial"/>
              </w:rPr>
              <w:br/>
              <w:t>за формирование показателя</w:t>
            </w:r>
            <w:r w:rsidRPr="008722BD">
              <w:rPr>
                <w:rFonts w:ascii="Arial" w:hAnsi="Arial" w:cs="Arial"/>
              </w:rPr>
              <w:br/>
              <w:t>(контактная информация:</w:t>
            </w:r>
            <w:proofErr w:type="gramEnd"/>
            <w:r w:rsidRPr="008722BD">
              <w:rPr>
                <w:rFonts w:ascii="Arial" w:hAnsi="Arial" w:cs="Arial"/>
              </w:rPr>
              <w:br/>
            </w:r>
            <w:proofErr w:type="gramStart"/>
            <w:r w:rsidRPr="008722BD">
              <w:rPr>
                <w:rFonts w:ascii="Arial" w:hAnsi="Arial" w:cs="Arial"/>
              </w:rPr>
              <w:t xml:space="preserve">Ф.И.О., должность,        </w:t>
            </w:r>
            <w:r w:rsidRPr="008722BD">
              <w:rPr>
                <w:rFonts w:ascii="Arial" w:hAnsi="Arial" w:cs="Arial"/>
              </w:rPr>
              <w:br/>
              <w:t xml:space="preserve">телефон)                  </w:t>
            </w:r>
            <w:proofErr w:type="gramEnd"/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722BD">
              <w:rPr>
                <w:rFonts w:ascii="Arial" w:hAnsi="Arial" w:cs="Arial"/>
              </w:rPr>
              <w:t>Телеш</w:t>
            </w:r>
            <w:proofErr w:type="spellEnd"/>
            <w:r w:rsidRPr="008722BD">
              <w:rPr>
                <w:rFonts w:ascii="Arial" w:hAnsi="Arial" w:cs="Arial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8-(48768)-2-15-95</w:t>
            </w:r>
          </w:p>
        </w:tc>
      </w:tr>
      <w:tr w:rsidR="00C94ED5" w:rsidRPr="008722BD" w:rsidTr="007F3DBC">
        <w:trPr>
          <w:cantSplit/>
          <w:trHeight w:val="36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1. Номер паспорта  </w:t>
            </w:r>
            <w:r w:rsidRPr="008722BD">
              <w:rPr>
                <w:rFonts w:ascii="Arial" w:hAnsi="Arial" w:cs="Arial"/>
              </w:rPr>
              <w:br/>
              <w:t xml:space="preserve">показателя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</w:t>
            </w:r>
          </w:p>
        </w:tc>
      </w:tr>
      <w:tr w:rsidR="00C94ED5" w:rsidRPr="008722BD" w:rsidTr="007F3DBC">
        <w:trPr>
          <w:cantSplit/>
          <w:trHeight w:val="60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</w:t>
            </w:r>
          </w:p>
        </w:tc>
      </w:tr>
      <w:tr w:rsidR="00C94ED5" w:rsidRPr="008722BD" w:rsidTr="007F3DBC">
        <w:trPr>
          <w:cantSplit/>
          <w:trHeight w:val="24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3. Единица измерения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Проценты</w:t>
            </w:r>
          </w:p>
        </w:tc>
      </w:tr>
      <w:tr w:rsidR="00C94ED5" w:rsidRPr="008722BD" w:rsidTr="007F3DBC">
        <w:trPr>
          <w:cantSplit/>
          <w:trHeight w:val="24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4. Тип показателя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Показатель конечного результата</w:t>
            </w:r>
          </w:p>
        </w:tc>
      </w:tr>
      <w:tr w:rsidR="00C94ED5" w:rsidRPr="008722BD" w:rsidTr="007F3DBC">
        <w:trPr>
          <w:cantSplit/>
          <w:trHeight w:val="84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5. Порядок формирования   </w:t>
            </w:r>
            <w:r w:rsidRPr="008722BD">
              <w:rPr>
                <w:rFonts w:ascii="Arial" w:hAnsi="Arial" w:cs="Arial"/>
              </w:rPr>
              <w:br/>
              <w:t xml:space="preserve">показателя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Исходные данные берутся из статистической  формы ОШ-1 (</w:t>
            </w:r>
            <w:proofErr w:type="gramStart"/>
            <w:r w:rsidRPr="008722BD">
              <w:rPr>
                <w:rFonts w:ascii="Arial" w:hAnsi="Arial" w:cs="Arial"/>
              </w:rPr>
              <w:t>годовая</w:t>
            </w:r>
            <w:proofErr w:type="gramEnd"/>
            <w:r w:rsidRPr="008722BD">
              <w:rPr>
                <w:rFonts w:ascii="Arial" w:hAnsi="Arial" w:cs="Arial"/>
              </w:rPr>
              <w:t xml:space="preserve">)  </w:t>
            </w:r>
          </w:p>
        </w:tc>
      </w:tr>
      <w:tr w:rsidR="00C94ED5" w:rsidRPr="008722BD" w:rsidTr="007F3DBC">
        <w:trPr>
          <w:cantSplit/>
          <w:trHeight w:val="36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6. Описание системы       </w:t>
            </w:r>
            <w:r w:rsidRPr="008722BD">
              <w:rPr>
                <w:rFonts w:ascii="Arial" w:hAnsi="Arial" w:cs="Arial"/>
              </w:rPr>
              <w:br/>
              <w:t xml:space="preserve">мониторинга показателя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Обработка информации 1 раз по итогам года     </w:t>
            </w:r>
          </w:p>
        </w:tc>
      </w:tr>
    </w:tbl>
    <w:p w:rsidR="00C94ED5" w:rsidRPr="008722BD" w:rsidRDefault="00C94ED5" w:rsidP="00AB0E37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p w:rsidR="00C94ED5" w:rsidRPr="008722BD" w:rsidRDefault="00C94ED5" w:rsidP="00AB0E37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p w:rsidR="00C94ED5" w:rsidRPr="008722BD" w:rsidRDefault="00C94ED5" w:rsidP="00AB0E37">
      <w:pPr>
        <w:ind w:firstLine="708"/>
        <w:rPr>
          <w:rFonts w:ascii="Arial" w:hAnsi="Arial" w:cs="Arial"/>
        </w:rPr>
        <w:sectPr w:rsidR="00C94ED5" w:rsidRPr="008722BD">
          <w:pgSz w:w="11906" w:h="16838"/>
          <w:pgMar w:top="1134" w:right="707" w:bottom="1134" w:left="1560" w:header="708" w:footer="708" w:gutter="0"/>
          <w:cols w:space="720"/>
        </w:sectPr>
      </w:pP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lastRenderedPageBreak/>
        <w:t>6. Ресурсное обеспечение Подпрограммы 4</w:t>
      </w:r>
    </w:p>
    <w:p w:rsidR="00C94ED5" w:rsidRPr="008722BD" w:rsidRDefault="00C94ED5" w:rsidP="00AB0E37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61"/>
        <w:gridCol w:w="3372"/>
        <w:gridCol w:w="4200"/>
        <w:gridCol w:w="1152"/>
        <w:gridCol w:w="885"/>
        <w:gridCol w:w="885"/>
        <w:gridCol w:w="885"/>
        <w:gridCol w:w="885"/>
        <w:gridCol w:w="156"/>
        <w:gridCol w:w="156"/>
      </w:tblGrid>
      <w:tr w:rsidR="00C94ED5" w:rsidRPr="008722BD" w:rsidTr="007F3DBC">
        <w:trPr>
          <w:jc w:val="center"/>
        </w:trPr>
        <w:tc>
          <w:tcPr>
            <w:tcW w:w="0" w:type="auto"/>
            <w:vMerge w:val="restart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0" w:type="auto"/>
            <w:vMerge w:val="restart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7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C94ED5" w:rsidRPr="008722BD" w:rsidTr="007F3DBC">
        <w:trPr>
          <w:jc w:val="center"/>
        </w:trPr>
        <w:tc>
          <w:tcPr>
            <w:tcW w:w="0" w:type="auto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ind w:firstLine="3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ind w:firstLine="32"/>
              <w:jc w:val="center"/>
              <w:rPr>
                <w:rFonts w:ascii="Arial" w:hAnsi="Arial" w:cs="Arial"/>
              </w:rPr>
            </w:pPr>
          </w:p>
        </w:tc>
      </w:tr>
      <w:tr w:rsidR="00C94ED5" w:rsidRPr="008722BD" w:rsidTr="007F3DBC">
        <w:trPr>
          <w:jc w:val="center"/>
        </w:trPr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4ED5" w:rsidRPr="008722BD" w:rsidTr="007F3DBC">
        <w:trPr>
          <w:jc w:val="center"/>
        </w:trPr>
        <w:tc>
          <w:tcPr>
            <w:tcW w:w="0" w:type="auto"/>
            <w:vMerge w:val="restart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Развитие организаций образования отрасли «Культура»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4044,776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5496,6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5920,9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5931,7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3719,1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94ED5" w:rsidRPr="008722BD" w:rsidTr="007F3DBC">
        <w:trPr>
          <w:jc w:val="center"/>
        </w:trPr>
        <w:tc>
          <w:tcPr>
            <w:tcW w:w="0" w:type="auto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357,0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309,6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322,0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334,9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4ED5" w:rsidRPr="008722BD" w:rsidTr="007F3DBC">
        <w:trPr>
          <w:jc w:val="center"/>
        </w:trPr>
        <w:tc>
          <w:tcPr>
            <w:tcW w:w="0" w:type="auto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8722BD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722BD">
              <w:rPr>
                <w:rFonts w:ascii="Arial" w:hAnsi="Arial" w:cs="Arial"/>
              </w:rPr>
              <w:t>3546,7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4965,7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5429,8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5429,7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3194,2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94ED5" w:rsidRPr="008722BD" w:rsidTr="007F3DBC">
        <w:trPr>
          <w:jc w:val="center"/>
        </w:trPr>
        <w:tc>
          <w:tcPr>
            <w:tcW w:w="0" w:type="auto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111,3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173,9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181,5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4ED5" w:rsidRPr="008722BD" w:rsidTr="007F3DBC">
        <w:trPr>
          <w:jc w:val="center"/>
        </w:trPr>
        <w:tc>
          <w:tcPr>
            <w:tcW w:w="0" w:type="auto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97,777</w:t>
            </w:r>
          </w:p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4ED5" w:rsidRPr="008722BD" w:rsidTr="007F3DBC">
        <w:trPr>
          <w:jc w:val="center"/>
        </w:trPr>
        <w:tc>
          <w:tcPr>
            <w:tcW w:w="0" w:type="auto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79,999</w:t>
            </w:r>
          </w:p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94ED5" w:rsidRPr="008722BD" w:rsidRDefault="00C94ED5" w:rsidP="00AB0E37">
      <w:pPr>
        <w:ind w:firstLine="720"/>
        <w:jc w:val="both"/>
        <w:rPr>
          <w:rFonts w:ascii="Arial" w:hAnsi="Arial" w:cs="Arial"/>
        </w:rPr>
      </w:pPr>
    </w:p>
    <w:p w:rsidR="00C94ED5" w:rsidRPr="008722BD" w:rsidRDefault="00C94ED5" w:rsidP="00AB0E3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C94ED5" w:rsidRPr="008722BD" w:rsidRDefault="00C94ED5" w:rsidP="00AB0E3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C94ED5" w:rsidRPr="008722BD" w:rsidRDefault="00C94ED5" w:rsidP="00AB0E3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  <w:sectPr w:rsidR="00C94ED5" w:rsidRPr="008722BD" w:rsidSect="007F3DBC">
          <w:headerReference w:type="default" r:id="rId27"/>
          <w:headerReference w:type="first" r:id="rId28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94ED5" w:rsidRPr="008722BD" w:rsidRDefault="00C94ED5" w:rsidP="008722BD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lastRenderedPageBreak/>
        <w:t>7. Социально-экономическая эффективность Подпрограммы 4</w:t>
      </w:r>
    </w:p>
    <w:p w:rsidR="00C94ED5" w:rsidRPr="008722BD" w:rsidRDefault="00C94ED5" w:rsidP="008722BD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t>«Развитие учреждения дополнительного образования отрасли «Культура»</w:t>
      </w:r>
    </w:p>
    <w:p w:rsidR="00C94ED5" w:rsidRPr="008722BD" w:rsidRDefault="00C94ED5" w:rsidP="008722BD">
      <w:pPr>
        <w:pStyle w:val="ConsPlusNormal"/>
        <w:ind w:firstLine="709"/>
        <w:jc w:val="center"/>
        <w:rPr>
          <w:sz w:val="24"/>
          <w:szCs w:val="24"/>
        </w:rPr>
      </w:pPr>
    </w:p>
    <w:p w:rsidR="00C94ED5" w:rsidRPr="008722BD" w:rsidRDefault="00C94ED5" w:rsidP="008722BD">
      <w:pPr>
        <w:pStyle w:val="ConsPlusNormal"/>
        <w:ind w:firstLine="709"/>
        <w:jc w:val="both"/>
        <w:rPr>
          <w:sz w:val="24"/>
          <w:szCs w:val="24"/>
        </w:rPr>
      </w:pPr>
      <w:r w:rsidRPr="008722BD">
        <w:rPr>
          <w:sz w:val="24"/>
          <w:szCs w:val="24"/>
        </w:rPr>
        <w:t>Оценка эффективности реализации Подпрограммы 4 проводится на основе сравнения достигнутых значений показателей с плановыми значениями.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Ожидаемый вклад реализации Подпрограммы 4 выразится </w:t>
      </w:r>
      <w:proofErr w:type="gramStart"/>
      <w:r w:rsidRPr="008722BD">
        <w:rPr>
          <w:rFonts w:ascii="Arial" w:hAnsi="Arial" w:cs="Arial"/>
        </w:rPr>
        <w:t>в</w:t>
      </w:r>
      <w:proofErr w:type="gramEnd"/>
      <w:r w:rsidRPr="008722BD">
        <w:rPr>
          <w:rFonts w:ascii="Arial" w:hAnsi="Arial" w:cs="Arial"/>
        </w:rPr>
        <w:t>:</w:t>
      </w:r>
    </w:p>
    <w:p w:rsidR="00C94ED5" w:rsidRPr="008722BD" w:rsidRDefault="00C94ED5" w:rsidP="008722B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8722BD">
        <w:rPr>
          <w:sz w:val="24"/>
          <w:szCs w:val="24"/>
        </w:rPr>
        <w:t>увеличении</w:t>
      </w:r>
      <w:proofErr w:type="gramEnd"/>
      <w:r w:rsidRPr="008722BD">
        <w:rPr>
          <w:sz w:val="24"/>
          <w:szCs w:val="24"/>
        </w:rPr>
        <w:t xml:space="preserve"> количества детей, получающих услуги дополнительного образования в области искусств до 10 %; </w:t>
      </w:r>
    </w:p>
    <w:p w:rsidR="00C94ED5" w:rsidRPr="008722BD" w:rsidRDefault="00C94ED5" w:rsidP="008722BD">
      <w:pPr>
        <w:pStyle w:val="ConsPlusNormal"/>
        <w:ind w:firstLine="709"/>
        <w:jc w:val="center"/>
        <w:rPr>
          <w:sz w:val="24"/>
          <w:szCs w:val="24"/>
        </w:rPr>
      </w:pPr>
    </w:p>
    <w:p w:rsidR="00C94ED5" w:rsidRPr="008722BD" w:rsidRDefault="00C94ED5" w:rsidP="008722BD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t xml:space="preserve">8. Управление реализацией Подпрограммы 4 «Развитие учреждения дополнительного образования отрасли «Культура» и </w:t>
      </w:r>
      <w:proofErr w:type="gramStart"/>
      <w:r w:rsidRPr="008722BD">
        <w:rPr>
          <w:b/>
          <w:bCs/>
          <w:sz w:val="24"/>
          <w:szCs w:val="24"/>
        </w:rPr>
        <w:t>контроль за</w:t>
      </w:r>
      <w:proofErr w:type="gramEnd"/>
      <w:r w:rsidRPr="008722BD">
        <w:rPr>
          <w:b/>
          <w:bCs/>
          <w:sz w:val="24"/>
          <w:szCs w:val="24"/>
        </w:rPr>
        <w:t xml:space="preserve"> ходом ее выполнения</w:t>
      </w:r>
    </w:p>
    <w:p w:rsidR="00C94ED5" w:rsidRPr="008722BD" w:rsidRDefault="00C94ED5" w:rsidP="008722BD">
      <w:pPr>
        <w:pStyle w:val="ConsPlusNormal"/>
        <w:ind w:firstLine="709"/>
        <w:jc w:val="center"/>
        <w:rPr>
          <w:sz w:val="24"/>
          <w:szCs w:val="24"/>
        </w:rPr>
      </w:pPr>
    </w:p>
    <w:p w:rsidR="00C94ED5" w:rsidRPr="008722BD" w:rsidRDefault="00C94ED5" w:rsidP="008722BD">
      <w:pPr>
        <w:pStyle w:val="ConsPlusNormal"/>
        <w:ind w:firstLine="709"/>
        <w:jc w:val="both"/>
        <w:rPr>
          <w:sz w:val="24"/>
          <w:szCs w:val="24"/>
        </w:rPr>
      </w:pPr>
      <w:r w:rsidRPr="008722BD">
        <w:rPr>
          <w:sz w:val="24"/>
          <w:szCs w:val="24"/>
        </w:rPr>
        <w:t xml:space="preserve">Ответственный исполнитель Подпрограммы 4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8722BD">
        <w:rPr>
          <w:sz w:val="24"/>
          <w:szCs w:val="24"/>
        </w:rPr>
        <w:t>Воловский</w:t>
      </w:r>
      <w:proofErr w:type="spellEnd"/>
      <w:r w:rsidRPr="008722BD">
        <w:rPr>
          <w:sz w:val="24"/>
          <w:szCs w:val="24"/>
        </w:rPr>
        <w:t xml:space="preserve">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8722BD">
        <w:rPr>
          <w:sz w:val="24"/>
          <w:szCs w:val="24"/>
        </w:rPr>
        <w:t>контроль за</w:t>
      </w:r>
      <w:proofErr w:type="gramEnd"/>
      <w:r w:rsidRPr="008722BD">
        <w:rPr>
          <w:sz w:val="24"/>
          <w:szCs w:val="24"/>
        </w:rPr>
        <w:t xml:space="preserve"> реализацией подпрограммы.</w:t>
      </w:r>
    </w:p>
    <w:p w:rsidR="00C94ED5" w:rsidRPr="008722BD" w:rsidRDefault="00C94ED5" w:rsidP="008722BD">
      <w:pPr>
        <w:pStyle w:val="ConsPlusNormal"/>
        <w:ind w:firstLine="709"/>
        <w:jc w:val="both"/>
        <w:rPr>
          <w:sz w:val="24"/>
          <w:szCs w:val="24"/>
        </w:rPr>
      </w:pPr>
      <w:r w:rsidRPr="008722BD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C94ED5" w:rsidRPr="008722BD" w:rsidRDefault="00C94ED5" w:rsidP="008722BD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8722BD">
        <w:rPr>
          <w:sz w:val="24"/>
          <w:szCs w:val="24"/>
        </w:rPr>
        <w:t>Оценка эффективности Подпрограммы 4 «Развитие учреждения дополнительного образования детей отрасли «Культура» будет ежегодно производиться на основе использования целевых показателей, которые обеспечат мониторинг ситуации в сфере дополнительного образования в отрасли «Культура» за оцениваемый период.</w:t>
      </w:r>
    </w:p>
    <w:p w:rsidR="00C94ED5" w:rsidRPr="008722BD" w:rsidRDefault="00C94ED5" w:rsidP="00872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8722BD">
        <w:rPr>
          <w:rFonts w:ascii="Arial" w:hAnsi="Arial" w:cs="Arial"/>
        </w:rPr>
        <w:t xml:space="preserve"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 с установленными подпрограммой значениями на 2017-2021 годы. </w:t>
      </w:r>
    </w:p>
    <w:p w:rsidR="00C94ED5" w:rsidRPr="008722BD" w:rsidRDefault="00C94ED5" w:rsidP="008722BD">
      <w:pPr>
        <w:ind w:firstLine="709"/>
        <w:jc w:val="center"/>
        <w:rPr>
          <w:rFonts w:ascii="Arial" w:hAnsi="Arial" w:cs="Arial"/>
          <w:b/>
          <w:bCs/>
        </w:rPr>
      </w:pPr>
    </w:p>
    <w:p w:rsidR="00C94ED5" w:rsidRPr="008722BD" w:rsidRDefault="00C94ED5" w:rsidP="007F3DBC">
      <w:pPr>
        <w:jc w:val="center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Подпрограмма 5</w:t>
      </w:r>
    </w:p>
    <w:p w:rsidR="00C94ED5" w:rsidRPr="008722BD" w:rsidRDefault="00C94ED5" w:rsidP="007F3DBC">
      <w:pPr>
        <w:jc w:val="center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 xml:space="preserve">«Развитие внутреннего и въездного туризма в </w:t>
      </w:r>
      <w:proofErr w:type="spellStart"/>
      <w:r w:rsidRPr="008722BD">
        <w:rPr>
          <w:rFonts w:ascii="Arial" w:hAnsi="Arial" w:cs="Arial"/>
          <w:b/>
          <w:bCs/>
        </w:rPr>
        <w:t>Воловском</w:t>
      </w:r>
      <w:proofErr w:type="spellEnd"/>
      <w:r w:rsidRPr="008722BD">
        <w:rPr>
          <w:rFonts w:ascii="Arial" w:hAnsi="Arial" w:cs="Arial"/>
          <w:b/>
          <w:bCs/>
        </w:rPr>
        <w:t xml:space="preserve"> районе» Паспорт подпрограммы 5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399"/>
        <w:gridCol w:w="360"/>
      </w:tblGrid>
      <w:tr w:rsidR="00C94ED5" w:rsidRPr="008722BD" w:rsidTr="007F3DBC">
        <w:trPr>
          <w:gridAfter w:val="1"/>
          <w:wAfter w:w="360" w:type="dxa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 xml:space="preserve">Наименование           </w:t>
            </w:r>
            <w:r w:rsidRPr="008722BD">
              <w:rPr>
                <w:sz w:val="24"/>
                <w:szCs w:val="24"/>
              </w:rPr>
              <w:br/>
              <w:t>подпрограммы 5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8722BD">
              <w:rPr>
                <w:rFonts w:ascii="Arial" w:hAnsi="Arial" w:cs="Arial"/>
              </w:rPr>
              <w:t>Воловском</w:t>
            </w:r>
            <w:proofErr w:type="spellEnd"/>
            <w:r w:rsidRPr="008722BD">
              <w:rPr>
                <w:rFonts w:ascii="Arial" w:hAnsi="Arial" w:cs="Arial"/>
              </w:rPr>
              <w:t xml:space="preserve"> районе (далее – Подпрограмма 1)  </w:t>
            </w:r>
          </w:p>
        </w:tc>
      </w:tr>
      <w:tr w:rsidR="00C94ED5" w:rsidRPr="008722BD" w:rsidTr="007F3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Ответственный исполнитель Подпрограммы 5</w:t>
            </w:r>
          </w:p>
        </w:tc>
        <w:tc>
          <w:tcPr>
            <w:tcW w:w="6399" w:type="dxa"/>
          </w:tcPr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 </w:t>
            </w:r>
          </w:p>
        </w:tc>
      </w:tr>
      <w:tr w:rsidR="00C94ED5" w:rsidRPr="008722BD" w:rsidTr="007F3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Соисполнители Подпрограммы 5</w:t>
            </w:r>
          </w:p>
        </w:tc>
        <w:tc>
          <w:tcPr>
            <w:tcW w:w="6399" w:type="dxa"/>
          </w:tcPr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Муниципальное казенное учреждение культуры «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районный художественно-краеведческий музей»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  <w:p w:rsidR="00C94ED5" w:rsidRPr="008722BD" w:rsidRDefault="00C94ED5" w:rsidP="00AB0E37">
            <w:pPr>
              <w:rPr>
                <w:rFonts w:ascii="Arial" w:hAnsi="Arial" w:cs="Arial"/>
              </w:rPr>
            </w:pPr>
          </w:p>
        </w:tc>
      </w:tr>
      <w:tr w:rsidR="00C94ED5" w:rsidRPr="008722BD" w:rsidTr="007F3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Цели Подпрограммы  5</w:t>
            </w:r>
          </w:p>
        </w:tc>
        <w:tc>
          <w:tcPr>
            <w:tcW w:w="6399" w:type="dxa"/>
          </w:tcPr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8722BD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</w:t>
            </w:r>
          </w:p>
        </w:tc>
      </w:tr>
      <w:tr w:rsidR="00C94ED5" w:rsidRPr="008722BD" w:rsidTr="007F3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Задачи Подпрограммы </w:t>
            </w:r>
            <w:r w:rsidR="004D1550" w:rsidRPr="008722BD">
              <w:rPr>
                <w:rFonts w:ascii="Arial" w:hAnsi="Arial" w:cs="Arial"/>
              </w:rPr>
              <w:t>5</w:t>
            </w:r>
          </w:p>
        </w:tc>
        <w:tc>
          <w:tcPr>
            <w:tcW w:w="6399" w:type="dxa"/>
          </w:tcPr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Формирование на территории </w:t>
            </w:r>
            <w:proofErr w:type="spellStart"/>
            <w:r w:rsidRPr="008722BD">
              <w:rPr>
                <w:rFonts w:ascii="Arial" w:hAnsi="Arial" w:cs="Arial"/>
              </w:rPr>
              <w:t>Воловского</w:t>
            </w:r>
            <w:proofErr w:type="spellEnd"/>
            <w:r w:rsidRPr="008722BD">
              <w:rPr>
                <w:rFonts w:ascii="Arial" w:hAnsi="Arial" w:cs="Arial"/>
              </w:rPr>
              <w:t xml:space="preserve"> района современного конкурентоспособного высокоэффективного туристского пространства, </w:t>
            </w:r>
            <w:r w:rsidRPr="008722BD">
              <w:rPr>
                <w:rFonts w:ascii="Arial" w:hAnsi="Arial" w:cs="Arial"/>
              </w:rPr>
              <w:lastRenderedPageBreak/>
              <w:t>обеспечивающего удовлетворение потребностей российских и иностранных граждан в качественных туристских услугах</w:t>
            </w:r>
          </w:p>
        </w:tc>
      </w:tr>
      <w:tr w:rsidR="00C94ED5" w:rsidRPr="008722BD" w:rsidTr="007F3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Показатели Подпрограммы 5</w:t>
            </w:r>
          </w:p>
        </w:tc>
        <w:tc>
          <w:tcPr>
            <w:tcW w:w="6399" w:type="dxa"/>
          </w:tcPr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показа,</w:t>
            </w:r>
          </w:p>
          <w:p w:rsidR="00C94ED5" w:rsidRPr="008722BD" w:rsidRDefault="00C94ED5" w:rsidP="00AB0E37">
            <w:pPr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C94ED5" w:rsidRPr="008722BD" w:rsidTr="007F3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Этапы и сроки реализации Подпрограммы 5</w:t>
            </w:r>
          </w:p>
        </w:tc>
        <w:tc>
          <w:tcPr>
            <w:tcW w:w="6399" w:type="dxa"/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Подпрограмма реализуется в один этап: 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2017 - 2021 годы</w:t>
            </w:r>
          </w:p>
        </w:tc>
      </w:tr>
      <w:tr w:rsidR="00C94ED5" w:rsidRPr="008722BD" w:rsidTr="007F3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Объемы бюджетных ассигнований Подпрограммы </w:t>
            </w:r>
            <w:r w:rsidR="004D1550" w:rsidRPr="008722BD">
              <w:rPr>
                <w:rFonts w:ascii="Arial" w:hAnsi="Arial" w:cs="Arial"/>
              </w:rPr>
              <w:t>5</w:t>
            </w:r>
          </w:p>
        </w:tc>
        <w:tc>
          <w:tcPr>
            <w:tcW w:w="6399" w:type="dxa"/>
          </w:tcPr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 Всего:  </w:t>
            </w:r>
            <w:r w:rsidR="00294A21" w:rsidRPr="008722BD">
              <w:rPr>
                <w:rFonts w:ascii="Arial" w:eastAsia="SimSun" w:hAnsi="Arial" w:cs="Arial"/>
                <w:lang w:eastAsia="zh-CN"/>
              </w:rPr>
              <w:t>8,5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 </w:t>
            </w:r>
            <w:r w:rsidR="00294A21" w:rsidRPr="008722BD">
              <w:rPr>
                <w:rFonts w:ascii="Arial" w:eastAsia="SimSun" w:hAnsi="Arial" w:cs="Arial"/>
                <w:lang w:eastAsia="zh-CN"/>
              </w:rPr>
              <w:t>8,5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  тыс. рублей, в том числе по годам: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 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 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 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 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 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8722B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8722BD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 w:rsidR="00294A21" w:rsidRPr="008722BD">
              <w:rPr>
                <w:rFonts w:ascii="Arial" w:eastAsia="SimSun" w:hAnsi="Arial" w:cs="Arial"/>
                <w:lang w:eastAsia="zh-CN"/>
              </w:rPr>
              <w:t>8,5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 </w:t>
            </w:r>
            <w:r w:rsidR="00294A21" w:rsidRPr="008722BD">
              <w:rPr>
                <w:rFonts w:ascii="Arial" w:eastAsia="SimSun" w:hAnsi="Arial" w:cs="Arial"/>
                <w:lang w:eastAsia="zh-CN"/>
              </w:rPr>
              <w:t>8,5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hAnsi="Arial" w:cs="Arial"/>
              </w:rPr>
              <w:t xml:space="preserve">субсидии из федерального бюджета –   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8722BD">
              <w:rPr>
                <w:rFonts w:ascii="Arial" w:hAnsi="Arial" w:cs="Arial"/>
              </w:rPr>
              <w:t xml:space="preserve">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  <w:p w:rsidR="00C94ED5" w:rsidRPr="008722BD" w:rsidRDefault="00C94ED5" w:rsidP="00AB0E37">
            <w:pPr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rPr>
                <w:rFonts w:ascii="Arial" w:hAnsi="Arial" w:cs="Arial"/>
              </w:rPr>
            </w:pPr>
          </w:p>
        </w:tc>
      </w:tr>
      <w:tr w:rsidR="00C94ED5" w:rsidRPr="008722BD" w:rsidTr="007F3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6399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Реализация Подпрограммы 5 позволит достичь следующих результатов: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 с 0,7% до 0,8%.</w:t>
            </w:r>
          </w:p>
          <w:p w:rsidR="00C94ED5" w:rsidRPr="008722BD" w:rsidRDefault="00C94ED5" w:rsidP="00AB0E37">
            <w:pPr>
              <w:jc w:val="both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 с 0 до 3.</w:t>
            </w:r>
          </w:p>
        </w:tc>
      </w:tr>
    </w:tbl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highlight w:val="yellow"/>
        </w:rPr>
      </w:pP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1. Характеристика текущего состояния библиотечной отрасли, основные показатели, основные проблемы сферы реализации Подпрограммы 5</w:t>
      </w:r>
    </w:p>
    <w:p w:rsidR="00C94ED5" w:rsidRPr="008722BD" w:rsidRDefault="00C94ED5" w:rsidP="008722BD">
      <w:pPr>
        <w:ind w:firstLine="709"/>
        <w:jc w:val="center"/>
        <w:rPr>
          <w:rFonts w:ascii="Arial" w:hAnsi="Arial" w:cs="Arial"/>
        </w:rPr>
      </w:pPr>
    </w:p>
    <w:p w:rsidR="00C94ED5" w:rsidRPr="008722BD" w:rsidRDefault="00C94ED5" w:rsidP="008722BD">
      <w:pPr>
        <w:pStyle w:val="ConsPlusNormal"/>
        <w:ind w:firstLine="709"/>
        <w:jc w:val="both"/>
        <w:rPr>
          <w:sz w:val="24"/>
          <w:szCs w:val="24"/>
        </w:rPr>
      </w:pPr>
      <w:r w:rsidRPr="008722BD">
        <w:rPr>
          <w:sz w:val="24"/>
          <w:szCs w:val="24"/>
        </w:rPr>
        <w:t xml:space="preserve">Туризм в Тульской области и, в частности, в </w:t>
      </w:r>
      <w:proofErr w:type="spellStart"/>
      <w:r w:rsidRPr="008722BD">
        <w:rPr>
          <w:sz w:val="24"/>
          <w:szCs w:val="24"/>
        </w:rPr>
        <w:t>Воловском</w:t>
      </w:r>
      <w:proofErr w:type="spellEnd"/>
      <w:r w:rsidRPr="008722BD">
        <w:rPr>
          <w:sz w:val="24"/>
          <w:szCs w:val="24"/>
        </w:rPr>
        <w:t xml:space="preserve"> районе, являясь неотъемлемой частью единого туристского пространства России, обладает всеми составляющими, чтобы стать значительным источником дохода в бюджеты всех уровней. Туризм оказывает непосредственное влияние на развитие таких сфер </w:t>
      </w:r>
      <w:r w:rsidRPr="008722BD">
        <w:rPr>
          <w:sz w:val="24"/>
          <w:szCs w:val="24"/>
        </w:rPr>
        <w:lastRenderedPageBreak/>
        <w:t xml:space="preserve">экономической деятельности, как дорожное хозяйство, транспорт, связь, строительство, сельское хозяйство, предпринимательство и потребительский рынок, в </w:t>
      </w:r>
      <w:proofErr w:type="spellStart"/>
      <w:r w:rsidRPr="008722BD">
        <w:rPr>
          <w:sz w:val="24"/>
          <w:szCs w:val="24"/>
        </w:rPr>
        <w:t>т.ч</w:t>
      </w:r>
      <w:proofErr w:type="spellEnd"/>
      <w:r w:rsidRPr="008722BD">
        <w:rPr>
          <w:sz w:val="24"/>
          <w:szCs w:val="24"/>
        </w:rPr>
        <w:t>. услуги торговли, питания, производство сувенирной и иной продукции и другие отрасли.</w:t>
      </w:r>
    </w:p>
    <w:p w:rsidR="00C94ED5" w:rsidRPr="008722BD" w:rsidRDefault="00C94ED5" w:rsidP="008722BD">
      <w:pPr>
        <w:pStyle w:val="ConsPlusNormal"/>
        <w:ind w:firstLine="709"/>
        <w:jc w:val="both"/>
        <w:rPr>
          <w:sz w:val="24"/>
          <w:szCs w:val="24"/>
        </w:rPr>
      </w:pPr>
      <w:r w:rsidRPr="008722BD">
        <w:rPr>
          <w:sz w:val="24"/>
          <w:szCs w:val="24"/>
        </w:rPr>
        <w:t>Важную роль играет развитие туризма в решении социальных проблем, обеспечивая создание дополнительных рабочих мест, рост занятости и повышение благосостояния населения района.</w:t>
      </w:r>
    </w:p>
    <w:p w:rsidR="00C94ED5" w:rsidRPr="008722BD" w:rsidRDefault="00C94ED5" w:rsidP="008722B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8722BD">
        <w:rPr>
          <w:sz w:val="24"/>
          <w:szCs w:val="24"/>
        </w:rPr>
        <w:t>Географическое расположение в самом центре России, в 300 км от Москвы, транспортная доступность, наличие уникального культурно-исторического потенциала позволяют развивать на территории района многие виды туризма: культурно-познавательный, религиозный, событийный, сельский (</w:t>
      </w:r>
      <w:proofErr w:type="spellStart"/>
      <w:r w:rsidRPr="008722BD">
        <w:rPr>
          <w:sz w:val="24"/>
          <w:szCs w:val="24"/>
        </w:rPr>
        <w:t>агротуризм</w:t>
      </w:r>
      <w:proofErr w:type="spellEnd"/>
      <w:r w:rsidRPr="008722BD">
        <w:rPr>
          <w:sz w:val="24"/>
          <w:szCs w:val="24"/>
        </w:rPr>
        <w:t>), экологический, активный, приключенческий, самодеятельный, социальный, молодежный, детский, автотуризм и другие.</w:t>
      </w:r>
      <w:proofErr w:type="gramEnd"/>
    </w:p>
    <w:p w:rsidR="00C94ED5" w:rsidRPr="008722BD" w:rsidRDefault="00C94ED5" w:rsidP="008722BD">
      <w:pPr>
        <w:pStyle w:val="ConsPlusNormal"/>
        <w:ind w:firstLine="709"/>
        <w:jc w:val="both"/>
        <w:rPr>
          <w:sz w:val="24"/>
          <w:szCs w:val="24"/>
        </w:rPr>
      </w:pPr>
      <w:r w:rsidRPr="008722BD">
        <w:rPr>
          <w:sz w:val="24"/>
          <w:szCs w:val="24"/>
        </w:rPr>
        <w:t xml:space="preserve">К основным объектам показа, расположенным на территории </w:t>
      </w:r>
      <w:proofErr w:type="spellStart"/>
      <w:r w:rsidRPr="008722BD">
        <w:rPr>
          <w:sz w:val="24"/>
          <w:szCs w:val="24"/>
        </w:rPr>
        <w:t>Воловского</w:t>
      </w:r>
      <w:proofErr w:type="spellEnd"/>
      <w:r w:rsidRPr="008722BD">
        <w:rPr>
          <w:sz w:val="24"/>
          <w:szCs w:val="24"/>
        </w:rPr>
        <w:t xml:space="preserve"> района, относятся два музея: муниципальное казенное учреждение культуры «</w:t>
      </w:r>
      <w:proofErr w:type="spellStart"/>
      <w:r w:rsidRPr="008722BD">
        <w:rPr>
          <w:sz w:val="24"/>
          <w:szCs w:val="24"/>
        </w:rPr>
        <w:t>Воловский</w:t>
      </w:r>
      <w:proofErr w:type="spellEnd"/>
      <w:r w:rsidRPr="008722BD">
        <w:rPr>
          <w:sz w:val="24"/>
          <w:szCs w:val="24"/>
        </w:rPr>
        <w:t xml:space="preserve"> районный художественно-краеведческий музей» и Мемориальный музей имени Е.В. </w:t>
      </w:r>
      <w:proofErr w:type="spellStart"/>
      <w:r w:rsidRPr="008722BD">
        <w:rPr>
          <w:sz w:val="24"/>
          <w:szCs w:val="24"/>
        </w:rPr>
        <w:t>Хрунова</w:t>
      </w:r>
      <w:proofErr w:type="spellEnd"/>
      <w:r w:rsidRPr="008722BD">
        <w:rPr>
          <w:sz w:val="24"/>
          <w:szCs w:val="24"/>
        </w:rPr>
        <w:t>.</w:t>
      </w:r>
    </w:p>
    <w:p w:rsidR="00C94ED5" w:rsidRPr="008722BD" w:rsidRDefault="00C94ED5" w:rsidP="008722BD">
      <w:pPr>
        <w:pStyle w:val="ConsPlusNormal"/>
        <w:ind w:firstLine="709"/>
        <w:jc w:val="both"/>
        <w:rPr>
          <w:sz w:val="24"/>
          <w:szCs w:val="24"/>
        </w:rPr>
      </w:pPr>
      <w:r w:rsidRPr="008722BD">
        <w:rPr>
          <w:sz w:val="24"/>
          <w:szCs w:val="24"/>
        </w:rPr>
        <w:t>Гостям, жителям района уже сегодня предлагается широкий круг возможностей для культурного обогащения, отдыха и развлечений. Их расширение, приумножение носит приоритетный характер в работе органов местного самоуправления.</w:t>
      </w:r>
    </w:p>
    <w:p w:rsidR="00C94ED5" w:rsidRPr="008722BD" w:rsidRDefault="00C94ED5" w:rsidP="008722BD">
      <w:pPr>
        <w:ind w:firstLine="709"/>
        <w:jc w:val="center"/>
        <w:rPr>
          <w:rFonts w:ascii="Arial" w:hAnsi="Arial" w:cs="Arial"/>
          <w:highlight w:val="yellow"/>
        </w:rPr>
      </w:pPr>
    </w:p>
    <w:p w:rsidR="00C94ED5" w:rsidRPr="008722BD" w:rsidRDefault="00C94ED5" w:rsidP="008722BD">
      <w:pPr>
        <w:pStyle w:val="1"/>
        <w:spacing w:before="0" w:after="0"/>
        <w:ind w:firstLine="709"/>
        <w:rPr>
          <w:color w:val="auto"/>
        </w:rPr>
      </w:pPr>
      <w:r w:rsidRPr="008722BD">
        <w:rPr>
          <w:color w:val="auto"/>
        </w:rPr>
        <w:t>2. Цели и задачи Подпрограммы 5, прогноз развития библиотечной отрасли, прогноз конечных результатов Подпрограммы 5</w:t>
      </w:r>
    </w:p>
    <w:p w:rsidR="00C94ED5" w:rsidRPr="008722BD" w:rsidRDefault="00C94ED5" w:rsidP="008722BD">
      <w:pPr>
        <w:ind w:firstLine="709"/>
        <w:jc w:val="center"/>
        <w:rPr>
          <w:rFonts w:ascii="Arial" w:hAnsi="Arial" w:cs="Arial"/>
        </w:rPr>
      </w:pPr>
    </w:p>
    <w:p w:rsidR="00C94ED5" w:rsidRPr="008722BD" w:rsidRDefault="00C94ED5" w:rsidP="008722BD">
      <w:pPr>
        <w:ind w:firstLine="709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Цель Подпрограммы – </w:t>
      </w:r>
      <w:r w:rsidRPr="008722BD">
        <w:rPr>
          <w:rFonts w:ascii="Arial" w:eastAsia="SimSun" w:hAnsi="Arial" w:cs="Arial"/>
          <w:lang w:eastAsia="zh-CN"/>
        </w:rPr>
        <w:t xml:space="preserve">Обеспечение </w:t>
      </w:r>
      <w:r w:rsidRPr="008722BD">
        <w:rPr>
          <w:rFonts w:ascii="Arial" w:hAnsi="Arial" w:cs="Arial"/>
        </w:rPr>
        <w:t>удовлетворения потребностей российских и иностранных граждан в качественных туристских услугах.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Для достижения поставленной цели будет решаться следующая задача: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- Формирование на территории </w:t>
      </w:r>
      <w:proofErr w:type="spellStart"/>
      <w:r w:rsidRPr="008722BD">
        <w:rPr>
          <w:rFonts w:ascii="Arial" w:hAnsi="Arial" w:cs="Arial"/>
        </w:rPr>
        <w:t>Воловского</w:t>
      </w:r>
      <w:proofErr w:type="spellEnd"/>
      <w:r w:rsidRPr="008722BD">
        <w:rPr>
          <w:rFonts w:ascii="Arial" w:hAnsi="Arial" w:cs="Arial"/>
        </w:rPr>
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C94ED5" w:rsidRPr="008722BD" w:rsidRDefault="00C94ED5" w:rsidP="008722BD">
      <w:pPr>
        <w:ind w:firstLine="709"/>
        <w:jc w:val="both"/>
        <w:rPr>
          <w:rFonts w:ascii="Arial" w:eastAsia="SimSun" w:hAnsi="Arial" w:cs="Arial"/>
          <w:lang w:eastAsia="zh-CN"/>
        </w:rPr>
      </w:pPr>
      <w:r w:rsidRPr="008722BD">
        <w:rPr>
          <w:rFonts w:ascii="Arial" w:hAnsi="Arial" w:cs="Arial"/>
          <w:color w:val="000000"/>
        </w:rPr>
        <w:t xml:space="preserve">- увеличить </w:t>
      </w:r>
      <w:r w:rsidRPr="008722BD">
        <w:rPr>
          <w:rFonts w:ascii="Arial" w:eastAsia="SimSun" w:hAnsi="Arial" w:cs="Arial"/>
          <w:lang w:eastAsia="zh-CN"/>
        </w:rPr>
        <w:t>прирост количества посещений объектов туристского показа,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  <w:color w:val="000000"/>
        </w:rPr>
        <w:t xml:space="preserve">- увеличить </w:t>
      </w:r>
      <w:r w:rsidRPr="008722BD">
        <w:rPr>
          <w:rFonts w:ascii="Arial" w:eastAsia="SimSun" w:hAnsi="Arial" w:cs="Arial"/>
          <w:lang w:eastAsia="zh-CN"/>
        </w:rPr>
        <w:t>количество объектов туристского показа, к которым установлены знаки навигации</w:t>
      </w:r>
    </w:p>
    <w:p w:rsidR="00C94ED5" w:rsidRPr="008722BD" w:rsidRDefault="00C94ED5" w:rsidP="008722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9BBB59"/>
        </w:rPr>
      </w:pPr>
    </w:p>
    <w:p w:rsidR="00C94ED5" w:rsidRPr="008722BD" w:rsidRDefault="00C94ED5" w:rsidP="008722BD">
      <w:pPr>
        <w:pStyle w:val="1"/>
        <w:spacing w:before="0" w:after="0"/>
        <w:ind w:firstLine="709"/>
        <w:rPr>
          <w:color w:val="auto"/>
        </w:rPr>
      </w:pPr>
      <w:r w:rsidRPr="008722BD">
        <w:rPr>
          <w:color w:val="auto"/>
        </w:rPr>
        <w:t>3. Этапы и сроки реализации Подпрограммы 5</w:t>
      </w: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</w:p>
    <w:p w:rsidR="00C94ED5" w:rsidRPr="008722BD" w:rsidRDefault="00C94ED5" w:rsidP="008722BD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Подпрограмма реализуется в один этап: 2017-2021 годы</w:t>
      </w:r>
    </w:p>
    <w:p w:rsidR="00C94ED5" w:rsidRPr="008722BD" w:rsidRDefault="00C94ED5" w:rsidP="00AB0E37">
      <w:pPr>
        <w:rPr>
          <w:rFonts w:ascii="Arial" w:hAnsi="Arial" w:cs="Arial"/>
          <w:b/>
          <w:bCs/>
          <w:highlight w:val="yellow"/>
        </w:rPr>
        <w:sectPr w:rsidR="00C94ED5" w:rsidRPr="008722BD" w:rsidSect="00DE5C68">
          <w:headerReference w:type="default" r:id="rId29"/>
          <w:pgSz w:w="11906" w:h="16838"/>
          <w:pgMar w:top="1134" w:right="707" w:bottom="1134" w:left="1560" w:header="708" w:footer="708" w:gutter="0"/>
          <w:cols w:space="720"/>
          <w:docGrid w:linePitch="299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1559"/>
        <w:gridCol w:w="1701"/>
        <w:gridCol w:w="1843"/>
        <w:gridCol w:w="1843"/>
        <w:gridCol w:w="1275"/>
        <w:gridCol w:w="1418"/>
        <w:gridCol w:w="1702"/>
      </w:tblGrid>
      <w:tr w:rsidR="00C94ED5" w:rsidRPr="008722BD" w:rsidTr="007F3DBC">
        <w:trPr>
          <w:jc w:val="center"/>
        </w:trPr>
        <w:tc>
          <w:tcPr>
            <w:tcW w:w="15594" w:type="dxa"/>
            <w:gridSpan w:val="9"/>
            <w:tcBorders>
              <w:top w:val="nil"/>
              <w:left w:val="nil"/>
              <w:right w:val="nil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lastRenderedPageBreak/>
              <w:t>4. Перечень основных мероприятий Подпрограммы 5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 xml:space="preserve"> «Развитие внутреннего и въездного туризма в </w:t>
            </w:r>
            <w:proofErr w:type="spellStart"/>
            <w:r w:rsidRPr="008722BD">
              <w:rPr>
                <w:rFonts w:ascii="Arial" w:hAnsi="Arial" w:cs="Arial"/>
                <w:b/>
                <w:bCs/>
              </w:rPr>
              <w:t>Воловском</w:t>
            </w:r>
            <w:proofErr w:type="spellEnd"/>
            <w:r w:rsidRPr="008722BD">
              <w:rPr>
                <w:rFonts w:ascii="Arial" w:hAnsi="Arial" w:cs="Arial"/>
                <w:b/>
                <w:bCs/>
              </w:rPr>
              <w:t xml:space="preserve"> районе»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C94ED5" w:rsidRPr="008722BD" w:rsidTr="007F3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8722BD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Срок   </w:t>
            </w:r>
            <w:r w:rsidRPr="008722BD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8722BD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8722BD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C94ED5" w:rsidRPr="008722BD" w:rsidTr="007F3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4ED5" w:rsidRPr="008722BD" w:rsidTr="007F3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8722BD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8722BD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8722BD">
              <w:rPr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8722BD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8722BD">
              <w:rPr>
                <w:b/>
                <w:bCs/>
                <w:sz w:val="24"/>
                <w:szCs w:val="24"/>
              </w:rPr>
              <w:t>р.п</w:t>
            </w:r>
            <w:proofErr w:type="spellEnd"/>
            <w:r w:rsidRPr="008722BD">
              <w:rPr>
                <w:b/>
                <w:bCs/>
                <w:sz w:val="24"/>
                <w:szCs w:val="24"/>
              </w:rPr>
              <w:t>. Волово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22BD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4ED5" w:rsidRPr="008722BD" w:rsidTr="007F3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D5" w:rsidRPr="008722BD" w:rsidRDefault="00C94ED5" w:rsidP="00AB0E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722BD">
              <w:rPr>
                <w:sz w:val="24"/>
                <w:szCs w:val="24"/>
              </w:rPr>
              <w:t>9</w:t>
            </w:r>
          </w:p>
        </w:tc>
      </w:tr>
      <w:tr w:rsidR="00C94ED5" w:rsidRPr="008722BD" w:rsidTr="007F3DBC">
        <w:trPr>
          <w:jc w:val="center"/>
        </w:trPr>
        <w:tc>
          <w:tcPr>
            <w:tcW w:w="2694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4.4.1. Установка наружных средств навигации к объектам туристического показа, расположенным в </w:t>
            </w:r>
            <w:proofErr w:type="spellStart"/>
            <w:r w:rsidRPr="008722BD">
              <w:rPr>
                <w:rFonts w:ascii="Arial" w:hAnsi="Arial" w:cs="Arial"/>
              </w:rPr>
              <w:t>Воловском</w:t>
            </w:r>
            <w:proofErr w:type="spellEnd"/>
            <w:r w:rsidRPr="008722BD">
              <w:rPr>
                <w:rFonts w:ascii="Arial" w:hAnsi="Arial" w:cs="Arial"/>
              </w:rPr>
              <w:t xml:space="preserve"> районе</w:t>
            </w:r>
          </w:p>
        </w:tc>
        <w:tc>
          <w:tcPr>
            <w:tcW w:w="1559" w:type="dxa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2017-2021</w:t>
            </w:r>
          </w:p>
        </w:tc>
        <w:tc>
          <w:tcPr>
            <w:tcW w:w="1559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ind w:firstLine="6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275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418" w:type="dxa"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</w:t>
            </w:r>
          </w:p>
        </w:tc>
      </w:tr>
      <w:tr w:rsidR="00C94ED5" w:rsidRPr="008722BD" w:rsidTr="007F3DBC">
        <w:trPr>
          <w:jc w:val="center"/>
        </w:trPr>
        <w:tc>
          <w:tcPr>
            <w:tcW w:w="2694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1.4.2. Приобретение и установка санитарных (сервисных) сооружений</w:t>
            </w:r>
          </w:p>
        </w:tc>
        <w:tc>
          <w:tcPr>
            <w:tcW w:w="1559" w:type="dxa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</w:rPr>
              <w:t>2017-2021</w:t>
            </w:r>
          </w:p>
        </w:tc>
        <w:tc>
          <w:tcPr>
            <w:tcW w:w="1559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ind w:firstLine="6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275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418" w:type="dxa"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8722BD">
              <w:rPr>
                <w:rFonts w:ascii="Arial" w:hAnsi="Arial" w:cs="Arial"/>
              </w:rPr>
              <w:lastRenderedPageBreak/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</w:t>
            </w:r>
          </w:p>
        </w:tc>
      </w:tr>
      <w:tr w:rsidR="00C94ED5" w:rsidRPr="008722BD" w:rsidTr="007F3DBC">
        <w:trPr>
          <w:jc w:val="center"/>
        </w:trPr>
        <w:tc>
          <w:tcPr>
            <w:tcW w:w="2694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Итого:</w:t>
            </w:r>
          </w:p>
        </w:tc>
        <w:tc>
          <w:tcPr>
            <w:tcW w:w="1559" w:type="dxa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2017-2021</w:t>
            </w:r>
          </w:p>
        </w:tc>
        <w:tc>
          <w:tcPr>
            <w:tcW w:w="1559" w:type="dxa"/>
            <w:vAlign w:val="center"/>
          </w:tcPr>
          <w:p w:rsidR="00C94ED5" w:rsidRPr="008722BD" w:rsidRDefault="00C94ED5" w:rsidP="00AB0E37">
            <w:pPr>
              <w:ind w:firstLine="6"/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ind w:firstLine="6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2017–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2018-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2019 -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2021–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843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C94ED5" w:rsidRPr="008722BD" w:rsidRDefault="00C94ED5" w:rsidP="00AB0E3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275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C94ED5" w:rsidRPr="008722BD" w:rsidRDefault="00C94ED5" w:rsidP="00AB0E3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2018 –</w:t>
            </w:r>
          </w:p>
          <w:p w:rsidR="00C94ED5" w:rsidRPr="008722BD" w:rsidRDefault="00C94ED5" w:rsidP="00AB0E3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2019 –</w:t>
            </w:r>
          </w:p>
          <w:p w:rsidR="00C94ED5" w:rsidRPr="008722BD" w:rsidRDefault="00C94ED5" w:rsidP="00AB0E3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418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94ED5" w:rsidRPr="008722BD" w:rsidRDefault="00C94ED5" w:rsidP="007F3DB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highlight w:val="yellow"/>
        </w:rPr>
      </w:pPr>
    </w:p>
    <w:p w:rsidR="00C94ED5" w:rsidRPr="008722BD" w:rsidRDefault="00C94ED5" w:rsidP="007F3DB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5. Перечень показателей результативности и эффективности реализации Подпрограммы 5</w:t>
      </w:r>
    </w:p>
    <w:p w:rsidR="00C94ED5" w:rsidRPr="008722BD" w:rsidRDefault="00C94ED5" w:rsidP="007F3DB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3684"/>
        <w:gridCol w:w="2583"/>
        <w:gridCol w:w="1080"/>
        <w:gridCol w:w="900"/>
        <w:gridCol w:w="900"/>
        <w:gridCol w:w="900"/>
        <w:gridCol w:w="195"/>
        <w:gridCol w:w="818"/>
        <w:gridCol w:w="1843"/>
      </w:tblGrid>
      <w:tr w:rsidR="00C94ED5" w:rsidRPr="008722BD" w:rsidTr="007F3DBC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8722BD">
              <w:rPr>
                <w:rFonts w:ascii="Arial" w:hAnsi="Arial" w:cs="Arial"/>
                <w:b/>
                <w:bCs/>
              </w:rPr>
              <w:br/>
              <w:t>программы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Перечень конечных непосредственных показателей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 xml:space="preserve">Фактическое значение на момент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 разработки программы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 (базисное значение) - </w:t>
            </w:r>
            <w:r w:rsidRPr="008722BD">
              <w:rPr>
                <w:rFonts w:ascii="Arial" w:hAnsi="Arial" w:cs="Arial"/>
                <w:b/>
                <w:bCs/>
                <w:color w:val="000000"/>
              </w:rPr>
              <w:t>2016 год</w:t>
            </w:r>
          </w:p>
        </w:tc>
        <w:tc>
          <w:tcPr>
            <w:tcW w:w="4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Значение 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8722BD">
              <w:rPr>
                <w:rFonts w:ascii="Arial" w:hAnsi="Arial" w:cs="Arial"/>
                <w:b/>
                <w:bCs/>
              </w:rPr>
              <w:br/>
              <w:t>муниципальной  программы</w:t>
            </w:r>
          </w:p>
        </w:tc>
      </w:tr>
      <w:tr w:rsidR="00C94ED5" w:rsidRPr="008722BD" w:rsidTr="007F3DBC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2017</w:t>
            </w:r>
            <w:r w:rsidRPr="008722BD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2018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2019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2020 год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2021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4ED5" w:rsidRPr="008722BD" w:rsidTr="007F3DBC">
        <w:trPr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</w:t>
            </w:r>
          </w:p>
        </w:tc>
        <w:tc>
          <w:tcPr>
            <w:tcW w:w="2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7</w:t>
            </w:r>
          </w:p>
        </w:tc>
      </w:tr>
      <w:tr w:rsidR="00C94ED5" w:rsidRPr="008722BD" w:rsidTr="007F3DBC">
        <w:trPr>
          <w:jc w:val="center"/>
        </w:trPr>
        <w:tc>
          <w:tcPr>
            <w:tcW w:w="15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Цель Подпрограммы - </w:t>
            </w:r>
            <w:r w:rsidRPr="008722BD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8722BD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</w:t>
            </w:r>
          </w:p>
        </w:tc>
      </w:tr>
      <w:tr w:rsidR="00C94ED5" w:rsidRPr="008722BD" w:rsidTr="007F3DBC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Задача.</w:t>
            </w:r>
            <w:r w:rsidRPr="008722BD">
              <w:rPr>
                <w:rFonts w:ascii="Arial" w:hAnsi="Arial" w:cs="Arial"/>
              </w:rPr>
              <w:br/>
              <w:t xml:space="preserve">Формирование на территории </w:t>
            </w:r>
            <w:proofErr w:type="spellStart"/>
            <w:r w:rsidRPr="008722BD">
              <w:rPr>
                <w:rFonts w:ascii="Arial" w:hAnsi="Arial" w:cs="Arial"/>
              </w:rPr>
              <w:t>Воловского</w:t>
            </w:r>
            <w:proofErr w:type="spellEnd"/>
            <w:r w:rsidRPr="008722BD">
              <w:rPr>
                <w:rFonts w:ascii="Arial" w:hAnsi="Arial" w:cs="Arial"/>
              </w:rPr>
              <w:t xml:space="preserve"> района современного конкурентоспособного высокоэффективног</w:t>
            </w:r>
            <w:r w:rsidRPr="008722BD">
              <w:rPr>
                <w:rFonts w:ascii="Arial" w:hAnsi="Arial" w:cs="Arial"/>
              </w:rPr>
              <w:lastRenderedPageBreak/>
              <w:t>о туристского пространства, обеспечивающего удовлетворение потребностей российских и иностранных граждан в качественных туристских услугах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lastRenderedPageBreak/>
              <w:t>Прирост количества посещений объектов туристского показа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0,72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0,75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0,77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0,8</w:t>
            </w:r>
          </w:p>
        </w:tc>
      </w:tr>
      <w:tr w:rsidR="00C94ED5" w:rsidRPr="008722BD" w:rsidTr="007F3DBC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</w:t>
            </w:r>
          </w:p>
        </w:tc>
      </w:tr>
    </w:tbl>
    <w:p w:rsidR="00C94ED5" w:rsidRPr="008722BD" w:rsidRDefault="00C94ED5" w:rsidP="00AB0E37">
      <w:pPr>
        <w:rPr>
          <w:rFonts w:ascii="Arial" w:hAnsi="Arial" w:cs="Arial"/>
          <w:highlight w:val="yellow"/>
        </w:rPr>
        <w:sectPr w:rsidR="00C94ED5" w:rsidRPr="008722BD" w:rsidSect="00A84483">
          <w:pgSz w:w="16838" w:h="11906" w:orient="landscape"/>
          <w:pgMar w:top="709" w:right="1134" w:bottom="1276" w:left="1134" w:header="709" w:footer="709" w:gutter="0"/>
          <w:cols w:space="720"/>
        </w:sectPr>
      </w:pPr>
    </w:p>
    <w:p w:rsidR="00C94ED5" w:rsidRPr="008722BD" w:rsidRDefault="00C94ED5" w:rsidP="00AB0E3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lastRenderedPageBreak/>
        <w:t>Паспорт показателя «</w:t>
      </w:r>
      <w:r w:rsidRPr="008722BD">
        <w:rPr>
          <w:rFonts w:ascii="Arial" w:eastAsia="SimSun" w:hAnsi="Arial" w:cs="Arial"/>
          <w:b/>
          <w:bCs/>
          <w:lang w:eastAsia="zh-CN"/>
        </w:rPr>
        <w:t>Прирост количества посещений объектов туристского показа</w:t>
      </w:r>
      <w:r w:rsidRPr="008722BD">
        <w:rPr>
          <w:rFonts w:ascii="Arial" w:hAnsi="Arial" w:cs="Arial"/>
          <w:b/>
          <w:bCs/>
        </w:rPr>
        <w:t>»</w:t>
      </w:r>
    </w:p>
    <w:tbl>
      <w:tblPr>
        <w:tblW w:w="10065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1"/>
        <w:gridCol w:w="5954"/>
      </w:tblGrid>
      <w:tr w:rsidR="00C94ED5" w:rsidRPr="008722BD" w:rsidTr="007F3DBC">
        <w:trPr>
          <w:trHeight w:val="108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8722BD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722B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722BD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8722BD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8722BD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C94ED5" w:rsidRPr="008722BD" w:rsidTr="007F3DBC">
        <w:trPr>
          <w:trHeight w:val="36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1 </w:t>
            </w:r>
          </w:p>
        </w:tc>
      </w:tr>
      <w:tr w:rsidR="00C94ED5" w:rsidRPr="008722BD" w:rsidTr="007F3DBC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</w:t>
            </w:r>
          </w:p>
        </w:tc>
      </w:tr>
      <w:tr w:rsidR="00C94ED5" w:rsidRPr="008722BD" w:rsidTr="007F3DBC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Проценты </w:t>
            </w:r>
          </w:p>
        </w:tc>
      </w:tr>
      <w:tr w:rsidR="00C94ED5" w:rsidRPr="008722BD" w:rsidTr="007F3DB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C94ED5" w:rsidRPr="008722BD" w:rsidTr="007F3DBC">
        <w:trPr>
          <w:trHeight w:val="90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Показатель формируется путем деления общего количества посещений объектов туристского показа в год на численность населения муниципального образования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 и умножения результата на 1000</w:t>
            </w:r>
          </w:p>
        </w:tc>
      </w:tr>
      <w:tr w:rsidR="00C94ED5" w:rsidRPr="008722BD" w:rsidTr="007F3DBC">
        <w:trPr>
          <w:trHeight w:val="72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 МКУК (музеев)</w:t>
            </w:r>
          </w:p>
        </w:tc>
      </w:tr>
    </w:tbl>
    <w:p w:rsidR="00C94ED5" w:rsidRPr="008722BD" w:rsidRDefault="00C94ED5" w:rsidP="00AB0E3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C94ED5" w:rsidRPr="008722BD" w:rsidRDefault="00C94ED5" w:rsidP="00AB0E3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Паспорт показателя «</w:t>
      </w:r>
      <w:r w:rsidRPr="008722BD">
        <w:rPr>
          <w:rFonts w:ascii="Arial" w:eastAsia="SimSun" w:hAnsi="Arial" w:cs="Arial"/>
          <w:b/>
          <w:bCs/>
          <w:lang w:eastAsia="zh-CN"/>
        </w:rPr>
        <w:t>Количество объектов туристского показа, к которым установлены знаки навигации</w:t>
      </w:r>
      <w:r w:rsidRPr="008722BD">
        <w:rPr>
          <w:rFonts w:ascii="Arial" w:hAnsi="Arial" w:cs="Arial"/>
          <w:b/>
          <w:bCs/>
        </w:rPr>
        <w:t>»</w:t>
      </w:r>
    </w:p>
    <w:tbl>
      <w:tblPr>
        <w:tblW w:w="10065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C94ED5" w:rsidRPr="008722BD" w:rsidTr="007F3DBC">
        <w:trPr>
          <w:trHeight w:val="108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8722BD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722B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722BD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8722BD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8722BD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C94ED5" w:rsidRPr="008722BD" w:rsidTr="007F3DBC">
        <w:trPr>
          <w:trHeight w:val="36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</w:t>
            </w:r>
          </w:p>
        </w:tc>
      </w:tr>
      <w:tr w:rsidR="00C94ED5" w:rsidRPr="008722BD" w:rsidTr="007F3DBC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C94ED5" w:rsidRPr="008722BD" w:rsidTr="007F3DBC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Единицы</w:t>
            </w:r>
          </w:p>
        </w:tc>
      </w:tr>
      <w:tr w:rsidR="00C94ED5" w:rsidRPr="008722BD" w:rsidTr="007F3DBC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C94ED5" w:rsidRPr="008722BD" w:rsidTr="007F3DBC">
        <w:trPr>
          <w:trHeight w:val="90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Показатель формируется путем суммирования данных на основании годовых отчетов  объектов туристского показа</w:t>
            </w:r>
          </w:p>
        </w:tc>
      </w:tr>
      <w:tr w:rsidR="00C94ED5" w:rsidRPr="008722BD" w:rsidTr="007F3DBC">
        <w:trPr>
          <w:trHeight w:val="7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(музеев)</w:t>
            </w:r>
          </w:p>
        </w:tc>
      </w:tr>
    </w:tbl>
    <w:p w:rsidR="00C94ED5" w:rsidRPr="008722BD" w:rsidRDefault="00C94ED5" w:rsidP="00AB0E37">
      <w:pPr>
        <w:rPr>
          <w:rFonts w:ascii="Arial" w:hAnsi="Arial" w:cs="Arial"/>
          <w:b/>
          <w:bCs/>
          <w:highlight w:val="yellow"/>
        </w:rPr>
      </w:pPr>
    </w:p>
    <w:p w:rsidR="00C94ED5" w:rsidRPr="008722BD" w:rsidRDefault="00C94ED5" w:rsidP="00AB0E37">
      <w:pPr>
        <w:rPr>
          <w:rFonts w:ascii="Arial" w:hAnsi="Arial" w:cs="Arial"/>
          <w:b/>
          <w:bCs/>
          <w:highlight w:val="yellow"/>
        </w:rPr>
        <w:sectPr w:rsidR="00C94ED5" w:rsidRPr="008722BD" w:rsidSect="00A84483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lastRenderedPageBreak/>
        <w:t>6. Ресурсное обеспечение Подпрограммы 5</w:t>
      </w:r>
    </w:p>
    <w:p w:rsidR="00C94ED5" w:rsidRPr="008722BD" w:rsidRDefault="00C94ED5" w:rsidP="00AB0E3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48"/>
        <w:gridCol w:w="2180"/>
        <w:gridCol w:w="2056"/>
        <w:gridCol w:w="1325"/>
        <w:gridCol w:w="1193"/>
        <w:gridCol w:w="1196"/>
        <w:gridCol w:w="1193"/>
        <w:gridCol w:w="1193"/>
        <w:gridCol w:w="1196"/>
        <w:gridCol w:w="1182"/>
      </w:tblGrid>
      <w:tr w:rsidR="00C94ED5" w:rsidRPr="008722BD" w:rsidTr="007F3DBC">
        <w:trPr>
          <w:jc w:val="center"/>
        </w:trPr>
        <w:tc>
          <w:tcPr>
            <w:tcW w:w="1948" w:type="dxa"/>
            <w:vMerge w:val="restart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2180" w:type="dxa"/>
            <w:vMerge w:val="restart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 xml:space="preserve">муниципальной </w:t>
            </w:r>
          </w:p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программы, подпрограммы</w:t>
            </w:r>
          </w:p>
        </w:tc>
        <w:tc>
          <w:tcPr>
            <w:tcW w:w="2056" w:type="dxa"/>
            <w:vMerge w:val="restart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 xml:space="preserve">Ответственный исполнитель, соисполнители, </w:t>
            </w:r>
          </w:p>
        </w:tc>
        <w:tc>
          <w:tcPr>
            <w:tcW w:w="8478" w:type="dxa"/>
            <w:gridSpan w:val="7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C94ED5" w:rsidRPr="008722BD" w:rsidTr="007F3DBC">
        <w:trPr>
          <w:jc w:val="center"/>
        </w:trPr>
        <w:tc>
          <w:tcPr>
            <w:tcW w:w="1948" w:type="dxa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56" w:type="dxa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1193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1196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22BD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1193" w:type="dxa"/>
            <w:vAlign w:val="center"/>
          </w:tcPr>
          <w:p w:rsidR="00C94ED5" w:rsidRPr="008722BD" w:rsidRDefault="00C94ED5" w:rsidP="00AB0E37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1193" w:type="dxa"/>
            <w:vAlign w:val="center"/>
          </w:tcPr>
          <w:p w:rsidR="00C94ED5" w:rsidRPr="008722BD" w:rsidRDefault="00C94ED5" w:rsidP="00AB0E37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1196" w:type="dxa"/>
            <w:vAlign w:val="center"/>
          </w:tcPr>
          <w:p w:rsidR="00C94ED5" w:rsidRPr="008722BD" w:rsidRDefault="00C94ED5" w:rsidP="00AB0E37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2" w:type="dxa"/>
            <w:vAlign w:val="center"/>
          </w:tcPr>
          <w:p w:rsidR="00C94ED5" w:rsidRPr="008722BD" w:rsidRDefault="00C94ED5" w:rsidP="00AB0E37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94ED5" w:rsidRPr="008722BD" w:rsidTr="007F3DBC">
        <w:trPr>
          <w:jc w:val="center"/>
        </w:trPr>
        <w:tc>
          <w:tcPr>
            <w:tcW w:w="1948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80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56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2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96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93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93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96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82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94ED5" w:rsidRPr="008722BD" w:rsidTr="007F3DBC">
        <w:trPr>
          <w:jc w:val="center"/>
        </w:trPr>
        <w:tc>
          <w:tcPr>
            <w:tcW w:w="1948" w:type="dxa"/>
            <w:vMerge w:val="restart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2180" w:type="dxa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8722BD">
              <w:rPr>
                <w:rFonts w:ascii="Arial" w:hAnsi="Arial" w:cs="Arial"/>
              </w:rPr>
              <w:t>Воловском</w:t>
            </w:r>
            <w:proofErr w:type="spellEnd"/>
            <w:r w:rsidRPr="008722BD">
              <w:rPr>
                <w:rFonts w:ascii="Arial" w:hAnsi="Arial" w:cs="Arial"/>
              </w:rPr>
              <w:t xml:space="preserve"> районе</w:t>
            </w:r>
          </w:p>
        </w:tc>
        <w:tc>
          <w:tcPr>
            <w:tcW w:w="2056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32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4ED5" w:rsidRPr="008722BD" w:rsidTr="007F3DBC">
        <w:trPr>
          <w:jc w:val="center"/>
        </w:trPr>
        <w:tc>
          <w:tcPr>
            <w:tcW w:w="1948" w:type="dxa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132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4ED5" w:rsidRPr="008722BD" w:rsidTr="007F3DBC">
        <w:trPr>
          <w:jc w:val="center"/>
        </w:trPr>
        <w:tc>
          <w:tcPr>
            <w:tcW w:w="1948" w:type="dxa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8722BD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132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4ED5" w:rsidRPr="008722BD" w:rsidTr="007F3DBC">
        <w:trPr>
          <w:jc w:val="center"/>
        </w:trPr>
        <w:tc>
          <w:tcPr>
            <w:tcW w:w="1948" w:type="dxa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8722BD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8722BD">
              <w:rPr>
                <w:rFonts w:ascii="Arial" w:hAnsi="Arial" w:cs="Arial"/>
                <w:color w:val="000000"/>
              </w:rPr>
              <w:t xml:space="preserve">. Волово </w:t>
            </w:r>
            <w:proofErr w:type="spellStart"/>
            <w:r w:rsidRPr="008722BD">
              <w:rPr>
                <w:rFonts w:ascii="Arial" w:hAnsi="Arial" w:cs="Arial"/>
                <w:color w:val="000000"/>
              </w:rPr>
              <w:t>Воловского</w:t>
            </w:r>
            <w:proofErr w:type="spellEnd"/>
            <w:r w:rsidRPr="008722BD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32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4ED5" w:rsidRPr="008722BD" w:rsidTr="007F3DBC">
        <w:trPr>
          <w:jc w:val="center"/>
        </w:trPr>
        <w:tc>
          <w:tcPr>
            <w:tcW w:w="1948" w:type="dxa"/>
            <w:vMerge/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1325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C94ED5" w:rsidRPr="008722BD" w:rsidRDefault="00C94ED5" w:rsidP="00AB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94ED5" w:rsidRPr="008722BD" w:rsidRDefault="00C94ED5" w:rsidP="00AB0E37">
      <w:pPr>
        <w:rPr>
          <w:rFonts w:ascii="Arial" w:hAnsi="Arial" w:cs="Arial"/>
          <w:b/>
          <w:bCs/>
        </w:rPr>
        <w:sectPr w:rsidR="00C94ED5" w:rsidRPr="008722BD" w:rsidSect="007F3DBC">
          <w:pgSz w:w="16838" w:h="11906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C94ED5" w:rsidRPr="008722BD" w:rsidRDefault="00C94ED5" w:rsidP="00F610C3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bookmarkStart w:id="3" w:name="_GoBack"/>
      <w:r w:rsidRPr="008722BD">
        <w:rPr>
          <w:b/>
          <w:bCs/>
          <w:sz w:val="24"/>
          <w:szCs w:val="24"/>
        </w:rPr>
        <w:lastRenderedPageBreak/>
        <w:t>7. Социально-экономическая эффективность</w:t>
      </w:r>
    </w:p>
    <w:p w:rsidR="00C94ED5" w:rsidRPr="008722BD" w:rsidRDefault="00C94ED5" w:rsidP="00F610C3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t xml:space="preserve">Подпрограммы 5 «Развитие внутреннего и въездного туризма в </w:t>
      </w:r>
      <w:proofErr w:type="spellStart"/>
      <w:r w:rsidRPr="008722BD">
        <w:rPr>
          <w:b/>
          <w:bCs/>
          <w:sz w:val="24"/>
          <w:szCs w:val="24"/>
        </w:rPr>
        <w:t>Воловском</w:t>
      </w:r>
      <w:proofErr w:type="spellEnd"/>
      <w:r w:rsidRPr="008722BD">
        <w:rPr>
          <w:b/>
          <w:bCs/>
          <w:sz w:val="24"/>
          <w:szCs w:val="24"/>
        </w:rPr>
        <w:t xml:space="preserve"> районе»</w:t>
      </w:r>
    </w:p>
    <w:p w:rsidR="00C94ED5" w:rsidRPr="008722BD" w:rsidRDefault="00C94ED5" w:rsidP="00F610C3">
      <w:pPr>
        <w:pStyle w:val="ConsPlusNormal"/>
        <w:ind w:firstLine="709"/>
        <w:jc w:val="center"/>
        <w:rPr>
          <w:sz w:val="24"/>
          <w:szCs w:val="24"/>
        </w:rPr>
      </w:pPr>
    </w:p>
    <w:p w:rsidR="00C94ED5" w:rsidRPr="008722BD" w:rsidRDefault="00C94ED5" w:rsidP="00F610C3">
      <w:pPr>
        <w:pStyle w:val="ConsPlusNormal"/>
        <w:ind w:firstLine="709"/>
        <w:jc w:val="both"/>
        <w:rPr>
          <w:sz w:val="24"/>
          <w:szCs w:val="24"/>
        </w:rPr>
      </w:pPr>
      <w:r w:rsidRPr="008722BD">
        <w:rPr>
          <w:sz w:val="24"/>
          <w:szCs w:val="24"/>
        </w:rPr>
        <w:t>Оценка эффективности реализации Подпрограммы 5 проводится на основе сравнения достигнутых значений показателей с плановыми значениями.</w:t>
      </w:r>
    </w:p>
    <w:p w:rsidR="00C94ED5" w:rsidRPr="008722BD" w:rsidRDefault="00C94ED5" w:rsidP="00F61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Ожидаемый вклад реализации Подпрограммы 5 выразится </w:t>
      </w:r>
      <w:proofErr w:type="gramStart"/>
      <w:r w:rsidRPr="008722BD">
        <w:rPr>
          <w:rFonts w:ascii="Arial" w:hAnsi="Arial" w:cs="Arial"/>
        </w:rPr>
        <w:t>в</w:t>
      </w:r>
      <w:proofErr w:type="gramEnd"/>
      <w:r w:rsidRPr="008722BD">
        <w:rPr>
          <w:rFonts w:ascii="Arial" w:hAnsi="Arial" w:cs="Arial"/>
        </w:rPr>
        <w:t>:</w:t>
      </w:r>
    </w:p>
    <w:p w:rsidR="00C94ED5" w:rsidRPr="008722BD" w:rsidRDefault="00C94ED5" w:rsidP="00F610C3">
      <w:pPr>
        <w:ind w:firstLine="709"/>
        <w:jc w:val="both"/>
        <w:rPr>
          <w:rFonts w:ascii="Arial" w:eastAsia="SimSun" w:hAnsi="Arial" w:cs="Arial"/>
          <w:lang w:eastAsia="zh-CN"/>
        </w:rPr>
      </w:pPr>
      <w:r w:rsidRPr="008722BD">
        <w:rPr>
          <w:rFonts w:ascii="Arial" w:hAnsi="Arial" w:cs="Arial"/>
          <w:color w:val="000000"/>
        </w:rPr>
        <w:t xml:space="preserve">- увеличении </w:t>
      </w:r>
      <w:proofErr w:type="gramStart"/>
      <w:r w:rsidRPr="008722BD">
        <w:rPr>
          <w:rFonts w:ascii="Arial" w:eastAsia="SimSun" w:hAnsi="Arial" w:cs="Arial"/>
          <w:lang w:eastAsia="zh-CN"/>
        </w:rPr>
        <w:t>прироста количества посещений объектов туристского показа</w:t>
      </w:r>
      <w:proofErr w:type="gramEnd"/>
      <w:r w:rsidRPr="008722BD">
        <w:rPr>
          <w:rFonts w:ascii="Arial" w:eastAsia="SimSun" w:hAnsi="Arial" w:cs="Arial"/>
          <w:lang w:eastAsia="zh-CN"/>
        </w:rPr>
        <w:t>,</w:t>
      </w:r>
    </w:p>
    <w:p w:rsidR="00C94ED5" w:rsidRPr="008722BD" w:rsidRDefault="00C94ED5" w:rsidP="00F610C3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  <w:color w:val="000000"/>
        </w:rPr>
        <w:t xml:space="preserve">- </w:t>
      </w:r>
      <w:proofErr w:type="gramStart"/>
      <w:r w:rsidRPr="008722BD">
        <w:rPr>
          <w:rFonts w:ascii="Arial" w:hAnsi="Arial" w:cs="Arial"/>
          <w:color w:val="000000"/>
        </w:rPr>
        <w:t>увеличении</w:t>
      </w:r>
      <w:proofErr w:type="gramEnd"/>
      <w:r w:rsidRPr="008722BD">
        <w:rPr>
          <w:rFonts w:ascii="Arial" w:hAnsi="Arial" w:cs="Arial"/>
          <w:color w:val="000000"/>
        </w:rPr>
        <w:t xml:space="preserve"> </w:t>
      </w:r>
      <w:r w:rsidRPr="008722BD">
        <w:rPr>
          <w:rFonts w:ascii="Arial" w:eastAsia="SimSun" w:hAnsi="Arial" w:cs="Arial"/>
          <w:lang w:eastAsia="zh-CN"/>
        </w:rPr>
        <w:t>количества объектов туристского показа, к которым установлены знаки навигации</w:t>
      </w:r>
    </w:p>
    <w:p w:rsidR="00C94ED5" w:rsidRPr="008722BD" w:rsidRDefault="00C94ED5" w:rsidP="00F610C3">
      <w:pPr>
        <w:pStyle w:val="ConsPlusNormal"/>
        <w:ind w:firstLine="709"/>
        <w:jc w:val="center"/>
        <w:rPr>
          <w:color w:val="000000"/>
          <w:sz w:val="24"/>
          <w:szCs w:val="24"/>
        </w:rPr>
      </w:pPr>
    </w:p>
    <w:p w:rsidR="00C94ED5" w:rsidRPr="008722BD" w:rsidRDefault="00C94ED5" w:rsidP="00F610C3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t>8. Управление реализацией Подпрограммы 5</w:t>
      </w:r>
    </w:p>
    <w:p w:rsidR="00C94ED5" w:rsidRPr="008722BD" w:rsidRDefault="00C94ED5" w:rsidP="00F610C3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8722BD">
        <w:rPr>
          <w:b/>
          <w:bCs/>
          <w:sz w:val="24"/>
          <w:szCs w:val="24"/>
        </w:rPr>
        <w:t xml:space="preserve">«Развитие внутреннего и въездного туризма в </w:t>
      </w:r>
      <w:proofErr w:type="spellStart"/>
      <w:r w:rsidRPr="008722BD">
        <w:rPr>
          <w:b/>
          <w:bCs/>
          <w:sz w:val="24"/>
          <w:szCs w:val="24"/>
        </w:rPr>
        <w:t>Воловском</w:t>
      </w:r>
      <w:proofErr w:type="spellEnd"/>
      <w:r w:rsidRPr="008722BD">
        <w:rPr>
          <w:b/>
          <w:bCs/>
          <w:sz w:val="24"/>
          <w:szCs w:val="24"/>
        </w:rPr>
        <w:t xml:space="preserve"> районе» и </w:t>
      </w:r>
      <w:proofErr w:type="gramStart"/>
      <w:r w:rsidRPr="008722BD">
        <w:rPr>
          <w:b/>
          <w:bCs/>
          <w:sz w:val="24"/>
          <w:szCs w:val="24"/>
        </w:rPr>
        <w:t>контроль за</w:t>
      </w:r>
      <w:proofErr w:type="gramEnd"/>
      <w:r w:rsidRPr="008722BD">
        <w:rPr>
          <w:b/>
          <w:bCs/>
          <w:sz w:val="24"/>
          <w:szCs w:val="24"/>
        </w:rPr>
        <w:t xml:space="preserve"> ходом ее выполнения</w:t>
      </w:r>
    </w:p>
    <w:p w:rsidR="00C94ED5" w:rsidRPr="008722BD" w:rsidRDefault="00C94ED5" w:rsidP="00F610C3">
      <w:pPr>
        <w:pStyle w:val="ConsPlusNormal"/>
        <w:ind w:firstLine="709"/>
        <w:jc w:val="center"/>
        <w:rPr>
          <w:sz w:val="24"/>
          <w:szCs w:val="24"/>
        </w:rPr>
      </w:pPr>
    </w:p>
    <w:p w:rsidR="00C94ED5" w:rsidRPr="008722BD" w:rsidRDefault="00C94ED5" w:rsidP="00F610C3">
      <w:pPr>
        <w:pStyle w:val="ConsPlusNormal"/>
        <w:ind w:firstLine="709"/>
        <w:jc w:val="both"/>
        <w:rPr>
          <w:sz w:val="24"/>
          <w:szCs w:val="24"/>
        </w:rPr>
      </w:pPr>
      <w:r w:rsidRPr="008722BD">
        <w:rPr>
          <w:sz w:val="24"/>
          <w:szCs w:val="24"/>
        </w:rPr>
        <w:t xml:space="preserve">Ответственный исполнитель Подпрограммы 5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8722BD">
        <w:rPr>
          <w:sz w:val="24"/>
          <w:szCs w:val="24"/>
        </w:rPr>
        <w:t>Воловский</w:t>
      </w:r>
      <w:proofErr w:type="spellEnd"/>
      <w:r w:rsidRPr="008722BD">
        <w:rPr>
          <w:sz w:val="24"/>
          <w:szCs w:val="24"/>
        </w:rPr>
        <w:t xml:space="preserve">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8722BD">
        <w:rPr>
          <w:sz w:val="24"/>
          <w:szCs w:val="24"/>
        </w:rPr>
        <w:t>контроль за</w:t>
      </w:r>
      <w:proofErr w:type="gramEnd"/>
      <w:r w:rsidRPr="008722BD">
        <w:rPr>
          <w:sz w:val="24"/>
          <w:szCs w:val="24"/>
        </w:rPr>
        <w:t xml:space="preserve"> реализацией  подпрограммы.</w:t>
      </w:r>
    </w:p>
    <w:p w:rsidR="00C94ED5" w:rsidRPr="008722BD" w:rsidRDefault="00C94ED5" w:rsidP="00F610C3">
      <w:pPr>
        <w:pStyle w:val="ConsPlusNormal"/>
        <w:ind w:firstLine="709"/>
        <w:jc w:val="both"/>
        <w:rPr>
          <w:sz w:val="24"/>
          <w:szCs w:val="24"/>
        </w:rPr>
      </w:pPr>
      <w:r w:rsidRPr="008722BD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C94ED5" w:rsidRPr="008722BD" w:rsidRDefault="00C94ED5" w:rsidP="00F61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Оценка эффективности Подпрограммы 5 будет ежегодно производиться на основе использования целевых показателей, которые обеспечат мониторинг ситуации в сфере развития внутреннего и въездного туризма в </w:t>
      </w:r>
      <w:proofErr w:type="spellStart"/>
      <w:r w:rsidRPr="008722BD">
        <w:rPr>
          <w:rFonts w:ascii="Arial" w:hAnsi="Arial" w:cs="Arial"/>
        </w:rPr>
        <w:t>Воловском</w:t>
      </w:r>
      <w:proofErr w:type="spellEnd"/>
      <w:r w:rsidRPr="008722BD">
        <w:rPr>
          <w:rFonts w:ascii="Arial" w:hAnsi="Arial" w:cs="Arial"/>
        </w:rPr>
        <w:t xml:space="preserve"> районе за оцениваемый период.</w:t>
      </w:r>
    </w:p>
    <w:p w:rsidR="00C94ED5" w:rsidRPr="008722BD" w:rsidRDefault="00C94ED5" w:rsidP="00F61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2017 - 2021 годы.</w:t>
      </w:r>
    </w:p>
    <w:p w:rsidR="007F3DBC" w:rsidRPr="008722BD" w:rsidRDefault="007F3DBC" w:rsidP="00F610C3">
      <w:pPr>
        <w:ind w:firstLine="709"/>
        <w:jc w:val="center"/>
        <w:rPr>
          <w:rFonts w:ascii="Arial" w:hAnsi="Arial" w:cs="Arial"/>
          <w:b/>
          <w:bCs/>
        </w:rPr>
      </w:pPr>
    </w:p>
    <w:p w:rsidR="00C94ED5" w:rsidRPr="008722BD" w:rsidRDefault="007F3DBC" w:rsidP="00F610C3">
      <w:pPr>
        <w:ind w:firstLine="709"/>
        <w:jc w:val="center"/>
        <w:rPr>
          <w:rFonts w:ascii="Arial" w:hAnsi="Arial" w:cs="Arial"/>
          <w:b/>
          <w:bCs/>
        </w:rPr>
      </w:pPr>
      <w:r w:rsidRPr="008722BD">
        <w:rPr>
          <w:rFonts w:ascii="Arial" w:hAnsi="Arial" w:cs="Arial"/>
          <w:b/>
          <w:bCs/>
        </w:rPr>
        <w:t>Основное мероприятие</w:t>
      </w:r>
      <w:r w:rsidR="00C94ED5" w:rsidRPr="008722BD">
        <w:rPr>
          <w:rFonts w:ascii="Arial" w:hAnsi="Arial" w:cs="Arial"/>
          <w:b/>
          <w:bCs/>
        </w:rPr>
        <w:t xml:space="preserve"> «Обеспеч</w:t>
      </w:r>
      <w:r w:rsidRPr="008722BD">
        <w:rPr>
          <w:rFonts w:ascii="Arial" w:hAnsi="Arial" w:cs="Arial"/>
          <w:b/>
          <w:bCs/>
        </w:rPr>
        <w:t xml:space="preserve">ение муниципальной программы» </w:t>
      </w:r>
      <w:r w:rsidR="00C94ED5" w:rsidRPr="008722BD">
        <w:rPr>
          <w:rFonts w:ascii="Arial" w:hAnsi="Arial" w:cs="Arial"/>
          <w:b/>
          <w:bCs/>
        </w:rPr>
        <w:t xml:space="preserve">муниципальной программы муниципального образования </w:t>
      </w:r>
      <w:proofErr w:type="spellStart"/>
      <w:r w:rsidR="00C94ED5" w:rsidRPr="008722BD">
        <w:rPr>
          <w:rFonts w:ascii="Arial" w:hAnsi="Arial" w:cs="Arial"/>
          <w:b/>
          <w:bCs/>
        </w:rPr>
        <w:t>Воловский</w:t>
      </w:r>
      <w:proofErr w:type="spellEnd"/>
      <w:r w:rsidR="00C94ED5" w:rsidRPr="008722BD">
        <w:rPr>
          <w:rFonts w:ascii="Arial" w:hAnsi="Arial" w:cs="Arial"/>
          <w:b/>
          <w:bCs/>
        </w:rPr>
        <w:t xml:space="preserve"> район «Развитие культуры муниципального образования </w:t>
      </w:r>
      <w:proofErr w:type="spellStart"/>
      <w:r w:rsidR="00C94ED5" w:rsidRPr="008722BD">
        <w:rPr>
          <w:rFonts w:ascii="Arial" w:hAnsi="Arial" w:cs="Arial"/>
          <w:b/>
          <w:bCs/>
        </w:rPr>
        <w:t>Воловский</w:t>
      </w:r>
      <w:proofErr w:type="spellEnd"/>
      <w:r w:rsidR="00C94ED5" w:rsidRPr="008722BD">
        <w:rPr>
          <w:rFonts w:ascii="Arial" w:hAnsi="Arial" w:cs="Arial"/>
          <w:b/>
          <w:bCs/>
        </w:rPr>
        <w:t xml:space="preserve"> район»</w:t>
      </w:r>
    </w:p>
    <w:p w:rsidR="007F3DBC" w:rsidRPr="008722BD" w:rsidRDefault="007F3DBC" w:rsidP="00F610C3">
      <w:pPr>
        <w:ind w:firstLine="709"/>
        <w:jc w:val="center"/>
        <w:rPr>
          <w:rFonts w:ascii="Arial" w:hAnsi="Arial" w:cs="Arial"/>
          <w:b/>
          <w:bCs/>
        </w:rPr>
      </w:pPr>
    </w:p>
    <w:p w:rsidR="00C94ED5" w:rsidRPr="008722BD" w:rsidRDefault="00C94ED5" w:rsidP="00F610C3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C94ED5" w:rsidRPr="008722BD" w:rsidRDefault="00C94ED5" w:rsidP="00F610C3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Реализация основного мероприятия обеспечивает выполнение целей, задач и показателей муниципальной программы в целом, в разрезе подпрограмм.</w:t>
      </w:r>
    </w:p>
    <w:p w:rsidR="00C94ED5" w:rsidRPr="008722BD" w:rsidRDefault="00C94ED5" w:rsidP="00F610C3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 xml:space="preserve">Общий объем финансирования основного мероприятия составит 6428,5 </w:t>
      </w:r>
      <w:proofErr w:type="spellStart"/>
      <w:r w:rsidRPr="008722BD">
        <w:rPr>
          <w:rFonts w:ascii="Arial" w:hAnsi="Arial" w:cs="Arial"/>
        </w:rPr>
        <w:t>тыс</w:t>
      </w:r>
      <w:proofErr w:type="gramStart"/>
      <w:r w:rsidRPr="008722BD">
        <w:rPr>
          <w:rFonts w:ascii="Arial" w:hAnsi="Arial" w:cs="Arial"/>
        </w:rPr>
        <w:t>.р</w:t>
      </w:r>
      <w:proofErr w:type="gramEnd"/>
      <w:r w:rsidRPr="008722BD">
        <w:rPr>
          <w:rFonts w:ascii="Arial" w:hAnsi="Arial" w:cs="Arial"/>
        </w:rPr>
        <w:t>ублей</w:t>
      </w:r>
      <w:proofErr w:type="spellEnd"/>
      <w:r w:rsidRPr="008722BD">
        <w:rPr>
          <w:rFonts w:ascii="Arial" w:hAnsi="Arial" w:cs="Arial"/>
        </w:rPr>
        <w:t>, в том числе по годам:</w:t>
      </w:r>
    </w:p>
    <w:p w:rsidR="00C94ED5" w:rsidRPr="008722BD" w:rsidRDefault="00C94ED5" w:rsidP="00F610C3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2017 – 1213,3</w:t>
      </w:r>
    </w:p>
    <w:p w:rsidR="00C94ED5" w:rsidRPr="008722BD" w:rsidRDefault="00C94ED5" w:rsidP="00F610C3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2018 – 1263,8</w:t>
      </w:r>
    </w:p>
    <w:p w:rsidR="00C94ED5" w:rsidRPr="008722BD" w:rsidRDefault="00C94ED5" w:rsidP="00F610C3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2019 – 1396,4</w:t>
      </w:r>
    </w:p>
    <w:p w:rsidR="00C94ED5" w:rsidRPr="008722BD" w:rsidRDefault="00C94ED5" w:rsidP="00F610C3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2020 – 1277,5</w:t>
      </w:r>
    </w:p>
    <w:p w:rsidR="00C94ED5" w:rsidRPr="008722BD" w:rsidRDefault="00C94ED5" w:rsidP="00F610C3">
      <w:pPr>
        <w:ind w:firstLine="709"/>
        <w:jc w:val="both"/>
        <w:rPr>
          <w:rFonts w:ascii="Arial" w:hAnsi="Arial" w:cs="Arial"/>
        </w:rPr>
      </w:pPr>
      <w:r w:rsidRPr="008722BD">
        <w:rPr>
          <w:rFonts w:ascii="Arial" w:hAnsi="Arial" w:cs="Arial"/>
        </w:rPr>
        <w:t>2021 – 1277,5</w:t>
      </w:r>
    </w:p>
    <w:bookmarkEnd w:id="3"/>
    <w:p w:rsidR="00C94ED5" w:rsidRPr="008722BD" w:rsidRDefault="00C94ED5" w:rsidP="00AB0E37">
      <w:pPr>
        <w:rPr>
          <w:rFonts w:ascii="Arial" w:hAnsi="Arial" w:cs="Arial"/>
        </w:rPr>
        <w:sectPr w:rsidR="00C94ED5" w:rsidRPr="008722BD" w:rsidSect="00A84483">
          <w:headerReference w:type="default" r:id="rId30"/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1296"/>
        <w:gridCol w:w="1985"/>
        <w:gridCol w:w="1559"/>
        <w:gridCol w:w="1843"/>
        <w:gridCol w:w="1777"/>
        <w:gridCol w:w="1484"/>
        <w:gridCol w:w="2410"/>
      </w:tblGrid>
      <w:tr w:rsidR="00C94ED5" w:rsidRPr="008722BD" w:rsidTr="007F3DBC">
        <w:trPr>
          <w:jc w:val="center"/>
        </w:trPr>
        <w:tc>
          <w:tcPr>
            <w:tcW w:w="15594" w:type="dxa"/>
            <w:gridSpan w:val="8"/>
            <w:tcBorders>
              <w:top w:val="nil"/>
              <w:left w:val="nil"/>
              <w:right w:val="nil"/>
            </w:tcBorders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lastRenderedPageBreak/>
              <w:t>1.</w:t>
            </w:r>
            <w:r w:rsidR="007F3DBC" w:rsidRPr="008722BD">
              <w:rPr>
                <w:rFonts w:ascii="Arial" w:hAnsi="Arial" w:cs="Arial"/>
                <w:b/>
                <w:bCs/>
              </w:rPr>
              <w:t xml:space="preserve"> Перечень основных мероприятий </w:t>
            </w:r>
            <w:r w:rsidRPr="008722BD">
              <w:rPr>
                <w:rFonts w:ascii="Arial" w:hAnsi="Arial" w:cs="Arial"/>
                <w:b/>
                <w:bCs/>
              </w:rPr>
              <w:t>муниципальной программы</w:t>
            </w:r>
          </w:p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C94ED5" w:rsidRPr="008722BD" w:rsidTr="007F3DBC">
        <w:trPr>
          <w:jc w:val="center"/>
        </w:trPr>
        <w:tc>
          <w:tcPr>
            <w:tcW w:w="324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Наименование</w:t>
            </w:r>
            <w:r w:rsidRPr="008722BD">
              <w:rPr>
                <w:rFonts w:ascii="Arial" w:hAnsi="Arial" w:cs="Arial"/>
                <w:b/>
                <w:bCs/>
              </w:rPr>
              <w:br/>
              <w:t>мероприятия</w:t>
            </w:r>
          </w:p>
        </w:tc>
        <w:tc>
          <w:tcPr>
            <w:tcW w:w="129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 xml:space="preserve">Срок </w:t>
            </w:r>
            <w:r w:rsidRPr="008722BD">
              <w:rPr>
                <w:rFonts w:ascii="Arial" w:hAnsi="Arial" w:cs="Arial"/>
                <w:b/>
                <w:bCs/>
              </w:rPr>
              <w:br/>
              <w:t>исполнения</w:t>
            </w:r>
          </w:p>
        </w:tc>
        <w:tc>
          <w:tcPr>
            <w:tcW w:w="864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Объем финансирования (тыс. рублей)</w:t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 xml:space="preserve">Ответственные  </w:t>
            </w:r>
            <w:r w:rsidRPr="008722BD">
              <w:rPr>
                <w:rFonts w:ascii="Arial" w:hAnsi="Arial" w:cs="Arial"/>
                <w:b/>
                <w:bCs/>
              </w:rPr>
              <w:br/>
              <w:t xml:space="preserve">за выполнение  </w:t>
            </w:r>
            <w:r w:rsidRPr="008722BD">
              <w:rPr>
                <w:rFonts w:ascii="Arial" w:hAnsi="Arial" w:cs="Arial"/>
                <w:b/>
                <w:bCs/>
              </w:rPr>
              <w:br/>
              <w:t>мероприятия</w:t>
            </w:r>
          </w:p>
        </w:tc>
      </w:tr>
      <w:tr w:rsidR="00C94ED5" w:rsidRPr="008722BD" w:rsidTr="007F3DBC">
        <w:trPr>
          <w:jc w:val="center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В том числе за счет средств: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</w:p>
        </w:tc>
      </w:tr>
      <w:tr w:rsidR="00C94ED5" w:rsidRPr="008722BD" w:rsidTr="007F3DBC">
        <w:trPr>
          <w:jc w:val="center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>бюджета</w:t>
            </w:r>
            <w:r w:rsidRPr="008722BD">
              <w:rPr>
                <w:rFonts w:ascii="Arial" w:hAnsi="Arial" w:cs="Arial"/>
                <w:b/>
                <w:bCs/>
              </w:rPr>
              <w:br/>
              <w:t>Тульской</w:t>
            </w:r>
            <w:r w:rsidRPr="008722BD">
              <w:rPr>
                <w:rFonts w:ascii="Arial" w:hAnsi="Arial" w:cs="Arial"/>
                <w:b/>
                <w:bCs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 xml:space="preserve">бюджета МО </w:t>
            </w:r>
            <w:proofErr w:type="spellStart"/>
            <w:r w:rsidRPr="008722BD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  <w:b/>
                <w:bCs/>
              </w:rPr>
              <w:t xml:space="preserve"> район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2BD">
              <w:rPr>
                <w:rFonts w:ascii="Arial" w:hAnsi="Arial" w:cs="Arial"/>
                <w:b/>
                <w:bCs/>
              </w:rPr>
              <w:t xml:space="preserve">бюджета МО </w:t>
            </w:r>
            <w:proofErr w:type="spellStart"/>
            <w:r w:rsidRPr="008722BD">
              <w:rPr>
                <w:rFonts w:ascii="Arial" w:hAnsi="Arial" w:cs="Arial"/>
                <w:b/>
                <w:bCs/>
              </w:rPr>
              <w:t>р.п</w:t>
            </w:r>
            <w:proofErr w:type="spellEnd"/>
            <w:r w:rsidRPr="008722BD">
              <w:rPr>
                <w:rFonts w:ascii="Arial" w:hAnsi="Arial" w:cs="Arial"/>
                <w:b/>
                <w:bCs/>
              </w:rPr>
              <w:t xml:space="preserve">. Волово </w:t>
            </w:r>
            <w:proofErr w:type="spellStart"/>
            <w:r w:rsidRPr="008722BD">
              <w:rPr>
                <w:rFonts w:ascii="Arial" w:hAnsi="Arial" w:cs="Arial"/>
                <w:b/>
                <w:bCs/>
              </w:rPr>
              <w:t>Воловского</w:t>
            </w:r>
            <w:proofErr w:type="spellEnd"/>
            <w:r w:rsidRPr="008722BD">
              <w:rPr>
                <w:rFonts w:ascii="Arial" w:hAnsi="Arial" w:cs="Arial"/>
                <w:b/>
                <w:bCs/>
              </w:rPr>
              <w:t xml:space="preserve"> района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D5" w:rsidRPr="008722BD" w:rsidRDefault="00C94ED5" w:rsidP="00AB0E37">
            <w:pPr>
              <w:rPr>
                <w:rFonts w:ascii="Arial" w:hAnsi="Arial" w:cs="Arial"/>
              </w:rPr>
            </w:pPr>
          </w:p>
        </w:tc>
      </w:tr>
      <w:tr w:rsidR="00C94ED5" w:rsidRPr="008722BD" w:rsidTr="007F3DBC">
        <w:trPr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D5" w:rsidRPr="008722BD" w:rsidRDefault="00C94ED5" w:rsidP="00AB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8</w:t>
            </w:r>
          </w:p>
        </w:tc>
      </w:tr>
      <w:tr w:rsidR="00C94ED5" w:rsidRPr="008722BD" w:rsidTr="007F3DBC">
        <w:trPr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8722BD">
              <w:rPr>
                <w:rFonts w:ascii="Arial" w:hAnsi="Arial" w:cs="Arial"/>
                <w:color w:val="000000"/>
              </w:rPr>
              <w:t xml:space="preserve">1.Расходы на оплату труда работников органов местного самоуправления  для обеспечения реализации программы «Развитие культуры» </w:t>
            </w:r>
          </w:p>
        </w:tc>
        <w:tc>
          <w:tcPr>
            <w:tcW w:w="1296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2017-2021</w:t>
            </w:r>
          </w:p>
        </w:tc>
        <w:tc>
          <w:tcPr>
            <w:tcW w:w="1985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5496,2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1035,1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2018 – 1134,1 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 1109,0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 1109,0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 1109,0</w:t>
            </w:r>
          </w:p>
        </w:tc>
        <w:tc>
          <w:tcPr>
            <w:tcW w:w="1559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5496,2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1035,1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2018 – 1134,1 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 1109,0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 1109,0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 1109,0</w:t>
            </w:r>
          </w:p>
        </w:tc>
        <w:tc>
          <w:tcPr>
            <w:tcW w:w="1777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_</w:t>
            </w:r>
          </w:p>
        </w:tc>
        <w:tc>
          <w:tcPr>
            <w:tcW w:w="1484" w:type="dxa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94ED5" w:rsidRPr="008722BD" w:rsidRDefault="00C94ED5" w:rsidP="00AB0E37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8722B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</w:t>
            </w:r>
          </w:p>
        </w:tc>
      </w:tr>
      <w:tr w:rsidR="00C94ED5" w:rsidRPr="008722BD" w:rsidTr="007F3DBC">
        <w:trPr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8722BD">
              <w:rPr>
                <w:rFonts w:ascii="Arial" w:hAnsi="Arial" w:cs="Arial"/>
                <w:color w:val="000000"/>
              </w:rPr>
              <w:t>2. Расходы на обеспечение функций  органов местного самоуправления  для обеспечения реализации программы «Развитие культуры»</w:t>
            </w:r>
          </w:p>
        </w:tc>
        <w:tc>
          <w:tcPr>
            <w:tcW w:w="1296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2017-2021</w:t>
            </w:r>
          </w:p>
        </w:tc>
        <w:tc>
          <w:tcPr>
            <w:tcW w:w="1985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932,3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178,2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2018 – 129,7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 287,4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 168,5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 168,5</w:t>
            </w:r>
          </w:p>
        </w:tc>
        <w:tc>
          <w:tcPr>
            <w:tcW w:w="1559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932,3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 – 178,2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2018 – 129,7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2019 – 287,4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2020 – 168,5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 168,5</w:t>
            </w:r>
          </w:p>
        </w:tc>
        <w:tc>
          <w:tcPr>
            <w:tcW w:w="1777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_</w:t>
            </w:r>
          </w:p>
        </w:tc>
        <w:tc>
          <w:tcPr>
            <w:tcW w:w="1484" w:type="dxa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94ED5" w:rsidRPr="008722BD" w:rsidRDefault="00C94ED5" w:rsidP="00AB0E37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8722B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</w:t>
            </w:r>
          </w:p>
        </w:tc>
      </w:tr>
      <w:tr w:rsidR="00C94ED5" w:rsidRPr="008722BD" w:rsidTr="007F3DBC">
        <w:trPr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>3. Расходы на обеспечение деятельности (оказание услуг) муниципальных учреждений  для обеспечения реализации программы «Развитие культуры»</w:t>
            </w:r>
          </w:p>
        </w:tc>
        <w:tc>
          <w:tcPr>
            <w:tcW w:w="1296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2017-2021</w:t>
            </w:r>
          </w:p>
        </w:tc>
        <w:tc>
          <w:tcPr>
            <w:tcW w:w="1985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2017 –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2018 – 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2019 –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</w:t>
            </w:r>
          </w:p>
        </w:tc>
        <w:tc>
          <w:tcPr>
            <w:tcW w:w="1559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2017 –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2018 – 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2019 –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</w:t>
            </w:r>
          </w:p>
        </w:tc>
        <w:tc>
          <w:tcPr>
            <w:tcW w:w="1777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в том числе: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2017 –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2018 – 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2019 –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</w:t>
            </w:r>
          </w:p>
        </w:tc>
        <w:tc>
          <w:tcPr>
            <w:tcW w:w="1484" w:type="dxa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94ED5" w:rsidRPr="008722BD" w:rsidRDefault="00C94ED5" w:rsidP="00AB0E37">
            <w:pPr>
              <w:ind w:firstLine="108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</w:t>
            </w:r>
          </w:p>
        </w:tc>
      </w:tr>
      <w:tr w:rsidR="00C94ED5" w:rsidRPr="008722BD" w:rsidTr="007F3DBC">
        <w:trPr>
          <w:jc w:val="center"/>
        </w:trPr>
        <w:tc>
          <w:tcPr>
            <w:tcW w:w="3240" w:type="dxa"/>
          </w:tcPr>
          <w:p w:rsidR="00C94ED5" w:rsidRPr="008722BD" w:rsidRDefault="00C94ED5" w:rsidP="00AB0E37">
            <w:pPr>
              <w:rPr>
                <w:rFonts w:ascii="Arial" w:hAnsi="Arial" w:cs="Arial"/>
                <w:color w:val="000000"/>
              </w:rPr>
            </w:pPr>
            <w:r w:rsidRPr="008722BD">
              <w:rPr>
                <w:rFonts w:ascii="Arial" w:hAnsi="Arial" w:cs="Arial"/>
                <w:color w:val="000000"/>
              </w:rPr>
              <w:t xml:space="preserve">4 Расходы на </w:t>
            </w:r>
            <w:r w:rsidRPr="008722BD">
              <w:rPr>
                <w:rFonts w:ascii="Arial" w:hAnsi="Arial" w:cs="Arial"/>
                <w:color w:val="000000"/>
              </w:rPr>
              <w:lastRenderedPageBreak/>
              <w:t>приобретение музыкальных инструментов для обеспечения реализации программы «Развитие культуры»</w:t>
            </w:r>
          </w:p>
        </w:tc>
        <w:tc>
          <w:tcPr>
            <w:tcW w:w="1296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2017-</w:t>
            </w:r>
            <w:r w:rsidRPr="008722BD">
              <w:rPr>
                <w:rFonts w:ascii="Arial" w:hAnsi="Arial" w:cs="Arial"/>
              </w:rPr>
              <w:lastRenderedPageBreak/>
              <w:t>2021</w:t>
            </w:r>
          </w:p>
        </w:tc>
        <w:tc>
          <w:tcPr>
            <w:tcW w:w="1985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в том числе: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2017 –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2018 – 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2019 –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</w:t>
            </w:r>
          </w:p>
        </w:tc>
        <w:tc>
          <w:tcPr>
            <w:tcW w:w="1559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lastRenderedPageBreak/>
              <w:t>в том числе: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2017 –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2018 – 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2019 –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2020 – </w:t>
            </w:r>
          </w:p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>2021 –</w:t>
            </w:r>
          </w:p>
        </w:tc>
        <w:tc>
          <w:tcPr>
            <w:tcW w:w="1777" w:type="dxa"/>
            <w:vAlign w:val="center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C94ED5" w:rsidRPr="008722BD" w:rsidRDefault="00C94ED5" w:rsidP="00AB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94ED5" w:rsidRPr="008722BD" w:rsidRDefault="00C94ED5" w:rsidP="00AB0E37">
            <w:pPr>
              <w:ind w:firstLine="108"/>
              <w:jc w:val="center"/>
              <w:rPr>
                <w:rFonts w:ascii="Arial" w:hAnsi="Arial" w:cs="Arial"/>
              </w:rPr>
            </w:pPr>
            <w:r w:rsidRPr="008722BD">
              <w:rPr>
                <w:rFonts w:ascii="Arial" w:hAnsi="Arial" w:cs="Arial"/>
              </w:rPr>
              <w:t xml:space="preserve">Сектор по </w:t>
            </w:r>
            <w:r w:rsidRPr="008722BD">
              <w:rPr>
                <w:rFonts w:ascii="Arial" w:hAnsi="Arial" w:cs="Arial"/>
              </w:rPr>
              <w:lastRenderedPageBreak/>
              <w:t xml:space="preserve">культуре, спорту и молодёжной политике администрации МО  </w:t>
            </w:r>
            <w:proofErr w:type="spellStart"/>
            <w:r w:rsidRPr="008722BD">
              <w:rPr>
                <w:rFonts w:ascii="Arial" w:hAnsi="Arial" w:cs="Arial"/>
              </w:rPr>
              <w:t>Воловский</w:t>
            </w:r>
            <w:proofErr w:type="spellEnd"/>
            <w:r w:rsidRPr="008722BD">
              <w:rPr>
                <w:rFonts w:ascii="Arial" w:hAnsi="Arial" w:cs="Arial"/>
              </w:rPr>
              <w:t xml:space="preserve"> район</w:t>
            </w:r>
          </w:p>
        </w:tc>
      </w:tr>
    </w:tbl>
    <w:p w:rsidR="007F3DBC" w:rsidRPr="008722BD" w:rsidRDefault="007F3DBC" w:rsidP="00AB0E37">
      <w:pPr>
        <w:rPr>
          <w:rFonts w:ascii="Arial" w:hAnsi="Arial" w:cs="Arial"/>
          <w:b/>
        </w:rPr>
      </w:pPr>
    </w:p>
    <w:sectPr w:rsidR="007F3DBC" w:rsidRPr="008722BD" w:rsidSect="007F3DBC">
      <w:headerReference w:type="default" r:id="rId31"/>
      <w:pgSz w:w="16838" w:h="11906" w:orient="landscape"/>
      <w:pgMar w:top="1134" w:right="850" w:bottom="1134" w:left="1701" w:header="709" w:footer="709" w:gutter="0"/>
      <w:pgNumType w:start="8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9B" w:rsidRDefault="002B0F9B">
      <w:r>
        <w:separator/>
      </w:r>
    </w:p>
  </w:endnote>
  <w:endnote w:type="continuationSeparator" w:id="0">
    <w:p w:rsidR="002B0F9B" w:rsidRDefault="002B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9B" w:rsidRDefault="002B0F9B">
      <w:r>
        <w:separator/>
      </w:r>
    </w:p>
  </w:footnote>
  <w:footnote w:type="continuationSeparator" w:id="0">
    <w:p w:rsidR="002B0F9B" w:rsidRDefault="002B0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836147"/>
      <w:docPartObj>
        <w:docPartGallery w:val="Page Numbers (Top of Page)"/>
        <w:docPartUnique/>
      </w:docPartObj>
    </w:sdtPr>
    <w:sdtContent>
      <w:p w:rsidR="008722BD" w:rsidRDefault="008722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794398"/>
      <w:docPartObj>
        <w:docPartGallery w:val="Page Numbers (Top of Page)"/>
        <w:docPartUnique/>
      </w:docPartObj>
    </w:sdtPr>
    <w:sdtContent>
      <w:p w:rsidR="008722BD" w:rsidRDefault="008722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924498"/>
      <w:docPartObj>
        <w:docPartGallery w:val="Page Numbers (Top of Page)"/>
        <w:docPartUnique/>
      </w:docPartObj>
    </w:sdtPr>
    <w:sdtContent>
      <w:p w:rsidR="008722BD" w:rsidRDefault="008722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927914"/>
      <w:docPartObj>
        <w:docPartGallery w:val="Page Numbers (Top of Page)"/>
        <w:docPartUnique/>
      </w:docPartObj>
    </w:sdtPr>
    <w:sdtContent>
      <w:p w:rsidR="008722BD" w:rsidRDefault="008722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56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BD" w:rsidRDefault="008722B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70</w:t>
    </w:r>
    <w:r>
      <w:rPr>
        <w:noProof/>
      </w:rPr>
      <w:fldChar w:fldCharType="end"/>
    </w:r>
  </w:p>
  <w:p w:rsidR="008722BD" w:rsidRDefault="008722BD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432434"/>
      <w:docPartObj>
        <w:docPartGallery w:val="Page Numbers (Top of Page)"/>
        <w:docPartUnique/>
      </w:docPartObj>
    </w:sdtPr>
    <w:sdtContent>
      <w:p w:rsidR="008722BD" w:rsidRDefault="008722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C3">
          <w:rPr>
            <w:noProof/>
          </w:rPr>
          <w:t>81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831956"/>
      <w:docPartObj>
        <w:docPartGallery w:val="Page Numbers (Top of Page)"/>
        <w:docPartUnique/>
      </w:docPartObj>
    </w:sdtPr>
    <w:sdtContent>
      <w:p w:rsidR="008722BD" w:rsidRDefault="008722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C3">
          <w:rPr>
            <w:noProof/>
          </w:rPr>
          <w:t>65</w:t>
        </w:r>
        <w:r>
          <w:fldChar w:fldCharType="end"/>
        </w:r>
      </w:p>
    </w:sdtContent>
  </w:sdt>
  <w:p w:rsidR="008722BD" w:rsidRDefault="008722BD">
    <w:pPr>
      <w:pStyle w:val="ab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265546"/>
      <w:docPartObj>
        <w:docPartGallery w:val="Page Numbers (Top of Page)"/>
        <w:docPartUnique/>
      </w:docPartObj>
    </w:sdtPr>
    <w:sdtContent>
      <w:p w:rsidR="008722BD" w:rsidRDefault="008722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C3">
          <w:rPr>
            <w:noProof/>
          </w:rPr>
          <w:t>66</w:t>
        </w:r>
        <w: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108801"/>
      <w:docPartObj>
        <w:docPartGallery w:val="Page Numbers (Top of Page)"/>
        <w:docPartUnique/>
      </w:docPartObj>
    </w:sdtPr>
    <w:sdtContent>
      <w:p w:rsidR="008722BD" w:rsidRDefault="008722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C3">
          <w:rPr>
            <w:noProof/>
          </w:rPr>
          <w:t>82</w:t>
        </w:r>
        <w:r>
          <w:fldChar w:fldCharType="end"/>
        </w:r>
      </w:p>
    </w:sdtContent>
  </w:sdt>
  <w:p w:rsidR="008722BD" w:rsidRDefault="008722B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14"/>
  </w:num>
  <w:num w:numId="7">
    <w:abstractNumId w:val="1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5"/>
  </w:num>
  <w:num w:numId="17">
    <w:abstractNumId w:val="9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657"/>
    <w:rsid w:val="00001C88"/>
    <w:rsid w:val="0000381B"/>
    <w:rsid w:val="00003B24"/>
    <w:rsid w:val="00004BC8"/>
    <w:rsid w:val="00010BF5"/>
    <w:rsid w:val="00016916"/>
    <w:rsid w:val="000170AD"/>
    <w:rsid w:val="00021919"/>
    <w:rsid w:val="00033F26"/>
    <w:rsid w:val="0003489C"/>
    <w:rsid w:val="00037B59"/>
    <w:rsid w:val="0004056E"/>
    <w:rsid w:val="00042A70"/>
    <w:rsid w:val="00042B6D"/>
    <w:rsid w:val="00042BF9"/>
    <w:rsid w:val="00045D02"/>
    <w:rsid w:val="000465D1"/>
    <w:rsid w:val="000529FF"/>
    <w:rsid w:val="00052AC1"/>
    <w:rsid w:val="0005772E"/>
    <w:rsid w:val="000620CD"/>
    <w:rsid w:val="000641EE"/>
    <w:rsid w:val="000655C9"/>
    <w:rsid w:val="0006718B"/>
    <w:rsid w:val="00073EBD"/>
    <w:rsid w:val="000758AA"/>
    <w:rsid w:val="00076982"/>
    <w:rsid w:val="00081C29"/>
    <w:rsid w:val="00082464"/>
    <w:rsid w:val="00083130"/>
    <w:rsid w:val="0008368D"/>
    <w:rsid w:val="000870C6"/>
    <w:rsid w:val="000871AE"/>
    <w:rsid w:val="0008730C"/>
    <w:rsid w:val="00092774"/>
    <w:rsid w:val="000A1FBD"/>
    <w:rsid w:val="000A2AC0"/>
    <w:rsid w:val="000A6A94"/>
    <w:rsid w:val="000A6DAA"/>
    <w:rsid w:val="000A736C"/>
    <w:rsid w:val="000B08B1"/>
    <w:rsid w:val="000B1CD6"/>
    <w:rsid w:val="000B25FD"/>
    <w:rsid w:val="000B5664"/>
    <w:rsid w:val="000C1905"/>
    <w:rsid w:val="000C5A32"/>
    <w:rsid w:val="000C6B48"/>
    <w:rsid w:val="000D3A02"/>
    <w:rsid w:val="000D5326"/>
    <w:rsid w:val="000D663B"/>
    <w:rsid w:val="000D6B3F"/>
    <w:rsid w:val="000E17DE"/>
    <w:rsid w:val="000E18FD"/>
    <w:rsid w:val="000E4976"/>
    <w:rsid w:val="000E54FA"/>
    <w:rsid w:val="000F0574"/>
    <w:rsid w:val="000F1588"/>
    <w:rsid w:val="000F177C"/>
    <w:rsid w:val="000F3112"/>
    <w:rsid w:val="000F43B3"/>
    <w:rsid w:val="000F7CEE"/>
    <w:rsid w:val="00102A8B"/>
    <w:rsid w:val="00104290"/>
    <w:rsid w:val="0010460F"/>
    <w:rsid w:val="0010766A"/>
    <w:rsid w:val="00112432"/>
    <w:rsid w:val="0012345D"/>
    <w:rsid w:val="0012408F"/>
    <w:rsid w:val="0012646C"/>
    <w:rsid w:val="0012739D"/>
    <w:rsid w:val="001304C5"/>
    <w:rsid w:val="0013385F"/>
    <w:rsid w:val="0014123B"/>
    <w:rsid w:val="001415D9"/>
    <w:rsid w:val="001455F0"/>
    <w:rsid w:val="00146B47"/>
    <w:rsid w:val="00151582"/>
    <w:rsid w:val="00151E85"/>
    <w:rsid w:val="0015311A"/>
    <w:rsid w:val="00162011"/>
    <w:rsid w:val="00171661"/>
    <w:rsid w:val="00173746"/>
    <w:rsid w:val="001748EF"/>
    <w:rsid w:val="00176400"/>
    <w:rsid w:val="001770AC"/>
    <w:rsid w:val="00177EFD"/>
    <w:rsid w:val="001817B8"/>
    <w:rsid w:val="001820E8"/>
    <w:rsid w:val="00184C48"/>
    <w:rsid w:val="001852E5"/>
    <w:rsid w:val="00185C72"/>
    <w:rsid w:val="00186ACF"/>
    <w:rsid w:val="00193B8D"/>
    <w:rsid w:val="00196792"/>
    <w:rsid w:val="001A1913"/>
    <w:rsid w:val="001A1BD6"/>
    <w:rsid w:val="001A4EE2"/>
    <w:rsid w:val="001A68BB"/>
    <w:rsid w:val="001A6A4C"/>
    <w:rsid w:val="001A7B03"/>
    <w:rsid w:val="001B52DA"/>
    <w:rsid w:val="001C0CEF"/>
    <w:rsid w:val="001C18DE"/>
    <w:rsid w:val="001C4C29"/>
    <w:rsid w:val="001C6F11"/>
    <w:rsid w:val="001C702C"/>
    <w:rsid w:val="001D0017"/>
    <w:rsid w:val="001D3CD8"/>
    <w:rsid w:val="001D621F"/>
    <w:rsid w:val="001E3127"/>
    <w:rsid w:val="001E50E2"/>
    <w:rsid w:val="001E7711"/>
    <w:rsid w:val="001F0443"/>
    <w:rsid w:val="001F0EB3"/>
    <w:rsid w:val="00205D98"/>
    <w:rsid w:val="002061BE"/>
    <w:rsid w:val="00207143"/>
    <w:rsid w:val="002079AC"/>
    <w:rsid w:val="00211511"/>
    <w:rsid w:val="0021151D"/>
    <w:rsid w:val="00212493"/>
    <w:rsid w:val="00214614"/>
    <w:rsid w:val="00214644"/>
    <w:rsid w:val="00224A5B"/>
    <w:rsid w:val="00224BF3"/>
    <w:rsid w:val="00225D10"/>
    <w:rsid w:val="002260F0"/>
    <w:rsid w:val="002267C1"/>
    <w:rsid w:val="002278CA"/>
    <w:rsid w:val="00232586"/>
    <w:rsid w:val="00235B19"/>
    <w:rsid w:val="00244535"/>
    <w:rsid w:val="0024594F"/>
    <w:rsid w:val="00261395"/>
    <w:rsid w:val="00261C83"/>
    <w:rsid w:val="00262169"/>
    <w:rsid w:val="0026288A"/>
    <w:rsid w:val="00262BFD"/>
    <w:rsid w:val="00262D5C"/>
    <w:rsid w:val="00265E36"/>
    <w:rsid w:val="002671C1"/>
    <w:rsid w:val="00267B69"/>
    <w:rsid w:val="00272DF8"/>
    <w:rsid w:val="00273252"/>
    <w:rsid w:val="00275792"/>
    <w:rsid w:val="002805D6"/>
    <w:rsid w:val="00282CF3"/>
    <w:rsid w:val="00282FF4"/>
    <w:rsid w:val="00285C7B"/>
    <w:rsid w:val="00287149"/>
    <w:rsid w:val="00287C40"/>
    <w:rsid w:val="00291B3C"/>
    <w:rsid w:val="00291F4F"/>
    <w:rsid w:val="002937C8"/>
    <w:rsid w:val="0029400A"/>
    <w:rsid w:val="00294A21"/>
    <w:rsid w:val="00295354"/>
    <w:rsid w:val="0029671F"/>
    <w:rsid w:val="002976C6"/>
    <w:rsid w:val="002A10D4"/>
    <w:rsid w:val="002A1D20"/>
    <w:rsid w:val="002A63E2"/>
    <w:rsid w:val="002B0268"/>
    <w:rsid w:val="002B0846"/>
    <w:rsid w:val="002B0F9B"/>
    <w:rsid w:val="002B316E"/>
    <w:rsid w:val="002B45A2"/>
    <w:rsid w:val="002B4F40"/>
    <w:rsid w:val="002B5714"/>
    <w:rsid w:val="002B60E0"/>
    <w:rsid w:val="002B621A"/>
    <w:rsid w:val="002B6953"/>
    <w:rsid w:val="002C0031"/>
    <w:rsid w:val="002C1212"/>
    <w:rsid w:val="002C135D"/>
    <w:rsid w:val="002C208E"/>
    <w:rsid w:val="002C2FF0"/>
    <w:rsid w:val="002C3232"/>
    <w:rsid w:val="002C45C6"/>
    <w:rsid w:val="002C61F6"/>
    <w:rsid w:val="002C667F"/>
    <w:rsid w:val="002C7ACC"/>
    <w:rsid w:val="002D10BC"/>
    <w:rsid w:val="002D2CB2"/>
    <w:rsid w:val="002D50FC"/>
    <w:rsid w:val="002D6571"/>
    <w:rsid w:val="002D74B4"/>
    <w:rsid w:val="002E123D"/>
    <w:rsid w:val="002E3470"/>
    <w:rsid w:val="002E349B"/>
    <w:rsid w:val="002E526D"/>
    <w:rsid w:val="002E6426"/>
    <w:rsid w:val="002E6871"/>
    <w:rsid w:val="002F0A9D"/>
    <w:rsid w:val="002F1B9F"/>
    <w:rsid w:val="002F4089"/>
    <w:rsid w:val="002F467E"/>
    <w:rsid w:val="003036DC"/>
    <w:rsid w:val="00304A82"/>
    <w:rsid w:val="00305425"/>
    <w:rsid w:val="00307344"/>
    <w:rsid w:val="00310872"/>
    <w:rsid w:val="00310DED"/>
    <w:rsid w:val="00312414"/>
    <w:rsid w:val="003133CD"/>
    <w:rsid w:val="00313849"/>
    <w:rsid w:val="00313FB4"/>
    <w:rsid w:val="00314798"/>
    <w:rsid w:val="00314E74"/>
    <w:rsid w:val="0032053C"/>
    <w:rsid w:val="0032355E"/>
    <w:rsid w:val="00323EE7"/>
    <w:rsid w:val="00327283"/>
    <w:rsid w:val="00333B41"/>
    <w:rsid w:val="00334124"/>
    <w:rsid w:val="00334509"/>
    <w:rsid w:val="00335832"/>
    <w:rsid w:val="00336284"/>
    <w:rsid w:val="00336492"/>
    <w:rsid w:val="00336E70"/>
    <w:rsid w:val="0033711C"/>
    <w:rsid w:val="00342740"/>
    <w:rsid w:val="00342C25"/>
    <w:rsid w:val="00342CA8"/>
    <w:rsid w:val="00346A6C"/>
    <w:rsid w:val="003476DA"/>
    <w:rsid w:val="00347C59"/>
    <w:rsid w:val="003504B8"/>
    <w:rsid w:val="00350644"/>
    <w:rsid w:val="00350BE1"/>
    <w:rsid w:val="00350FEC"/>
    <w:rsid w:val="00351B79"/>
    <w:rsid w:val="003524DE"/>
    <w:rsid w:val="00360C50"/>
    <w:rsid w:val="00360EFB"/>
    <w:rsid w:val="00360F5C"/>
    <w:rsid w:val="00361D76"/>
    <w:rsid w:val="00364208"/>
    <w:rsid w:val="00365257"/>
    <w:rsid w:val="00370146"/>
    <w:rsid w:val="00373CCA"/>
    <w:rsid w:val="00374012"/>
    <w:rsid w:val="00374677"/>
    <w:rsid w:val="00375BAD"/>
    <w:rsid w:val="00380AF4"/>
    <w:rsid w:val="00382B74"/>
    <w:rsid w:val="00382FFD"/>
    <w:rsid w:val="003840B9"/>
    <w:rsid w:val="0038514A"/>
    <w:rsid w:val="00386F00"/>
    <w:rsid w:val="00393E85"/>
    <w:rsid w:val="003A17C4"/>
    <w:rsid w:val="003A7017"/>
    <w:rsid w:val="003B008E"/>
    <w:rsid w:val="003B1650"/>
    <w:rsid w:val="003B18EA"/>
    <w:rsid w:val="003B2F23"/>
    <w:rsid w:val="003B62DE"/>
    <w:rsid w:val="003B721A"/>
    <w:rsid w:val="003C1250"/>
    <w:rsid w:val="003C2911"/>
    <w:rsid w:val="003C2F7C"/>
    <w:rsid w:val="003C3103"/>
    <w:rsid w:val="003C617D"/>
    <w:rsid w:val="003C61CA"/>
    <w:rsid w:val="003D1838"/>
    <w:rsid w:val="003D532A"/>
    <w:rsid w:val="003D6228"/>
    <w:rsid w:val="003E0551"/>
    <w:rsid w:val="003E0C4E"/>
    <w:rsid w:val="003E35B9"/>
    <w:rsid w:val="003E3E16"/>
    <w:rsid w:val="003E5187"/>
    <w:rsid w:val="003E71D2"/>
    <w:rsid w:val="003F13F8"/>
    <w:rsid w:val="003F63C1"/>
    <w:rsid w:val="003F70B0"/>
    <w:rsid w:val="00400795"/>
    <w:rsid w:val="00402090"/>
    <w:rsid w:val="004031DB"/>
    <w:rsid w:val="00403C1F"/>
    <w:rsid w:val="00406AC5"/>
    <w:rsid w:val="00406B0B"/>
    <w:rsid w:val="004161CD"/>
    <w:rsid w:val="00417C85"/>
    <w:rsid w:val="00421823"/>
    <w:rsid w:val="00421EE7"/>
    <w:rsid w:val="00422DE6"/>
    <w:rsid w:val="00424696"/>
    <w:rsid w:val="004322AC"/>
    <w:rsid w:val="00435912"/>
    <w:rsid w:val="004360BD"/>
    <w:rsid w:val="004421D4"/>
    <w:rsid w:val="00446E2C"/>
    <w:rsid w:val="004512BD"/>
    <w:rsid w:val="00451C8F"/>
    <w:rsid w:val="00457F0E"/>
    <w:rsid w:val="00462CB3"/>
    <w:rsid w:val="00463616"/>
    <w:rsid w:val="0046750F"/>
    <w:rsid w:val="0046784D"/>
    <w:rsid w:val="0047016C"/>
    <w:rsid w:val="0047045E"/>
    <w:rsid w:val="0047413A"/>
    <w:rsid w:val="00474B50"/>
    <w:rsid w:val="00474F6A"/>
    <w:rsid w:val="00475AB8"/>
    <w:rsid w:val="00480C83"/>
    <w:rsid w:val="00482A4C"/>
    <w:rsid w:val="0048436F"/>
    <w:rsid w:val="00484775"/>
    <w:rsid w:val="00485D4C"/>
    <w:rsid w:val="00487362"/>
    <w:rsid w:val="00491F0B"/>
    <w:rsid w:val="00496BAC"/>
    <w:rsid w:val="00497389"/>
    <w:rsid w:val="004A3EE3"/>
    <w:rsid w:val="004A5CFE"/>
    <w:rsid w:val="004A6F4D"/>
    <w:rsid w:val="004A72E3"/>
    <w:rsid w:val="004B0968"/>
    <w:rsid w:val="004B3F2A"/>
    <w:rsid w:val="004B41DD"/>
    <w:rsid w:val="004B50D1"/>
    <w:rsid w:val="004C4017"/>
    <w:rsid w:val="004C4E65"/>
    <w:rsid w:val="004C5DEC"/>
    <w:rsid w:val="004C7B78"/>
    <w:rsid w:val="004D1550"/>
    <w:rsid w:val="004D33CB"/>
    <w:rsid w:val="004D3975"/>
    <w:rsid w:val="004D492D"/>
    <w:rsid w:val="004E0316"/>
    <w:rsid w:val="004E0C73"/>
    <w:rsid w:val="004E56E0"/>
    <w:rsid w:val="004E6F0B"/>
    <w:rsid w:val="004F051C"/>
    <w:rsid w:val="004F439F"/>
    <w:rsid w:val="004F61BB"/>
    <w:rsid w:val="004F71F8"/>
    <w:rsid w:val="004F7C6D"/>
    <w:rsid w:val="00500469"/>
    <w:rsid w:val="00501149"/>
    <w:rsid w:val="0051271E"/>
    <w:rsid w:val="00514577"/>
    <w:rsid w:val="00514D0B"/>
    <w:rsid w:val="00515178"/>
    <w:rsid w:val="00515572"/>
    <w:rsid w:val="00515C0B"/>
    <w:rsid w:val="00517ABE"/>
    <w:rsid w:val="00520A1A"/>
    <w:rsid w:val="00520A2C"/>
    <w:rsid w:val="00524726"/>
    <w:rsid w:val="00527A66"/>
    <w:rsid w:val="00530B2D"/>
    <w:rsid w:val="00534B59"/>
    <w:rsid w:val="00542B25"/>
    <w:rsid w:val="00542B77"/>
    <w:rsid w:val="005433E3"/>
    <w:rsid w:val="00543612"/>
    <w:rsid w:val="005447AD"/>
    <w:rsid w:val="00544E43"/>
    <w:rsid w:val="00545B84"/>
    <w:rsid w:val="00552A03"/>
    <w:rsid w:val="00554CC1"/>
    <w:rsid w:val="00560004"/>
    <w:rsid w:val="0056270E"/>
    <w:rsid w:val="005661F1"/>
    <w:rsid w:val="00567811"/>
    <w:rsid w:val="00567C91"/>
    <w:rsid w:val="00570B28"/>
    <w:rsid w:val="00574218"/>
    <w:rsid w:val="00580BB4"/>
    <w:rsid w:val="00586731"/>
    <w:rsid w:val="00587854"/>
    <w:rsid w:val="00595342"/>
    <w:rsid w:val="0059678A"/>
    <w:rsid w:val="005A0418"/>
    <w:rsid w:val="005A0E2E"/>
    <w:rsid w:val="005A1FDB"/>
    <w:rsid w:val="005A215B"/>
    <w:rsid w:val="005A346D"/>
    <w:rsid w:val="005A38E7"/>
    <w:rsid w:val="005A543F"/>
    <w:rsid w:val="005A635D"/>
    <w:rsid w:val="005A65F1"/>
    <w:rsid w:val="005B3D6B"/>
    <w:rsid w:val="005B4B10"/>
    <w:rsid w:val="005B69B8"/>
    <w:rsid w:val="005C078A"/>
    <w:rsid w:val="005C2DF2"/>
    <w:rsid w:val="005C34DB"/>
    <w:rsid w:val="005C3B77"/>
    <w:rsid w:val="005C54C9"/>
    <w:rsid w:val="005D1287"/>
    <w:rsid w:val="005D27CB"/>
    <w:rsid w:val="005D6634"/>
    <w:rsid w:val="005D6DC1"/>
    <w:rsid w:val="005E28EE"/>
    <w:rsid w:val="005E2974"/>
    <w:rsid w:val="005E4993"/>
    <w:rsid w:val="005E6763"/>
    <w:rsid w:val="005E6F41"/>
    <w:rsid w:val="005E7C80"/>
    <w:rsid w:val="005E7EEB"/>
    <w:rsid w:val="005F7FEE"/>
    <w:rsid w:val="006008ED"/>
    <w:rsid w:val="0060118A"/>
    <w:rsid w:val="00602B94"/>
    <w:rsid w:val="00604F7D"/>
    <w:rsid w:val="00605E84"/>
    <w:rsid w:val="00607404"/>
    <w:rsid w:val="00607FB0"/>
    <w:rsid w:val="006102F8"/>
    <w:rsid w:val="00611F53"/>
    <w:rsid w:val="00612B9A"/>
    <w:rsid w:val="00613E06"/>
    <w:rsid w:val="00614B3A"/>
    <w:rsid w:val="00617671"/>
    <w:rsid w:val="00621BDD"/>
    <w:rsid w:val="006223E8"/>
    <w:rsid w:val="00622A09"/>
    <w:rsid w:val="006253EB"/>
    <w:rsid w:val="0062652D"/>
    <w:rsid w:val="00630DAD"/>
    <w:rsid w:val="00631C55"/>
    <w:rsid w:val="00632604"/>
    <w:rsid w:val="00637E48"/>
    <w:rsid w:val="00640521"/>
    <w:rsid w:val="006437F1"/>
    <w:rsid w:val="00643827"/>
    <w:rsid w:val="00643A82"/>
    <w:rsid w:val="00643CCF"/>
    <w:rsid w:val="00643CD0"/>
    <w:rsid w:val="00650A35"/>
    <w:rsid w:val="00651CA7"/>
    <w:rsid w:val="00653128"/>
    <w:rsid w:val="00653FB3"/>
    <w:rsid w:val="00654AE1"/>
    <w:rsid w:val="00654E0B"/>
    <w:rsid w:val="006571FA"/>
    <w:rsid w:val="0066167D"/>
    <w:rsid w:val="00661A19"/>
    <w:rsid w:val="00664E29"/>
    <w:rsid w:val="006656F5"/>
    <w:rsid w:val="00667EC7"/>
    <w:rsid w:val="00671AA5"/>
    <w:rsid w:val="00674468"/>
    <w:rsid w:val="00675BF1"/>
    <w:rsid w:val="006773F5"/>
    <w:rsid w:val="00680C98"/>
    <w:rsid w:val="006817A9"/>
    <w:rsid w:val="00682CB4"/>
    <w:rsid w:val="006833E5"/>
    <w:rsid w:val="00686D83"/>
    <w:rsid w:val="00687778"/>
    <w:rsid w:val="00687AFB"/>
    <w:rsid w:val="00690161"/>
    <w:rsid w:val="0069231C"/>
    <w:rsid w:val="0069490B"/>
    <w:rsid w:val="00694E25"/>
    <w:rsid w:val="0069517F"/>
    <w:rsid w:val="006A28DB"/>
    <w:rsid w:val="006A38F9"/>
    <w:rsid w:val="006A4EE2"/>
    <w:rsid w:val="006A772B"/>
    <w:rsid w:val="006B36E4"/>
    <w:rsid w:val="006B6C88"/>
    <w:rsid w:val="006B6E45"/>
    <w:rsid w:val="006B7657"/>
    <w:rsid w:val="006C180C"/>
    <w:rsid w:val="006C1B0C"/>
    <w:rsid w:val="006C4E66"/>
    <w:rsid w:val="006D2A8C"/>
    <w:rsid w:val="006D3E81"/>
    <w:rsid w:val="006D48A7"/>
    <w:rsid w:val="006D5AFD"/>
    <w:rsid w:val="006D70CF"/>
    <w:rsid w:val="006E08FA"/>
    <w:rsid w:val="006E0903"/>
    <w:rsid w:val="006E0E0C"/>
    <w:rsid w:val="006E0E45"/>
    <w:rsid w:val="006E240F"/>
    <w:rsid w:val="006E3F04"/>
    <w:rsid w:val="006E4B3D"/>
    <w:rsid w:val="006E4BAE"/>
    <w:rsid w:val="006E4F04"/>
    <w:rsid w:val="006F35C6"/>
    <w:rsid w:val="006F3E56"/>
    <w:rsid w:val="006F5AE6"/>
    <w:rsid w:val="006F7E4A"/>
    <w:rsid w:val="007006BB"/>
    <w:rsid w:val="00702C80"/>
    <w:rsid w:val="007068A8"/>
    <w:rsid w:val="00707BD0"/>
    <w:rsid w:val="00711A0F"/>
    <w:rsid w:val="007138F0"/>
    <w:rsid w:val="0071399B"/>
    <w:rsid w:val="007147CC"/>
    <w:rsid w:val="007152B3"/>
    <w:rsid w:val="007210C1"/>
    <w:rsid w:val="00722954"/>
    <w:rsid w:val="00723F41"/>
    <w:rsid w:val="007241E1"/>
    <w:rsid w:val="00724679"/>
    <w:rsid w:val="0072694B"/>
    <w:rsid w:val="00726C93"/>
    <w:rsid w:val="00726D08"/>
    <w:rsid w:val="00730A71"/>
    <w:rsid w:val="007329E7"/>
    <w:rsid w:val="00733513"/>
    <w:rsid w:val="00733888"/>
    <w:rsid w:val="00735BE7"/>
    <w:rsid w:val="00737B3E"/>
    <w:rsid w:val="00740EDF"/>
    <w:rsid w:val="00745993"/>
    <w:rsid w:val="00751C04"/>
    <w:rsid w:val="007533C3"/>
    <w:rsid w:val="0075511D"/>
    <w:rsid w:val="007568D9"/>
    <w:rsid w:val="00761A22"/>
    <w:rsid w:val="007675FC"/>
    <w:rsid w:val="00770234"/>
    <w:rsid w:val="007722D6"/>
    <w:rsid w:val="0077232B"/>
    <w:rsid w:val="007764C9"/>
    <w:rsid w:val="0077694C"/>
    <w:rsid w:val="00776CCE"/>
    <w:rsid w:val="00781F09"/>
    <w:rsid w:val="007855C4"/>
    <w:rsid w:val="00785E17"/>
    <w:rsid w:val="00787A41"/>
    <w:rsid w:val="00791423"/>
    <w:rsid w:val="00792FCA"/>
    <w:rsid w:val="00794FF5"/>
    <w:rsid w:val="00796484"/>
    <w:rsid w:val="007A0DC0"/>
    <w:rsid w:val="007A10A5"/>
    <w:rsid w:val="007A2526"/>
    <w:rsid w:val="007A2827"/>
    <w:rsid w:val="007A2CEC"/>
    <w:rsid w:val="007B0EF3"/>
    <w:rsid w:val="007B2DE1"/>
    <w:rsid w:val="007B5769"/>
    <w:rsid w:val="007C0ABF"/>
    <w:rsid w:val="007C5810"/>
    <w:rsid w:val="007C6349"/>
    <w:rsid w:val="007D27B3"/>
    <w:rsid w:val="007D2DB0"/>
    <w:rsid w:val="007D353B"/>
    <w:rsid w:val="007D37F4"/>
    <w:rsid w:val="007D4CEB"/>
    <w:rsid w:val="007D58CD"/>
    <w:rsid w:val="007D63BA"/>
    <w:rsid w:val="007E236E"/>
    <w:rsid w:val="007E265A"/>
    <w:rsid w:val="007E3407"/>
    <w:rsid w:val="007E4C50"/>
    <w:rsid w:val="007E73A4"/>
    <w:rsid w:val="007F0002"/>
    <w:rsid w:val="007F07C1"/>
    <w:rsid w:val="007F1B28"/>
    <w:rsid w:val="007F3196"/>
    <w:rsid w:val="007F3DBC"/>
    <w:rsid w:val="007F4539"/>
    <w:rsid w:val="007F4908"/>
    <w:rsid w:val="007F5772"/>
    <w:rsid w:val="007F57A3"/>
    <w:rsid w:val="007F6E42"/>
    <w:rsid w:val="00800CE6"/>
    <w:rsid w:val="00802285"/>
    <w:rsid w:val="00803AFB"/>
    <w:rsid w:val="00805E66"/>
    <w:rsid w:val="00810939"/>
    <w:rsid w:val="00813448"/>
    <w:rsid w:val="008171E8"/>
    <w:rsid w:val="008179DB"/>
    <w:rsid w:val="008208FB"/>
    <w:rsid w:val="00821687"/>
    <w:rsid w:val="00823A2D"/>
    <w:rsid w:val="00824AFC"/>
    <w:rsid w:val="00826AFC"/>
    <w:rsid w:val="00826BE8"/>
    <w:rsid w:val="00827801"/>
    <w:rsid w:val="00830D3B"/>
    <w:rsid w:val="00831467"/>
    <w:rsid w:val="00831CB7"/>
    <w:rsid w:val="00835EE7"/>
    <w:rsid w:val="008362F0"/>
    <w:rsid w:val="00840C79"/>
    <w:rsid w:val="008411D4"/>
    <w:rsid w:val="0084296E"/>
    <w:rsid w:val="0084421F"/>
    <w:rsid w:val="00845557"/>
    <w:rsid w:val="0085043F"/>
    <w:rsid w:val="00850B8C"/>
    <w:rsid w:val="00851613"/>
    <w:rsid w:val="00851B87"/>
    <w:rsid w:val="00853480"/>
    <w:rsid w:val="00853998"/>
    <w:rsid w:val="00856BB4"/>
    <w:rsid w:val="0086066C"/>
    <w:rsid w:val="008658A2"/>
    <w:rsid w:val="00865937"/>
    <w:rsid w:val="0086784B"/>
    <w:rsid w:val="00870C21"/>
    <w:rsid w:val="008722BD"/>
    <w:rsid w:val="00874665"/>
    <w:rsid w:val="0087475C"/>
    <w:rsid w:val="008768C3"/>
    <w:rsid w:val="00881CA6"/>
    <w:rsid w:val="0088211E"/>
    <w:rsid w:val="00884315"/>
    <w:rsid w:val="00885CEC"/>
    <w:rsid w:val="00886F5C"/>
    <w:rsid w:val="00887925"/>
    <w:rsid w:val="00887B9C"/>
    <w:rsid w:val="00893F76"/>
    <w:rsid w:val="00894510"/>
    <w:rsid w:val="00895229"/>
    <w:rsid w:val="00896389"/>
    <w:rsid w:val="008A2E4E"/>
    <w:rsid w:val="008B0872"/>
    <w:rsid w:val="008B208B"/>
    <w:rsid w:val="008B31DD"/>
    <w:rsid w:val="008B419E"/>
    <w:rsid w:val="008B4D03"/>
    <w:rsid w:val="008B4EF3"/>
    <w:rsid w:val="008B76A8"/>
    <w:rsid w:val="008C146D"/>
    <w:rsid w:val="008C2199"/>
    <w:rsid w:val="008C5F93"/>
    <w:rsid w:val="008D12C4"/>
    <w:rsid w:val="008D15BD"/>
    <w:rsid w:val="008D3CDD"/>
    <w:rsid w:val="008E2591"/>
    <w:rsid w:val="008E2A3E"/>
    <w:rsid w:val="008E3F16"/>
    <w:rsid w:val="008E48C1"/>
    <w:rsid w:val="008E578A"/>
    <w:rsid w:val="008E6345"/>
    <w:rsid w:val="008E7CCE"/>
    <w:rsid w:val="008F00EA"/>
    <w:rsid w:val="008F5823"/>
    <w:rsid w:val="008F62FF"/>
    <w:rsid w:val="008F63B9"/>
    <w:rsid w:val="008F6442"/>
    <w:rsid w:val="008F718E"/>
    <w:rsid w:val="00900257"/>
    <w:rsid w:val="009035A5"/>
    <w:rsid w:val="009060F5"/>
    <w:rsid w:val="00906C92"/>
    <w:rsid w:val="0091106E"/>
    <w:rsid w:val="00916B99"/>
    <w:rsid w:val="009175FD"/>
    <w:rsid w:val="00917673"/>
    <w:rsid w:val="00922AD0"/>
    <w:rsid w:val="0092433F"/>
    <w:rsid w:val="00930094"/>
    <w:rsid w:val="0093022B"/>
    <w:rsid w:val="00930240"/>
    <w:rsid w:val="00931411"/>
    <w:rsid w:val="0093693D"/>
    <w:rsid w:val="00950562"/>
    <w:rsid w:val="0095314B"/>
    <w:rsid w:val="00954F85"/>
    <w:rsid w:val="009579C3"/>
    <w:rsid w:val="00961574"/>
    <w:rsid w:val="009632CD"/>
    <w:rsid w:val="00963C62"/>
    <w:rsid w:val="0096442E"/>
    <w:rsid w:val="009653AC"/>
    <w:rsid w:val="0096550D"/>
    <w:rsid w:val="00965CD5"/>
    <w:rsid w:val="00966A80"/>
    <w:rsid w:val="0096752E"/>
    <w:rsid w:val="009743FF"/>
    <w:rsid w:val="009815FE"/>
    <w:rsid w:val="0098645F"/>
    <w:rsid w:val="00987F1D"/>
    <w:rsid w:val="00990E1C"/>
    <w:rsid w:val="00993B9A"/>
    <w:rsid w:val="009A0938"/>
    <w:rsid w:val="009A2CC6"/>
    <w:rsid w:val="009B0294"/>
    <w:rsid w:val="009B05D6"/>
    <w:rsid w:val="009B0DCF"/>
    <w:rsid w:val="009B3289"/>
    <w:rsid w:val="009B4DEC"/>
    <w:rsid w:val="009B7C07"/>
    <w:rsid w:val="009C41C3"/>
    <w:rsid w:val="009C55C0"/>
    <w:rsid w:val="009C7045"/>
    <w:rsid w:val="009D0848"/>
    <w:rsid w:val="009D125E"/>
    <w:rsid w:val="009D1EB1"/>
    <w:rsid w:val="009D3532"/>
    <w:rsid w:val="009D763D"/>
    <w:rsid w:val="009E16F0"/>
    <w:rsid w:val="009E42F1"/>
    <w:rsid w:val="009E5BD3"/>
    <w:rsid w:val="009F0586"/>
    <w:rsid w:val="009F0BFC"/>
    <w:rsid w:val="009F2399"/>
    <w:rsid w:val="009F23B9"/>
    <w:rsid w:val="009F5DB4"/>
    <w:rsid w:val="009F7077"/>
    <w:rsid w:val="00A02D25"/>
    <w:rsid w:val="00A0475F"/>
    <w:rsid w:val="00A0683F"/>
    <w:rsid w:val="00A0791F"/>
    <w:rsid w:val="00A07CF2"/>
    <w:rsid w:val="00A142AF"/>
    <w:rsid w:val="00A17D64"/>
    <w:rsid w:val="00A2016A"/>
    <w:rsid w:val="00A204CD"/>
    <w:rsid w:val="00A2117F"/>
    <w:rsid w:val="00A21BB2"/>
    <w:rsid w:val="00A2352C"/>
    <w:rsid w:val="00A261E2"/>
    <w:rsid w:val="00A26308"/>
    <w:rsid w:val="00A31DF2"/>
    <w:rsid w:val="00A3334E"/>
    <w:rsid w:val="00A41135"/>
    <w:rsid w:val="00A42619"/>
    <w:rsid w:val="00A43A91"/>
    <w:rsid w:val="00A45A8B"/>
    <w:rsid w:val="00A50D7C"/>
    <w:rsid w:val="00A5103D"/>
    <w:rsid w:val="00A51E01"/>
    <w:rsid w:val="00A52505"/>
    <w:rsid w:val="00A5482C"/>
    <w:rsid w:val="00A54F7B"/>
    <w:rsid w:val="00A560D4"/>
    <w:rsid w:val="00A61F39"/>
    <w:rsid w:val="00A63385"/>
    <w:rsid w:val="00A635D0"/>
    <w:rsid w:val="00A64C3C"/>
    <w:rsid w:val="00A67DAB"/>
    <w:rsid w:val="00A72838"/>
    <w:rsid w:val="00A77B1E"/>
    <w:rsid w:val="00A81631"/>
    <w:rsid w:val="00A83544"/>
    <w:rsid w:val="00A84483"/>
    <w:rsid w:val="00A85AAA"/>
    <w:rsid w:val="00A9748C"/>
    <w:rsid w:val="00AA072F"/>
    <w:rsid w:val="00AA52AF"/>
    <w:rsid w:val="00AB0933"/>
    <w:rsid w:val="00AB0E37"/>
    <w:rsid w:val="00AB45CA"/>
    <w:rsid w:val="00AB69FC"/>
    <w:rsid w:val="00AC1A02"/>
    <w:rsid w:val="00AC2129"/>
    <w:rsid w:val="00AC4C51"/>
    <w:rsid w:val="00AC5055"/>
    <w:rsid w:val="00AC740E"/>
    <w:rsid w:val="00AD01FD"/>
    <w:rsid w:val="00AD3C76"/>
    <w:rsid w:val="00AD57DD"/>
    <w:rsid w:val="00AD69DC"/>
    <w:rsid w:val="00AE0A92"/>
    <w:rsid w:val="00AE1051"/>
    <w:rsid w:val="00AE2D6F"/>
    <w:rsid w:val="00AE478D"/>
    <w:rsid w:val="00AE542F"/>
    <w:rsid w:val="00AE64D5"/>
    <w:rsid w:val="00AE7511"/>
    <w:rsid w:val="00AF4CC2"/>
    <w:rsid w:val="00AF5A79"/>
    <w:rsid w:val="00AF5D6A"/>
    <w:rsid w:val="00B003A7"/>
    <w:rsid w:val="00B02E17"/>
    <w:rsid w:val="00B033CB"/>
    <w:rsid w:val="00B03CCF"/>
    <w:rsid w:val="00B04733"/>
    <w:rsid w:val="00B101B4"/>
    <w:rsid w:val="00B118D6"/>
    <w:rsid w:val="00B123B8"/>
    <w:rsid w:val="00B14775"/>
    <w:rsid w:val="00B215D4"/>
    <w:rsid w:val="00B22E64"/>
    <w:rsid w:val="00B24A81"/>
    <w:rsid w:val="00B24C92"/>
    <w:rsid w:val="00B30D37"/>
    <w:rsid w:val="00B3517A"/>
    <w:rsid w:val="00B4017E"/>
    <w:rsid w:val="00B43C0D"/>
    <w:rsid w:val="00B44D92"/>
    <w:rsid w:val="00B44E68"/>
    <w:rsid w:val="00B4704D"/>
    <w:rsid w:val="00B5295E"/>
    <w:rsid w:val="00B53099"/>
    <w:rsid w:val="00B55EDD"/>
    <w:rsid w:val="00B56963"/>
    <w:rsid w:val="00B613D1"/>
    <w:rsid w:val="00B62377"/>
    <w:rsid w:val="00B63DD8"/>
    <w:rsid w:val="00B657B2"/>
    <w:rsid w:val="00B67A9B"/>
    <w:rsid w:val="00B704E1"/>
    <w:rsid w:val="00B70ABF"/>
    <w:rsid w:val="00B740FC"/>
    <w:rsid w:val="00B7491C"/>
    <w:rsid w:val="00B7612D"/>
    <w:rsid w:val="00B839CA"/>
    <w:rsid w:val="00B83F17"/>
    <w:rsid w:val="00B87361"/>
    <w:rsid w:val="00B90B21"/>
    <w:rsid w:val="00B91EC1"/>
    <w:rsid w:val="00B968C9"/>
    <w:rsid w:val="00BA01C0"/>
    <w:rsid w:val="00BA192A"/>
    <w:rsid w:val="00BA525F"/>
    <w:rsid w:val="00BB1249"/>
    <w:rsid w:val="00BB1C6B"/>
    <w:rsid w:val="00BB28BE"/>
    <w:rsid w:val="00BB4790"/>
    <w:rsid w:val="00BB5BFF"/>
    <w:rsid w:val="00BB73D7"/>
    <w:rsid w:val="00BC28DE"/>
    <w:rsid w:val="00BC294E"/>
    <w:rsid w:val="00BC4757"/>
    <w:rsid w:val="00BC4B2F"/>
    <w:rsid w:val="00BC5F87"/>
    <w:rsid w:val="00BD36B7"/>
    <w:rsid w:val="00BD58DF"/>
    <w:rsid w:val="00BD5C4B"/>
    <w:rsid w:val="00BD6F88"/>
    <w:rsid w:val="00BE366C"/>
    <w:rsid w:val="00BE663C"/>
    <w:rsid w:val="00BF2520"/>
    <w:rsid w:val="00BF2ADD"/>
    <w:rsid w:val="00BF3625"/>
    <w:rsid w:val="00BF3D9C"/>
    <w:rsid w:val="00BF426F"/>
    <w:rsid w:val="00BF4C8E"/>
    <w:rsid w:val="00BF6A5F"/>
    <w:rsid w:val="00C015C1"/>
    <w:rsid w:val="00C02A24"/>
    <w:rsid w:val="00C05095"/>
    <w:rsid w:val="00C05A23"/>
    <w:rsid w:val="00C0608E"/>
    <w:rsid w:val="00C14ECD"/>
    <w:rsid w:val="00C24778"/>
    <w:rsid w:val="00C26F45"/>
    <w:rsid w:val="00C30CC8"/>
    <w:rsid w:val="00C31497"/>
    <w:rsid w:val="00C31578"/>
    <w:rsid w:val="00C35620"/>
    <w:rsid w:val="00C35FB4"/>
    <w:rsid w:val="00C379ED"/>
    <w:rsid w:val="00C4466C"/>
    <w:rsid w:val="00C47173"/>
    <w:rsid w:val="00C472DD"/>
    <w:rsid w:val="00C47511"/>
    <w:rsid w:val="00C505A5"/>
    <w:rsid w:val="00C5322F"/>
    <w:rsid w:val="00C62F89"/>
    <w:rsid w:val="00C6554D"/>
    <w:rsid w:val="00C6791E"/>
    <w:rsid w:val="00C72AC1"/>
    <w:rsid w:val="00C75384"/>
    <w:rsid w:val="00C81D52"/>
    <w:rsid w:val="00C8285D"/>
    <w:rsid w:val="00C83E8A"/>
    <w:rsid w:val="00C84607"/>
    <w:rsid w:val="00C87A22"/>
    <w:rsid w:val="00C91795"/>
    <w:rsid w:val="00C9268E"/>
    <w:rsid w:val="00C92D1A"/>
    <w:rsid w:val="00C94ED5"/>
    <w:rsid w:val="00C97E06"/>
    <w:rsid w:val="00CB2120"/>
    <w:rsid w:val="00CB3860"/>
    <w:rsid w:val="00CB4C28"/>
    <w:rsid w:val="00CB74DA"/>
    <w:rsid w:val="00CC10E8"/>
    <w:rsid w:val="00CC3BE0"/>
    <w:rsid w:val="00CC558B"/>
    <w:rsid w:val="00CC562E"/>
    <w:rsid w:val="00CC6102"/>
    <w:rsid w:val="00CD06B9"/>
    <w:rsid w:val="00CD0FD8"/>
    <w:rsid w:val="00CD12FC"/>
    <w:rsid w:val="00CD13DD"/>
    <w:rsid w:val="00CD162D"/>
    <w:rsid w:val="00CD22E5"/>
    <w:rsid w:val="00CD4BEC"/>
    <w:rsid w:val="00CD5D22"/>
    <w:rsid w:val="00CD6046"/>
    <w:rsid w:val="00CD61E8"/>
    <w:rsid w:val="00CD7AF1"/>
    <w:rsid w:val="00CE1CDA"/>
    <w:rsid w:val="00CE22EA"/>
    <w:rsid w:val="00CF1FEF"/>
    <w:rsid w:val="00CF2D80"/>
    <w:rsid w:val="00CF48B3"/>
    <w:rsid w:val="00CF5FF1"/>
    <w:rsid w:val="00D01223"/>
    <w:rsid w:val="00D01E39"/>
    <w:rsid w:val="00D028EE"/>
    <w:rsid w:val="00D0373D"/>
    <w:rsid w:val="00D06028"/>
    <w:rsid w:val="00D06F7D"/>
    <w:rsid w:val="00D104CE"/>
    <w:rsid w:val="00D10A4D"/>
    <w:rsid w:val="00D13736"/>
    <w:rsid w:val="00D1413F"/>
    <w:rsid w:val="00D242C8"/>
    <w:rsid w:val="00D24C0F"/>
    <w:rsid w:val="00D32249"/>
    <w:rsid w:val="00D32B0B"/>
    <w:rsid w:val="00D32E3F"/>
    <w:rsid w:val="00D34A49"/>
    <w:rsid w:val="00D41B4C"/>
    <w:rsid w:val="00D42EAD"/>
    <w:rsid w:val="00D44C84"/>
    <w:rsid w:val="00D451B3"/>
    <w:rsid w:val="00D60126"/>
    <w:rsid w:val="00D60FB6"/>
    <w:rsid w:val="00D641E0"/>
    <w:rsid w:val="00D645AB"/>
    <w:rsid w:val="00D657D2"/>
    <w:rsid w:val="00D67B03"/>
    <w:rsid w:val="00D67D6B"/>
    <w:rsid w:val="00D703C8"/>
    <w:rsid w:val="00D70490"/>
    <w:rsid w:val="00D734EC"/>
    <w:rsid w:val="00D74FDA"/>
    <w:rsid w:val="00D815E2"/>
    <w:rsid w:val="00D81C7C"/>
    <w:rsid w:val="00D81EC3"/>
    <w:rsid w:val="00D857BB"/>
    <w:rsid w:val="00D86647"/>
    <w:rsid w:val="00D901F5"/>
    <w:rsid w:val="00D92B84"/>
    <w:rsid w:val="00DA3A5A"/>
    <w:rsid w:val="00DA56AC"/>
    <w:rsid w:val="00DA5857"/>
    <w:rsid w:val="00DA78BA"/>
    <w:rsid w:val="00DB2AA6"/>
    <w:rsid w:val="00DB2CFD"/>
    <w:rsid w:val="00DB6796"/>
    <w:rsid w:val="00DB68C9"/>
    <w:rsid w:val="00DB69BB"/>
    <w:rsid w:val="00DC2F70"/>
    <w:rsid w:val="00DC54B5"/>
    <w:rsid w:val="00DC59BF"/>
    <w:rsid w:val="00DC6F89"/>
    <w:rsid w:val="00DD2B3B"/>
    <w:rsid w:val="00DD6136"/>
    <w:rsid w:val="00DD77E2"/>
    <w:rsid w:val="00DE025C"/>
    <w:rsid w:val="00DE1EEB"/>
    <w:rsid w:val="00DE21F6"/>
    <w:rsid w:val="00DE2419"/>
    <w:rsid w:val="00DE5C68"/>
    <w:rsid w:val="00DE774C"/>
    <w:rsid w:val="00DE781F"/>
    <w:rsid w:val="00DF341D"/>
    <w:rsid w:val="00DF3B21"/>
    <w:rsid w:val="00DF3F2D"/>
    <w:rsid w:val="00DF5B48"/>
    <w:rsid w:val="00DF6054"/>
    <w:rsid w:val="00DF7136"/>
    <w:rsid w:val="00E00F64"/>
    <w:rsid w:val="00E07F8A"/>
    <w:rsid w:val="00E128DC"/>
    <w:rsid w:val="00E129BD"/>
    <w:rsid w:val="00E15006"/>
    <w:rsid w:val="00E17DC8"/>
    <w:rsid w:val="00E20479"/>
    <w:rsid w:val="00E22D69"/>
    <w:rsid w:val="00E232C4"/>
    <w:rsid w:val="00E23635"/>
    <w:rsid w:val="00E2619A"/>
    <w:rsid w:val="00E272A1"/>
    <w:rsid w:val="00E30D50"/>
    <w:rsid w:val="00E31B83"/>
    <w:rsid w:val="00E34409"/>
    <w:rsid w:val="00E344AD"/>
    <w:rsid w:val="00E359A0"/>
    <w:rsid w:val="00E37ECE"/>
    <w:rsid w:val="00E40B3D"/>
    <w:rsid w:val="00E41DF3"/>
    <w:rsid w:val="00E427D8"/>
    <w:rsid w:val="00E430F0"/>
    <w:rsid w:val="00E44E08"/>
    <w:rsid w:val="00E51308"/>
    <w:rsid w:val="00E517A7"/>
    <w:rsid w:val="00E608AE"/>
    <w:rsid w:val="00E65580"/>
    <w:rsid w:val="00E71932"/>
    <w:rsid w:val="00E7226D"/>
    <w:rsid w:val="00E73943"/>
    <w:rsid w:val="00E77028"/>
    <w:rsid w:val="00E77977"/>
    <w:rsid w:val="00E77CE9"/>
    <w:rsid w:val="00E80A5D"/>
    <w:rsid w:val="00E823C0"/>
    <w:rsid w:val="00E8539F"/>
    <w:rsid w:val="00E861C5"/>
    <w:rsid w:val="00E862CF"/>
    <w:rsid w:val="00E87242"/>
    <w:rsid w:val="00E90BD8"/>
    <w:rsid w:val="00E96D7E"/>
    <w:rsid w:val="00E974FD"/>
    <w:rsid w:val="00EA0398"/>
    <w:rsid w:val="00EA287E"/>
    <w:rsid w:val="00EA32F1"/>
    <w:rsid w:val="00EB39D2"/>
    <w:rsid w:val="00EB63A0"/>
    <w:rsid w:val="00EB6D10"/>
    <w:rsid w:val="00EC0AA7"/>
    <w:rsid w:val="00EC1435"/>
    <w:rsid w:val="00EC27DD"/>
    <w:rsid w:val="00EC3EA6"/>
    <w:rsid w:val="00EC4196"/>
    <w:rsid w:val="00ED047C"/>
    <w:rsid w:val="00ED059D"/>
    <w:rsid w:val="00ED2C25"/>
    <w:rsid w:val="00ED4B5D"/>
    <w:rsid w:val="00ED5E3D"/>
    <w:rsid w:val="00ED6A3B"/>
    <w:rsid w:val="00EE11FC"/>
    <w:rsid w:val="00EE7E5E"/>
    <w:rsid w:val="00EF30F2"/>
    <w:rsid w:val="00EF3C52"/>
    <w:rsid w:val="00F0459D"/>
    <w:rsid w:val="00F12153"/>
    <w:rsid w:val="00F13E2D"/>
    <w:rsid w:val="00F16B65"/>
    <w:rsid w:val="00F17D49"/>
    <w:rsid w:val="00F246C6"/>
    <w:rsid w:val="00F26BFF"/>
    <w:rsid w:val="00F26FF7"/>
    <w:rsid w:val="00F270F4"/>
    <w:rsid w:val="00F31CCB"/>
    <w:rsid w:val="00F37CC2"/>
    <w:rsid w:val="00F50B1C"/>
    <w:rsid w:val="00F52761"/>
    <w:rsid w:val="00F53AEC"/>
    <w:rsid w:val="00F610C3"/>
    <w:rsid w:val="00F613F6"/>
    <w:rsid w:val="00F63245"/>
    <w:rsid w:val="00F638EE"/>
    <w:rsid w:val="00F655FC"/>
    <w:rsid w:val="00F65F08"/>
    <w:rsid w:val="00F67C80"/>
    <w:rsid w:val="00F70D92"/>
    <w:rsid w:val="00F72927"/>
    <w:rsid w:val="00F73A27"/>
    <w:rsid w:val="00F73DE7"/>
    <w:rsid w:val="00F7676A"/>
    <w:rsid w:val="00F76B07"/>
    <w:rsid w:val="00F76DAD"/>
    <w:rsid w:val="00F814DF"/>
    <w:rsid w:val="00F8409F"/>
    <w:rsid w:val="00F92104"/>
    <w:rsid w:val="00F93EEA"/>
    <w:rsid w:val="00F94F36"/>
    <w:rsid w:val="00FA0565"/>
    <w:rsid w:val="00FA30EF"/>
    <w:rsid w:val="00FA6DE3"/>
    <w:rsid w:val="00FA6E9E"/>
    <w:rsid w:val="00FB2E32"/>
    <w:rsid w:val="00FB3E30"/>
    <w:rsid w:val="00FB4BAF"/>
    <w:rsid w:val="00FB5689"/>
    <w:rsid w:val="00FC042D"/>
    <w:rsid w:val="00FC377D"/>
    <w:rsid w:val="00FC44EF"/>
    <w:rsid w:val="00FC4C11"/>
    <w:rsid w:val="00FD07B2"/>
    <w:rsid w:val="00FD49D2"/>
    <w:rsid w:val="00FD68EC"/>
    <w:rsid w:val="00FD6A5C"/>
    <w:rsid w:val="00FD6B21"/>
    <w:rsid w:val="00FD704A"/>
    <w:rsid w:val="00FE0DD4"/>
    <w:rsid w:val="00FE26B2"/>
    <w:rsid w:val="00FE2781"/>
    <w:rsid w:val="00FE2817"/>
    <w:rsid w:val="00FE39B2"/>
    <w:rsid w:val="00FE3B42"/>
    <w:rsid w:val="00FE4ABA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77B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448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A8448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844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4483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A84483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4483"/>
    <w:rPr>
      <w:rFonts w:ascii="Arial" w:hAnsi="Arial" w:cs="Arial"/>
      <w:b/>
      <w:bCs/>
      <w:color w:val="26282F"/>
      <w:sz w:val="24"/>
      <w:szCs w:val="24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30">
    <w:name w:val="Заголовок 3 Знак"/>
    <w:basedOn w:val="a0"/>
    <w:link w:val="3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40">
    <w:name w:val="Заголовок 4 Знак"/>
    <w:basedOn w:val="a0"/>
    <w:link w:val="4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50">
    <w:name w:val="Заголовок 5 Знак"/>
    <w:basedOn w:val="a0"/>
    <w:link w:val="5"/>
    <w:uiPriority w:val="99"/>
    <w:rsid w:val="00A84483"/>
    <w:rPr>
      <w:rFonts w:eastAsia="Times New Roman"/>
      <w:b/>
      <w:bCs/>
      <w:sz w:val="24"/>
      <w:szCs w:val="24"/>
      <w:lang w:val="ru-RU" w:eastAsia="ru-RU"/>
    </w:rPr>
  </w:style>
  <w:style w:type="paragraph" w:customStyle="1" w:styleId="a3">
    <w:name w:val="Знак Знак Знак Знак"/>
    <w:basedOn w:val="a"/>
    <w:uiPriority w:val="99"/>
    <w:rsid w:val="006B76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84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rsid w:val="00A84483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A84483"/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uiPriority w:val="99"/>
    <w:rsid w:val="00A8448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6">
    <w:name w:val="Прижатый влево"/>
    <w:basedOn w:val="a"/>
    <w:next w:val="a"/>
    <w:uiPriority w:val="99"/>
    <w:rsid w:val="00A8448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7">
    <w:name w:val="Гипертекстовая ссылка"/>
    <w:uiPriority w:val="99"/>
    <w:rsid w:val="00A84483"/>
    <w:rPr>
      <w:color w:val="auto"/>
    </w:rPr>
  </w:style>
  <w:style w:type="paragraph" w:customStyle="1" w:styleId="a8">
    <w:name w:val="Нормальный (таблица)"/>
    <w:basedOn w:val="a"/>
    <w:next w:val="a"/>
    <w:uiPriority w:val="99"/>
    <w:rsid w:val="00A84483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844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A844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483"/>
    <w:rPr>
      <w:rFonts w:ascii="Tahoma" w:hAnsi="Tahoma" w:cs="Tahoma"/>
      <w:sz w:val="16"/>
      <w:szCs w:val="16"/>
      <w:lang w:val="ru-RU" w:eastAsia="ru-RU"/>
    </w:rPr>
  </w:style>
  <w:style w:type="paragraph" w:styleId="ab">
    <w:name w:val="header"/>
    <w:basedOn w:val="a"/>
    <w:link w:val="ac"/>
    <w:uiPriority w:val="99"/>
    <w:rsid w:val="00A844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A84483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A84483"/>
    <w:rPr>
      <w:rFonts w:eastAsia="Times New Roman"/>
      <w:b/>
      <w:bCs/>
      <w:sz w:val="28"/>
      <w:szCs w:val="28"/>
      <w:lang w:val="ru-RU" w:eastAsia="ru-RU"/>
    </w:rPr>
  </w:style>
  <w:style w:type="paragraph" w:styleId="ad">
    <w:name w:val="Body Text Indent"/>
    <w:basedOn w:val="a"/>
    <w:link w:val="ae"/>
    <w:uiPriority w:val="99"/>
    <w:rsid w:val="00A84483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A84483"/>
    <w:rPr>
      <w:rFonts w:eastAsia="Times New Roman"/>
      <w:sz w:val="28"/>
      <w:szCs w:val="28"/>
      <w:lang w:val="ru-RU" w:eastAsia="ru-RU"/>
    </w:rPr>
  </w:style>
  <w:style w:type="paragraph" w:styleId="31">
    <w:name w:val="Body Text Indent 3"/>
    <w:basedOn w:val="a"/>
    <w:link w:val="32"/>
    <w:uiPriority w:val="99"/>
    <w:rsid w:val="00A84483"/>
    <w:pPr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rsid w:val="00A8448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Нижний колонтитул Знак"/>
    <w:basedOn w:val="a0"/>
    <w:link w:val="af"/>
    <w:uiPriority w:val="99"/>
    <w:rsid w:val="00A84483"/>
    <w:rPr>
      <w:rFonts w:eastAsia="Times New Roman"/>
      <w:sz w:val="28"/>
      <w:szCs w:val="28"/>
      <w:lang w:val="ru-RU" w:eastAsia="ru-RU"/>
    </w:rPr>
  </w:style>
  <w:style w:type="paragraph" w:styleId="af1">
    <w:name w:val="annotation text"/>
    <w:basedOn w:val="a"/>
    <w:link w:val="af2"/>
    <w:uiPriority w:val="99"/>
    <w:semiHidden/>
    <w:rsid w:val="00A8448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84483"/>
    <w:rPr>
      <w:rFonts w:eastAsia="Times New Roman"/>
      <w:lang w:val="ru-RU" w:eastAsia="ru-RU"/>
    </w:rPr>
  </w:style>
  <w:style w:type="paragraph" w:styleId="af3">
    <w:name w:val="Body Text"/>
    <w:basedOn w:val="a"/>
    <w:link w:val="af4"/>
    <w:uiPriority w:val="99"/>
    <w:rsid w:val="00A8448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customStyle="1" w:styleId="ConsPlusDocList">
    <w:name w:val="ConsPlusDocList"/>
    <w:uiPriority w:val="99"/>
    <w:rsid w:val="00A844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semiHidden/>
    <w:rsid w:val="00A84483"/>
    <w:rPr>
      <w:color w:val="0000FF"/>
      <w:u w:val="single"/>
    </w:rPr>
  </w:style>
  <w:style w:type="paragraph" w:styleId="23">
    <w:name w:val="Body Text Indent 2"/>
    <w:basedOn w:val="a"/>
    <w:link w:val="24"/>
    <w:uiPriority w:val="99"/>
    <w:rsid w:val="00A84483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84483"/>
    <w:rPr>
      <w:rFonts w:ascii="Calibri" w:hAnsi="Calibri" w:cs="Calibri"/>
      <w:sz w:val="22"/>
      <w:szCs w:val="22"/>
      <w:lang w:val="ru-RU" w:eastAsia="en-US"/>
    </w:rPr>
  </w:style>
  <w:style w:type="paragraph" w:styleId="af6">
    <w:name w:val="annotation subject"/>
    <w:basedOn w:val="af1"/>
    <w:next w:val="af1"/>
    <w:link w:val="af7"/>
    <w:uiPriority w:val="99"/>
    <w:semiHidden/>
    <w:rsid w:val="00A84483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7">
    <w:name w:val="Тема примечания Знак"/>
    <w:basedOn w:val="af2"/>
    <w:link w:val="af6"/>
    <w:uiPriority w:val="99"/>
    <w:semiHidden/>
    <w:rsid w:val="00A84483"/>
    <w:rPr>
      <w:rFonts w:ascii="Calibri" w:eastAsia="Times New Roman" w:hAnsi="Calibri" w:cs="Calibri"/>
      <w:b/>
      <w:bCs/>
      <w:lang w:val="ru-RU" w:eastAsia="en-US"/>
    </w:rPr>
  </w:style>
  <w:style w:type="paragraph" w:styleId="af8">
    <w:name w:val="Document Map"/>
    <w:basedOn w:val="a"/>
    <w:link w:val="af9"/>
    <w:uiPriority w:val="99"/>
    <w:semiHidden/>
    <w:rsid w:val="006C1B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1C18DE"/>
    <w:rPr>
      <w:sz w:val="2"/>
      <w:szCs w:val="2"/>
    </w:rPr>
  </w:style>
  <w:style w:type="character" w:styleId="afa">
    <w:name w:val="page number"/>
    <w:basedOn w:val="a0"/>
    <w:uiPriority w:val="99"/>
    <w:rsid w:val="00654E0B"/>
  </w:style>
  <w:style w:type="paragraph" w:customStyle="1" w:styleId="afb">
    <w:name w:val="Знак"/>
    <w:basedOn w:val="a"/>
    <w:uiPriority w:val="99"/>
    <w:rsid w:val="00BC475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24B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c">
    <w:name w:val="List Paragraph"/>
    <w:basedOn w:val="a"/>
    <w:uiPriority w:val="99"/>
    <w:qFormat/>
    <w:rsid w:val="006E0903"/>
    <w:pPr>
      <w:ind w:left="720"/>
    </w:pPr>
  </w:style>
  <w:style w:type="paragraph" w:customStyle="1" w:styleId="Char">
    <w:name w:val="Char Знак Знак"/>
    <w:basedOn w:val="a"/>
    <w:uiPriority w:val="99"/>
    <w:rsid w:val="00667E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garantF1://30200315.0" TargetMode="External"/><Relationship Id="rId17" Type="http://schemas.openxmlformats.org/officeDocument/2006/relationships/hyperlink" Target="consultantplus://offline/ref=C1B4447B43FD4CD13ACB27A751F25DEB1C6932DEBA5C9632787376D93F02F24FE10C4DDC10715029W62DN" TargetMode="External"/><Relationship Id="rId25" Type="http://schemas.openxmlformats.org/officeDocument/2006/relationships/hyperlink" Target="consultantplus://offline/ref=C1B4447B43FD4CD13ACB27A751F25DEB1C6E35D8BB5F9632787376D93F02F24FE10C4DDC10715928W62F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B4447B43FD4CD13ACB27A751F25DEB1C6932DEBA5C9632787376D93F02F24FE10C4DDC10715029W62DN" TargetMode="External"/><Relationship Id="rId20" Type="http://schemas.openxmlformats.org/officeDocument/2006/relationships/hyperlink" Target="consultantplus://offline/ref=C1B4447B43FD4CD13ACB27A751F25DEB1C6932DEBA5C9632787376D93F02F24FE10C4DDC10715029W62DN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246373.0" TargetMode="External"/><Relationship Id="rId24" Type="http://schemas.openxmlformats.org/officeDocument/2006/relationships/hyperlink" Target="consultantplus://offline/ref=C1B4447B43FD4CD13ACB27A751F25DEB1C6E35D8BB5F9632787376D93F02F24FE10C4DDC10715928W62FN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1B4447B43FD4CD13ACB27A751F25DEB1C6932DEBA5C9632787376D93F02F24FE10C4DDC10715029W62DN" TargetMode="External"/><Relationship Id="rId23" Type="http://schemas.openxmlformats.org/officeDocument/2006/relationships/hyperlink" Target="consultantplus://offline/ref=C1B4447B43FD4CD13ACB27A751F25DEB1C6E35D8BB5F9632787376D93F02F24FE10C4DDC10715928W62FN" TargetMode="External"/><Relationship Id="rId28" Type="http://schemas.openxmlformats.org/officeDocument/2006/relationships/header" Target="header6.xml"/><Relationship Id="rId10" Type="http://schemas.openxmlformats.org/officeDocument/2006/relationships/hyperlink" Target="garantF1://30200315.0" TargetMode="External"/><Relationship Id="rId19" Type="http://schemas.openxmlformats.org/officeDocument/2006/relationships/hyperlink" Target="consultantplus://offline/ref=C1B4447B43FD4CD13ACB27A751F25DEB1C6932DEBA5C9632787376D93F02F24FE10C4DDC10715029W62DN" TargetMode="External"/><Relationship Id="rId31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yperlink" Target="garantF1://30246373.0" TargetMode="External"/><Relationship Id="rId14" Type="http://schemas.openxmlformats.org/officeDocument/2006/relationships/hyperlink" Target="consultantplus://offline/ref=C1B4447B43FD4CD13ACB27A751F25DEB1C6932DEBA5C9632787376D93F02F24FE10C4DDC10715029W62DN" TargetMode="External"/><Relationship Id="rId22" Type="http://schemas.openxmlformats.org/officeDocument/2006/relationships/hyperlink" Target="consultantplus://offline/ref=C1B4447B43FD4CD13ACB27A751F25DEB1C6E35D8BB5F9632787376D93F02F24FE10C4DDC10715928W62FN" TargetMode="External"/><Relationship Id="rId27" Type="http://schemas.openxmlformats.org/officeDocument/2006/relationships/header" Target="header5.xml"/><Relationship Id="rId30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CF3AC-AC6C-4C83-BB89-95615D28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16039</Words>
  <Characters>91427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107252</CharactersWithSpaces>
  <SharedDoc>false</SharedDoc>
  <HLinks>
    <vt:vector size="72" baseType="variant">
      <vt:variant>
        <vt:i4>6553659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consultantplus://offline/ref=C1B4447B43FD4CD13ACB27A751F25DEB1C6E35D8BB5F9632787376D93F02F24FE10C4DDC10715928W62FN</vt:lpwstr>
      </vt:variant>
      <vt:variant>
        <vt:lpwstr/>
      </vt:variant>
      <vt:variant>
        <vt:i4>6553659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consultantplus://offline/ref=C1B4447B43FD4CD13ACB27A751F25DEB1C6E35D8BB5F9632787376D93F02F24FE10C4DDC10715928W62FN</vt:lpwstr>
      </vt:variant>
      <vt:variant>
        <vt:lpwstr/>
      </vt:variant>
      <vt:variant>
        <vt:i4>6553649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consultantplus://offline/ref=C1B4447B43FD4CD13ACB27A751F25DEB1C6932DEBA5C9632787376D93F02F24FE10C4DDC10715029W62DN</vt:lpwstr>
      </vt:variant>
      <vt:variant>
        <vt:lpwstr/>
      </vt:variant>
      <vt:variant>
        <vt:i4>6553649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consultantplus://offline/ref=C1B4447B43FD4CD13ACB27A751F25DEB1C6932DEBA5C9632787376D93F02F24FE10C4DDC10715029W62DN</vt:lpwstr>
      </vt:variant>
      <vt:variant>
        <vt:lpwstr/>
      </vt:variant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consultantplus://offline/ref=C1B4447B43FD4CD13ACB27A751F25DEB1C6932DEBA5C9632787376D93F02F24FE10C4DDC10715029W62DN</vt:lpwstr>
      </vt:variant>
      <vt:variant>
        <vt:lpwstr/>
      </vt:variant>
      <vt:variant>
        <vt:i4>6553649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consultantplus://offline/ref=C1B4447B43FD4CD13ACB27A751F25DEB1C6932DEBA5C9632787376D93F02F24FE10C4DDC10715029W62DN</vt:lpwstr>
      </vt:variant>
      <vt:variant>
        <vt:lpwstr/>
      </vt:variant>
      <vt:variant>
        <vt:i4>6553649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consultantplus://offline/ref=C1B4447B43FD4CD13ACB27A751F25DEB1C6932DEBA5C9632787376D93F02F24FE10C4DDC10715029W62DN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consultantplus://offline/ref=C1B4447B43FD4CD13ACB27A751F25DEB1C6932DEBA5C9632787376D93F02F24FE10C4DDC10715029W62DN</vt:lpwstr>
      </vt:variant>
      <vt:variant>
        <vt:lpwstr/>
      </vt:variant>
      <vt:variant>
        <vt:i4>7012414</vt:i4>
      </vt:variant>
      <vt:variant>
        <vt:i4>9</vt:i4>
      </vt:variant>
      <vt:variant>
        <vt:i4>0</vt:i4>
      </vt:variant>
      <vt:variant>
        <vt:i4>5</vt:i4>
      </vt:variant>
      <vt:variant>
        <vt:lpwstr>garantf1://30200315.0/</vt:lpwstr>
      </vt:variant>
      <vt:variant>
        <vt:lpwstr/>
      </vt:variant>
      <vt:variant>
        <vt:i4>7012412</vt:i4>
      </vt:variant>
      <vt:variant>
        <vt:i4>6</vt:i4>
      </vt:variant>
      <vt:variant>
        <vt:i4>0</vt:i4>
      </vt:variant>
      <vt:variant>
        <vt:i4>5</vt:i4>
      </vt:variant>
      <vt:variant>
        <vt:lpwstr>garantf1://30246373.0/</vt:lpwstr>
      </vt:variant>
      <vt:variant>
        <vt:lpwstr/>
      </vt:variant>
      <vt:variant>
        <vt:i4>7012414</vt:i4>
      </vt:variant>
      <vt:variant>
        <vt:i4>3</vt:i4>
      </vt:variant>
      <vt:variant>
        <vt:i4>0</vt:i4>
      </vt:variant>
      <vt:variant>
        <vt:i4>5</vt:i4>
      </vt:variant>
      <vt:variant>
        <vt:lpwstr>garantf1://30200315.0/</vt:lpwstr>
      </vt:variant>
      <vt:variant>
        <vt:lpwstr/>
      </vt:variant>
      <vt:variant>
        <vt:i4>7012412</vt:i4>
      </vt:variant>
      <vt:variant>
        <vt:i4>0</vt:i4>
      </vt:variant>
      <vt:variant>
        <vt:i4>0</vt:i4>
      </vt:variant>
      <vt:variant>
        <vt:i4>5</vt:i4>
      </vt:variant>
      <vt:variant>
        <vt:lpwstr>garantf1://30246373.0/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Sidorova</cp:lastModifiedBy>
  <cp:revision>64</cp:revision>
  <cp:lastPrinted>2019-09-25T07:45:00Z</cp:lastPrinted>
  <dcterms:created xsi:type="dcterms:W3CDTF">2019-09-10T09:49:00Z</dcterms:created>
  <dcterms:modified xsi:type="dcterms:W3CDTF">2019-09-25T07:54:00Z</dcterms:modified>
</cp:coreProperties>
</file>