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31AB2" w:rsidRPr="00D31AB2" w:rsidTr="00D31AB2">
        <w:trPr>
          <w:jc w:val="center"/>
        </w:trPr>
        <w:tc>
          <w:tcPr>
            <w:tcW w:w="9570" w:type="dxa"/>
            <w:gridSpan w:val="2"/>
            <w:hideMark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D31AB2" w:rsidRPr="00D31AB2" w:rsidTr="00D31AB2">
        <w:trPr>
          <w:jc w:val="center"/>
        </w:trPr>
        <w:tc>
          <w:tcPr>
            <w:tcW w:w="9570" w:type="dxa"/>
            <w:gridSpan w:val="2"/>
            <w:hideMark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D31AB2" w:rsidRPr="00D31AB2" w:rsidTr="00D31AB2">
        <w:trPr>
          <w:jc w:val="center"/>
        </w:trPr>
        <w:tc>
          <w:tcPr>
            <w:tcW w:w="9570" w:type="dxa"/>
            <w:gridSpan w:val="2"/>
          </w:tcPr>
          <w:p w:rsidR="00D31AB2" w:rsidRPr="00D31AB2" w:rsidRDefault="00D31AB2" w:rsidP="00D31AB2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D31AB2" w:rsidRPr="00D31AB2" w:rsidTr="00D31AB2">
        <w:trPr>
          <w:jc w:val="center"/>
        </w:trPr>
        <w:tc>
          <w:tcPr>
            <w:tcW w:w="9570" w:type="dxa"/>
            <w:gridSpan w:val="2"/>
            <w:hideMark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D31AB2" w:rsidRPr="00D31AB2" w:rsidTr="00D31AB2">
        <w:trPr>
          <w:jc w:val="center"/>
        </w:trPr>
        <w:tc>
          <w:tcPr>
            <w:tcW w:w="9570" w:type="dxa"/>
            <w:gridSpan w:val="2"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D31AB2" w:rsidRPr="00D31AB2" w:rsidTr="00D31AB2">
        <w:trPr>
          <w:jc w:val="center"/>
        </w:trPr>
        <w:tc>
          <w:tcPr>
            <w:tcW w:w="4785" w:type="dxa"/>
            <w:hideMark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>от 29 марта 2021 г.</w:t>
            </w:r>
          </w:p>
        </w:tc>
        <w:tc>
          <w:tcPr>
            <w:tcW w:w="4785" w:type="dxa"/>
            <w:hideMark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D31AB2">
              <w:rPr>
                <w:rFonts w:ascii="Arial" w:eastAsia="Calibri" w:hAnsi="Arial" w:cs="Arial"/>
                <w:b/>
                <w:bCs/>
                <w:lang w:eastAsia="en-US"/>
              </w:rPr>
              <w:t>№ 226</w:t>
            </w:r>
          </w:p>
        </w:tc>
      </w:tr>
      <w:tr w:rsidR="00D31AB2" w:rsidRPr="00D31AB2" w:rsidTr="00D31AB2">
        <w:trPr>
          <w:jc w:val="center"/>
        </w:trPr>
        <w:tc>
          <w:tcPr>
            <w:tcW w:w="4785" w:type="dxa"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D31AB2" w:rsidRPr="00D31AB2" w:rsidRDefault="00D31AB2" w:rsidP="00D31AB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6A4974" w:rsidRPr="00D31AB2" w:rsidRDefault="006A4974" w:rsidP="00D31AB2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D31AB2" w:rsidRDefault="006A4974" w:rsidP="00D31AB2">
      <w:pPr>
        <w:ind w:firstLine="709"/>
        <w:jc w:val="center"/>
        <w:rPr>
          <w:rFonts w:ascii="Arial" w:hAnsi="Arial" w:cs="Arial"/>
          <w:b/>
          <w:bCs/>
        </w:rPr>
      </w:pP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31AB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31AB2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D31AB2">
        <w:rPr>
          <w:rFonts w:ascii="Arial" w:hAnsi="Arial" w:cs="Arial"/>
          <w:b/>
          <w:bCs/>
          <w:sz w:val="32"/>
          <w:szCs w:val="32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D31AB2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D31AB2">
        <w:rPr>
          <w:rFonts w:ascii="Arial" w:hAnsi="Arial" w:cs="Arial"/>
          <w:b/>
          <w:bCs/>
          <w:sz w:val="32"/>
          <w:szCs w:val="32"/>
        </w:rPr>
        <w:t xml:space="preserve"> район»</w:t>
      </w:r>
      <w:r w:rsidR="00C41080" w:rsidRPr="00D31AB2">
        <w:rPr>
          <w:rFonts w:ascii="Arial" w:hAnsi="Arial" w:cs="Arial"/>
          <w:b/>
          <w:bCs/>
          <w:sz w:val="32"/>
          <w:szCs w:val="32"/>
        </w:rPr>
        <w:t>»</w:t>
      </w: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6A4974" w:rsidRPr="00D31AB2" w:rsidRDefault="006A4974" w:rsidP="00D31AB2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 соответствии с постановлением администрации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от </w:t>
      </w:r>
      <w:r w:rsidR="002511A6" w:rsidRPr="00D31AB2">
        <w:rPr>
          <w:rFonts w:ascii="Arial" w:hAnsi="Arial" w:cs="Arial"/>
        </w:rPr>
        <w:t>13</w:t>
      </w:r>
      <w:r w:rsidRPr="00D31AB2">
        <w:rPr>
          <w:rFonts w:ascii="Arial" w:hAnsi="Arial" w:cs="Arial"/>
        </w:rPr>
        <w:t>.</w:t>
      </w:r>
      <w:r w:rsidR="002511A6" w:rsidRPr="00D31AB2">
        <w:rPr>
          <w:rFonts w:ascii="Arial" w:hAnsi="Arial" w:cs="Arial"/>
        </w:rPr>
        <w:t>08.2019</w:t>
      </w:r>
      <w:r w:rsidRPr="00D31AB2">
        <w:rPr>
          <w:rFonts w:ascii="Arial" w:hAnsi="Arial" w:cs="Arial"/>
        </w:rPr>
        <w:t xml:space="preserve"> № </w:t>
      </w:r>
      <w:r w:rsidR="002511A6" w:rsidRPr="00D31AB2">
        <w:rPr>
          <w:rFonts w:ascii="Arial" w:hAnsi="Arial" w:cs="Arial"/>
        </w:rPr>
        <w:t>491</w:t>
      </w:r>
      <w:r w:rsidRPr="00D31AB2">
        <w:rPr>
          <w:rFonts w:ascii="Arial" w:hAnsi="Arial" w:cs="Arial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район», на основании статьи 35 Устава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ПОСТАНОВЛЯЕТ:</w:t>
      </w: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район»</w:t>
      </w:r>
      <w:r w:rsidR="00C41080" w:rsidRPr="00D31AB2">
        <w:rPr>
          <w:rFonts w:ascii="Arial" w:hAnsi="Arial" w:cs="Arial"/>
        </w:rPr>
        <w:t>»</w:t>
      </w:r>
      <w:r w:rsidRPr="00D31AB2">
        <w:rPr>
          <w:rFonts w:ascii="Arial" w:hAnsi="Arial" w:cs="Arial"/>
        </w:rPr>
        <w:t xml:space="preserve"> следующ</w:t>
      </w:r>
      <w:r w:rsidR="002511A6" w:rsidRPr="00D31AB2">
        <w:rPr>
          <w:rFonts w:ascii="Arial" w:hAnsi="Arial" w:cs="Arial"/>
        </w:rPr>
        <w:t>е</w:t>
      </w:r>
      <w:r w:rsidRPr="00D31AB2">
        <w:rPr>
          <w:rFonts w:ascii="Arial" w:hAnsi="Arial" w:cs="Arial"/>
        </w:rPr>
        <w:t>е изменени</w:t>
      </w:r>
      <w:r w:rsidR="002511A6" w:rsidRPr="00D31AB2">
        <w:rPr>
          <w:rFonts w:ascii="Arial" w:hAnsi="Arial" w:cs="Arial"/>
        </w:rPr>
        <w:t>е</w:t>
      </w:r>
      <w:r w:rsidRPr="00D31AB2">
        <w:rPr>
          <w:rFonts w:ascii="Arial" w:hAnsi="Arial" w:cs="Arial"/>
        </w:rPr>
        <w:t>:</w:t>
      </w: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приложение к постановлению изложить в новой редакции (приложение).</w:t>
      </w: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от </w:t>
      </w:r>
      <w:r w:rsidR="00A6282B" w:rsidRPr="00D31AB2">
        <w:rPr>
          <w:rFonts w:ascii="Arial" w:hAnsi="Arial" w:cs="Arial"/>
        </w:rPr>
        <w:t>2</w:t>
      </w:r>
      <w:r w:rsidR="002511A6" w:rsidRPr="00D31AB2">
        <w:rPr>
          <w:rFonts w:ascii="Arial" w:hAnsi="Arial" w:cs="Arial"/>
        </w:rPr>
        <w:t>0</w:t>
      </w:r>
      <w:r w:rsidRPr="00D31AB2">
        <w:rPr>
          <w:rFonts w:ascii="Arial" w:hAnsi="Arial" w:cs="Arial"/>
        </w:rPr>
        <w:t>.0</w:t>
      </w:r>
      <w:r w:rsidR="002511A6" w:rsidRPr="00D31AB2">
        <w:rPr>
          <w:rFonts w:ascii="Arial" w:hAnsi="Arial" w:cs="Arial"/>
        </w:rPr>
        <w:t>8</w:t>
      </w:r>
      <w:r w:rsidRPr="00D31AB2">
        <w:rPr>
          <w:rFonts w:ascii="Arial" w:hAnsi="Arial" w:cs="Arial"/>
        </w:rPr>
        <w:t>.20</w:t>
      </w:r>
      <w:r w:rsidR="00A6282B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 xml:space="preserve"> № </w:t>
      </w:r>
      <w:r w:rsidR="002511A6" w:rsidRPr="00D31AB2">
        <w:rPr>
          <w:rFonts w:ascii="Arial" w:hAnsi="Arial" w:cs="Arial"/>
        </w:rPr>
        <w:t>543</w:t>
      </w:r>
      <w:r w:rsidRPr="00D31AB2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от 23.11.2016 № 723 «Об утверждении муниципальной программы «Развитие культуры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район» за исключение пункта </w:t>
      </w:r>
      <w:r w:rsidR="00C41080" w:rsidRPr="00D31AB2">
        <w:rPr>
          <w:rFonts w:ascii="Arial" w:hAnsi="Arial" w:cs="Arial"/>
        </w:rPr>
        <w:t>2</w:t>
      </w:r>
      <w:r w:rsidRPr="00D31AB2">
        <w:rPr>
          <w:rFonts w:ascii="Arial" w:hAnsi="Arial" w:cs="Arial"/>
        </w:rPr>
        <w:t>.</w:t>
      </w: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3. </w:t>
      </w:r>
      <w:r w:rsidR="002511A6" w:rsidRPr="00D31AB2">
        <w:rPr>
          <w:rFonts w:ascii="Arial" w:hAnsi="Arial" w:cs="Arial"/>
        </w:rPr>
        <w:t>Комитету</w:t>
      </w:r>
      <w:r w:rsidRPr="00D31AB2">
        <w:rPr>
          <w:rFonts w:ascii="Arial" w:hAnsi="Arial" w:cs="Arial"/>
        </w:rPr>
        <w:t xml:space="preserve"> по организационным вопросам </w:t>
      </w:r>
      <w:proofErr w:type="gramStart"/>
      <w:r w:rsidRPr="00D31AB2">
        <w:rPr>
          <w:rFonts w:ascii="Arial" w:hAnsi="Arial" w:cs="Arial"/>
        </w:rPr>
        <w:t>разместить постановление</w:t>
      </w:r>
      <w:proofErr w:type="gramEnd"/>
      <w:r w:rsidRPr="00D31AB2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в сети </w:t>
      </w:r>
      <w:r w:rsidR="00C41080" w:rsidRPr="00D31AB2">
        <w:rPr>
          <w:rFonts w:ascii="Arial" w:hAnsi="Arial" w:cs="Arial"/>
        </w:rPr>
        <w:t>«</w:t>
      </w:r>
      <w:r w:rsidRPr="00D31AB2">
        <w:rPr>
          <w:rFonts w:ascii="Arial" w:hAnsi="Arial" w:cs="Arial"/>
        </w:rPr>
        <w:t>Интернет</w:t>
      </w:r>
      <w:r w:rsidR="00C41080" w:rsidRPr="00D31AB2">
        <w:rPr>
          <w:rFonts w:ascii="Arial" w:hAnsi="Arial" w:cs="Arial"/>
        </w:rPr>
        <w:t>»</w:t>
      </w:r>
      <w:r w:rsidRPr="00D31AB2">
        <w:rPr>
          <w:rFonts w:ascii="Arial" w:hAnsi="Arial" w:cs="Arial"/>
        </w:rPr>
        <w:t xml:space="preserve"> и обнародовать на информационных стендах.</w:t>
      </w: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4. Постановление вступает в силу со дня обнародования.</w:t>
      </w:r>
    </w:p>
    <w:p w:rsidR="00C41080" w:rsidRPr="00D31AB2" w:rsidRDefault="00C41080" w:rsidP="00D31AB2">
      <w:pPr>
        <w:ind w:firstLine="709"/>
        <w:rPr>
          <w:rFonts w:ascii="Arial" w:eastAsia="Calibri" w:hAnsi="Arial" w:cs="Arial"/>
          <w:bCs/>
          <w:lang w:eastAsia="en-US"/>
        </w:rPr>
      </w:pPr>
    </w:p>
    <w:p w:rsidR="00C41080" w:rsidRPr="00D31AB2" w:rsidRDefault="00C41080" w:rsidP="00D31AB2">
      <w:pPr>
        <w:ind w:firstLine="709"/>
        <w:rPr>
          <w:rFonts w:ascii="Arial" w:eastAsia="Calibri" w:hAnsi="Arial" w:cs="Arial"/>
          <w:bCs/>
          <w:lang w:eastAsia="en-US"/>
        </w:rPr>
      </w:pPr>
    </w:p>
    <w:p w:rsidR="00D31AB2" w:rsidRPr="00D31AB2" w:rsidRDefault="00D31AB2" w:rsidP="00D31AB2">
      <w:pPr>
        <w:ind w:firstLine="709"/>
        <w:rPr>
          <w:rFonts w:ascii="Arial" w:eastAsia="Calibri" w:hAnsi="Arial" w:cs="Arial"/>
          <w:bCs/>
          <w:lang w:eastAsia="en-US"/>
        </w:rPr>
      </w:pPr>
    </w:p>
    <w:p w:rsidR="00C41080" w:rsidRPr="00D31AB2" w:rsidRDefault="00C41080" w:rsidP="00D31AB2">
      <w:pPr>
        <w:ind w:firstLine="709"/>
        <w:rPr>
          <w:rFonts w:ascii="Arial" w:eastAsia="Calibri" w:hAnsi="Arial" w:cs="Arial"/>
          <w:bCs/>
          <w:lang w:eastAsia="en-US"/>
        </w:rPr>
      </w:pPr>
      <w:r w:rsidRPr="00D31AB2">
        <w:rPr>
          <w:rFonts w:ascii="Arial" w:eastAsia="Calibri" w:hAnsi="Arial" w:cs="Arial"/>
          <w:bCs/>
          <w:lang w:eastAsia="en-US"/>
        </w:rPr>
        <w:t>Глава администрации</w:t>
      </w:r>
    </w:p>
    <w:p w:rsidR="00C41080" w:rsidRPr="00D31AB2" w:rsidRDefault="00C41080" w:rsidP="00D31AB2">
      <w:pPr>
        <w:ind w:firstLine="709"/>
        <w:rPr>
          <w:rFonts w:ascii="Arial" w:eastAsia="Calibri" w:hAnsi="Arial" w:cs="Arial"/>
          <w:bCs/>
          <w:lang w:eastAsia="en-US"/>
        </w:rPr>
      </w:pPr>
      <w:r w:rsidRPr="00D31AB2">
        <w:rPr>
          <w:rFonts w:ascii="Arial" w:eastAsia="Calibri" w:hAnsi="Arial" w:cs="Arial"/>
          <w:bCs/>
          <w:lang w:eastAsia="en-US"/>
        </w:rPr>
        <w:t>муниципального образования</w:t>
      </w:r>
    </w:p>
    <w:p w:rsidR="00C41080" w:rsidRPr="00D31AB2" w:rsidRDefault="00C41080" w:rsidP="00D31AB2">
      <w:pPr>
        <w:ind w:firstLine="709"/>
        <w:rPr>
          <w:rFonts w:ascii="Arial" w:eastAsia="Calibri" w:hAnsi="Arial" w:cs="Arial"/>
          <w:lang w:eastAsia="en-US"/>
        </w:rPr>
      </w:pPr>
      <w:proofErr w:type="spellStart"/>
      <w:r w:rsidRPr="00D31AB2">
        <w:rPr>
          <w:rFonts w:ascii="Arial" w:eastAsia="Calibri" w:hAnsi="Arial" w:cs="Arial"/>
          <w:bCs/>
          <w:lang w:eastAsia="en-US"/>
        </w:rPr>
        <w:t>Воловский</w:t>
      </w:r>
      <w:proofErr w:type="spellEnd"/>
      <w:r w:rsidRPr="00D31AB2">
        <w:rPr>
          <w:rFonts w:ascii="Arial" w:eastAsia="Calibri" w:hAnsi="Arial" w:cs="Arial"/>
          <w:bCs/>
          <w:lang w:eastAsia="en-US"/>
        </w:rPr>
        <w:t xml:space="preserve"> район                                               </w:t>
      </w:r>
      <w:r w:rsidR="00D31AB2">
        <w:rPr>
          <w:rFonts w:ascii="Arial" w:eastAsia="Calibri" w:hAnsi="Arial" w:cs="Arial"/>
          <w:bCs/>
          <w:lang w:eastAsia="en-US"/>
        </w:rPr>
        <w:t xml:space="preserve">              </w:t>
      </w:r>
      <w:r w:rsidRPr="00D31AB2">
        <w:rPr>
          <w:rFonts w:ascii="Arial" w:eastAsia="Calibri" w:hAnsi="Arial" w:cs="Arial"/>
          <w:bCs/>
          <w:lang w:eastAsia="en-US"/>
        </w:rPr>
        <w:t xml:space="preserve">                   С.Ю. </w:t>
      </w:r>
      <w:proofErr w:type="spellStart"/>
      <w:r w:rsidRPr="00D31AB2">
        <w:rPr>
          <w:rFonts w:ascii="Arial" w:eastAsia="Calibri" w:hAnsi="Arial" w:cs="Arial"/>
          <w:bCs/>
          <w:lang w:eastAsia="en-US"/>
        </w:rPr>
        <w:t>Пиший</w:t>
      </w:r>
      <w:proofErr w:type="spellEnd"/>
    </w:p>
    <w:p w:rsidR="00D31AB2" w:rsidRDefault="00D31AB2" w:rsidP="00D31AB2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D31AB2" w:rsidRDefault="00D31AB2" w:rsidP="00D31AB2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D31AB2" w:rsidRDefault="00D31AB2" w:rsidP="00D31AB2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D31AB2" w:rsidRDefault="00D31AB2" w:rsidP="00D31AB2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D31AB2" w:rsidRDefault="00D31AB2" w:rsidP="00D31AB2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D31AB2" w:rsidRDefault="00D31AB2" w:rsidP="00D31AB2">
      <w:pPr>
        <w:pStyle w:val="afc"/>
        <w:autoSpaceDE w:val="0"/>
        <w:autoSpaceDN w:val="0"/>
        <w:adjustRightInd w:val="0"/>
        <w:ind w:left="4536" w:firstLine="709"/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lastRenderedPageBreak/>
        <w:t>Приложение</w:t>
      </w:r>
    </w:p>
    <w:p w:rsidR="006A4974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>к постановлению администрации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муниципального образования 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</w:t>
      </w:r>
    </w:p>
    <w:p w:rsidR="006A4974" w:rsidRPr="00D31AB2" w:rsidRDefault="00C41080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>от</w:t>
      </w:r>
      <w:r w:rsidR="00D31AB2">
        <w:rPr>
          <w:rFonts w:ascii="Arial" w:hAnsi="Arial" w:cs="Arial"/>
        </w:rPr>
        <w:t xml:space="preserve"> 29.03.2021 </w:t>
      </w:r>
      <w:r w:rsidR="006A4974" w:rsidRPr="00D31AB2">
        <w:rPr>
          <w:rFonts w:ascii="Arial" w:hAnsi="Arial" w:cs="Arial"/>
        </w:rPr>
        <w:t>№</w:t>
      </w:r>
      <w:r w:rsidR="00D31AB2">
        <w:rPr>
          <w:rFonts w:ascii="Arial" w:hAnsi="Arial" w:cs="Arial"/>
        </w:rPr>
        <w:t xml:space="preserve"> 226</w:t>
      </w:r>
    </w:p>
    <w:p w:rsidR="00A6282B" w:rsidRPr="00D31AB2" w:rsidRDefault="00A6282B" w:rsidP="00D31AB2">
      <w:pPr>
        <w:widowControl w:val="0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</w:p>
    <w:p w:rsidR="006A4974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>Приложение</w:t>
      </w:r>
    </w:p>
    <w:p w:rsidR="006A4974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>к постановлению администрации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муниципального образования 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D31AB2">
        <w:rPr>
          <w:rFonts w:ascii="Arial" w:hAnsi="Arial" w:cs="Arial"/>
        </w:rPr>
        <w:t>Волов</w:t>
      </w:r>
      <w:r w:rsidR="00A6282B" w:rsidRPr="00D31AB2">
        <w:rPr>
          <w:rFonts w:ascii="Arial" w:hAnsi="Arial" w:cs="Arial"/>
        </w:rPr>
        <w:t>ский</w:t>
      </w:r>
      <w:proofErr w:type="spellEnd"/>
      <w:r w:rsidR="00A6282B" w:rsidRPr="00D31AB2">
        <w:rPr>
          <w:rFonts w:ascii="Arial" w:hAnsi="Arial" w:cs="Arial"/>
        </w:rPr>
        <w:t xml:space="preserve"> район </w:t>
      </w:r>
    </w:p>
    <w:p w:rsidR="00C41080" w:rsidRPr="00D31AB2" w:rsidRDefault="00A6282B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от 23.11.2016 № 723 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«Об утверждении </w:t>
      </w:r>
      <w:proofErr w:type="gramStart"/>
      <w:r w:rsidRPr="00D31AB2">
        <w:rPr>
          <w:rFonts w:ascii="Arial" w:hAnsi="Arial" w:cs="Arial"/>
        </w:rPr>
        <w:t>муниципальной</w:t>
      </w:r>
      <w:proofErr w:type="gramEnd"/>
      <w:r w:rsidRPr="00D31AB2">
        <w:rPr>
          <w:rFonts w:ascii="Arial" w:hAnsi="Arial" w:cs="Arial"/>
        </w:rPr>
        <w:t xml:space="preserve"> 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программы «Развитие культуры </w:t>
      </w:r>
    </w:p>
    <w:p w:rsidR="00C41080" w:rsidRPr="00D31AB2" w:rsidRDefault="006A4974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r w:rsidRPr="00D31AB2">
        <w:rPr>
          <w:rFonts w:ascii="Arial" w:hAnsi="Arial" w:cs="Arial"/>
        </w:rPr>
        <w:t>муниципальн</w:t>
      </w:r>
      <w:r w:rsidR="00A6282B" w:rsidRPr="00D31AB2">
        <w:rPr>
          <w:rFonts w:ascii="Arial" w:hAnsi="Arial" w:cs="Arial"/>
        </w:rPr>
        <w:t xml:space="preserve">ого образования </w:t>
      </w:r>
    </w:p>
    <w:p w:rsidR="006A4974" w:rsidRPr="00D31AB2" w:rsidRDefault="00A6282B" w:rsidP="00D31AB2">
      <w:pPr>
        <w:pStyle w:val="afc"/>
        <w:autoSpaceDE w:val="0"/>
        <w:autoSpaceDN w:val="0"/>
        <w:adjustRightInd w:val="0"/>
        <w:ind w:left="4536" w:firstLine="709"/>
        <w:jc w:val="right"/>
        <w:rPr>
          <w:rFonts w:ascii="Arial" w:hAnsi="Arial" w:cs="Arial"/>
        </w:rPr>
      </w:pP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</w:t>
      </w:r>
      <w:r w:rsidR="006A4974" w:rsidRPr="00D31AB2">
        <w:rPr>
          <w:rFonts w:ascii="Arial" w:hAnsi="Arial" w:cs="Arial"/>
        </w:rPr>
        <w:t>»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ПАСПОРТ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муниципальной программы «Развитие культуры муниципально</w:t>
      </w:r>
      <w:r w:rsidR="008B477D" w:rsidRPr="00D31AB2">
        <w:rPr>
          <w:rFonts w:ascii="Arial" w:hAnsi="Arial" w:cs="Arial"/>
          <w:b/>
          <w:bCs/>
          <w:sz w:val="26"/>
          <w:szCs w:val="26"/>
        </w:rPr>
        <w:t xml:space="preserve">го образования </w:t>
      </w:r>
      <w:proofErr w:type="spellStart"/>
      <w:r w:rsidR="008B477D" w:rsidRPr="00D31AB2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8B477D" w:rsidRPr="00D31AB2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D31AB2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045"/>
      </w:tblGrid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Заказчик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Соисполнители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районная централизованная библиотечная система»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районный художественно-краеведческий музей»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МКУК «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районный Дом культуры»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МКУ ДО «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Воловская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детская школа искусств»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отрасли «Культура»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Подпрограмма 5 «</w:t>
            </w:r>
            <w:r w:rsidRPr="00D31AB2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D31AB2">
              <w:rPr>
                <w:rFonts w:ascii="Arial" w:hAnsi="Arial" w:cs="Arial"/>
              </w:rPr>
              <w:t>Воловском</w:t>
            </w:r>
            <w:proofErr w:type="spellEnd"/>
            <w:r w:rsidRPr="00D31AB2">
              <w:rPr>
                <w:rFonts w:ascii="Arial" w:hAnsi="Arial" w:cs="Arial"/>
              </w:rPr>
              <w:t xml:space="preserve"> районе»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Основное мероприятие «Обеспечение муниципальной программы» муниципально</w:t>
            </w:r>
            <w:r w:rsidR="008B477D" w:rsidRPr="00D31AB2">
              <w:rPr>
                <w:rFonts w:ascii="Arial" w:eastAsia="SimSun" w:hAnsi="Arial" w:cs="Arial"/>
                <w:lang w:eastAsia="zh-CN"/>
              </w:rPr>
              <w:t>й  программы «Развитие культуры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Цели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Сохранение и популяризация традиционной народной культуры;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Обеспечение доступа населения к получению </w:t>
            </w: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дополнительного образования отрасли «Культура»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D31AB2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услугах.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Сохранение и развитие библиотечного дела;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Сохранение и развитие музейного дела;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Внедрение информационно-коммуникационных технологий в отрасли культуры;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Создание условий для обеспечения доступности населения к услугам учреждения, ориентированного на популяризацию традиционной народной культуры;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Сохранение и развитие традиционной народной культуры Тульской области;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Укрепление материально-технической базы учреждений культурно-досугового типа;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Привлечение детей к занятиям в учреждении дополнительного образования в сфере культуры;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D31AB2">
              <w:rPr>
                <w:rFonts w:ascii="Arial" w:hAnsi="Arial" w:cs="Arial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Показатели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Обновление фондов библиотек;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посещений муниципальных библиотек в год на 1 тыс. жителей;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посещений музеев в год на 1 тыс. жителей;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Наличие в муниципальном музее каталога в электронном виде;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– 18 лет;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Муниципальная программа реализуется в один этап: 2020-2026 годы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Объёмы бюджетных ассигнований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Общий объем финансирования  муниципальной программы составляет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202689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31298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31079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30337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2023 –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30772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26400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26400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26400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B1AEB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15855,9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3372,4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3955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4156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8B477D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771671" w:rsidRPr="00D31AB2">
              <w:rPr>
                <w:rFonts w:ascii="Arial" w:eastAsia="SimSun" w:hAnsi="Arial" w:cs="Arial"/>
                <w:lang w:eastAsia="zh-CN"/>
              </w:rPr>
              <w:t>4371,8</w:t>
            </w:r>
          </w:p>
          <w:p w:rsidR="008B477D" w:rsidRPr="00D31AB2" w:rsidRDefault="008B477D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8B477D" w:rsidRPr="00D31AB2" w:rsidRDefault="008B477D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8B477D" w:rsidRPr="00D31AB2" w:rsidRDefault="008B477D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113073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16675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16714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15764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,8    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15979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15979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2025- 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15979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15979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47A7E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71078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10436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 xml:space="preserve"> 10107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10107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10107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10107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10107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10107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2200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332,2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303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309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rPr>
                <w:rFonts w:ascii="Arial" w:eastAsia="SimSun" w:hAnsi="Arial" w:cs="Arial"/>
                <w:b/>
              </w:rPr>
            </w:pPr>
            <w:r w:rsidRPr="00D31AB2">
              <w:rPr>
                <w:rFonts w:ascii="Arial" w:eastAsia="SimSun" w:hAnsi="Arial" w:cs="Arial"/>
                <w:b/>
                <w:lang w:eastAsia="zh-CN"/>
              </w:rPr>
              <w:t>2023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– </w:t>
            </w:r>
            <w:r w:rsidR="00162D2A" w:rsidRPr="00D31AB2">
              <w:rPr>
                <w:rFonts w:ascii="Arial" w:eastAsia="SimSun" w:hAnsi="Arial" w:cs="Arial"/>
                <w:b/>
              </w:rPr>
              <w:t>314</w:t>
            </w:r>
            <w:r w:rsidRPr="00D31AB2">
              <w:rPr>
                <w:rFonts w:ascii="Arial" w:eastAsia="SimSun" w:hAnsi="Arial" w:cs="Arial"/>
                <w:b/>
              </w:rPr>
              <w:t>,</w:t>
            </w:r>
            <w:r w:rsidR="00162D2A" w:rsidRPr="00D31AB2">
              <w:rPr>
                <w:rFonts w:ascii="Arial" w:eastAsia="SimSun" w:hAnsi="Arial" w:cs="Arial"/>
                <w:b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314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314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  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314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62D2A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481,8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481,8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 2020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 поселений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 –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2020 –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Подпрограмма 1 «Сохранение и развитие библиотечного дела»: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68439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9643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10765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10536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10713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2025-  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6491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 1389,9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1620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1694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AB5324" w:rsidRPr="00D31AB2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2025- 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36172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4582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5460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5157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0306F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25706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3601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A286E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>субсидии из федерального бюджета – 69,3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2022 –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Подпрограмма 2 «Сохранение и развитие музейного дела в муниципальном образовании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18979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2135</w:t>
            </w:r>
            <w:r w:rsidRPr="00D31AB2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3183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2838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2934</w:t>
            </w:r>
            <w:r w:rsidRPr="00D31AB2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2025 -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1059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9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276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288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D02FD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4D02FD" w:rsidRPr="00D31AB2" w:rsidRDefault="004D02FD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 – 304,6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17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811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1932</w:t>
            </w:r>
            <w:r w:rsidRPr="00D31AB2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2891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2533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3051D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107</w:t>
            </w:r>
            <w:r w:rsidRPr="00D31AB2">
              <w:rPr>
                <w:rFonts w:ascii="Arial" w:eastAsia="SimSun" w:hAnsi="Arial" w:cs="Arial"/>
                <w:lang w:eastAsia="zh-CN"/>
              </w:rPr>
              <w:t>,6 тыс. рублей, в том числе по годам: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 1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 –  1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 –  1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  1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2025-   1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2026 -   1</w:t>
            </w:r>
            <w:r w:rsidR="002F3CF2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Подпрограмма 3 «Сохранение и развитие традиционной народной культуры»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56668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12056</w:t>
            </w:r>
            <w:r w:rsidR="00D32D7C"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8244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8319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8425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6540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6540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6540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04F3A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6824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руб., в том числе </w:t>
            </w:r>
            <w:proofErr w:type="gramStart"/>
            <w:r w:rsidRPr="00D31AB2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D31AB2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1467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1693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1778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2023 – </w:t>
            </w:r>
            <w:r w:rsidR="00E77380" w:rsidRPr="00D31AB2">
              <w:rPr>
                <w:rFonts w:ascii="Arial" w:eastAsia="SimSun" w:hAnsi="Arial" w:cs="Arial"/>
                <w:lang w:eastAsia="zh-CN"/>
              </w:rPr>
              <w:t>1885,0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45372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6835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844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56645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412,5 тыс. рублей, в том числе по годам: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района-</w:t>
            </w:r>
            <w:r w:rsidR="006B20CA" w:rsidRPr="00D31AB2">
              <w:rPr>
                <w:rFonts w:ascii="Arial" w:eastAsia="SimSun" w:hAnsi="Arial" w:cs="Arial"/>
                <w:lang w:eastAsia="zh-CN"/>
              </w:rPr>
              <w:t xml:space="preserve"> 3215,0</w:t>
            </w:r>
            <w:r w:rsidRPr="00D31AB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Pr="00D31AB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Pr="00D31AB2">
              <w:rPr>
                <w:rFonts w:ascii="Arial" w:eastAsia="SimSun" w:hAnsi="Arial" w:cs="Arial"/>
                <w:lang w:eastAsia="zh-CN"/>
              </w:rPr>
              <w:t xml:space="preserve">ублей, в том числе по годам: 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B20CA" w:rsidRPr="00D31AB2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941763" w:rsidRPr="00D31AB2" w:rsidRDefault="0094176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B20CA" w:rsidRPr="00D31AB2">
              <w:rPr>
                <w:rFonts w:ascii="Arial" w:eastAsia="SimSun" w:hAnsi="Arial" w:cs="Arial"/>
                <w:lang w:eastAsia="zh-CN"/>
              </w:rPr>
              <w:t>10,0</w:t>
            </w:r>
          </w:p>
          <w:p w:rsidR="00941763" w:rsidRPr="00D31AB2" w:rsidRDefault="00941763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Подпрограммы 4 «Развитие учреждения дополнительного образования  отрасли «Культура»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45897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5731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7018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6822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6877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6482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 - 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6482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6482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50D42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1480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7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324,9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365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395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7B6569" w:rsidRPr="00D31AB2">
              <w:rPr>
                <w:rFonts w:ascii="Arial" w:eastAsia="SimSun" w:hAnsi="Arial" w:cs="Arial"/>
                <w:lang w:eastAsia="zh-CN"/>
              </w:rPr>
              <w:t>395,4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2025 - 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43169,1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5223</w:t>
            </w:r>
            <w:r w:rsidRPr="00D31AB2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6483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6252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1248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,0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170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175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180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  1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–  1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2026 -   1</w:t>
            </w:r>
            <w:r w:rsidR="00037157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Основное мероприятие «Обеспечение муниципальной программы» муниципальной  программы «Развитие культуры в муниципальном образовании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на 2020-2026 годы» (далее - МП)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Всего:  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12705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1731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1868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12705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1731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1868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3EA6" w:rsidRPr="00D31AB2" w:rsidRDefault="006A3EA6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1820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0E565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0E5653" w:rsidRPr="00D31AB2" w:rsidRDefault="000E5653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– 1820,9</w:t>
            </w:r>
          </w:p>
          <w:p w:rsidR="00EF77E1" w:rsidRPr="00D31AB2" w:rsidRDefault="00EF77E1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Подпрограмма </w:t>
            </w:r>
            <w:r w:rsidR="00EF77E1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«</w:t>
            </w:r>
            <w:r w:rsidRPr="00D31AB2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D31AB2">
              <w:rPr>
                <w:rFonts w:ascii="Arial" w:hAnsi="Arial" w:cs="Arial"/>
              </w:rPr>
              <w:t>Воловском</w:t>
            </w:r>
            <w:proofErr w:type="spellEnd"/>
            <w:r w:rsidRPr="00D31AB2">
              <w:rPr>
                <w:rFonts w:ascii="Arial" w:hAnsi="Arial" w:cs="Arial"/>
              </w:rPr>
              <w:t xml:space="preserve"> районе»</w:t>
            </w:r>
            <w:r w:rsidRPr="00D31AB2">
              <w:rPr>
                <w:rFonts w:ascii="Arial" w:eastAsia="SimSun" w:hAnsi="Arial" w:cs="Arial"/>
                <w:lang w:eastAsia="zh-CN"/>
              </w:rPr>
              <w:t>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Всего:  тыс. рублей, в том числе по годам: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2020 –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   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Реализация мероприятий Программы позволит достичь следующих результатов: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увеличение обновления фондов библиотек до 1,</w:t>
            </w:r>
            <w:r w:rsidR="00651104" w:rsidRPr="00D31AB2">
              <w:rPr>
                <w:rFonts w:ascii="Arial" w:eastAsia="SimSun" w:hAnsi="Arial" w:cs="Arial"/>
                <w:lang w:eastAsia="zh-CN"/>
              </w:rPr>
              <w:t>9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D31AB2">
              <w:rPr>
                <w:rFonts w:ascii="Arial" w:eastAsia="SimSun" w:hAnsi="Arial" w:cs="Arial"/>
                <w:color w:val="000000"/>
                <w:lang w:eastAsia="zh-CN"/>
              </w:rPr>
              <w:t>увеличение количества посещений муниципальных библиотек в год на 1 тыс. жителей с 3,</w:t>
            </w:r>
            <w:r w:rsidR="00651104" w:rsidRPr="00D31AB2">
              <w:rPr>
                <w:rFonts w:ascii="Arial" w:eastAsia="SimSun" w:hAnsi="Arial" w:cs="Arial"/>
                <w:color w:val="000000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color w:val="000000"/>
                <w:lang w:eastAsia="zh-CN"/>
              </w:rPr>
              <w:t xml:space="preserve"> до 3,9</w:t>
            </w:r>
            <w:r w:rsidR="00651104" w:rsidRPr="00D31AB2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color w:val="000000"/>
                <w:lang w:eastAsia="zh-CN"/>
              </w:rPr>
              <w:t>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D31AB2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D31AB2">
              <w:rPr>
                <w:rFonts w:ascii="Arial" w:hAnsi="Arial" w:cs="Arial"/>
              </w:rPr>
              <w:t>11</w:t>
            </w:r>
            <w:r w:rsidRPr="00D31AB2">
              <w:rPr>
                <w:rFonts w:ascii="Arial" w:hAnsi="Arial" w:cs="Arial"/>
              </w:rPr>
              <w:t>% до 11</w:t>
            </w:r>
            <w:r w:rsidR="00651104" w:rsidRPr="00D31AB2">
              <w:rPr>
                <w:rFonts w:ascii="Arial" w:hAnsi="Arial" w:cs="Arial"/>
              </w:rPr>
              <w:t>4</w:t>
            </w:r>
            <w:r w:rsidRPr="00D31AB2">
              <w:rPr>
                <w:rFonts w:ascii="Arial" w:hAnsi="Arial" w:cs="Arial"/>
              </w:rPr>
              <w:t>%;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D31AB2">
              <w:rPr>
                <w:rFonts w:ascii="Arial" w:eastAsia="SimSun" w:hAnsi="Arial" w:cs="Arial"/>
                <w:color w:val="000000"/>
                <w:lang w:eastAsia="zh-CN"/>
              </w:rPr>
              <w:t>увеличить количество посещений музеев в год на 1 тыс. жителей от 0,</w:t>
            </w:r>
            <w:r w:rsidR="00651104" w:rsidRPr="00D31AB2">
              <w:rPr>
                <w:rFonts w:ascii="Arial" w:eastAsia="SimSun" w:hAnsi="Arial" w:cs="Arial"/>
                <w:color w:val="000000"/>
                <w:lang w:eastAsia="zh-CN"/>
              </w:rPr>
              <w:t>9</w:t>
            </w:r>
            <w:r w:rsidRPr="00D31AB2">
              <w:rPr>
                <w:rFonts w:ascii="Arial" w:eastAsia="SimSun" w:hAnsi="Arial" w:cs="Arial"/>
                <w:color w:val="000000"/>
                <w:lang w:eastAsia="zh-CN"/>
              </w:rPr>
              <w:t xml:space="preserve"> до 1</w:t>
            </w:r>
            <w:r w:rsidR="00651104" w:rsidRPr="00D31AB2">
              <w:rPr>
                <w:rFonts w:ascii="Arial" w:eastAsia="SimSun" w:hAnsi="Arial" w:cs="Arial"/>
                <w:color w:val="000000"/>
                <w:lang w:eastAsia="zh-CN"/>
              </w:rPr>
              <w:t>,1</w:t>
            </w:r>
            <w:r w:rsidRPr="00D31AB2">
              <w:rPr>
                <w:rFonts w:ascii="Arial" w:eastAsia="SimSun" w:hAnsi="Arial" w:cs="Arial"/>
                <w:color w:val="000000"/>
                <w:lang w:eastAsia="zh-CN"/>
              </w:rPr>
              <w:t xml:space="preserve">; 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введения муниципальным музеем каталога в электронном виде, 100 %.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Удельный вес населения, участвующего в культурно-досуговых мероприятиях с 8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4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% в 20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20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87</w:t>
            </w:r>
            <w:r w:rsidRPr="00D31AB2">
              <w:rPr>
                <w:rFonts w:ascii="Arial" w:eastAsia="SimSun" w:hAnsi="Arial" w:cs="Arial"/>
                <w:lang w:eastAsia="zh-CN"/>
              </w:rPr>
              <w:t>% в 202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культурно-досуговых мероприятий с 5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4 единиц в 2020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году до 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57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единиц в 202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году;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</w:t>
            </w:r>
            <w:r w:rsidR="00D52088" w:rsidRPr="00D31AB2">
              <w:rPr>
                <w:rFonts w:ascii="Arial" w:hAnsi="Arial" w:cs="Arial"/>
              </w:rPr>
              <w:t>54</w:t>
            </w:r>
            <w:r w:rsidRPr="00D31AB2">
              <w:rPr>
                <w:rFonts w:ascii="Arial" w:hAnsi="Arial" w:cs="Arial"/>
              </w:rPr>
              <w:t xml:space="preserve"> в 20</w:t>
            </w:r>
            <w:r w:rsidR="00D52088" w:rsidRPr="00D31AB2">
              <w:rPr>
                <w:rFonts w:ascii="Arial" w:hAnsi="Arial" w:cs="Arial"/>
              </w:rPr>
              <w:t>20</w:t>
            </w:r>
            <w:r w:rsidRPr="00D31AB2">
              <w:rPr>
                <w:rFonts w:ascii="Arial" w:hAnsi="Arial" w:cs="Arial"/>
              </w:rPr>
              <w:t xml:space="preserve"> году до </w:t>
            </w:r>
            <w:r w:rsidR="007263E3" w:rsidRPr="00D31AB2">
              <w:rPr>
                <w:rFonts w:ascii="Arial" w:hAnsi="Arial" w:cs="Arial"/>
              </w:rPr>
              <w:t>61</w:t>
            </w:r>
            <w:r w:rsidRPr="00D31AB2">
              <w:rPr>
                <w:rFonts w:ascii="Arial" w:hAnsi="Arial" w:cs="Arial"/>
              </w:rPr>
              <w:t xml:space="preserve"> в 202</w:t>
            </w:r>
            <w:r w:rsidR="00D52088" w:rsidRPr="00D31AB2">
              <w:rPr>
                <w:rFonts w:ascii="Arial" w:hAnsi="Arial" w:cs="Arial"/>
              </w:rPr>
              <w:t>6</w:t>
            </w:r>
            <w:r w:rsidRPr="00D31AB2">
              <w:rPr>
                <w:rFonts w:ascii="Arial" w:hAnsi="Arial" w:cs="Arial"/>
              </w:rPr>
              <w:t xml:space="preserve"> году;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</w:t>
            </w:r>
            <w:r w:rsidR="00D52088" w:rsidRPr="00D31AB2">
              <w:rPr>
                <w:rFonts w:ascii="Arial" w:hAnsi="Arial" w:cs="Arial"/>
              </w:rPr>
              <w:t>2</w:t>
            </w:r>
            <w:r w:rsidRPr="00D31AB2">
              <w:rPr>
                <w:rFonts w:ascii="Arial" w:hAnsi="Arial" w:cs="Arial"/>
              </w:rPr>
              <w:t>,</w:t>
            </w:r>
            <w:r w:rsidR="00D52088" w:rsidRPr="00D31AB2">
              <w:rPr>
                <w:rFonts w:ascii="Arial" w:hAnsi="Arial" w:cs="Arial"/>
              </w:rPr>
              <w:t>3</w:t>
            </w:r>
            <w:r w:rsidRPr="00D31AB2">
              <w:rPr>
                <w:rFonts w:ascii="Arial" w:hAnsi="Arial" w:cs="Arial"/>
              </w:rPr>
              <w:t>% в 20</w:t>
            </w:r>
            <w:r w:rsidR="00D52088" w:rsidRPr="00D31AB2">
              <w:rPr>
                <w:rFonts w:ascii="Arial" w:hAnsi="Arial" w:cs="Arial"/>
              </w:rPr>
              <w:t>20</w:t>
            </w:r>
            <w:r w:rsidRPr="00D31AB2">
              <w:rPr>
                <w:rFonts w:ascii="Arial" w:hAnsi="Arial" w:cs="Arial"/>
              </w:rPr>
              <w:t xml:space="preserve"> году до 2,</w:t>
            </w:r>
            <w:r w:rsidR="00D52088" w:rsidRPr="00D31AB2">
              <w:rPr>
                <w:rFonts w:ascii="Arial" w:hAnsi="Arial" w:cs="Arial"/>
              </w:rPr>
              <w:t>0</w:t>
            </w:r>
            <w:r w:rsidRPr="00D31AB2">
              <w:rPr>
                <w:rFonts w:ascii="Arial" w:hAnsi="Arial" w:cs="Arial"/>
              </w:rPr>
              <w:t xml:space="preserve"> % в 202</w:t>
            </w:r>
            <w:r w:rsidR="00D52088" w:rsidRPr="00D31AB2">
              <w:rPr>
                <w:rFonts w:ascii="Arial" w:hAnsi="Arial" w:cs="Arial"/>
              </w:rPr>
              <w:t>6</w:t>
            </w:r>
            <w:r w:rsidRPr="00D31AB2">
              <w:rPr>
                <w:rFonts w:ascii="Arial" w:hAnsi="Arial" w:cs="Arial"/>
              </w:rPr>
              <w:t xml:space="preserve"> году;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Уровень технической готовности объекта культуры увеличится с </w:t>
            </w:r>
            <w:r w:rsidR="00D52088" w:rsidRPr="00D31AB2">
              <w:rPr>
                <w:rFonts w:ascii="Arial" w:hAnsi="Arial" w:cs="Arial"/>
              </w:rPr>
              <w:t>9</w:t>
            </w:r>
            <w:r w:rsidRPr="00D31AB2">
              <w:rPr>
                <w:rFonts w:ascii="Arial" w:hAnsi="Arial" w:cs="Arial"/>
              </w:rPr>
              <w:t>0% в 20</w:t>
            </w:r>
            <w:r w:rsidR="00D52088" w:rsidRPr="00D31AB2">
              <w:rPr>
                <w:rFonts w:ascii="Arial" w:hAnsi="Arial" w:cs="Arial"/>
              </w:rPr>
              <w:t>20</w:t>
            </w:r>
            <w:r w:rsidRPr="00D31AB2">
              <w:rPr>
                <w:rFonts w:ascii="Arial" w:hAnsi="Arial" w:cs="Arial"/>
              </w:rPr>
              <w:t xml:space="preserve"> году до 100 % в 202</w:t>
            </w:r>
            <w:r w:rsidR="00D52088" w:rsidRPr="00D31AB2">
              <w:rPr>
                <w:rFonts w:ascii="Arial" w:hAnsi="Arial" w:cs="Arial"/>
              </w:rPr>
              <w:t>6</w:t>
            </w:r>
            <w:r w:rsidRPr="00D31AB2">
              <w:rPr>
                <w:rFonts w:ascii="Arial" w:hAnsi="Arial" w:cs="Arial"/>
              </w:rPr>
              <w:t xml:space="preserve"> году;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9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% до 1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%;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с 100% в 20</w:t>
            </w:r>
            <w:r w:rsidR="00D52088" w:rsidRPr="00D31AB2">
              <w:rPr>
                <w:rFonts w:ascii="Arial" w:hAnsi="Arial" w:cs="Arial"/>
              </w:rPr>
              <w:t>20</w:t>
            </w:r>
            <w:r w:rsidRPr="00D31AB2">
              <w:rPr>
                <w:rFonts w:ascii="Arial" w:hAnsi="Arial" w:cs="Arial"/>
              </w:rPr>
              <w:t xml:space="preserve"> году до 100% в 202</w:t>
            </w:r>
            <w:r w:rsidR="00D52088" w:rsidRPr="00D31AB2">
              <w:rPr>
                <w:rFonts w:ascii="Arial" w:hAnsi="Arial" w:cs="Arial"/>
              </w:rPr>
              <w:t>6</w:t>
            </w:r>
            <w:r w:rsidRPr="00D31AB2">
              <w:rPr>
                <w:rFonts w:ascii="Arial" w:hAnsi="Arial" w:cs="Arial"/>
              </w:rPr>
              <w:t xml:space="preserve"> году.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7</w:t>
            </w:r>
            <w:r w:rsidRPr="00D31AB2">
              <w:rPr>
                <w:rFonts w:ascii="Arial" w:eastAsia="SimSun" w:hAnsi="Arial" w:cs="Arial"/>
                <w:lang w:eastAsia="zh-CN"/>
              </w:rPr>
              <w:t>% до 0,8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D31AB2" w:rsidRDefault="006A4974" w:rsidP="00C41080">
            <w:pPr>
              <w:ind w:firstLine="21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D52088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lastRenderedPageBreak/>
        <w:t xml:space="preserve">1. Характеристика текущего состояния, основные показатели, основные проблемы культуры муниципального образования </w:t>
      </w:r>
      <w:proofErr w:type="spellStart"/>
      <w:r w:rsidRPr="00D31AB2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D31AB2">
        <w:rPr>
          <w:rFonts w:ascii="Arial" w:hAnsi="Arial" w:cs="Arial"/>
          <w:b/>
          <w:bCs/>
          <w:sz w:val="26"/>
          <w:szCs w:val="26"/>
        </w:rPr>
        <w:t xml:space="preserve"> район 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Создание условий для роста экономического потенциала района  взаимосвязано с духовным возрождением общества, развитием сферы культуры.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Районная сеть учреждений культуры включает в себя  21 библиотеку,  20 клубных учреждений, 1 музей и 1 детскую школу  искусств.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Муниципальное образование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обладает богатым культурно-историческим наследием. Вместе с тем, существует ряд проблем, которые сдерживают дальнейшее развитие отрасли.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 муниципальном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обстоит сложная ситуация с комплектованием библиотечных фондов.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D31AB2">
        <w:rPr>
          <w:rFonts w:ascii="Arial" w:hAnsi="Arial" w:cs="Arial"/>
        </w:rPr>
        <w:t>звукотехнического</w:t>
      </w:r>
      <w:proofErr w:type="spellEnd"/>
      <w:r w:rsidRPr="00D31AB2">
        <w:rPr>
          <w:rFonts w:ascii="Arial" w:hAnsi="Arial" w:cs="Arial"/>
        </w:rPr>
        <w:t xml:space="preserve"> оборудования, компьютерной и множительной техники.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D31AB2">
        <w:rPr>
          <w:rFonts w:ascii="Arial" w:hAnsi="Arial" w:cs="Arial"/>
          <w:color w:val="000000"/>
        </w:rPr>
        <w:t>Более 80 процентов учреждений культуры и искусства района нуждается в капитальном ремонте.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Несмотря на осуществляемые в регионе проекты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учреждений культуры не отвечает современным требованиям. Износ музыкальных инструментов составляет почти 80 процентов.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Новые поступления в фонды библиотек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осуществляются благодаря межбюджетным трансфертам, выделенным из </w:t>
      </w:r>
      <w:r w:rsidRPr="00D31AB2">
        <w:rPr>
          <w:rFonts w:ascii="Arial" w:hAnsi="Arial" w:cs="Arial"/>
          <w:color w:val="000000"/>
        </w:rPr>
        <w:t>федерального бюджета Тульской области, составляют 100 экз. на 1000 жителей, что существенно ниже показателя по Центральному федеральному округу (133 экз. на 1000</w:t>
      </w:r>
      <w:r w:rsidRPr="00D31AB2">
        <w:rPr>
          <w:rFonts w:ascii="Arial" w:hAnsi="Arial" w:cs="Arial"/>
        </w:rPr>
        <w:t xml:space="preserve"> жителей).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D31AB2">
        <w:rPr>
          <w:rFonts w:ascii="Arial" w:hAnsi="Arial" w:cs="Arial"/>
        </w:rPr>
        <w:t xml:space="preserve">Муниципальная программа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 </w:t>
      </w:r>
      <w:r w:rsidRPr="00D31AB2">
        <w:rPr>
          <w:rFonts w:ascii="Arial" w:hAnsi="Arial" w:cs="Arial"/>
        </w:rPr>
        <w:lastRenderedPageBreak/>
        <w:t xml:space="preserve">«Развитие культуры в муниципальном 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на 2017-2021 годы»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организацию досуга населения, организацию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</w:t>
      </w:r>
      <w:proofErr w:type="gramEnd"/>
      <w:r w:rsidRPr="00D31AB2">
        <w:rPr>
          <w:rFonts w:ascii="Arial" w:hAnsi="Arial" w:cs="Arial"/>
        </w:rPr>
        <w:t>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D31AB2" w:rsidRDefault="006A4974" w:rsidP="00D31AB2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sub_1200"/>
      <w:r w:rsidRPr="00D31AB2">
        <w:rPr>
          <w:rFonts w:ascii="Arial" w:hAnsi="Arial" w:cs="Arial"/>
          <w:b/>
          <w:bCs/>
          <w:sz w:val="26"/>
          <w:szCs w:val="26"/>
        </w:rPr>
        <w:t>2. Цели и задачи муниципальной программы, прогноз развития сферы культуры, прогноз конечных результатов муниципальной программы  «Развитие культуры муниципального обр</w:t>
      </w:r>
      <w:r w:rsidR="00C84224" w:rsidRPr="00D31AB2">
        <w:rPr>
          <w:rFonts w:ascii="Arial" w:hAnsi="Arial" w:cs="Arial"/>
          <w:b/>
          <w:bCs/>
          <w:sz w:val="26"/>
          <w:szCs w:val="26"/>
        </w:rPr>
        <w:t xml:space="preserve">азования </w:t>
      </w:r>
      <w:proofErr w:type="spellStart"/>
      <w:r w:rsidR="00C84224" w:rsidRPr="00D31AB2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="00C84224" w:rsidRPr="00D31AB2">
        <w:rPr>
          <w:rFonts w:ascii="Arial" w:hAnsi="Arial" w:cs="Arial"/>
          <w:b/>
          <w:bCs/>
          <w:sz w:val="26"/>
          <w:szCs w:val="26"/>
        </w:rPr>
        <w:t xml:space="preserve"> район</w:t>
      </w:r>
      <w:r w:rsidRPr="00D31AB2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D31AB2" w:rsidRDefault="006A4974" w:rsidP="00C41080">
      <w:pPr>
        <w:jc w:val="center"/>
        <w:rPr>
          <w:rFonts w:ascii="Arial" w:hAnsi="Arial" w:cs="Arial"/>
          <w:b/>
          <w:bCs/>
        </w:rPr>
      </w:pPr>
    </w:p>
    <w:bookmarkEnd w:id="1"/>
    <w:p w:rsidR="006A4974" w:rsidRPr="00D31AB2" w:rsidRDefault="006A4974" w:rsidP="00C41080">
      <w:pPr>
        <w:pStyle w:val="a6"/>
        <w:ind w:firstLine="709"/>
        <w:jc w:val="both"/>
      </w:pPr>
      <w:r w:rsidRPr="00D31AB2">
        <w:t xml:space="preserve">Цель муниципальной программы: 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Обеспечение конституционных прав граждан на доступ к культурным ценностям, хранящимся в  музее;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Сохранение и популяризация традиционной народной культуры;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Обеспечение доступа населения к получению дополнительного образования отрасли «Культура».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eastAsia="SimSun" w:hAnsi="Arial" w:cs="Arial"/>
          <w:lang w:eastAsia="zh-CN"/>
        </w:rPr>
        <w:t xml:space="preserve">Обеспечение </w:t>
      </w:r>
      <w:r w:rsidRPr="00D31AB2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D31AB2" w:rsidRDefault="006A4974" w:rsidP="00C41080">
      <w:pPr>
        <w:jc w:val="both"/>
        <w:rPr>
          <w:rFonts w:ascii="Arial" w:hAnsi="Arial" w:cs="Arial"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Сохранение и развитие библиотечного дела;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Сохранение и развитие музейного дела;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Внедрение информационно-коммуникационных технологий в отрасли культуры;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Создание условий для обеспечения доступности населения к  услугам учреждения, ориентированного на популяризацию  традиционной народной культуры;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Сохранение и развитие традиционной народной культуры Тульской области;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Укрепление материально-технической базы учреждений культурно-досугового типа;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Формирование на территории </w:t>
      </w:r>
      <w:proofErr w:type="spellStart"/>
      <w:r w:rsidRPr="00D31AB2">
        <w:rPr>
          <w:rFonts w:ascii="Arial" w:hAnsi="Arial" w:cs="Arial"/>
        </w:rPr>
        <w:t>Воловского</w:t>
      </w:r>
      <w:proofErr w:type="spellEnd"/>
      <w:r w:rsidRPr="00D31AB2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мероприятий  муниципальной  программы позволит: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sub_1400"/>
      <w:r w:rsidRPr="00D31AB2">
        <w:rPr>
          <w:rFonts w:ascii="Arial" w:hAnsi="Arial" w:cs="Arial"/>
        </w:rPr>
        <w:t>Обновление фондов библиотек;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Количество посещений муниципальных библиотек в год на 1 тыс. жителей;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Количество посещений музеев в год на 1 тыс. жителей;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Наличие в муниципальном музее каталога в электронном виде;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Удельный вес населения, участвующего в культурно-досуговых </w:t>
      </w:r>
      <w:r w:rsidRPr="00D31AB2">
        <w:rPr>
          <w:rFonts w:ascii="Arial" w:hAnsi="Arial" w:cs="Arial"/>
        </w:rPr>
        <w:lastRenderedPageBreak/>
        <w:t>мероприятиях;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Количество  культурно-досуговых мероприятий;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eastAsia="SimSun" w:hAnsi="Arial" w:cs="Arial"/>
          <w:lang w:eastAsia="zh-CN"/>
        </w:rPr>
        <w:t xml:space="preserve">Прирост количества посещений объектов туристского показа, 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3. Этапы и сроки реализации муниципальной программы</w:t>
      </w:r>
    </w:p>
    <w:p w:rsidR="00C41080" w:rsidRPr="00D31AB2" w:rsidRDefault="00C41080" w:rsidP="00C41080">
      <w:pPr>
        <w:jc w:val="center"/>
        <w:rPr>
          <w:rFonts w:ascii="Arial" w:hAnsi="Arial" w:cs="Arial"/>
          <w:lang w:eastAsia="en-US"/>
        </w:rPr>
      </w:pPr>
    </w:p>
    <w:bookmarkEnd w:id="2"/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Муниципальная программа реализуется в один этап: 20</w:t>
      </w:r>
      <w:r w:rsidR="00F741E9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>-202</w:t>
      </w:r>
      <w:r w:rsidR="00F741E9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4. Перечень основных мероприятий муниципальной программы</w:t>
      </w:r>
    </w:p>
    <w:p w:rsidR="00C41080" w:rsidRPr="00D31AB2" w:rsidRDefault="00C41080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1945"/>
        <w:gridCol w:w="1513"/>
        <w:gridCol w:w="2343"/>
        <w:gridCol w:w="1861"/>
      </w:tblGrid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Ответственный исполнитель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Сроки реализации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Последствия </w:t>
            </w:r>
            <w:proofErr w:type="spellStart"/>
            <w:r w:rsidRPr="00D31AB2">
              <w:rPr>
                <w:rFonts w:ascii="Arial" w:hAnsi="Arial" w:cs="Arial"/>
                <w:b/>
                <w:bCs/>
              </w:rPr>
              <w:t>нереализации</w:t>
            </w:r>
            <w:proofErr w:type="spellEnd"/>
            <w:r w:rsidRPr="00D31AB2">
              <w:rPr>
                <w:rFonts w:ascii="Arial" w:hAnsi="Arial" w:cs="Arial"/>
                <w:b/>
                <w:bCs/>
              </w:rPr>
              <w:t xml:space="preserve"> основного мероприятия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«Обеспечение муниципальной программы» муниципальной программы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  «Развитие культуры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район»  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</w:t>
            </w:r>
            <w:r w:rsidR="00F741E9" w:rsidRPr="00D31AB2">
              <w:rPr>
                <w:rFonts w:ascii="Arial" w:hAnsi="Arial" w:cs="Arial"/>
              </w:rPr>
              <w:t>20</w:t>
            </w:r>
            <w:r w:rsidRPr="00D31AB2">
              <w:rPr>
                <w:rFonts w:ascii="Arial" w:hAnsi="Arial" w:cs="Arial"/>
              </w:rPr>
              <w:t xml:space="preserve"> – 202</w:t>
            </w:r>
            <w:r w:rsidR="00F741E9" w:rsidRPr="00D31AB2">
              <w:rPr>
                <w:rFonts w:ascii="Arial" w:hAnsi="Arial" w:cs="Arial"/>
              </w:rPr>
              <w:t>6</w:t>
            </w:r>
            <w:r w:rsidRPr="00D31AB2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Обеспечение выполнения цели, задач и показателей Муниципальной программы в целом, в разрезе подпрограмм и основного мероприятия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D31AB2">
              <w:rPr>
                <w:rFonts w:ascii="Arial" w:hAnsi="Arial" w:cs="Arial"/>
              </w:rPr>
              <w:t>Недостижение</w:t>
            </w:r>
            <w:proofErr w:type="spellEnd"/>
            <w:r w:rsidRPr="00D31AB2">
              <w:rPr>
                <w:rFonts w:ascii="Arial" w:hAnsi="Arial" w:cs="Arial"/>
              </w:rPr>
              <w:t xml:space="preserve"> конечных результатов и целевых показателей Муниципальной программы и ее подпрограмм, основного мероприятия</w:t>
            </w:r>
          </w:p>
        </w:tc>
      </w:tr>
    </w:tbl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D31AB2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>5. Основные меры правового регулирования муниципальной программы</w:t>
      </w:r>
    </w:p>
    <w:p w:rsidR="00C41080" w:rsidRPr="00D31AB2" w:rsidRDefault="00C41080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Реализация подпрограмм и основного мероприятия муниципальной программы осуществляется в соответствии с федеральным законодательством и законодательством Тульской области.</w:t>
      </w: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268"/>
        <w:gridCol w:w="2551"/>
        <w:gridCol w:w="1134"/>
        <w:gridCol w:w="1869"/>
        <w:gridCol w:w="1985"/>
      </w:tblGrid>
      <w:tr w:rsidR="006A4974" w:rsidRPr="00D31AB2" w:rsidTr="00C41080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b/>
                <w:bCs/>
              </w:rPr>
            </w:pPr>
            <w:r w:rsidRPr="00D31AB2">
              <w:rPr>
                <w:b/>
                <w:bCs/>
              </w:rPr>
              <w:t xml:space="preserve">N </w:t>
            </w:r>
            <w:proofErr w:type="gramStart"/>
            <w:r w:rsidRPr="00D31AB2">
              <w:rPr>
                <w:b/>
                <w:bCs/>
              </w:rPr>
              <w:t>п</w:t>
            </w:r>
            <w:proofErr w:type="gramEnd"/>
            <w:r w:rsidRPr="00D31AB2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b/>
                <w:bCs/>
              </w:rPr>
            </w:pPr>
            <w:r w:rsidRPr="00D31AB2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b/>
                <w:bCs/>
              </w:rPr>
            </w:pPr>
            <w:r w:rsidRPr="00D31AB2">
              <w:rPr>
                <w:b/>
                <w:bCs/>
              </w:rPr>
              <w:t>Вид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b/>
                <w:bCs/>
              </w:rPr>
            </w:pPr>
            <w:r w:rsidRPr="00D31AB2">
              <w:rPr>
                <w:b/>
                <w:bCs/>
              </w:rPr>
              <w:t>Сроки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b/>
                <w:bCs/>
              </w:rPr>
            </w:pPr>
            <w:r w:rsidRPr="00D31AB2">
              <w:rPr>
                <w:b/>
                <w:bCs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b/>
                <w:bCs/>
              </w:rPr>
            </w:pPr>
            <w:r w:rsidRPr="00D31AB2">
              <w:rPr>
                <w:b/>
                <w:bCs/>
              </w:rPr>
              <w:t>Ожидаемый результат</w:t>
            </w:r>
          </w:p>
        </w:tc>
      </w:tr>
      <w:tr w:rsidR="006A4974" w:rsidRPr="00D31AB2" w:rsidTr="00C41080">
        <w:trPr>
          <w:jc w:val="center"/>
        </w:trPr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8"/>
              <w:rPr>
                <w:color w:val="000000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6</w:t>
            </w:r>
          </w:p>
        </w:tc>
      </w:tr>
      <w:tr w:rsidR="006A4974" w:rsidRPr="00D31AB2" w:rsidTr="00C41080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 xml:space="preserve">Меры социальной поддержки  работников </w:t>
            </w:r>
            <w:r w:rsidRPr="00D31AB2">
              <w:rPr>
                <w:color w:val="000000"/>
              </w:rPr>
              <w:lastRenderedPageBreak/>
              <w:t xml:space="preserve">муниципальных учреждений образования;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D31AB2" w:rsidP="00C41080">
            <w:pPr>
              <w:pStyle w:val="a6"/>
              <w:rPr>
                <w:color w:val="000000"/>
              </w:rPr>
            </w:pPr>
            <w:hyperlink r:id="rId9" w:history="1">
              <w:r w:rsidR="006A4974" w:rsidRPr="00D31AB2">
                <w:rPr>
                  <w:rStyle w:val="a7"/>
                  <w:color w:val="000000"/>
                </w:rPr>
                <w:t>Закон</w:t>
              </w:r>
            </w:hyperlink>
            <w:r w:rsidR="006A4974" w:rsidRPr="00D31AB2">
              <w:rPr>
                <w:color w:val="000000"/>
              </w:rPr>
              <w:t xml:space="preserve"> Тульской области от 01.04.2011 № 1556-</w:t>
            </w:r>
            <w:r w:rsidR="006A4974" w:rsidRPr="00D31AB2">
              <w:rPr>
                <w:color w:val="000000"/>
              </w:rPr>
              <w:lastRenderedPageBreak/>
              <w:t xml:space="preserve">ЗТО «О наделении органов местного самоуправления государственными полномочиями по предоставлению мер социальной поддержки педагогическим и иным  работникам»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lastRenderedPageBreak/>
              <w:t>20</w:t>
            </w:r>
            <w:r w:rsidR="00F741E9" w:rsidRPr="00D31AB2">
              <w:rPr>
                <w:color w:val="000000"/>
              </w:rPr>
              <w:t>20</w:t>
            </w:r>
            <w:r w:rsidRPr="00D31AB2">
              <w:rPr>
                <w:color w:val="000000"/>
              </w:rPr>
              <w:t>-202</w:t>
            </w:r>
            <w:r w:rsidR="00F741E9" w:rsidRPr="00D31AB2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t xml:space="preserve">сектор по культуре, спорту и </w:t>
            </w:r>
            <w:r w:rsidRPr="00D31AB2">
              <w:lastRenderedPageBreak/>
              <w:t xml:space="preserve">молодежной политике администрации МО </w:t>
            </w:r>
            <w:proofErr w:type="spellStart"/>
            <w:r w:rsidRPr="00D31AB2">
              <w:t>Воловский</w:t>
            </w:r>
            <w:proofErr w:type="spellEnd"/>
            <w:r w:rsidRPr="00D31AB2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lastRenderedPageBreak/>
              <w:t xml:space="preserve">Улучшение материального положения </w:t>
            </w:r>
            <w:r w:rsidRPr="00D31AB2">
              <w:rPr>
                <w:color w:val="000000"/>
              </w:rPr>
              <w:lastRenderedPageBreak/>
              <w:t>работников муниципальных учреждений образования</w:t>
            </w:r>
          </w:p>
        </w:tc>
      </w:tr>
      <w:tr w:rsidR="006A4974" w:rsidRPr="00D31AB2" w:rsidTr="00C41080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 xml:space="preserve">Меры социальной поддержки работников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D31AB2" w:rsidP="00C41080">
            <w:pPr>
              <w:pStyle w:val="a6"/>
              <w:rPr>
                <w:color w:val="000000"/>
              </w:rPr>
            </w:pPr>
            <w:hyperlink r:id="rId10" w:history="1">
              <w:r w:rsidR="006A4974" w:rsidRPr="00D31AB2">
                <w:rPr>
                  <w:rStyle w:val="a7"/>
                  <w:color w:val="000000"/>
                </w:rPr>
                <w:t>Закон</w:t>
              </w:r>
            </w:hyperlink>
            <w:r w:rsidR="006A4974" w:rsidRPr="00D31AB2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20</w:t>
            </w:r>
            <w:r w:rsidR="00F741E9" w:rsidRPr="00D31AB2">
              <w:rPr>
                <w:color w:val="000000"/>
              </w:rPr>
              <w:t>20</w:t>
            </w:r>
            <w:r w:rsidRPr="00D31AB2">
              <w:rPr>
                <w:color w:val="000000"/>
              </w:rPr>
              <w:t>-202</w:t>
            </w:r>
            <w:r w:rsidR="00F741E9" w:rsidRPr="00D31AB2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t xml:space="preserve">сектор по культуре, спорту и молодежной политике администрации МО </w:t>
            </w:r>
            <w:proofErr w:type="spellStart"/>
            <w:r w:rsidRPr="00D31AB2">
              <w:t>Воловский</w:t>
            </w:r>
            <w:proofErr w:type="spellEnd"/>
            <w:r w:rsidRPr="00D31AB2">
              <w:t xml:space="preserve"> район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>Планируется охватить мерами социальной поддержки 5 работников муниципальных  библиотек</w:t>
            </w:r>
          </w:p>
        </w:tc>
      </w:tr>
      <w:tr w:rsidR="006A4974" w:rsidRPr="00D31AB2" w:rsidTr="00C41080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D31AB2" w:rsidP="00C41080">
            <w:pPr>
              <w:pStyle w:val="a6"/>
              <w:rPr>
                <w:color w:val="000000"/>
              </w:rPr>
            </w:pPr>
            <w:hyperlink r:id="rId11" w:history="1">
              <w:r w:rsidR="006A4974" w:rsidRPr="00D31AB2">
                <w:rPr>
                  <w:rStyle w:val="a7"/>
                  <w:color w:val="000000"/>
                </w:rPr>
                <w:t>Закон</w:t>
              </w:r>
            </w:hyperlink>
            <w:r w:rsidR="006A4974" w:rsidRPr="00D31AB2">
              <w:rPr>
                <w:color w:val="000000"/>
              </w:rPr>
              <w:t xml:space="preserve"> Тульской области от 20.07.2011 № 1619-ЗТО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20</w:t>
            </w:r>
            <w:r w:rsidR="00F741E9" w:rsidRPr="00D31AB2">
              <w:rPr>
                <w:color w:val="000000"/>
              </w:rPr>
              <w:t>20</w:t>
            </w:r>
            <w:r w:rsidRPr="00D31AB2">
              <w:rPr>
                <w:color w:val="000000"/>
              </w:rPr>
              <w:t>-202</w:t>
            </w:r>
            <w:r w:rsidR="00F741E9" w:rsidRPr="00D31AB2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t xml:space="preserve">сектор по культуре, спорту и молодежной политике администрации МО </w:t>
            </w:r>
            <w:proofErr w:type="spellStart"/>
            <w:r w:rsidRPr="00D31AB2">
              <w:t>Воловский</w:t>
            </w:r>
            <w:proofErr w:type="spellEnd"/>
            <w:r w:rsidRPr="00D31AB2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>Планируется охватить мерами социальной поддержки 10 работников муниципальных библиотек, муниципальных музеев и их филиалов</w:t>
            </w:r>
          </w:p>
        </w:tc>
      </w:tr>
      <w:tr w:rsidR="006A4974" w:rsidRPr="00D31AB2" w:rsidTr="00C41080">
        <w:trPr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D31AB2" w:rsidP="00C41080">
            <w:pPr>
              <w:pStyle w:val="a6"/>
              <w:rPr>
                <w:color w:val="000000"/>
              </w:rPr>
            </w:pPr>
            <w:hyperlink r:id="rId12" w:history="1">
              <w:r w:rsidR="006A4974" w:rsidRPr="00D31AB2">
                <w:rPr>
                  <w:rStyle w:val="a7"/>
                  <w:color w:val="000000"/>
                </w:rPr>
                <w:t>Закон</w:t>
              </w:r>
            </w:hyperlink>
            <w:r w:rsidR="006A4974" w:rsidRPr="00D31AB2">
              <w:rPr>
                <w:color w:val="000000"/>
              </w:rPr>
              <w:t xml:space="preserve"> Тульской области от 20.12.1995 № 21-ЗТО «О библиотечном деле»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8"/>
              <w:jc w:val="center"/>
              <w:rPr>
                <w:color w:val="000000"/>
              </w:rPr>
            </w:pPr>
            <w:r w:rsidRPr="00D31AB2">
              <w:rPr>
                <w:color w:val="000000"/>
              </w:rPr>
              <w:t>20</w:t>
            </w:r>
            <w:r w:rsidR="00F741E9" w:rsidRPr="00D31AB2">
              <w:rPr>
                <w:color w:val="000000"/>
              </w:rPr>
              <w:t>20</w:t>
            </w:r>
            <w:r w:rsidRPr="00D31AB2">
              <w:rPr>
                <w:color w:val="000000"/>
              </w:rPr>
              <w:t>-202</w:t>
            </w:r>
            <w:r w:rsidR="00F741E9" w:rsidRPr="00D31AB2"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t xml:space="preserve">сектор по культуре, спорту и молодежной политике администрации МО </w:t>
            </w:r>
            <w:proofErr w:type="spellStart"/>
            <w:r w:rsidRPr="00D31AB2">
              <w:t>Воловский</w:t>
            </w:r>
            <w:proofErr w:type="spellEnd"/>
            <w:r w:rsidRPr="00D31AB2"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74" w:rsidRPr="00D31AB2" w:rsidRDefault="006A4974" w:rsidP="00C41080">
            <w:pPr>
              <w:pStyle w:val="a6"/>
              <w:rPr>
                <w:color w:val="000000"/>
              </w:rPr>
            </w:pPr>
            <w:r w:rsidRPr="00D31AB2">
              <w:rPr>
                <w:color w:val="000000"/>
              </w:rPr>
              <w:t>Довести количество новых поступлений в библиотечные фонды до 200 экз. на 1000 жителей</w:t>
            </w:r>
          </w:p>
        </w:tc>
      </w:tr>
    </w:tbl>
    <w:p w:rsidR="006A4974" w:rsidRPr="00D31AB2" w:rsidRDefault="006A4974" w:rsidP="00C41080">
      <w:pPr>
        <w:pStyle w:val="1"/>
        <w:spacing w:before="0" w:after="0"/>
        <w:rPr>
          <w:color w:val="auto"/>
        </w:rPr>
      </w:pPr>
      <w:bookmarkStart w:id="3" w:name="sub_1700"/>
    </w:p>
    <w:p w:rsidR="006A4974" w:rsidRPr="00D31AB2" w:rsidRDefault="00C41080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6. Текст подпрограмм</w:t>
      </w:r>
      <w:r w:rsidR="006A4974" w:rsidRPr="00D31AB2">
        <w:rPr>
          <w:color w:val="auto"/>
          <w:sz w:val="26"/>
          <w:szCs w:val="26"/>
        </w:rPr>
        <w:t xml:space="preserve"> и основных мероприятий сектора по культуре, спорту и молодежной политике администрации муниципального образования </w:t>
      </w:r>
      <w:proofErr w:type="spellStart"/>
      <w:r w:rsidR="006A4974" w:rsidRPr="00D31AB2">
        <w:rPr>
          <w:color w:val="auto"/>
          <w:sz w:val="26"/>
          <w:szCs w:val="26"/>
        </w:rPr>
        <w:t>Воловский</w:t>
      </w:r>
      <w:proofErr w:type="spellEnd"/>
      <w:r w:rsidR="006A4974" w:rsidRPr="00D31AB2">
        <w:rPr>
          <w:color w:val="auto"/>
          <w:sz w:val="26"/>
          <w:szCs w:val="26"/>
        </w:rPr>
        <w:t xml:space="preserve"> район, включенных в муниципальную  программу</w:t>
      </w:r>
    </w:p>
    <w:bookmarkEnd w:id="3"/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Программа включает подпрограммы, которые направлены на создание </w:t>
      </w:r>
      <w:r w:rsidRPr="00D31AB2">
        <w:rPr>
          <w:rFonts w:ascii="Arial" w:hAnsi="Arial" w:cs="Arial"/>
        </w:rPr>
        <w:lastRenderedPageBreak/>
        <w:t>условий для повышения эффективности реализации муниципальных функций и обеспечение реализации долгосрочных приоритетов и целей социально-экономического развития района.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31AB2">
        <w:rPr>
          <w:rFonts w:ascii="Arial" w:hAnsi="Arial" w:cs="Arial"/>
        </w:rPr>
        <w:t>Масштаб задач Программы предусматривает выделение  пяти  подпрограмм.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Подпрограмма 1 «Сохранение и развитие библиотечного дела» направлена на </w:t>
      </w:r>
      <w:r w:rsidRPr="00D31AB2">
        <w:rPr>
          <w:rFonts w:ascii="Arial" w:hAnsi="Arial" w:cs="Arial"/>
          <w:color w:val="000000"/>
        </w:rPr>
        <w:t>сохранение и развитие библиотечного дела в</w:t>
      </w:r>
      <w:r w:rsidRPr="00D31AB2">
        <w:rPr>
          <w:rFonts w:ascii="Arial" w:hAnsi="Arial" w:cs="Arial"/>
        </w:rPr>
        <w:t xml:space="preserve"> муниципальном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»;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Подпрограмма 2 «Сохранение и развитие музейного дела в  муниципальном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район» направлена на </w:t>
      </w:r>
      <w:r w:rsidRPr="00D31AB2">
        <w:rPr>
          <w:rFonts w:ascii="Arial" w:hAnsi="Arial" w:cs="Arial"/>
          <w:color w:val="000000"/>
        </w:rPr>
        <w:t xml:space="preserve">сохранение и развитие музейного дела в </w:t>
      </w:r>
      <w:r w:rsidRPr="00D31AB2">
        <w:rPr>
          <w:rFonts w:ascii="Arial" w:hAnsi="Arial" w:cs="Arial"/>
        </w:rPr>
        <w:t xml:space="preserve">муниципальном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Подпрограмма 3 «Сохранение и развитие традиционной народной культуры» направлена на </w:t>
      </w:r>
      <w:r w:rsidRPr="00D31AB2">
        <w:rPr>
          <w:rFonts w:ascii="Arial" w:hAnsi="Arial" w:cs="Arial"/>
          <w:color w:val="000000"/>
        </w:rPr>
        <w:t>сохранение и развитие традиционной народной культуры;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Подпрограммы 4 «Развитие учреждения дополнительного образования отрасли «Культура» направлена на сохранение и развитие системы дополнительного образования в сфере культуры;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Подпрограмма 5 «Развитие внутреннего и въездного туризма в </w:t>
      </w:r>
      <w:proofErr w:type="spellStart"/>
      <w:r w:rsidRPr="00D31AB2">
        <w:rPr>
          <w:rFonts w:ascii="Arial" w:hAnsi="Arial" w:cs="Arial"/>
        </w:rPr>
        <w:t>Воловском</w:t>
      </w:r>
      <w:proofErr w:type="spellEnd"/>
      <w:r w:rsidRPr="00D31AB2">
        <w:rPr>
          <w:rFonts w:ascii="Arial" w:hAnsi="Arial" w:cs="Arial"/>
        </w:rPr>
        <w:t xml:space="preserve"> районе» направлена формирование на территории </w:t>
      </w:r>
      <w:proofErr w:type="spellStart"/>
      <w:r w:rsidRPr="00D31AB2">
        <w:rPr>
          <w:rFonts w:ascii="Arial" w:hAnsi="Arial" w:cs="Arial"/>
        </w:rPr>
        <w:t>Воловского</w:t>
      </w:r>
      <w:proofErr w:type="spellEnd"/>
      <w:r w:rsidRPr="00D31AB2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Основное мероприятие «Обеспечение муниципальной программы» муниципальной  программы «Развитие культуры в муниципальном 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 на 2017-2021 годы» направлено на обеспечение выполнения целей, задач и показателей Муниципальной  программы.</w:t>
      </w:r>
    </w:p>
    <w:p w:rsidR="002511A6" w:rsidRPr="00D31AB2" w:rsidRDefault="002511A6" w:rsidP="00C41080">
      <w:pPr>
        <w:jc w:val="center"/>
        <w:rPr>
          <w:rFonts w:ascii="Arial" w:hAnsi="Arial" w:cs="Arial"/>
          <w:bCs/>
        </w:rPr>
      </w:pPr>
    </w:p>
    <w:p w:rsidR="006A4974" w:rsidRPr="00D31AB2" w:rsidRDefault="006A4974" w:rsidP="00C4108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6A4974" w:rsidRPr="00D31AB2" w:rsidRDefault="006A4974" w:rsidP="00C4108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«Сохранение и развитие библиотечного дела»</w:t>
      </w:r>
      <w:r w:rsidR="00C41080" w:rsidRPr="00D31AB2">
        <w:rPr>
          <w:rFonts w:ascii="Arial" w:hAnsi="Arial" w:cs="Arial"/>
          <w:b/>
          <w:bCs/>
          <w:sz w:val="26"/>
          <w:szCs w:val="26"/>
        </w:rPr>
        <w:t xml:space="preserve"> </w:t>
      </w:r>
      <w:r w:rsidRPr="00D31AB2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p w:rsidR="00C41080" w:rsidRPr="00D31AB2" w:rsidRDefault="00C41080" w:rsidP="00C41080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D31AB2" w:rsidTr="00C41080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 xml:space="preserve">Наименование           </w:t>
            </w:r>
            <w:r w:rsidRPr="00D31AB2">
              <w:rPr>
                <w:sz w:val="24"/>
                <w:szCs w:val="24"/>
              </w:rPr>
              <w:br/>
              <w:t>подпрограммы 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Сохранение и развитие библиотечного дела 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 (далее – Подпрограмма 1)  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Ответственный исполнитель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Соисполнители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D31AB2">
              <w:rPr>
                <w:rFonts w:ascii="Arial" w:hAnsi="Arial" w:cs="Arial"/>
              </w:rPr>
              <w:t>Воловская</w:t>
            </w:r>
            <w:proofErr w:type="spellEnd"/>
            <w:r w:rsidRPr="00D31AB2">
              <w:rPr>
                <w:rFonts w:ascii="Arial" w:hAnsi="Arial" w:cs="Arial"/>
              </w:rPr>
              <w:t xml:space="preserve"> районная централизованная библиотечная система»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Цели Подпрограммы  1                                         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pStyle w:val="a6"/>
              <w:jc w:val="both"/>
            </w:pPr>
            <w:r w:rsidRPr="00D31AB2">
              <w:t xml:space="preserve">Обеспечение права граждан на свободный доступ к информации, хранящейся в библиотеках муниципального образования </w:t>
            </w:r>
            <w:proofErr w:type="spellStart"/>
            <w:r w:rsidRPr="00D31AB2">
              <w:t>Воловский</w:t>
            </w:r>
            <w:proofErr w:type="spellEnd"/>
            <w:r w:rsidRPr="00D31AB2">
              <w:t xml:space="preserve"> район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Сохранение и развитие библиотечного дела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Показатели Подпрограммы 1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6399" w:type="dxa"/>
          </w:tcPr>
          <w:p w:rsidR="006A4974" w:rsidRPr="00D31AB2" w:rsidRDefault="006A4974" w:rsidP="00C4108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6A4974" w:rsidRPr="00D31AB2" w:rsidRDefault="006A4974" w:rsidP="00C4108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жителей.</w:t>
            </w:r>
          </w:p>
          <w:p w:rsidR="006A4974" w:rsidRPr="00D31AB2" w:rsidRDefault="006A4974" w:rsidP="00C41080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Этапы и сроки реализации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2020– 2026 годы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Общий объем финансирования Подпрограммы 1 составляет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всего: Всего: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68439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9643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10765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10536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10713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C265D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6491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 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 1 389,9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1620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1694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1786,8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36172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 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4582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5460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5157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 рабочего поселка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  – 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25706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3601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215D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>субсидии из федерального бюджета – 69,3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2026 -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налоговые и неналоговые доходы и источники финансирования дефицита бюджета  области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2021 – </w:t>
            </w:r>
          </w:p>
          <w:p w:rsidR="008910DD" w:rsidRPr="00D31AB2" w:rsidRDefault="008910DD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</w:p>
          <w:p w:rsidR="008910DD" w:rsidRPr="00D31AB2" w:rsidRDefault="008910DD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</w:p>
          <w:p w:rsidR="008910DD" w:rsidRPr="00D31AB2" w:rsidRDefault="008910DD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8910DD" w:rsidRPr="00D31AB2" w:rsidRDefault="008910DD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8910DD" w:rsidRPr="00D31AB2" w:rsidRDefault="008910DD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–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Реализация Подпрограммы 1 позволит достичь следующих результатов:</w:t>
            </w:r>
          </w:p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увеличение обновления фондов библиотек до 1,</w:t>
            </w:r>
            <w:r w:rsidR="00651104" w:rsidRPr="00D31AB2">
              <w:rPr>
                <w:rFonts w:ascii="Arial" w:hAnsi="Arial" w:cs="Arial"/>
                <w:color w:val="000000"/>
              </w:rPr>
              <w:t>9</w:t>
            </w:r>
            <w:r w:rsidRPr="00D31AB2">
              <w:rPr>
                <w:rFonts w:ascii="Arial" w:hAnsi="Arial" w:cs="Arial"/>
                <w:color w:val="000000"/>
              </w:rPr>
              <w:t xml:space="preserve"> %;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увеличение количества посещений муниципальных библиотек в год на 1 тыс. жителей с 3,</w:t>
            </w:r>
            <w:r w:rsidR="00651104" w:rsidRPr="00D31AB2">
              <w:rPr>
                <w:rFonts w:ascii="Arial" w:hAnsi="Arial" w:cs="Arial"/>
                <w:color w:val="000000"/>
              </w:rPr>
              <w:t>8</w:t>
            </w:r>
            <w:r w:rsidRPr="00D31AB2">
              <w:rPr>
                <w:rFonts w:ascii="Arial" w:hAnsi="Arial" w:cs="Arial"/>
                <w:color w:val="000000"/>
              </w:rPr>
              <w:t xml:space="preserve"> до 3,9</w:t>
            </w:r>
            <w:r w:rsidR="00651104" w:rsidRPr="00D31AB2">
              <w:rPr>
                <w:rFonts w:ascii="Arial" w:hAnsi="Arial" w:cs="Arial"/>
                <w:color w:val="000000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увеличение количества посещений организаций культуры по отношению к уровню 2010 года с 1</w:t>
            </w:r>
            <w:r w:rsidR="00651104" w:rsidRPr="00D31AB2">
              <w:rPr>
                <w:rFonts w:ascii="Arial" w:hAnsi="Arial" w:cs="Arial"/>
              </w:rPr>
              <w:t>11</w:t>
            </w:r>
            <w:r w:rsidRPr="00D31AB2">
              <w:rPr>
                <w:rFonts w:ascii="Arial" w:hAnsi="Arial" w:cs="Arial"/>
              </w:rPr>
              <w:t>% до 11</w:t>
            </w:r>
            <w:r w:rsidR="00651104" w:rsidRPr="00D31AB2">
              <w:rPr>
                <w:rFonts w:ascii="Arial" w:hAnsi="Arial" w:cs="Arial"/>
              </w:rPr>
              <w:t>4</w:t>
            </w:r>
            <w:r w:rsidRPr="00D31AB2">
              <w:rPr>
                <w:rFonts w:ascii="Arial" w:hAnsi="Arial" w:cs="Arial"/>
              </w:rPr>
              <w:t>%</w:t>
            </w:r>
          </w:p>
        </w:tc>
      </w:tr>
    </w:tbl>
    <w:p w:rsidR="00C41080" w:rsidRPr="00D31AB2" w:rsidRDefault="00C41080" w:rsidP="00C410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1</w:t>
      </w:r>
    </w:p>
    <w:p w:rsidR="00C41080" w:rsidRPr="00D31AB2" w:rsidRDefault="00C41080" w:rsidP="00C410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6A4974" w:rsidRPr="00D31AB2" w:rsidRDefault="006A4974" w:rsidP="00C41080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D31AB2">
        <w:rPr>
          <w:rFonts w:ascii="Arial" w:hAnsi="Arial" w:cs="Arial"/>
        </w:rPr>
        <w:t xml:space="preserve">В настоящее время в </w:t>
      </w:r>
      <w:proofErr w:type="spellStart"/>
      <w:r w:rsidRPr="00D31AB2">
        <w:rPr>
          <w:rFonts w:ascii="Arial" w:hAnsi="Arial" w:cs="Arial"/>
        </w:rPr>
        <w:t>Воловском</w:t>
      </w:r>
      <w:proofErr w:type="spellEnd"/>
      <w:r w:rsidRPr="00D31AB2">
        <w:rPr>
          <w:rFonts w:ascii="Arial" w:hAnsi="Arial" w:cs="Arial"/>
        </w:rPr>
        <w:t xml:space="preserve"> районе функционирует 21 библиотека, из них 1 центральная районная библиотека, 1 детский филиал и 19 сельских библиотек. Услугами </w:t>
      </w:r>
      <w:r w:rsidRPr="00D31AB2">
        <w:rPr>
          <w:rFonts w:ascii="Arial" w:hAnsi="Arial" w:cs="Arial"/>
          <w:color w:val="000000"/>
        </w:rPr>
        <w:t>данных библиотек пользуются 6,7 тыс. человек.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Подпрограмма 1 предусматривает мероприятия по увеличению информационных ресурсов библиотек.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 xml:space="preserve">2. Цели и задачи Подпрограммы 1, прогноз развития библиотечной отрасли, прогноз конечных результатов </w:t>
      </w: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Подпрограммы 1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Цель Подпрограммы – обеспечение права граждан на свободный доступ к информации, хранящейся в библиотеках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lastRenderedPageBreak/>
        <w:t>Для достижения поставленной цели будет решаться следующая задача: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- Сохранение и развитие библиотечного дела. 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  <w:color w:val="000000"/>
        </w:rPr>
      </w:pPr>
      <w:r w:rsidRPr="00D31AB2">
        <w:rPr>
          <w:rFonts w:ascii="Arial" w:hAnsi="Arial" w:cs="Arial"/>
          <w:color w:val="000000"/>
        </w:rPr>
        <w:t>- увеличить обновление фондов библиотек с 1,</w:t>
      </w:r>
      <w:r w:rsidR="00651104" w:rsidRPr="00D31AB2">
        <w:rPr>
          <w:rFonts w:ascii="Arial" w:hAnsi="Arial" w:cs="Arial"/>
          <w:color w:val="000000"/>
        </w:rPr>
        <w:t>7</w:t>
      </w:r>
      <w:r w:rsidRPr="00D31AB2">
        <w:rPr>
          <w:rFonts w:ascii="Arial" w:hAnsi="Arial" w:cs="Arial"/>
          <w:color w:val="000000"/>
        </w:rPr>
        <w:t xml:space="preserve"> до 1,</w:t>
      </w:r>
      <w:r w:rsidR="00651104" w:rsidRPr="00D31AB2">
        <w:rPr>
          <w:rFonts w:ascii="Arial" w:hAnsi="Arial" w:cs="Arial"/>
          <w:color w:val="000000"/>
        </w:rPr>
        <w:t>9</w:t>
      </w:r>
      <w:r w:rsidRPr="00D31AB2">
        <w:rPr>
          <w:rFonts w:ascii="Arial" w:hAnsi="Arial" w:cs="Arial"/>
          <w:color w:val="000000"/>
        </w:rPr>
        <w:t xml:space="preserve"> процентов; 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  <w:color w:val="000000"/>
        </w:rPr>
      </w:pPr>
      <w:r w:rsidRPr="00D31AB2">
        <w:rPr>
          <w:rFonts w:ascii="Arial" w:hAnsi="Arial" w:cs="Arial"/>
          <w:color w:val="000000"/>
        </w:rPr>
        <w:t>- увеличить количество посещений муниципальных библиотек в год на 1 тыс. жителей с 3,</w:t>
      </w:r>
      <w:r w:rsidR="00651104" w:rsidRPr="00D31AB2">
        <w:rPr>
          <w:rFonts w:ascii="Arial" w:hAnsi="Arial" w:cs="Arial"/>
          <w:color w:val="000000"/>
        </w:rPr>
        <w:t>8</w:t>
      </w:r>
      <w:r w:rsidRPr="00D31AB2">
        <w:rPr>
          <w:rFonts w:ascii="Arial" w:hAnsi="Arial" w:cs="Arial"/>
          <w:color w:val="000000"/>
        </w:rPr>
        <w:t xml:space="preserve"> до 3,9</w:t>
      </w:r>
      <w:r w:rsidR="00651104" w:rsidRPr="00D31AB2">
        <w:rPr>
          <w:rFonts w:ascii="Arial" w:hAnsi="Arial" w:cs="Arial"/>
          <w:color w:val="000000"/>
        </w:rPr>
        <w:t>5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  <w:color w:val="000000"/>
        </w:rPr>
      </w:pPr>
      <w:r w:rsidRPr="00D31AB2">
        <w:rPr>
          <w:rFonts w:ascii="Arial" w:hAnsi="Arial" w:cs="Arial"/>
        </w:rPr>
        <w:t>- увеличение количества посещений организаций культуры по отношению к уровню 2010 года с 1</w:t>
      </w:r>
      <w:r w:rsidR="00651104" w:rsidRPr="00D31AB2">
        <w:rPr>
          <w:rFonts w:ascii="Arial" w:hAnsi="Arial" w:cs="Arial"/>
        </w:rPr>
        <w:t>11</w:t>
      </w:r>
      <w:r w:rsidRPr="00D31AB2">
        <w:rPr>
          <w:rFonts w:ascii="Arial" w:hAnsi="Arial" w:cs="Arial"/>
        </w:rPr>
        <w:t>% до11</w:t>
      </w:r>
      <w:r w:rsidR="00651104" w:rsidRPr="00D31AB2">
        <w:rPr>
          <w:rFonts w:ascii="Arial" w:hAnsi="Arial" w:cs="Arial"/>
        </w:rPr>
        <w:t>4</w:t>
      </w:r>
      <w:r w:rsidRPr="00D31AB2">
        <w:rPr>
          <w:rFonts w:ascii="Arial" w:hAnsi="Arial" w:cs="Arial"/>
        </w:rPr>
        <w:t>%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Подпрограммы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C41080" w:rsidRPr="00D31AB2" w:rsidRDefault="00C41080" w:rsidP="00C41080">
      <w:pPr>
        <w:pStyle w:val="1"/>
        <w:spacing w:before="0" w:after="0"/>
        <w:rPr>
          <w:color w:val="auto"/>
        </w:rPr>
      </w:pP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3. Этапы и сроки реализации Подпрограммы 1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Подпрограмма реализуется в один этап: 20</w:t>
      </w:r>
      <w:r w:rsidR="008910DD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>-202</w:t>
      </w:r>
      <w:r w:rsidR="008910DD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</w:t>
      </w:r>
    </w:p>
    <w:p w:rsidR="006A4974" w:rsidRPr="00D31AB2" w:rsidRDefault="006A4974" w:rsidP="00C41080">
      <w:pPr>
        <w:rPr>
          <w:rFonts w:ascii="Arial" w:hAnsi="Arial" w:cs="Arial"/>
          <w:b/>
          <w:bCs/>
        </w:rPr>
        <w:sectPr w:rsidR="006A4974" w:rsidRPr="00D31AB2" w:rsidSect="00276529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1646"/>
        <w:gridCol w:w="1560"/>
      </w:tblGrid>
      <w:tr w:rsidR="006A4974" w:rsidRPr="00D31AB2" w:rsidTr="00C41080">
        <w:trPr>
          <w:jc w:val="center"/>
        </w:trPr>
        <w:tc>
          <w:tcPr>
            <w:tcW w:w="15680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D31AB2" w:rsidRDefault="006A4974" w:rsidP="00D31AB2">
            <w:pPr>
              <w:autoSpaceDE w:val="0"/>
              <w:autoSpaceDN w:val="0"/>
              <w:adjustRightInd w:val="0"/>
              <w:ind w:firstLine="22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1 «Сохранение и развитие библиотечного дела»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Срок   </w:t>
            </w:r>
            <w:r w:rsidRPr="00D31AB2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8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D31AB2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D31AB2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D31AB2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D31AB2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D31AB2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9</w:t>
            </w:r>
          </w:p>
        </w:tc>
      </w:tr>
      <w:tr w:rsidR="006A4974" w:rsidRPr="00D31AB2" w:rsidTr="00C41080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1.4.1. Расходы на обеспечение деятельности (оказание услуг) муниципальных учреждений в рамках подпрограммы «Сохранение и развитие библиотечного дела»</w:t>
            </w:r>
          </w:p>
          <w:p w:rsidR="006A4974" w:rsidRPr="00D31AB2" w:rsidRDefault="006A4974" w:rsidP="00C41080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5D303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61862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8168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9144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8842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D3034" w:rsidRPr="00D31AB2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D31AB2" w:rsidRDefault="00F206AC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36156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6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4566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5460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5157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5242,9</w:t>
            </w:r>
          </w:p>
        </w:tc>
        <w:tc>
          <w:tcPr>
            <w:tcW w:w="1843" w:type="dxa"/>
            <w:vAlign w:val="center"/>
          </w:tcPr>
          <w:p w:rsidR="006A4974" w:rsidRPr="00D31AB2" w:rsidRDefault="001405A2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25706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1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3601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 –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2025 -  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3684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405A2" w:rsidRPr="00D31AB2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D31AB2" w:rsidRDefault="006A4974" w:rsidP="00C41080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1.4.2. Субвенции бюджетам </w:t>
            </w:r>
            <w:r w:rsidRPr="00D31AB2">
              <w:rPr>
                <w:rFonts w:ascii="Arial" w:hAnsi="Arial" w:cs="Arial"/>
                <w:color w:val="000000"/>
              </w:rPr>
              <w:lastRenderedPageBreak/>
              <w:t>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6A4974" w:rsidRPr="00D31AB2" w:rsidRDefault="006A4974" w:rsidP="00C41080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F36B9C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6440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6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в том </w:t>
            </w:r>
            <w:r w:rsidRPr="00D31AB2">
              <w:rPr>
                <w:rFonts w:ascii="Arial" w:hAnsi="Arial" w:cs="Arial"/>
              </w:rPr>
              <w:lastRenderedPageBreak/>
              <w:t>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D31AB2" w:rsidRDefault="006A4974" w:rsidP="00C41080">
            <w:pPr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  <w:r w:rsidR="00F36B9C" w:rsidRPr="00D31AB2">
              <w:rPr>
                <w:rFonts w:ascii="Arial" w:eastAsia="SimSun" w:hAnsi="Arial" w:cs="Arial"/>
                <w:lang w:eastAsia="zh-CN"/>
              </w:rPr>
              <w:t>1620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F36B9C" w:rsidRPr="00D31AB2">
              <w:rPr>
                <w:rFonts w:ascii="Arial" w:eastAsia="SimSun" w:hAnsi="Arial" w:cs="Arial"/>
                <w:lang w:eastAsia="zh-CN"/>
              </w:rPr>
              <w:t>1694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36B9C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F36B9C" w:rsidRPr="00D31AB2" w:rsidRDefault="00F36B9C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2B1E26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6440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6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–1339,2</w:t>
            </w:r>
          </w:p>
          <w:p w:rsidR="006A4974" w:rsidRPr="00D31AB2" w:rsidRDefault="006A4974" w:rsidP="00C41080">
            <w:pPr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  <w:r w:rsidR="002B1E26" w:rsidRPr="00D31AB2">
              <w:rPr>
                <w:rFonts w:ascii="Arial" w:eastAsia="SimSun" w:hAnsi="Arial" w:cs="Arial"/>
                <w:lang w:eastAsia="zh-CN"/>
              </w:rPr>
              <w:t>1620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A4974" w:rsidRPr="00D31AB2" w:rsidRDefault="006A4974" w:rsidP="00C41080">
            <w:pPr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B1E26" w:rsidRPr="00D31AB2">
              <w:rPr>
                <w:rFonts w:ascii="Arial" w:eastAsia="SimSun" w:hAnsi="Arial" w:cs="Arial"/>
                <w:lang w:eastAsia="zh-CN"/>
              </w:rPr>
              <w:t>1694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B1E26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2B1E26" w:rsidRPr="00D31AB2" w:rsidRDefault="002B1E26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2023-1786,8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_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D31AB2" w:rsidRDefault="006A4974" w:rsidP="00C41080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</w:t>
            </w:r>
            <w:r w:rsidRPr="00D31AB2">
              <w:rPr>
                <w:rFonts w:ascii="Arial" w:hAnsi="Arial" w:cs="Arial"/>
              </w:rPr>
              <w:lastRenderedPageBreak/>
              <w:t xml:space="preserve">спорту и молодёжной политике администрации муниципального 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lastRenderedPageBreak/>
              <w:t>1.4.3. Субвенции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64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560" w:type="dxa"/>
          </w:tcPr>
          <w:p w:rsidR="006A4974" w:rsidRPr="00D31AB2" w:rsidRDefault="006A4974" w:rsidP="00C41080">
            <w:pPr>
              <w:ind w:firstLine="108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1.4.4. Комплектование книжных фондов муниципальных общедоступных библиотек</w:t>
            </w:r>
          </w:p>
        </w:tc>
        <w:tc>
          <w:tcPr>
            <w:tcW w:w="1559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6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64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</w:t>
            </w:r>
            <w:r w:rsidRPr="00D31AB2">
              <w:rPr>
                <w:rFonts w:ascii="Arial" w:hAnsi="Arial" w:cs="Arial"/>
              </w:rPr>
              <w:lastRenderedPageBreak/>
              <w:t xml:space="preserve">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1.4.5. Подключение муниципальных общедоступных библиотек к информационно-телекоммуникационной сети  «Интернет»  и развитие библиотечного дела с учетом задачи расширения информационных технологий </w:t>
            </w:r>
            <w:r w:rsidRPr="00D31AB2">
              <w:rPr>
                <w:rFonts w:ascii="Arial" w:hAnsi="Arial" w:cs="Arial"/>
                <w:color w:val="000000"/>
              </w:rPr>
              <w:t>и оцифровки</w:t>
            </w:r>
          </w:p>
        </w:tc>
        <w:tc>
          <w:tcPr>
            <w:tcW w:w="1559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135,7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135,7</w:t>
            </w:r>
          </w:p>
          <w:p w:rsidR="006A4974" w:rsidRPr="00D31AB2" w:rsidRDefault="006A4974" w:rsidP="00C41080">
            <w:pPr>
              <w:ind w:firstLine="6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50,7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50,7</w:t>
            </w: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15,7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15,7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69,3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69,3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240678" w:rsidP="00C41080">
            <w:pPr>
              <w:ind w:firstLine="6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68439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0</w:t>
            </w:r>
          </w:p>
          <w:p w:rsidR="006A4974" w:rsidRPr="00D31AB2" w:rsidRDefault="006A4974" w:rsidP="00C41080">
            <w:pPr>
              <w:ind w:firstLine="6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9643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10765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10536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10713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2025- 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2026 -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lastRenderedPageBreak/>
              <w:t>8927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240678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6A4974" w:rsidRPr="00D31AB2" w:rsidRDefault="002B1E26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6491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–1389,9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2021– </w:t>
            </w:r>
            <w:r w:rsidR="002B1E26" w:rsidRPr="00D31AB2">
              <w:rPr>
                <w:rFonts w:ascii="Arial" w:eastAsia="SimSun" w:hAnsi="Arial" w:cs="Arial"/>
                <w:lang w:eastAsia="zh-CN"/>
              </w:rPr>
              <w:t>1620,5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2022- </w:t>
            </w:r>
            <w:r w:rsidR="002B1E26" w:rsidRPr="00D31AB2">
              <w:rPr>
                <w:rFonts w:ascii="Arial" w:eastAsia="SimSun" w:hAnsi="Arial" w:cs="Arial"/>
                <w:lang w:eastAsia="zh-CN"/>
              </w:rPr>
              <w:t>1694,1</w:t>
            </w:r>
          </w:p>
          <w:p w:rsidR="002B1E26" w:rsidRPr="00D31AB2" w:rsidRDefault="002B1E26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2023-1786,8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:rsidR="006A4974" w:rsidRPr="00D31AB2" w:rsidRDefault="00F206AC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36172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4582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F206AC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5460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5157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5242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695BE2" w:rsidRPr="00D31AB2"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843" w:type="dxa"/>
            <w:vAlign w:val="center"/>
          </w:tcPr>
          <w:p w:rsidR="00410B93" w:rsidRPr="00D31AB2" w:rsidRDefault="00410B9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25706,1</w:t>
            </w:r>
          </w:p>
          <w:p w:rsidR="00410B93" w:rsidRPr="00D31AB2" w:rsidRDefault="00410B9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410B93" w:rsidRPr="00D31AB2" w:rsidRDefault="00410B9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3601,5</w:t>
            </w:r>
          </w:p>
          <w:p w:rsidR="00410B93" w:rsidRPr="00D31AB2" w:rsidRDefault="00410B9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–3684,1</w:t>
            </w:r>
          </w:p>
          <w:p w:rsidR="00410B93" w:rsidRPr="00D31AB2" w:rsidRDefault="00410B9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 –3684,1</w:t>
            </w:r>
          </w:p>
          <w:p w:rsidR="00410B93" w:rsidRPr="00D31AB2" w:rsidRDefault="00410B9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 – 3684,1</w:t>
            </w:r>
          </w:p>
          <w:p w:rsidR="00410B93" w:rsidRPr="00D31AB2" w:rsidRDefault="00410B9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 3684,1</w:t>
            </w:r>
          </w:p>
          <w:p w:rsidR="00410B93" w:rsidRPr="00D31AB2" w:rsidRDefault="00410B9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2025 -  3684,1</w:t>
            </w:r>
          </w:p>
          <w:p w:rsidR="006A4974" w:rsidRPr="00D31AB2" w:rsidRDefault="00410B93" w:rsidP="00C41080">
            <w:pPr>
              <w:jc w:val="both"/>
              <w:rPr>
                <w:rFonts w:ascii="Arial" w:eastAsia="SimSun" w:hAnsi="Arial" w:cs="Arial"/>
                <w:highlight w:val="green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– 3684,1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69,3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–69,3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64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560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1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03"/>
        <w:gridCol w:w="3402"/>
        <w:gridCol w:w="2409"/>
        <w:gridCol w:w="851"/>
        <w:gridCol w:w="850"/>
        <w:gridCol w:w="709"/>
        <w:gridCol w:w="851"/>
        <w:gridCol w:w="850"/>
        <w:gridCol w:w="844"/>
        <w:gridCol w:w="7"/>
        <w:gridCol w:w="837"/>
        <w:gridCol w:w="1843"/>
      </w:tblGrid>
      <w:tr w:rsidR="006A4974" w:rsidRPr="00D31AB2" w:rsidTr="00C41080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D31AB2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D31AB2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740D05" w:rsidRPr="00D31AB2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D31AB2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D31AB2">
              <w:rPr>
                <w:rFonts w:ascii="Arial" w:hAnsi="Arial" w:cs="Arial"/>
                <w:b/>
                <w:bCs/>
              </w:rPr>
              <w:br/>
              <w:t>муниципальной  программы</w:t>
            </w:r>
          </w:p>
        </w:tc>
      </w:tr>
      <w:tr w:rsidR="00F70395" w:rsidRPr="00D31AB2" w:rsidTr="00C41080">
        <w:trPr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D31AB2" w:rsidRDefault="00F70395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D31AB2" w:rsidRDefault="00F70395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D31AB2" w:rsidRDefault="00F70395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2020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2021</w:t>
            </w:r>
          </w:p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D31AB2" w:rsidRDefault="00F70395" w:rsidP="00C4108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0395" w:rsidRPr="00D31AB2" w:rsidTr="00C41080">
        <w:trPr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</w:t>
            </w:r>
          </w:p>
        </w:tc>
      </w:tr>
      <w:tr w:rsidR="006A4974" w:rsidRPr="00D31AB2" w:rsidTr="00C41080">
        <w:trPr>
          <w:jc w:val="center"/>
        </w:trPr>
        <w:tc>
          <w:tcPr>
            <w:tcW w:w="15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Цель Подпрограммы - обеспечение права граждан на свободный доступ к информации, хранящейся в библиотеках </w:t>
            </w:r>
            <w:proofErr w:type="spellStart"/>
            <w:r w:rsidRPr="00D31AB2">
              <w:rPr>
                <w:rFonts w:ascii="Arial" w:hAnsi="Arial" w:cs="Arial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</w:rPr>
              <w:t xml:space="preserve"> района</w:t>
            </w:r>
          </w:p>
        </w:tc>
      </w:tr>
      <w:tr w:rsidR="00F70395" w:rsidRPr="00D31AB2" w:rsidTr="00C41080">
        <w:trPr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Задача.</w:t>
            </w:r>
            <w:r w:rsidRPr="00D31AB2">
              <w:rPr>
                <w:rFonts w:ascii="Arial" w:hAnsi="Arial" w:cs="Arial"/>
              </w:rPr>
              <w:br/>
              <w:t xml:space="preserve">Сохранение и развитие библиотечного дела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Обновление фондов библиотек (проценты)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1,9</w:t>
            </w:r>
          </w:p>
        </w:tc>
      </w:tr>
      <w:tr w:rsidR="00F70395" w:rsidRPr="00D31AB2" w:rsidTr="00C41080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395" w:rsidRPr="00D31AB2" w:rsidRDefault="00F70395" w:rsidP="00C410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посещений муниципальных библиотек в год на 1 тыс. жителей (единицы)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3,92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3,95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3,95</w:t>
            </w:r>
          </w:p>
        </w:tc>
      </w:tr>
      <w:tr w:rsidR="00F70395" w:rsidRPr="00D31AB2" w:rsidTr="00C41080">
        <w:trPr>
          <w:jc w:val="center"/>
        </w:trPr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5" w:rsidRPr="00D31AB2" w:rsidRDefault="00F70395" w:rsidP="00C410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количество посещений организаций культуры по отношению к уровню 2010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5" w:rsidRPr="00D31AB2" w:rsidRDefault="00F703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114</w:t>
            </w:r>
          </w:p>
        </w:tc>
      </w:tr>
    </w:tbl>
    <w:p w:rsidR="006A4974" w:rsidRPr="00D31AB2" w:rsidRDefault="006A4974" w:rsidP="00C41080">
      <w:pPr>
        <w:rPr>
          <w:rFonts w:ascii="Arial" w:hAnsi="Arial" w:cs="Arial"/>
        </w:rPr>
        <w:sectPr w:rsidR="006A4974" w:rsidRPr="00D31AB2" w:rsidSect="00C4108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«Количество посещений муниципальных библиотек в год  на 1 тыс. жителей»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D31AB2">
        <w:trPr>
          <w:trHeight w:val="108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D31AB2">
        <w:trPr>
          <w:trHeight w:val="36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D31AB2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Количество посещений муниципальных  библиотек в год на 1 тыс. жителей </w:t>
            </w:r>
          </w:p>
        </w:tc>
      </w:tr>
      <w:tr w:rsidR="006A4974" w:rsidRPr="00D31AB2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D31AB2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библиотек в год на численность населения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 и умножения результата на 1000, государственный статистический отчет, форма № 6-НК</w:t>
            </w:r>
          </w:p>
        </w:tc>
      </w:tr>
      <w:tr w:rsidR="006A4974" w:rsidRPr="00D31AB2">
        <w:trPr>
          <w:trHeight w:val="72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(библиотек)</w:t>
            </w: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Паспорт показателя «Обновление фондов библиотек»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D31AB2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D31AB2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Обновление фондов библиотек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проценты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4" w:history="1">
              <w:r w:rsidRPr="00D31AB2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D31AB2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D31AB2" w:rsidRDefault="006A4974" w:rsidP="00C41080">
      <w:pPr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Паспорт показателя «Количество посещений организаций культуры по отношению к уровню 2010 года»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D31AB2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D31AB2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посещений организаций культуры по отношению к уровню 2010 года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проценты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 муниципальных библиотек,  </w:t>
            </w:r>
            <w:hyperlink r:id="rId15" w:history="1">
              <w:r w:rsidRPr="00D31AB2">
                <w:rPr>
                  <w:rStyle w:val="af5"/>
                  <w:rFonts w:ascii="Arial" w:hAnsi="Arial" w:cs="Arial"/>
                  <w:color w:val="000000"/>
                </w:rPr>
                <w:t>форма № 6-НК</w:t>
              </w:r>
            </w:hyperlink>
          </w:p>
        </w:tc>
      </w:tr>
      <w:tr w:rsidR="006A4974" w:rsidRPr="00D31AB2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(библиотек)</w:t>
            </w:r>
          </w:p>
        </w:tc>
      </w:tr>
    </w:tbl>
    <w:p w:rsidR="006A4974" w:rsidRPr="00D31AB2" w:rsidRDefault="006A4974" w:rsidP="00C41080">
      <w:pPr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rPr>
          <w:rFonts w:ascii="Arial" w:hAnsi="Arial" w:cs="Arial"/>
          <w:b/>
          <w:bCs/>
        </w:rPr>
        <w:sectPr w:rsidR="006A4974" w:rsidRPr="00D31AB2" w:rsidSect="00C41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>6. Ресурсное обеспечение Подпрограммы 1</w:t>
      </w: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D31AB2" w:rsidTr="00C41080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 w:val="restart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8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Сохранение и развитие библиотечного дела  </w:t>
            </w:r>
          </w:p>
        </w:tc>
        <w:tc>
          <w:tcPr>
            <w:tcW w:w="205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9643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D31AB2">
              <w:rPr>
                <w:rFonts w:ascii="Arial" w:hAnsi="Arial" w:cs="Arial"/>
                <w:color w:val="000000"/>
              </w:rPr>
              <w:t>10765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10536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10713</w:t>
            </w:r>
            <w:r w:rsidR="006A4974" w:rsidRPr="00D31AB2">
              <w:rPr>
                <w:rFonts w:ascii="Arial" w:hAnsi="Arial" w:cs="Arial"/>
                <w:color w:val="000000"/>
              </w:rPr>
              <w:t>,8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8927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8927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2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8927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1389,9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D31AB2">
              <w:rPr>
                <w:rFonts w:ascii="Arial" w:hAnsi="Arial" w:cs="Arial"/>
                <w:color w:val="000000"/>
              </w:rPr>
              <w:t>1620</w:t>
            </w:r>
            <w:r w:rsidR="006A4974" w:rsidRPr="00D31AB2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1694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1786,8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4582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D31AB2">
              <w:rPr>
                <w:rFonts w:ascii="Arial" w:hAnsi="Arial" w:cs="Arial"/>
                <w:color w:val="000000"/>
              </w:rPr>
              <w:t>5460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5157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5242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5242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5242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5242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3601</w:t>
            </w:r>
            <w:r w:rsidR="006A4974" w:rsidRPr="00D31AB2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  <w:r w:rsidRPr="00D31AB2">
              <w:rPr>
                <w:rFonts w:ascii="Arial" w:hAnsi="Arial" w:cs="Arial"/>
                <w:color w:val="000000"/>
              </w:rPr>
              <w:t>3684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3684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3684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3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3684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3684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2" w:type="dxa"/>
            <w:vAlign w:val="center"/>
          </w:tcPr>
          <w:p w:rsidR="006A4974" w:rsidRPr="00D31AB2" w:rsidRDefault="005B4C12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3684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D31AB2" w:rsidRDefault="006A4974" w:rsidP="00C41080">
      <w:pPr>
        <w:rPr>
          <w:rFonts w:ascii="Arial" w:hAnsi="Arial" w:cs="Arial"/>
          <w:b/>
          <w:bCs/>
        </w:rPr>
        <w:sectPr w:rsidR="006A4974" w:rsidRPr="00D31AB2" w:rsidSect="00C4108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 xml:space="preserve">Подпрограммы 1 «Сохранение и развитие библиотечного дела в муниципальном образовании </w:t>
      </w:r>
      <w:proofErr w:type="spellStart"/>
      <w:r w:rsidRPr="00D31AB2">
        <w:rPr>
          <w:b/>
          <w:bCs/>
          <w:sz w:val="26"/>
          <w:szCs w:val="26"/>
        </w:rPr>
        <w:t>Воловский</w:t>
      </w:r>
      <w:proofErr w:type="spellEnd"/>
      <w:r w:rsidRPr="00D31AB2">
        <w:rPr>
          <w:b/>
          <w:bCs/>
          <w:sz w:val="26"/>
          <w:szCs w:val="26"/>
        </w:rPr>
        <w:t xml:space="preserve"> район»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Оценка эффективности реализации Подпрограммы 1 проводится на основе сравнения достигнутых значений показателей с плановыми значениями.</w:t>
      </w:r>
    </w:p>
    <w:p w:rsidR="006A4974" w:rsidRPr="00D31AB2" w:rsidRDefault="006A4974" w:rsidP="00C410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Ожидаемый вклад реализации Подпрограммы 1 выразится </w:t>
      </w:r>
      <w:proofErr w:type="gramStart"/>
      <w:r w:rsidRPr="00D31AB2">
        <w:rPr>
          <w:rFonts w:ascii="Arial" w:hAnsi="Arial" w:cs="Arial"/>
        </w:rPr>
        <w:t>в</w:t>
      </w:r>
      <w:proofErr w:type="gramEnd"/>
      <w:r w:rsidRPr="00D31AB2">
        <w:rPr>
          <w:rFonts w:ascii="Arial" w:hAnsi="Arial" w:cs="Arial"/>
        </w:rPr>
        <w:t>:</w:t>
      </w:r>
    </w:p>
    <w:p w:rsidR="006A4974" w:rsidRPr="00D31AB2" w:rsidRDefault="006A4974" w:rsidP="00C410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31AB2">
        <w:rPr>
          <w:color w:val="000000"/>
          <w:sz w:val="24"/>
          <w:szCs w:val="24"/>
        </w:rPr>
        <w:t xml:space="preserve">- </w:t>
      </w:r>
      <w:proofErr w:type="gramStart"/>
      <w:r w:rsidRPr="00D31AB2">
        <w:rPr>
          <w:color w:val="000000"/>
          <w:sz w:val="24"/>
          <w:szCs w:val="24"/>
        </w:rPr>
        <w:t>увеличении</w:t>
      </w:r>
      <w:proofErr w:type="gramEnd"/>
      <w:r w:rsidRPr="00D31AB2">
        <w:rPr>
          <w:color w:val="000000"/>
          <w:sz w:val="24"/>
          <w:szCs w:val="24"/>
        </w:rPr>
        <w:t xml:space="preserve"> обновления фондов библиотек с 1,</w:t>
      </w:r>
      <w:r w:rsidR="00651104" w:rsidRPr="00D31AB2">
        <w:rPr>
          <w:color w:val="000000"/>
          <w:sz w:val="24"/>
          <w:szCs w:val="24"/>
        </w:rPr>
        <w:t>7</w:t>
      </w:r>
      <w:r w:rsidRPr="00D31AB2">
        <w:rPr>
          <w:color w:val="000000"/>
          <w:sz w:val="24"/>
          <w:szCs w:val="24"/>
        </w:rPr>
        <w:t xml:space="preserve"> до 1,</w:t>
      </w:r>
      <w:r w:rsidR="00651104" w:rsidRPr="00D31AB2">
        <w:rPr>
          <w:color w:val="000000"/>
          <w:sz w:val="24"/>
          <w:szCs w:val="24"/>
        </w:rPr>
        <w:t>9</w:t>
      </w:r>
      <w:r w:rsidRPr="00D31AB2">
        <w:rPr>
          <w:color w:val="000000"/>
          <w:sz w:val="24"/>
          <w:szCs w:val="24"/>
        </w:rPr>
        <w:t xml:space="preserve"> процентов;</w:t>
      </w:r>
    </w:p>
    <w:p w:rsidR="006A4974" w:rsidRPr="00D31AB2" w:rsidRDefault="006A4974" w:rsidP="00C410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31AB2">
        <w:rPr>
          <w:color w:val="000000"/>
          <w:sz w:val="24"/>
          <w:szCs w:val="24"/>
        </w:rPr>
        <w:t xml:space="preserve">- </w:t>
      </w:r>
      <w:proofErr w:type="gramStart"/>
      <w:r w:rsidRPr="00D31AB2">
        <w:rPr>
          <w:color w:val="000000"/>
          <w:sz w:val="24"/>
          <w:szCs w:val="24"/>
        </w:rPr>
        <w:t>увеличении</w:t>
      </w:r>
      <w:proofErr w:type="gramEnd"/>
      <w:r w:rsidRPr="00D31AB2">
        <w:rPr>
          <w:color w:val="000000"/>
          <w:sz w:val="24"/>
          <w:szCs w:val="24"/>
        </w:rPr>
        <w:t xml:space="preserve"> количества посещений муниципальных библиотек в год на 1 тыс. жителей с 3,</w:t>
      </w:r>
      <w:r w:rsidR="00651104" w:rsidRPr="00D31AB2">
        <w:rPr>
          <w:color w:val="000000"/>
          <w:sz w:val="24"/>
          <w:szCs w:val="24"/>
        </w:rPr>
        <w:t>8</w:t>
      </w:r>
      <w:r w:rsidRPr="00D31AB2">
        <w:rPr>
          <w:color w:val="000000"/>
          <w:sz w:val="24"/>
          <w:szCs w:val="24"/>
        </w:rPr>
        <w:t xml:space="preserve"> до 3,</w:t>
      </w:r>
      <w:r w:rsidR="00651104" w:rsidRPr="00D31AB2">
        <w:rPr>
          <w:color w:val="000000"/>
          <w:sz w:val="24"/>
          <w:szCs w:val="24"/>
        </w:rPr>
        <w:t>95</w:t>
      </w:r>
    </w:p>
    <w:p w:rsidR="006A4974" w:rsidRPr="00D31AB2" w:rsidRDefault="006A4974" w:rsidP="00C410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31AB2">
        <w:rPr>
          <w:sz w:val="24"/>
          <w:szCs w:val="24"/>
        </w:rPr>
        <w:t xml:space="preserve">- </w:t>
      </w:r>
      <w:proofErr w:type="gramStart"/>
      <w:r w:rsidRPr="00D31AB2">
        <w:rPr>
          <w:sz w:val="24"/>
          <w:szCs w:val="24"/>
        </w:rPr>
        <w:t>увеличении</w:t>
      </w:r>
      <w:proofErr w:type="gramEnd"/>
      <w:r w:rsidRPr="00D31AB2">
        <w:rPr>
          <w:sz w:val="24"/>
          <w:szCs w:val="24"/>
        </w:rPr>
        <w:t xml:space="preserve"> количества посещений организаций культуры по отношению к уровню 2010 года с 1</w:t>
      </w:r>
      <w:r w:rsidR="00651104" w:rsidRPr="00D31AB2">
        <w:rPr>
          <w:sz w:val="24"/>
          <w:szCs w:val="24"/>
        </w:rPr>
        <w:t>11</w:t>
      </w:r>
      <w:r w:rsidRPr="00D31AB2">
        <w:rPr>
          <w:sz w:val="24"/>
          <w:szCs w:val="24"/>
        </w:rPr>
        <w:t>% до 11</w:t>
      </w:r>
      <w:r w:rsidR="00651104" w:rsidRPr="00D31AB2">
        <w:rPr>
          <w:sz w:val="24"/>
          <w:szCs w:val="24"/>
        </w:rPr>
        <w:t>4</w:t>
      </w:r>
      <w:r w:rsidRPr="00D31AB2">
        <w:rPr>
          <w:sz w:val="24"/>
          <w:szCs w:val="24"/>
        </w:rPr>
        <w:t>%</w:t>
      </w:r>
    </w:p>
    <w:p w:rsidR="006A4974" w:rsidRPr="00D31AB2" w:rsidRDefault="006A4974" w:rsidP="00C41080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>8. Управление реализацией Подпрограммы 1</w:t>
      </w:r>
    </w:p>
    <w:p w:rsidR="006A4974" w:rsidRPr="00D31AB2" w:rsidRDefault="00C41080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 xml:space="preserve">«Развитие библиотечного </w:t>
      </w:r>
      <w:r w:rsidR="006A4974" w:rsidRPr="00D31AB2">
        <w:rPr>
          <w:b/>
          <w:bCs/>
          <w:sz w:val="26"/>
          <w:szCs w:val="26"/>
        </w:rPr>
        <w:t xml:space="preserve">дела в муниципальном образовании </w:t>
      </w:r>
      <w:proofErr w:type="spellStart"/>
      <w:r w:rsidR="006A4974" w:rsidRPr="00D31AB2">
        <w:rPr>
          <w:b/>
          <w:bCs/>
          <w:sz w:val="26"/>
          <w:szCs w:val="26"/>
        </w:rPr>
        <w:t>Воловский</w:t>
      </w:r>
      <w:proofErr w:type="spellEnd"/>
      <w:r w:rsidR="006A4974" w:rsidRPr="00D31AB2">
        <w:rPr>
          <w:b/>
          <w:bCs/>
          <w:sz w:val="26"/>
          <w:szCs w:val="26"/>
        </w:rPr>
        <w:t xml:space="preserve"> район» и </w:t>
      </w:r>
      <w:proofErr w:type="gramStart"/>
      <w:r w:rsidR="006A4974" w:rsidRPr="00D31AB2">
        <w:rPr>
          <w:b/>
          <w:bCs/>
          <w:sz w:val="26"/>
          <w:szCs w:val="26"/>
        </w:rPr>
        <w:t>контроль за</w:t>
      </w:r>
      <w:proofErr w:type="gramEnd"/>
      <w:r w:rsidR="006A4974" w:rsidRPr="00D31AB2">
        <w:rPr>
          <w:b/>
          <w:bCs/>
          <w:sz w:val="26"/>
          <w:szCs w:val="26"/>
        </w:rPr>
        <w:t xml:space="preserve"> ходом ее выполнения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D31AB2">
        <w:rPr>
          <w:sz w:val="24"/>
          <w:szCs w:val="24"/>
        </w:rPr>
        <w:t>Воловский</w:t>
      </w:r>
      <w:proofErr w:type="spellEnd"/>
      <w:r w:rsidRPr="00D31AB2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D31AB2">
        <w:rPr>
          <w:sz w:val="24"/>
          <w:szCs w:val="24"/>
        </w:rPr>
        <w:t>контроль за</w:t>
      </w:r>
      <w:proofErr w:type="gramEnd"/>
      <w:r w:rsidRPr="00D31AB2">
        <w:rPr>
          <w:sz w:val="24"/>
          <w:szCs w:val="24"/>
        </w:rPr>
        <w:t xml:space="preserve"> реализацией  подпрограммы.</w:t>
      </w: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Оценка эффективности Подпрограммы 1 будет ежегодно производиться на основе использования  целевых показателей, которые обеспечат мониторинг ситуации в сфере библиотечного  дела за оцениваемый период.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0A662E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 xml:space="preserve"> - 202</w:t>
      </w:r>
      <w:r w:rsidR="000A662E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>Подпрограмма 2</w:t>
      </w:r>
    </w:p>
    <w:p w:rsidR="006A4974" w:rsidRPr="00D31AB2" w:rsidRDefault="006A4974" w:rsidP="00D31AB2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 xml:space="preserve">«Сохранение и развитие музейного дела муниципального образования </w:t>
      </w:r>
      <w:proofErr w:type="spellStart"/>
      <w:r w:rsidRPr="00D31AB2">
        <w:rPr>
          <w:b/>
          <w:bCs/>
          <w:sz w:val="26"/>
          <w:szCs w:val="26"/>
        </w:rPr>
        <w:t>Воловский</w:t>
      </w:r>
      <w:proofErr w:type="spellEnd"/>
      <w:r w:rsidRPr="00D31AB2">
        <w:rPr>
          <w:b/>
          <w:bCs/>
          <w:sz w:val="26"/>
          <w:szCs w:val="26"/>
        </w:rPr>
        <w:t xml:space="preserve"> район»</w:t>
      </w:r>
    </w:p>
    <w:p w:rsidR="006A4974" w:rsidRPr="00D31AB2" w:rsidRDefault="006A4974" w:rsidP="00D31AB2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>Паспорт подпрограммы 2</w:t>
      </w: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A4974" w:rsidRPr="00D31AB2" w:rsidTr="00C41080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 xml:space="preserve">Наименование           </w:t>
            </w:r>
            <w:r w:rsidRPr="00D31AB2">
              <w:rPr>
                <w:sz w:val="24"/>
                <w:szCs w:val="24"/>
              </w:rPr>
              <w:br/>
              <w:t>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 xml:space="preserve">Подпрограмма 2. «Сохранение и развитие музейного дела в </w:t>
            </w:r>
            <w:proofErr w:type="gramStart"/>
            <w:r w:rsidRPr="00D31AB2">
              <w:rPr>
                <w:sz w:val="24"/>
                <w:szCs w:val="24"/>
              </w:rPr>
              <w:t>муниципальном</w:t>
            </w:r>
            <w:proofErr w:type="gramEnd"/>
            <w:r w:rsidRPr="00D31AB2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D31AB2">
              <w:rPr>
                <w:sz w:val="24"/>
                <w:szCs w:val="24"/>
              </w:rPr>
              <w:t>Воловский</w:t>
            </w:r>
            <w:proofErr w:type="spellEnd"/>
            <w:r w:rsidRPr="00D31AB2">
              <w:rPr>
                <w:sz w:val="24"/>
                <w:szCs w:val="24"/>
              </w:rPr>
              <w:t xml:space="preserve"> район</w:t>
            </w:r>
            <w:r w:rsidRPr="00D31AB2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(далее – Подпрограмма 2)  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Ответственный исполнитель Подпрограммы 2</w:t>
            </w:r>
          </w:p>
        </w:tc>
        <w:tc>
          <w:tcPr>
            <w:tcW w:w="708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Цель Подпрограммы 2</w:t>
            </w:r>
          </w:p>
        </w:tc>
        <w:tc>
          <w:tcPr>
            <w:tcW w:w="7088" w:type="dxa"/>
          </w:tcPr>
          <w:p w:rsidR="006A4974" w:rsidRPr="00D31AB2" w:rsidRDefault="006A4974" w:rsidP="00C4108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Задачи Подпрограммы 2</w:t>
            </w:r>
          </w:p>
        </w:tc>
        <w:tc>
          <w:tcPr>
            <w:tcW w:w="7088" w:type="dxa"/>
          </w:tcPr>
          <w:p w:rsidR="006A4974" w:rsidRPr="00D31AB2" w:rsidRDefault="006A4974" w:rsidP="00C4108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A4974" w:rsidRPr="00D31AB2" w:rsidRDefault="006A4974" w:rsidP="00C4108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 xml:space="preserve">внедрение информационно-коммуникационных технологий в </w:t>
            </w:r>
            <w:r w:rsidRPr="00D31AB2">
              <w:rPr>
                <w:rFonts w:ascii="Arial" w:hAnsi="Arial" w:cs="Arial"/>
                <w:sz w:val="24"/>
                <w:szCs w:val="24"/>
              </w:rPr>
              <w:lastRenderedPageBreak/>
              <w:t>отрасли культуры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Показатели Подпрограммы 2</w:t>
            </w:r>
          </w:p>
        </w:tc>
        <w:tc>
          <w:tcPr>
            <w:tcW w:w="7088" w:type="dxa"/>
          </w:tcPr>
          <w:p w:rsidR="006A4974" w:rsidRPr="00D31AB2" w:rsidRDefault="006A4974" w:rsidP="00C4108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1AB2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жителей;</w:t>
            </w:r>
          </w:p>
          <w:p w:rsidR="006A4974" w:rsidRPr="00D31AB2" w:rsidRDefault="006A4974" w:rsidP="00C4108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1AB2">
              <w:rPr>
                <w:rFonts w:ascii="Arial" w:hAnsi="Arial" w:cs="Arial"/>
                <w:sz w:val="24"/>
                <w:szCs w:val="24"/>
              </w:rPr>
              <w:t>Наличие в муниципальным музеем каталога в электронном виде.</w:t>
            </w:r>
            <w:proofErr w:type="gramEnd"/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Этапы и сроки реализации Подпрограммы 2</w:t>
            </w:r>
          </w:p>
        </w:tc>
        <w:tc>
          <w:tcPr>
            <w:tcW w:w="7088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Подпрограмма 2 реализуется в один этап: </w:t>
            </w:r>
            <w:r w:rsidRPr="00D31AB2">
              <w:rPr>
                <w:rFonts w:ascii="Arial" w:hAnsi="Arial" w:cs="Arial"/>
              </w:rPr>
              <w:br/>
              <w:t>2020-2026 годы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>Общий объем финансирования Подпрограммы  2 составляет</w:t>
            </w:r>
            <w:proofErr w:type="gramStart"/>
            <w:r w:rsidR="00302EE0" w:rsidRPr="00D31AB2">
              <w:rPr>
                <w:rFonts w:ascii="Arial" w:hAnsi="Arial" w:cs="Arial"/>
              </w:rPr>
              <w:t xml:space="preserve"> </w:t>
            </w:r>
            <w:r w:rsidRPr="00D31AB2">
              <w:rPr>
                <w:rFonts w:ascii="Arial" w:eastAsia="SimSun" w:hAnsi="Arial" w:cs="Arial"/>
                <w:lang w:eastAsia="zh-CN"/>
              </w:rPr>
              <w:t>В</w:t>
            </w:r>
            <w:proofErr w:type="gramEnd"/>
            <w:r w:rsidRPr="00D31AB2">
              <w:rPr>
                <w:rFonts w:ascii="Arial" w:eastAsia="SimSun" w:hAnsi="Arial" w:cs="Arial"/>
                <w:lang w:eastAsia="zh-CN"/>
              </w:rPr>
              <w:t xml:space="preserve">сего: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18979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2135</w:t>
            </w:r>
            <w:r w:rsidRPr="00D31AB2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3183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2838,2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2934</w:t>
            </w:r>
            <w:r w:rsidRPr="00D31AB2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Из них:  средства  бюджета Тульской области   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1059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9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руб.,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190,5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276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288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924CE9" w:rsidRPr="00D31AB2">
              <w:rPr>
                <w:rFonts w:ascii="Arial" w:eastAsia="SimSun" w:hAnsi="Arial" w:cs="Arial"/>
                <w:lang w:eastAsia="zh-CN"/>
              </w:rPr>
              <w:t>304,6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–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17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811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1932</w:t>
            </w:r>
            <w:r w:rsidRPr="00D31AB2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2891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2533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107</w:t>
            </w:r>
            <w:r w:rsidRPr="00D31AB2">
              <w:rPr>
                <w:rFonts w:ascii="Arial" w:eastAsia="SimSun" w:hAnsi="Arial" w:cs="Arial"/>
                <w:lang w:eastAsia="zh-CN"/>
              </w:rPr>
              <w:t>,6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 12,6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 1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 –  1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 –  1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  1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– 1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– 1</w:t>
            </w:r>
            <w:r w:rsidR="00B637D5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</w:tc>
      </w:tr>
      <w:tr w:rsidR="006A4974" w:rsidRPr="00D31AB2" w:rsidTr="00C41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Ожидаемые результаты реализации Подпрограммы 2 и  показатели социально-экономической </w:t>
            </w:r>
            <w:r w:rsidRPr="00D31AB2">
              <w:rPr>
                <w:rFonts w:ascii="Arial" w:hAnsi="Arial" w:cs="Arial"/>
              </w:rPr>
              <w:lastRenderedPageBreak/>
              <w:t xml:space="preserve">эффективности </w:t>
            </w:r>
          </w:p>
        </w:tc>
        <w:tc>
          <w:tcPr>
            <w:tcW w:w="7088" w:type="dxa"/>
          </w:tcPr>
          <w:p w:rsidR="006A4974" w:rsidRPr="00D31AB2" w:rsidRDefault="006A4974" w:rsidP="00C410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lastRenderedPageBreak/>
              <w:t>Реализация мероприятий Программы 2 позволит достичь следующих результатов:</w:t>
            </w:r>
          </w:p>
          <w:p w:rsidR="006A4974" w:rsidRPr="00D31AB2" w:rsidRDefault="006A4974" w:rsidP="00C410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увеличить количество посещений музеев в год на 1 тыс. жителей от 0,</w:t>
            </w:r>
            <w:r w:rsidR="00651104" w:rsidRPr="00D31AB2">
              <w:rPr>
                <w:sz w:val="24"/>
                <w:szCs w:val="24"/>
              </w:rPr>
              <w:t>9</w:t>
            </w:r>
            <w:r w:rsidRPr="00D31AB2">
              <w:rPr>
                <w:sz w:val="24"/>
                <w:szCs w:val="24"/>
              </w:rPr>
              <w:t xml:space="preserve"> до 1</w:t>
            </w:r>
            <w:r w:rsidR="00651104" w:rsidRPr="00D31AB2">
              <w:rPr>
                <w:sz w:val="24"/>
                <w:szCs w:val="24"/>
              </w:rPr>
              <w:t>,1</w:t>
            </w:r>
            <w:r w:rsidRPr="00D31AB2">
              <w:rPr>
                <w:sz w:val="24"/>
                <w:szCs w:val="24"/>
              </w:rPr>
              <w:t>;</w:t>
            </w:r>
          </w:p>
          <w:p w:rsidR="006A4974" w:rsidRPr="00D31AB2" w:rsidRDefault="006A4974" w:rsidP="00C41080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D31AB2">
              <w:rPr>
                <w:sz w:val="24"/>
                <w:szCs w:val="24"/>
              </w:rPr>
              <w:t>введения муниципальным музеем каталога в электронном виде, 100 %.</w:t>
            </w:r>
          </w:p>
        </w:tc>
      </w:tr>
    </w:tbl>
    <w:p w:rsidR="006A4974" w:rsidRPr="00D31AB2" w:rsidRDefault="006A4974" w:rsidP="00C41080">
      <w:pPr>
        <w:jc w:val="center"/>
        <w:rPr>
          <w:rFonts w:ascii="Arial" w:hAnsi="Arial" w:cs="Arial"/>
          <w:b/>
          <w:bCs/>
        </w:rPr>
      </w:pPr>
    </w:p>
    <w:p w:rsidR="006A4974" w:rsidRPr="00D31AB2" w:rsidRDefault="006A4974" w:rsidP="00D31AB2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музейной отрасли,</w:t>
      </w:r>
    </w:p>
    <w:p w:rsidR="006A4974" w:rsidRPr="00D31AB2" w:rsidRDefault="006A4974" w:rsidP="00D31AB2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 сферы реализации Подпрограммы 2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Музей - учреждение культуры, которое на подлинных реликвиях формирует нравственную ориентацию личности, воспитывает гражданина. Характерными чертами в этой деятельности музеев является системность - постоянное взаимодействие с аудиторией.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-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 для их дальнейшего представления обществу путем публичного показа, воспроизведения в печатных изданиях, на электронных и других носителях. 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В консолидированном перечне государственных услуг, оказываемых субъектами бюджетного планирования Тульской области за министерством образования и культуры Тульской области, в том числе, закреплена следующая услуга: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Сохранение, изучение и публичное представление культурных ценностей, хранящихся в государственных музеях.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Основным исполнителем услуги является муниципальное казенное учреждение культуры «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районный художественно-краеведческий музей».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Основными получателями услуг, предоставляемых МКУК «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РХКМ» Тульской области, является население </w:t>
      </w:r>
      <w:proofErr w:type="spellStart"/>
      <w:r w:rsidRPr="00D31AB2">
        <w:rPr>
          <w:rFonts w:ascii="Arial" w:hAnsi="Arial" w:cs="Arial"/>
        </w:rPr>
        <w:t>Воловского</w:t>
      </w:r>
      <w:proofErr w:type="spellEnd"/>
      <w:r w:rsidRPr="00D31AB2">
        <w:rPr>
          <w:rFonts w:ascii="Arial" w:hAnsi="Arial" w:cs="Arial"/>
        </w:rPr>
        <w:t xml:space="preserve"> района. Ежегодно  музей посещают около 1500  человек.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Посещаемость музеев в Тульской области выше среднероссийского уровня, что свидетельствует о приемлемом качестве музейных услуг и их востребованности со стороны населения.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Основной фонд  муниципального казенного учреждения культуры «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районный художественно-краеведческий музей» насчитывает 1484 единиц хранения, в 2014 году экспонировалось 1453 единицы.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большинство музеев в целях пополнения фондов организует экспедиции по отдаленным деревням, а также проводит акции дарения музею.  Все это позволяет комплектовать фонды.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Практикующиеся музеем выставки частных коллекций позволяют разнообразить музейные экспозиции и способствуют привлечению посетителей.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lastRenderedPageBreak/>
        <w:t xml:space="preserve">Музеем разрабатываются и проводятся культурно-образовательные программы. Возрастные рамки участников таких программ постоянно расширяются.  Музей все активнее работает с детьми дошкольного возраста и при этом делает ставку на работу с семьей. Расширяется партнерство музея в совместных проектах с учреждениями образования, библиотеками, клубами, общественными организациями и т.д. Все это позволяет более творчески, ярко проводить музейные акции и мероприятия, а значит, способствует становлению музея центром притяжения для людей. </w:t>
      </w:r>
    </w:p>
    <w:p w:rsidR="006A4974" w:rsidRPr="00D31AB2" w:rsidRDefault="006A4974" w:rsidP="00C41080">
      <w:pPr>
        <w:ind w:firstLine="567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Однако деятельность музея  осложнена рядом серьезных проблем, которые требуют оперативного решения.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В Тульской области по причине недостатка бюджетного финансирования существуют проблемы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2. Цели и задачи Подпрограммы 2, прогноз развития музейной отрасли, прогноз конечных результатов Подпрограммы 2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Цель: Обеспечение конституционных прав граждан на доступ к культурным ценностям, хранящимся в муниципальном музее.</w:t>
      </w: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Для достижения поставленной цели будет решаться следующие задачи:</w:t>
      </w: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сохранение и развитие музейного дела;</w:t>
      </w: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внедрение информационно-коммуникационных технологий в отрасли культуры.</w:t>
      </w: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мероприятий муниципальной Подпрограммы 3 позволит:</w:t>
      </w:r>
    </w:p>
    <w:p w:rsidR="006A4974" w:rsidRPr="00D31AB2" w:rsidRDefault="006A4974" w:rsidP="00C41080">
      <w:pPr>
        <w:pStyle w:val="ConsPlusNormal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- увеличить количество посещений музея в год на 1 тыс. жителей 0,</w:t>
      </w:r>
      <w:r w:rsidR="00651104" w:rsidRPr="00D31AB2">
        <w:rPr>
          <w:sz w:val="24"/>
          <w:szCs w:val="24"/>
        </w:rPr>
        <w:t>9</w:t>
      </w:r>
      <w:r w:rsidRPr="00D31AB2">
        <w:rPr>
          <w:sz w:val="24"/>
          <w:szCs w:val="24"/>
        </w:rPr>
        <w:t xml:space="preserve"> до 1</w:t>
      </w:r>
      <w:r w:rsidR="00651104" w:rsidRPr="00D31AB2">
        <w:rPr>
          <w:sz w:val="24"/>
          <w:szCs w:val="24"/>
        </w:rPr>
        <w:t>,1</w:t>
      </w:r>
      <w:r w:rsidRPr="00D31AB2">
        <w:rPr>
          <w:sz w:val="24"/>
          <w:szCs w:val="24"/>
        </w:rPr>
        <w:t>;</w:t>
      </w: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увеличить долю муниципальных музеев, в которых используется информационные система учета и ведения каталогов в электронном виде, до 100 %.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3. Этапы и сроки реализации Подпрограммы 2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Подпрограмма 2 реализуется в один этап: 20</w:t>
      </w:r>
      <w:r w:rsidR="000A662E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>-202</w:t>
      </w:r>
      <w:r w:rsidR="000A662E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</w:t>
      </w: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D31AB2" w:rsidSect="00C41080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559"/>
        <w:gridCol w:w="1843"/>
        <w:gridCol w:w="1701"/>
        <w:gridCol w:w="1843"/>
        <w:gridCol w:w="1701"/>
        <w:gridCol w:w="1701"/>
        <w:gridCol w:w="2268"/>
      </w:tblGrid>
      <w:tr w:rsidR="006A4974" w:rsidRPr="00D31AB2" w:rsidTr="00C41080">
        <w:trPr>
          <w:jc w:val="center"/>
        </w:trPr>
        <w:tc>
          <w:tcPr>
            <w:tcW w:w="15452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4. Перечень мероприятий по реализации Подпрограммы 2 «Сохранение и развитие музейного дела в </w:t>
            </w:r>
            <w:proofErr w:type="gramStart"/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муниципальном</w:t>
            </w:r>
            <w:proofErr w:type="gramEnd"/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образования </w:t>
            </w:r>
            <w:proofErr w:type="spellStart"/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район»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Срок   </w:t>
            </w:r>
            <w:r w:rsidRPr="00D31AB2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федерального </w:t>
            </w:r>
            <w:r w:rsidRPr="00D31AB2">
              <w:rPr>
                <w:b/>
                <w:bCs/>
                <w:sz w:val="24"/>
                <w:szCs w:val="24"/>
              </w:rPr>
              <w:br/>
              <w:t>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D31AB2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D31AB2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D31AB2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Платные услуги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8</w:t>
            </w:r>
          </w:p>
        </w:tc>
      </w:tr>
      <w:tr w:rsidR="006A4974" w:rsidRPr="00D31AB2" w:rsidTr="00C41080">
        <w:trPr>
          <w:jc w:val="center"/>
        </w:trPr>
        <w:tc>
          <w:tcPr>
            <w:tcW w:w="2836" w:type="dxa"/>
          </w:tcPr>
          <w:p w:rsidR="006A4974" w:rsidRPr="00D31AB2" w:rsidRDefault="006A4974" w:rsidP="00C41080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2.4.1. Расходы на обеспечение деятельности (оказание услуг) муниципальных учреждений в рамках подпрограммы «Сохранение и развитие </w:t>
            </w:r>
            <w:r w:rsidRPr="00D31AB2">
              <w:rPr>
                <w:rFonts w:ascii="Arial" w:hAnsi="Arial" w:cs="Arial"/>
              </w:rPr>
              <w:t xml:space="preserve">музейного дела в </w:t>
            </w:r>
            <w:proofErr w:type="gramStart"/>
            <w:r w:rsidRPr="00D31AB2">
              <w:rPr>
                <w:rFonts w:ascii="Arial" w:hAnsi="Arial" w:cs="Arial"/>
              </w:rPr>
              <w:t>муниципальном</w:t>
            </w:r>
            <w:proofErr w:type="gramEnd"/>
            <w:r w:rsidRPr="00D31AB2">
              <w:rPr>
                <w:rFonts w:ascii="Arial" w:hAnsi="Arial" w:cs="Arial"/>
              </w:rPr>
              <w:t xml:space="preserve">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  <w:r w:rsidRPr="00D31AB2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17</w:t>
            </w:r>
            <w:r w:rsidR="001006B7" w:rsidRPr="00D31AB2">
              <w:rPr>
                <w:rFonts w:ascii="Arial" w:hAnsi="Arial" w:cs="Arial"/>
              </w:rPr>
              <w:t>919</w:t>
            </w:r>
            <w:r w:rsidRPr="00D31AB2">
              <w:rPr>
                <w:rFonts w:ascii="Arial" w:hAnsi="Arial" w:cs="Arial"/>
              </w:rPr>
              <w:t>,</w:t>
            </w:r>
            <w:r w:rsidR="001006B7" w:rsidRPr="00D31AB2">
              <w:rPr>
                <w:rFonts w:ascii="Arial" w:hAnsi="Arial" w:cs="Arial"/>
              </w:rPr>
              <w:t>1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1944</w:t>
            </w:r>
            <w:r w:rsidRPr="00D31AB2">
              <w:rPr>
                <w:rFonts w:ascii="Arial" w:eastAsia="SimSun" w:hAnsi="Arial" w:cs="Arial"/>
                <w:lang w:eastAsia="zh-CN"/>
              </w:rPr>
              <w:t>,7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2906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2549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17</w:t>
            </w:r>
            <w:r w:rsidR="003233C3" w:rsidRPr="00D31AB2">
              <w:rPr>
                <w:rFonts w:ascii="Arial" w:hAnsi="Arial" w:cs="Arial"/>
              </w:rPr>
              <w:t>811</w:t>
            </w:r>
            <w:r w:rsidRPr="00D31AB2">
              <w:rPr>
                <w:rFonts w:ascii="Arial" w:hAnsi="Arial" w:cs="Arial"/>
              </w:rPr>
              <w:t>,</w:t>
            </w:r>
            <w:r w:rsidR="003233C3" w:rsidRPr="00D31AB2">
              <w:rPr>
                <w:rFonts w:ascii="Arial" w:hAnsi="Arial" w:cs="Arial"/>
              </w:rPr>
              <w:t>5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-1932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-2891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-2533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-2613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D31AB2" w:rsidRDefault="00F17FAB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107</w:t>
            </w:r>
            <w:r w:rsidR="006A4974" w:rsidRPr="00D31AB2">
              <w:rPr>
                <w:rFonts w:ascii="Arial" w:hAnsi="Arial" w:cs="Arial"/>
              </w:rPr>
              <w:t>,6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12,6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</w:t>
            </w:r>
            <w:r w:rsidR="00F17FAB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</w:tc>
        <w:tc>
          <w:tcPr>
            <w:tcW w:w="2268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836" w:type="dxa"/>
          </w:tcPr>
          <w:p w:rsidR="006A4974" w:rsidRPr="00D31AB2" w:rsidRDefault="006A4974" w:rsidP="00C41080">
            <w:pPr>
              <w:tabs>
                <w:tab w:val="left" w:pos="0"/>
                <w:tab w:val="left" w:pos="709"/>
              </w:tabs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 xml:space="preserve">2.4.2. </w:t>
            </w:r>
            <w:r w:rsidRPr="00D31AB2">
              <w:rPr>
                <w:rFonts w:ascii="Arial" w:hAnsi="Arial" w:cs="Arial"/>
                <w:color w:val="000000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843" w:type="dxa"/>
            <w:vAlign w:val="center"/>
          </w:tcPr>
          <w:p w:rsidR="003233C3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1059,9</w:t>
            </w:r>
          </w:p>
          <w:p w:rsidR="003233C3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2020-190,5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vAlign w:val="center"/>
          </w:tcPr>
          <w:p w:rsidR="006A4974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1059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9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</w:t>
            </w:r>
            <w:r w:rsidRPr="00D31AB2">
              <w:rPr>
                <w:rFonts w:ascii="Arial" w:eastAsia="SimSun" w:hAnsi="Arial" w:cs="Arial"/>
                <w:lang w:eastAsia="zh-CN"/>
              </w:rPr>
              <w:t>190,5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-276,1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-288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3233C3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83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2020- 2026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4974" w:rsidRPr="00D31AB2" w:rsidRDefault="001006B7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18979</w:t>
            </w:r>
            <w:r w:rsidR="006A4974" w:rsidRPr="00D31AB2">
              <w:rPr>
                <w:rFonts w:ascii="Arial" w:hAnsi="Arial" w:cs="Arial"/>
                <w:b/>
                <w:bCs/>
              </w:rPr>
              <w:t>,</w:t>
            </w:r>
            <w:r w:rsidRPr="00D31AB2">
              <w:rPr>
                <w:rFonts w:ascii="Arial" w:hAnsi="Arial" w:cs="Arial"/>
                <w:b/>
                <w:bCs/>
              </w:rPr>
              <w:t>0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lastRenderedPageBreak/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2135</w:t>
            </w:r>
            <w:r w:rsidRPr="00D31AB2">
              <w:rPr>
                <w:rFonts w:ascii="Arial" w:eastAsia="SimSun" w:hAnsi="Arial" w:cs="Arial"/>
                <w:lang w:eastAsia="zh-CN"/>
              </w:rPr>
              <w:t>,2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3183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2838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2934</w:t>
            </w:r>
            <w:r w:rsidRPr="00D31AB2">
              <w:rPr>
                <w:rFonts w:ascii="Arial" w:eastAsia="SimSun" w:hAnsi="Arial" w:cs="Arial"/>
                <w:lang w:eastAsia="zh-CN"/>
              </w:rPr>
              <w:t>,1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2629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1006B7" w:rsidRPr="00D31AB2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233C3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1059,9</w:t>
            </w:r>
          </w:p>
          <w:p w:rsidR="003233C3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2020-190,5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2021-276,1</w:t>
            </w:r>
          </w:p>
          <w:p w:rsidR="003233C3" w:rsidRPr="00D31AB2" w:rsidRDefault="003233C3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2022-288,7</w:t>
            </w:r>
          </w:p>
          <w:p w:rsidR="006A4974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2023-304,6</w:t>
            </w:r>
          </w:p>
        </w:tc>
        <w:tc>
          <w:tcPr>
            <w:tcW w:w="1701" w:type="dxa"/>
            <w:vAlign w:val="center"/>
          </w:tcPr>
          <w:p w:rsidR="003233C3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17811,5</w:t>
            </w:r>
          </w:p>
          <w:p w:rsidR="003233C3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3233C3" w:rsidRPr="00D31AB2" w:rsidRDefault="003233C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2020-1932,1</w:t>
            </w:r>
          </w:p>
          <w:p w:rsidR="003233C3" w:rsidRPr="00D31AB2" w:rsidRDefault="003233C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2021-2891,9</w:t>
            </w:r>
          </w:p>
          <w:p w:rsidR="003233C3" w:rsidRPr="00D31AB2" w:rsidRDefault="003233C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2022-2533,5</w:t>
            </w:r>
          </w:p>
          <w:p w:rsidR="003233C3" w:rsidRPr="00D31AB2" w:rsidRDefault="003233C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2023-2613,5</w:t>
            </w:r>
          </w:p>
          <w:p w:rsidR="003233C3" w:rsidRPr="00D31AB2" w:rsidRDefault="003233C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2024-2613,5</w:t>
            </w:r>
          </w:p>
          <w:p w:rsidR="003233C3" w:rsidRPr="00D31AB2" w:rsidRDefault="003233C3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2025-2613,5</w:t>
            </w:r>
          </w:p>
          <w:p w:rsidR="006A4974" w:rsidRPr="00D31AB2" w:rsidRDefault="003233C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2026-2613,5</w:t>
            </w:r>
          </w:p>
        </w:tc>
        <w:tc>
          <w:tcPr>
            <w:tcW w:w="1701" w:type="dxa"/>
            <w:vAlign w:val="center"/>
          </w:tcPr>
          <w:p w:rsidR="00BC422E" w:rsidRPr="00D31AB2" w:rsidRDefault="00BC422E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107,6</w:t>
            </w:r>
          </w:p>
          <w:p w:rsidR="00BC422E" w:rsidRPr="00D31AB2" w:rsidRDefault="00BC422E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BC422E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>2020-12,6</w:t>
            </w:r>
          </w:p>
          <w:p w:rsidR="00BC422E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2021-15,0</w:t>
            </w:r>
          </w:p>
          <w:p w:rsidR="00BC422E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2022-16,0</w:t>
            </w:r>
          </w:p>
          <w:p w:rsidR="00BC422E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2023-16,0</w:t>
            </w:r>
          </w:p>
          <w:p w:rsidR="00BC422E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2024-16,0</w:t>
            </w:r>
          </w:p>
          <w:p w:rsidR="00BC422E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2025-16,0</w:t>
            </w:r>
          </w:p>
          <w:p w:rsidR="006A4974" w:rsidRPr="00D31AB2" w:rsidRDefault="00BC422E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2026-16,0</w:t>
            </w:r>
          </w:p>
        </w:tc>
        <w:tc>
          <w:tcPr>
            <w:tcW w:w="2268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</w:tbl>
    <w:p w:rsidR="00D31AB2" w:rsidRDefault="00D31AB2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2</w:t>
      </w:r>
    </w:p>
    <w:p w:rsidR="00D31AB2" w:rsidRPr="00D31AB2" w:rsidRDefault="00D31AB2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56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4"/>
        <w:gridCol w:w="2835"/>
        <w:gridCol w:w="2551"/>
        <w:gridCol w:w="709"/>
        <w:gridCol w:w="709"/>
        <w:gridCol w:w="708"/>
        <w:gridCol w:w="709"/>
        <w:gridCol w:w="709"/>
        <w:gridCol w:w="703"/>
        <w:gridCol w:w="12"/>
        <w:gridCol w:w="751"/>
        <w:gridCol w:w="2000"/>
      </w:tblGrid>
      <w:tr w:rsidR="006A4974" w:rsidRPr="00D31AB2" w:rsidTr="007C74D0">
        <w:trPr>
          <w:tblCellSpacing w:w="5" w:type="nil"/>
          <w:jc w:val="center"/>
        </w:trPr>
        <w:tc>
          <w:tcPr>
            <w:tcW w:w="3214" w:type="dxa"/>
            <w:vMerge w:val="restart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D31AB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D31AB2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D31AB2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</w:tcPr>
          <w:p w:rsidR="006A4974" w:rsidRPr="00D31AB2" w:rsidRDefault="007C74D0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Фактическое значение на </w:t>
            </w:r>
            <w:r w:rsidR="006A4974" w:rsidRPr="00D31AB2">
              <w:rPr>
                <w:rFonts w:ascii="Arial" w:hAnsi="Arial" w:cs="Arial"/>
                <w:b/>
                <w:bCs/>
              </w:rPr>
              <w:t xml:space="preserve">момент разработки </w:t>
            </w:r>
            <w:r w:rsidR="006A4974" w:rsidRPr="00D31AB2">
              <w:rPr>
                <w:rFonts w:ascii="Arial" w:hAnsi="Arial" w:cs="Arial"/>
                <w:b/>
                <w:bCs/>
              </w:rPr>
              <w:br/>
              <w:t>подпр</w:t>
            </w:r>
            <w:r w:rsidRPr="00D31AB2">
              <w:rPr>
                <w:rFonts w:ascii="Arial" w:hAnsi="Arial" w:cs="Arial"/>
                <w:b/>
                <w:bCs/>
              </w:rPr>
              <w:t xml:space="preserve">ограммы (базисное значение) - </w:t>
            </w:r>
            <w:r w:rsidR="006A4974" w:rsidRPr="00D31AB2">
              <w:rPr>
                <w:rFonts w:ascii="Arial" w:hAnsi="Arial" w:cs="Arial"/>
                <w:b/>
                <w:bCs/>
              </w:rPr>
              <w:t>20</w:t>
            </w:r>
            <w:r w:rsidRPr="00D31AB2">
              <w:rPr>
                <w:rFonts w:ascii="Arial" w:hAnsi="Arial" w:cs="Arial"/>
                <w:b/>
                <w:bCs/>
              </w:rPr>
              <w:t>20</w:t>
            </w:r>
            <w:r w:rsidR="006A4974" w:rsidRPr="00D31AB2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10" w:type="dxa"/>
            <w:gridSpan w:val="8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 2</w:t>
            </w:r>
          </w:p>
        </w:tc>
        <w:tc>
          <w:tcPr>
            <w:tcW w:w="2000" w:type="dxa"/>
            <w:vMerge w:val="restart"/>
          </w:tcPr>
          <w:p w:rsidR="006A4974" w:rsidRPr="00D31AB2" w:rsidRDefault="007C74D0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D31AB2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D31AB2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D31AB2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D31AB2">
              <w:rPr>
                <w:rFonts w:ascii="Arial" w:hAnsi="Arial" w:cs="Arial"/>
                <w:b/>
                <w:bCs/>
              </w:rPr>
              <w:br/>
              <w:t>Подпрограммы 2</w:t>
            </w:r>
          </w:p>
        </w:tc>
      </w:tr>
      <w:tr w:rsidR="007C74D0" w:rsidRPr="00D31AB2" w:rsidTr="007C74D0">
        <w:trPr>
          <w:tblCellSpacing w:w="5" w:type="nil"/>
          <w:jc w:val="center"/>
        </w:trPr>
        <w:tc>
          <w:tcPr>
            <w:tcW w:w="3214" w:type="dxa"/>
            <w:vMerge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</w:t>
            </w:r>
            <w:r w:rsidR="007C74D0" w:rsidRPr="00D31AB2">
              <w:rPr>
                <w:rFonts w:ascii="Arial" w:hAnsi="Arial" w:cs="Arial"/>
                <w:b/>
                <w:bCs/>
              </w:rPr>
              <w:t>20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</w:t>
            </w:r>
            <w:r w:rsidR="007C74D0" w:rsidRPr="00D31AB2">
              <w:rPr>
                <w:rFonts w:ascii="Arial" w:hAnsi="Arial" w:cs="Arial"/>
                <w:b/>
                <w:bCs/>
              </w:rPr>
              <w:t>21</w:t>
            </w:r>
          </w:p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8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</w:t>
            </w:r>
            <w:r w:rsidR="007C74D0" w:rsidRPr="00D31AB2">
              <w:rPr>
                <w:rFonts w:ascii="Arial" w:hAnsi="Arial" w:cs="Arial"/>
                <w:b/>
                <w:bCs/>
              </w:rPr>
              <w:t>22</w:t>
            </w:r>
            <w:r w:rsidRPr="00D31AB2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</w:t>
            </w:r>
            <w:r w:rsidR="007C74D0" w:rsidRPr="00D31AB2">
              <w:rPr>
                <w:rFonts w:ascii="Arial" w:hAnsi="Arial" w:cs="Arial"/>
                <w:b/>
                <w:bCs/>
              </w:rPr>
              <w:t>3</w:t>
            </w:r>
            <w:r w:rsidRPr="00D31AB2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</w:t>
            </w:r>
            <w:r w:rsidR="007C74D0" w:rsidRPr="00D31AB2">
              <w:rPr>
                <w:rFonts w:ascii="Arial" w:hAnsi="Arial" w:cs="Arial"/>
                <w:b/>
                <w:bCs/>
              </w:rPr>
              <w:t>4</w:t>
            </w:r>
            <w:r w:rsidRPr="00D31AB2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715" w:type="dxa"/>
            <w:gridSpan w:val="2"/>
          </w:tcPr>
          <w:p w:rsidR="000A662E" w:rsidRPr="00D31AB2" w:rsidRDefault="007C74D0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1" w:type="dxa"/>
          </w:tcPr>
          <w:p w:rsidR="000A662E" w:rsidRPr="00D31AB2" w:rsidRDefault="007C74D0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2000" w:type="dxa"/>
            <w:vMerge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74D0" w:rsidRPr="00D31AB2" w:rsidTr="007C74D0">
        <w:trPr>
          <w:tblCellSpacing w:w="5" w:type="nil"/>
          <w:jc w:val="center"/>
        </w:trPr>
        <w:tc>
          <w:tcPr>
            <w:tcW w:w="3214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</w:t>
            </w:r>
          </w:p>
        </w:tc>
        <w:tc>
          <w:tcPr>
            <w:tcW w:w="703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</w:p>
        </w:tc>
        <w:tc>
          <w:tcPr>
            <w:tcW w:w="763" w:type="dxa"/>
            <w:gridSpan w:val="2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</w:t>
            </w:r>
          </w:p>
        </w:tc>
      </w:tr>
      <w:tr w:rsidR="006A4974" w:rsidRPr="00D31AB2" w:rsidTr="007C74D0">
        <w:trPr>
          <w:tblCellSpacing w:w="5" w:type="nil"/>
          <w:jc w:val="center"/>
        </w:trPr>
        <w:tc>
          <w:tcPr>
            <w:tcW w:w="15610" w:type="dxa"/>
            <w:gridSpan w:val="12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Цель программы – обеспечение конституционных прав граждан на доступ к культурным ценностям, хранящимся в муниципальном музее</w:t>
            </w:r>
          </w:p>
        </w:tc>
      </w:tr>
      <w:tr w:rsidR="007C74D0" w:rsidRPr="00D31AB2" w:rsidTr="007C74D0">
        <w:trPr>
          <w:trHeight w:val="820"/>
          <w:tblCellSpacing w:w="5" w:type="nil"/>
          <w:jc w:val="center"/>
        </w:trPr>
        <w:tc>
          <w:tcPr>
            <w:tcW w:w="3214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Задача № 1. </w:t>
            </w:r>
            <w:r w:rsidRPr="00D31AB2">
              <w:rPr>
                <w:rFonts w:ascii="Arial" w:hAnsi="Arial" w:cs="Arial"/>
              </w:rPr>
              <w:br/>
              <w:t xml:space="preserve">Сохранение и развитие музейного дела </w:t>
            </w:r>
          </w:p>
        </w:tc>
        <w:tc>
          <w:tcPr>
            <w:tcW w:w="2835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посещений музея в год на 1 тыс. жителей (единицы)</w:t>
            </w:r>
          </w:p>
        </w:tc>
        <w:tc>
          <w:tcPr>
            <w:tcW w:w="2551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0,92</w:t>
            </w:r>
          </w:p>
        </w:tc>
        <w:tc>
          <w:tcPr>
            <w:tcW w:w="708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0,95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0,97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gridSpan w:val="2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1,05</w:t>
            </w:r>
          </w:p>
        </w:tc>
        <w:tc>
          <w:tcPr>
            <w:tcW w:w="751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1,1</w:t>
            </w:r>
          </w:p>
        </w:tc>
        <w:tc>
          <w:tcPr>
            <w:tcW w:w="2000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1,1</w:t>
            </w:r>
          </w:p>
        </w:tc>
      </w:tr>
      <w:tr w:rsidR="007C74D0" w:rsidRPr="00D31AB2" w:rsidTr="007C74D0">
        <w:trPr>
          <w:trHeight w:val="80"/>
          <w:tblCellSpacing w:w="5" w:type="nil"/>
          <w:jc w:val="center"/>
        </w:trPr>
        <w:tc>
          <w:tcPr>
            <w:tcW w:w="3214" w:type="dxa"/>
          </w:tcPr>
          <w:p w:rsidR="000A662E" w:rsidRPr="00D31AB2" w:rsidRDefault="007C74D0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Задача № 2. </w:t>
            </w:r>
            <w:r w:rsidRPr="00D31AB2">
              <w:rPr>
                <w:rFonts w:ascii="Arial" w:hAnsi="Arial" w:cs="Arial"/>
              </w:rPr>
              <w:br/>
              <w:t xml:space="preserve">Внедрение </w:t>
            </w:r>
            <w:r w:rsidR="000A662E" w:rsidRPr="00D31AB2">
              <w:rPr>
                <w:rFonts w:ascii="Arial" w:hAnsi="Arial" w:cs="Arial"/>
              </w:rPr>
              <w:t>информационно-</w:t>
            </w:r>
            <w:proofErr w:type="spellStart"/>
            <w:r w:rsidR="000A662E" w:rsidRPr="00D31AB2">
              <w:rPr>
                <w:rFonts w:ascii="Arial" w:hAnsi="Arial" w:cs="Arial"/>
                <w:spacing w:val="-20"/>
              </w:rPr>
              <w:t>коммуникационных</w:t>
            </w:r>
            <w:r w:rsidRPr="00D31AB2">
              <w:rPr>
                <w:rFonts w:ascii="Arial" w:hAnsi="Arial" w:cs="Arial"/>
              </w:rPr>
              <w:t>технологий</w:t>
            </w:r>
            <w:proofErr w:type="spellEnd"/>
            <w:r w:rsidRPr="00D31AB2">
              <w:rPr>
                <w:rFonts w:ascii="Arial" w:hAnsi="Arial" w:cs="Arial"/>
              </w:rPr>
              <w:t xml:space="preserve"> в </w:t>
            </w:r>
            <w:r w:rsidR="000A662E" w:rsidRPr="00D31AB2">
              <w:rPr>
                <w:rFonts w:ascii="Arial" w:hAnsi="Arial" w:cs="Arial"/>
              </w:rPr>
              <w:t>отрасли культуры</w:t>
            </w:r>
          </w:p>
        </w:tc>
        <w:tc>
          <w:tcPr>
            <w:tcW w:w="2835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Наличие в муниципальном музее каталога в электронном виде</w:t>
            </w:r>
          </w:p>
        </w:tc>
        <w:tc>
          <w:tcPr>
            <w:tcW w:w="2551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15" w:type="dxa"/>
            <w:gridSpan w:val="2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51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2000" w:type="dxa"/>
          </w:tcPr>
          <w:p w:rsidR="000A662E" w:rsidRPr="00D31AB2" w:rsidRDefault="000A662E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</w:tr>
    </w:tbl>
    <w:p w:rsidR="006A4974" w:rsidRPr="00D31AB2" w:rsidRDefault="006A4974" w:rsidP="00C41080">
      <w:pPr>
        <w:pStyle w:val="ConsPlusNormal"/>
        <w:ind w:firstLine="0"/>
        <w:rPr>
          <w:sz w:val="24"/>
          <w:szCs w:val="24"/>
        </w:rPr>
        <w:sectPr w:rsidR="006A4974" w:rsidRPr="00D31AB2" w:rsidSect="00C4108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«Количество посещений музеев на 1 тыс. жителей»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D31AB2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D31AB2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</w:tr>
      <w:tr w:rsidR="006A4974" w:rsidRPr="00D31AB2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Количество посещений музеев на 1 тыс. жителей </w:t>
            </w:r>
          </w:p>
        </w:tc>
      </w:tr>
      <w:tr w:rsidR="006A4974" w:rsidRPr="00D31AB2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D31AB2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музеев в год на численность населения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</w:t>
            </w:r>
            <w:proofErr w:type="spellStart"/>
            <w:r w:rsidRPr="00D31AB2">
              <w:rPr>
                <w:rFonts w:ascii="Arial" w:hAnsi="Arial" w:cs="Arial"/>
              </w:rPr>
              <w:t>район</w:t>
            </w:r>
            <w:proofErr w:type="gramStart"/>
            <w:r w:rsidRPr="00D31AB2">
              <w:rPr>
                <w:rFonts w:ascii="Arial" w:hAnsi="Arial" w:cs="Arial"/>
              </w:rPr>
              <w:t>»и</w:t>
            </w:r>
            <w:proofErr w:type="spellEnd"/>
            <w:proofErr w:type="gramEnd"/>
            <w:r w:rsidRPr="00D31AB2">
              <w:rPr>
                <w:rFonts w:ascii="Arial" w:hAnsi="Arial" w:cs="Arial"/>
              </w:rPr>
              <w:t xml:space="preserve"> умножения результата на 1000, государственный статистический отчет, </w:t>
            </w:r>
            <w:hyperlink r:id="rId17" w:history="1">
              <w:r w:rsidRPr="00D31AB2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D31AB2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государственным заказчиком программы по итогам года на основании отчетов  МКУК (музеев)</w:t>
            </w: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Паспорт показателя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«Доля муниципальных музеев, в которых используются информационные системы учета и ведения каталогов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в электронном виде»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0"/>
        <w:gridCol w:w="5812"/>
      </w:tblGrid>
      <w:tr w:rsidR="006A4974" w:rsidRPr="00D31AB2">
        <w:trPr>
          <w:trHeight w:val="108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D31AB2">
        <w:trPr>
          <w:trHeight w:val="36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</w:tr>
      <w:tr w:rsidR="006A4974" w:rsidRPr="00D31AB2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</w:tr>
      <w:tr w:rsidR="006A4974" w:rsidRPr="00D31AB2">
        <w:trPr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Процент</w:t>
            </w:r>
          </w:p>
        </w:tc>
      </w:tr>
      <w:tr w:rsidR="006A4974" w:rsidRPr="00D31AB2">
        <w:trPr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900"/>
          <w:tblCellSpacing w:w="5" w:type="nil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формируется путем суммирования данных на основании годовых отчетов муниципальных музеев, в которых используются информационные системы учета и ведения каталогов в электронном виде, </w:t>
            </w:r>
            <w:hyperlink r:id="rId18" w:history="1">
              <w:r w:rsidRPr="00D31AB2">
                <w:rPr>
                  <w:rFonts w:ascii="Arial" w:hAnsi="Arial" w:cs="Arial"/>
                  <w:color w:val="000000"/>
                </w:rPr>
                <w:t>форма № 8-НК</w:t>
              </w:r>
            </w:hyperlink>
          </w:p>
        </w:tc>
      </w:tr>
      <w:tr w:rsidR="006A4974" w:rsidRPr="00D31AB2">
        <w:trPr>
          <w:trHeight w:val="720"/>
          <w:tblCellSpacing w:w="5" w:type="nil"/>
          <w:jc w:val="center"/>
        </w:trPr>
        <w:tc>
          <w:tcPr>
            <w:tcW w:w="4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МКУК (музеев)</w:t>
            </w:r>
          </w:p>
        </w:tc>
      </w:tr>
    </w:tbl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  <w:sectPr w:rsidR="006A4974" w:rsidRPr="00D31AB2" w:rsidSect="00C41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>6. Ресурсное обеспечение Подпрограммы 2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56"/>
        <w:gridCol w:w="3765"/>
        <w:gridCol w:w="2621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D31AB2" w:rsidTr="00C41080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  <w:vMerge w:val="restart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Сохранение и развитие музейного дела в муниципальном образовании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2135</w:t>
            </w:r>
            <w:r w:rsidR="006A4974" w:rsidRPr="00D31AB2"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3183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2838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2934</w:t>
            </w:r>
            <w:r w:rsidR="006A4974" w:rsidRPr="00D31AB2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  <w:r w:rsidR="00F634E0" w:rsidRPr="00D31AB2">
              <w:rPr>
                <w:rFonts w:ascii="Arial" w:hAnsi="Arial" w:cs="Arial"/>
                <w:color w:val="000000"/>
              </w:rPr>
              <w:t>629</w:t>
            </w:r>
            <w:r w:rsidRPr="00D31AB2">
              <w:rPr>
                <w:rFonts w:ascii="Arial" w:hAnsi="Arial" w:cs="Arial"/>
                <w:color w:val="000000"/>
              </w:rPr>
              <w:t>,</w:t>
            </w:r>
            <w:r w:rsidR="00F634E0"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F634E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2629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F634E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2629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276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288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304,6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1932</w:t>
            </w:r>
            <w:r w:rsidR="006A4974" w:rsidRPr="00D31AB2"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2891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2533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62242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2613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F634E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2613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F634E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2613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F634E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2613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622424" w:rsidRPr="00D31AB2">
              <w:rPr>
                <w:rFonts w:ascii="Arial" w:hAnsi="Arial" w:cs="Arial"/>
                <w:color w:val="000000"/>
              </w:rPr>
              <w:t>5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622424" w:rsidRPr="00D31AB2">
              <w:rPr>
                <w:rFonts w:ascii="Arial" w:hAnsi="Arial" w:cs="Arial"/>
                <w:color w:val="000000"/>
              </w:rPr>
              <w:t>6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622424" w:rsidRPr="00D31AB2">
              <w:rPr>
                <w:rFonts w:ascii="Arial" w:hAnsi="Arial" w:cs="Arial"/>
                <w:color w:val="000000"/>
              </w:rPr>
              <w:t>6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F634E0" w:rsidRPr="00D31AB2">
              <w:rPr>
                <w:rFonts w:ascii="Arial" w:hAnsi="Arial" w:cs="Arial"/>
                <w:color w:val="000000"/>
              </w:rPr>
              <w:t>6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F634E0" w:rsidRPr="00D31AB2">
              <w:rPr>
                <w:rFonts w:ascii="Arial" w:hAnsi="Arial" w:cs="Arial"/>
                <w:color w:val="000000"/>
              </w:rPr>
              <w:t>6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F634E0" w:rsidRPr="00D31AB2">
              <w:rPr>
                <w:rFonts w:ascii="Arial" w:hAnsi="Arial" w:cs="Arial"/>
                <w:color w:val="000000"/>
              </w:rPr>
              <w:t>6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</w:p>
    <w:p w:rsidR="006A4974" w:rsidRPr="00D31AB2" w:rsidRDefault="006A4974" w:rsidP="00C41080">
      <w:pPr>
        <w:jc w:val="both"/>
        <w:rPr>
          <w:rFonts w:ascii="Arial" w:hAnsi="Arial" w:cs="Arial"/>
        </w:rPr>
        <w:sectPr w:rsidR="006A4974" w:rsidRPr="00D31AB2" w:rsidSect="00C4108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 xml:space="preserve">Подпрограммы 2  «Сохранение и развитие музеев муниципального образования </w:t>
      </w:r>
      <w:proofErr w:type="spellStart"/>
      <w:r w:rsidRPr="00D31AB2">
        <w:rPr>
          <w:b/>
          <w:bCs/>
          <w:sz w:val="26"/>
          <w:szCs w:val="26"/>
        </w:rPr>
        <w:t>Воловский</w:t>
      </w:r>
      <w:proofErr w:type="spellEnd"/>
      <w:r w:rsidRPr="00D31AB2">
        <w:rPr>
          <w:b/>
          <w:bCs/>
          <w:sz w:val="26"/>
          <w:szCs w:val="26"/>
        </w:rPr>
        <w:t xml:space="preserve"> район»</w:t>
      </w: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Оценка эффективности реализации Подпрограммы 2 проводится на основе сравнения достигнутых значений показателей с плановыми значениями.</w:t>
      </w:r>
    </w:p>
    <w:p w:rsidR="006A4974" w:rsidRPr="00D31AB2" w:rsidRDefault="006A4974" w:rsidP="00C410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Ожидаемый вклад реализации Подпрограммы 2 выразится </w:t>
      </w:r>
      <w:proofErr w:type="gramStart"/>
      <w:r w:rsidRPr="00D31AB2">
        <w:rPr>
          <w:rFonts w:ascii="Arial" w:hAnsi="Arial" w:cs="Arial"/>
        </w:rPr>
        <w:t>в</w:t>
      </w:r>
      <w:proofErr w:type="gramEnd"/>
      <w:r w:rsidRPr="00D31AB2">
        <w:rPr>
          <w:rFonts w:ascii="Arial" w:hAnsi="Arial" w:cs="Arial"/>
        </w:rPr>
        <w:t>:</w:t>
      </w: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1AB2">
        <w:rPr>
          <w:sz w:val="24"/>
          <w:szCs w:val="24"/>
        </w:rPr>
        <w:t>Увеличении</w:t>
      </w:r>
      <w:proofErr w:type="gramEnd"/>
      <w:r w:rsidRPr="00D31AB2">
        <w:rPr>
          <w:sz w:val="24"/>
          <w:szCs w:val="24"/>
        </w:rPr>
        <w:t xml:space="preserve"> количества посещений музеев в год на 1 тыс. жителей от 0,</w:t>
      </w:r>
      <w:r w:rsidR="00651104" w:rsidRPr="00D31AB2">
        <w:rPr>
          <w:sz w:val="24"/>
          <w:szCs w:val="24"/>
        </w:rPr>
        <w:t>9</w:t>
      </w:r>
      <w:r w:rsidRPr="00D31AB2">
        <w:rPr>
          <w:sz w:val="24"/>
          <w:szCs w:val="24"/>
        </w:rPr>
        <w:t xml:space="preserve"> до 1</w:t>
      </w:r>
      <w:r w:rsidR="00651104" w:rsidRPr="00D31AB2">
        <w:rPr>
          <w:sz w:val="24"/>
          <w:szCs w:val="24"/>
        </w:rPr>
        <w:t>,1</w:t>
      </w:r>
      <w:r w:rsidRPr="00D31AB2">
        <w:rPr>
          <w:sz w:val="24"/>
          <w:szCs w:val="24"/>
        </w:rPr>
        <w:t>;</w:t>
      </w:r>
    </w:p>
    <w:p w:rsidR="006A4974" w:rsidRPr="00D31AB2" w:rsidRDefault="006A4974" w:rsidP="00C41080">
      <w:pPr>
        <w:ind w:firstLine="540"/>
        <w:jc w:val="both"/>
        <w:rPr>
          <w:rFonts w:ascii="Arial" w:hAnsi="Arial" w:cs="Arial"/>
        </w:rPr>
      </w:pPr>
      <w:proofErr w:type="gramStart"/>
      <w:r w:rsidRPr="00D31AB2">
        <w:rPr>
          <w:rFonts w:ascii="Arial" w:hAnsi="Arial" w:cs="Arial"/>
        </w:rPr>
        <w:t>Наличии в муниципальным музеем каталога в электронном виде.</w:t>
      </w:r>
      <w:proofErr w:type="gramEnd"/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 xml:space="preserve">8. Управление реализацией Подпрограммы 3 «Сохранение и развитие музеев муниципального образования </w:t>
      </w:r>
      <w:proofErr w:type="spellStart"/>
      <w:r w:rsidRPr="00D31AB2">
        <w:rPr>
          <w:b/>
          <w:bCs/>
          <w:sz w:val="26"/>
          <w:szCs w:val="26"/>
        </w:rPr>
        <w:t>Воловский</w:t>
      </w:r>
      <w:proofErr w:type="spellEnd"/>
      <w:r w:rsidRPr="00D31AB2">
        <w:rPr>
          <w:b/>
          <w:bCs/>
          <w:sz w:val="26"/>
          <w:szCs w:val="26"/>
        </w:rPr>
        <w:t xml:space="preserve"> район»  и </w:t>
      </w:r>
      <w:proofErr w:type="gramStart"/>
      <w:r w:rsidRPr="00D31AB2">
        <w:rPr>
          <w:b/>
          <w:bCs/>
          <w:sz w:val="26"/>
          <w:szCs w:val="26"/>
        </w:rPr>
        <w:t>контроль за</w:t>
      </w:r>
      <w:proofErr w:type="gramEnd"/>
      <w:r w:rsidRPr="00D31AB2">
        <w:rPr>
          <w:b/>
          <w:bCs/>
          <w:sz w:val="26"/>
          <w:szCs w:val="26"/>
        </w:rPr>
        <w:t xml:space="preserve"> ходом ее выполнения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Ответственный исполнитель Подпрограммы 1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D31AB2">
        <w:rPr>
          <w:sz w:val="24"/>
          <w:szCs w:val="24"/>
        </w:rPr>
        <w:t>Воловский</w:t>
      </w:r>
      <w:proofErr w:type="spellEnd"/>
      <w:r w:rsidRPr="00D31AB2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D31AB2">
        <w:rPr>
          <w:sz w:val="24"/>
          <w:szCs w:val="24"/>
        </w:rPr>
        <w:t>контроль за</w:t>
      </w:r>
      <w:proofErr w:type="gramEnd"/>
      <w:r w:rsidRPr="00D31AB2">
        <w:rPr>
          <w:sz w:val="24"/>
          <w:szCs w:val="24"/>
        </w:rPr>
        <w:t xml:space="preserve"> реализацией  подпрограммы.</w:t>
      </w: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Оценка эффективности Подпрограммы 3 «Развитие музейного дела в муниципальном образовании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район»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6054E2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 xml:space="preserve"> - 202</w:t>
      </w:r>
      <w:r w:rsidR="006054E2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D31AB2" w:rsidRDefault="006A4974" w:rsidP="00D31A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Подпрограмма 3 «Сохранение и развитие традиционной народной культуры» Паспорт подпрограммы 3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6793"/>
        <w:gridCol w:w="222"/>
      </w:tblGrid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Название подпрограммы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Подпрограмма 3 «Сохранение и развитие традиционной народной культуры»  (далее – Подпрограмма 3)</w:t>
            </w:r>
          </w:p>
        </w:tc>
      </w:tr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Ответственный исполнитель Подпрограммы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Соисполнители Подпрограммы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Муниципальное казённое учреждение культуры «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районный Дом Культуры»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Цели Подпрограммы   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pStyle w:val="a6"/>
              <w:jc w:val="both"/>
            </w:pPr>
            <w:r w:rsidRPr="00D31AB2">
              <w:t>Сохранение и популяризация традиционной народной культуры</w:t>
            </w:r>
          </w:p>
        </w:tc>
      </w:tr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Задачи Подпрограммы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Создание условий для обесп</w:t>
            </w:r>
            <w:r w:rsidR="006054E2" w:rsidRPr="00D31AB2">
              <w:rPr>
                <w:rFonts w:ascii="Arial" w:hAnsi="Arial" w:cs="Arial"/>
              </w:rPr>
              <w:t xml:space="preserve">ечения доступности населения к </w:t>
            </w:r>
            <w:r w:rsidRPr="00D31AB2">
              <w:rPr>
                <w:rFonts w:ascii="Arial" w:hAnsi="Arial" w:cs="Arial"/>
              </w:rPr>
              <w:t>услугам учреждения, ориентированного на популяризацию  традиционной народной культуры;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сохранение и развитие традиционной народной культуры Тульской области;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</w:t>
            </w:r>
          </w:p>
        </w:tc>
      </w:tr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Показатели Подпрограммы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Удельный вес населения, участвующего в культурно-досуговых мероприятиях;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 культурно-досуговых мероприятий;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человек.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местности;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Уровень технической готовности объекта культуры.</w:t>
            </w:r>
          </w:p>
        </w:tc>
      </w:tr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Этапы и сроки реализации Подпрограммы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Подпрограмма реализуется в один этап: 2020 - 2026 годы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Объемы бюджетных ассигнований Подпрограммы 3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84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Общий объем финансирования Подпрограммы 3 составляет: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Всего: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56668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12056</w:t>
            </w:r>
            <w:r w:rsidRPr="00D31AB2">
              <w:rPr>
                <w:rFonts w:ascii="Arial" w:eastAsia="SimSun" w:hAnsi="Arial" w:cs="Arial"/>
                <w:lang w:eastAsia="zh-CN"/>
              </w:rPr>
              <w:t>,3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8244</w:t>
            </w:r>
            <w:r w:rsidRPr="00D31AB2">
              <w:rPr>
                <w:rFonts w:ascii="Arial" w:eastAsia="SimSun" w:hAnsi="Arial" w:cs="Arial"/>
                <w:lang w:eastAsia="zh-CN"/>
              </w:rPr>
              <w:t>,5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8319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2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8425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6540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6540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6540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C85E5E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 Из них: средства  бюджета Тульской области  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6824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руб., в том числе </w:t>
            </w:r>
            <w:proofErr w:type="gramStart"/>
            <w:r w:rsidRPr="00D31AB2">
              <w:rPr>
                <w:rFonts w:ascii="Arial" w:eastAsia="SimSun" w:hAnsi="Arial" w:cs="Arial"/>
                <w:lang w:eastAsia="zh-CN"/>
              </w:rPr>
              <w:t>по</w:t>
            </w:r>
            <w:proofErr w:type="gramEnd"/>
            <w:r w:rsidRPr="00D31AB2">
              <w:rPr>
                <w:rFonts w:ascii="Arial" w:eastAsia="SimSun" w:hAnsi="Arial" w:cs="Arial"/>
                <w:lang w:eastAsia="zh-CN"/>
              </w:rPr>
              <w:t xml:space="preserve">: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1467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1693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1778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1885,0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- рабочий поселок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 –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45372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,5 тыс. рублей, в том числе по годам: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6835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6422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844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6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136,6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lastRenderedPageBreak/>
              <w:t xml:space="preserve">2023 –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2026 -  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118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4107D7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412,5 тыс. рублей, в том числе по годам: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412,5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  <w:p w:rsidR="00621995" w:rsidRPr="00D31AB2" w:rsidRDefault="00A30E6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Сред</w:t>
            </w:r>
            <w:r w:rsidR="00621995" w:rsidRPr="00D31AB2">
              <w:rPr>
                <w:rFonts w:ascii="Arial" w:eastAsia="SimSun" w:hAnsi="Arial" w:cs="Arial"/>
                <w:lang w:eastAsia="zh-CN"/>
              </w:rPr>
              <w:t xml:space="preserve">ства бюджета муниципального образования </w:t>
            </w:r>
            <w:proofErr w:type="spellStart"/>
            <w:r w:rsidR="00621995"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="00621995" w:rsidRPr="00D31AB2">
              <w:rPr>
                <w:rFonts w:ascii="Arial" w:eastAsia="SimSun" w:hAnsi="Arial" w:cs="Arial"/>
                <w:lang w:eastAsia="zh-CN"/>
              </w:rPr>
              <w:t xml:space="preserve"> района- </w:t>
            </w:r>
            <w:r w:rsidRPr="00D31AB2">
              <w:rPr>
                <w:rFonts w:ascii="Arial" w:eastAsia="SimSun" w:hAnsi="Arial" w:cs="Arial"/>
                <w:lang w:eastAsia="zh-CN"/>
              </w:rPr>
              <w:t>3215,0</w:t>
            </w:r>
            <w:r w:rsidR="00621995" w:rsidRPr="00D31AB2">
              <w:rPr>
                <w:rFonts w:ascii="Arial" w:eastAsia="SimSun" w:hAnsi="Arial" w:cs="Arial"/>
                <w:lang w:eastAsia="zh-CN"/>
              </w:rPr>
              <w:t>тыс</w:t>
            </w:r>
            <w:proofErr w:type="gramStart"/>
            <w:r w:rsidR="00621995" w:rsidRPr="00D31AB2">
              <w:rPr>
                <w:rFonts w:ascii="Arial" w:eastAsia="SimSun" w:hAnsi="Arial" w:cs="Arial"/>
                <w:lang w:eastAsia="zh-CN"/>
              </w:rPr>
              <w:t>.р</w:t>
            </w:r>
            <w:proofErr w:type="gramEnd"/>
            <w:r w:rsidR="00621995" w:rsidRPr="00D31AB2">
              <w:rPr>
                <w:rFonts w:ascii="Arial" w:eastAsia="SimSun" w:hAnsi="Arial" w:cs="Arial"/>
                <w:lang w:eastAsia="zh-CN"/>
              </w:rPr>
              <w:t xml:space="preserve">ублей, в том числе по годам: 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  <w:r w:rsidR="006125D3" w:rsidRPr="00D31AB2">
              <w:rPr>
                <w:rFonts w:ascii="Arial" w:eastAsia="SimSun" w:hAnsi="Arial" w:cs="Arial"/>
                <w:lang w:eastAsia="zh-CN"/>
              </w:rPr>
              <w:t>3205,0</w:t>
            </w:r>
          </w:p>
          <w:p w:rsidR="00621995" w:rsidRPr="00D31AB2" w:rsidRDefault="00621995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6125D3" w:rsidRPr="00D31AB2">
              <w:rPr>
                <w:rFonts w:ascii="Arial" w:eastAsia="SimSun" w:hAnsi="Arial" w:cs="Arial"/>
                <w:lang w:eastAsia="zh-CN"/>
              </w:rPr>
              <w:t>10,0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C41080">
        <w:trPr>
          <w:gridAfter w:val="1"/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0" w:type="auto"/>
          </w:tcPr>
          <w:p w:rsidR="00621995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Удельный вес населения, участвующего в</w:t>
            </w:r>
            <w:r w:rsidR="00621995" w:rsidRPr="00D31AB2">
              <w:rPr>
                <w:rFonts w:ascii="Arial" w:hAnsi="Arial" w:cs="Arial"/>
              </w:rPr>
              <w:t xml:space="preserve"> Удельный вес населения, участвующего в культурно-досуговых мероприятиях с 84 % в 2020 году до 87% в 2026 году;</w:t>
            </w:r>
          </w:p>
          <w:p w:rsidR="00621995" w:rsidRPr="00D31AB2" w:rsidRDefault="00621995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 культурно-досуговых мероприятий с 54  единиц в 2020 году до 57 единиц в 2026 году;</w:t>
            </w:r>
          </w:p>
          <w:p w:rsidR="00621995" w:rsidRPr="00D31AB2" w:rsidRDefault="00621995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средняя численность участников клубных формирований в расчете на 1 тыс. человек с 54 в 2020 году до </w:t>
            </w:r>
            <w:r w:rsidR="002511A6" w:rsidRPr="00D31AB2">
              <w:rPr>
                <w:rFonts w:ascii="Arial" w:hAnsi="Arial" w:cs="Arial"/>
              </w:rPr>
              <w:t>61</w:t>
            </w:r>
            <w:r w:rsidRPr="00D31AB2">
              <w:rPr>
                <w:rFonts w:ascii="Arial" w:hAnsi="Arial" w:cs="Arial"/>
              </w:rPr>
              <w:t xml:space="preserve"> в 2026 году.</w:t>
            </w:r>
          </w:p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снизится с 2,2% в 2020 году до 2,0 % в 2026 году;</w:t>
            </w:r>
          </w:p>
          <w:p w:rsidR="006A4974" w:rsidRPr="00D31AB2" w:rsidRDefault="00621995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Уровень технической готовности объекта культуры увеличится с 90% в 2020 году до 100 % в 2026 году.</w:t>
            </w:r>
          </w:p>
        </w:tc>
      </w:tr>
    </w:tbl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традиционной народной культуры, основные показатели, основные проблемы сферы реализации  Подпрограммы 3</w:t>
      </w:r>
    </w:p>
    <w:p w:rsidR="006A4974" w:rsidRPr="00D31AB2" w:rsidRDefault="006A4974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8"/>
        <w:jc w:val="both"/>
        <w:rPr>
          <w:rFonts w:ascii="Arial" w:hAnsi="Arial" w:cs="Arial"/>
        </w:rPr>
      </w:pPr>
      <w:proofErr w:type="gramStart"/>
      <w:r w:rsidRPr="00D31AB2">
        <w:rPr>
          <w:rFonts w:ascii="Arial" w:hAnsi="Arial" w:cs="Arial"/>
        </w:rPr>
        <w:t xml:space="preserve">На территории </w:t>
      </w:r>
      <w:proofErr w:type="spellStart"/>
      <w:r w:rsidRPr="00D31AB2">
        <w:rPr>
          <w:rFonts w:ascii="Arial" w:hAnsi="Arial" w:cs="Arial"/>
        </w:rPr>
        <w:t>Воловского</w:t>
      </w:r>
      <w:proofErr w:type="spellEnd"/>
      <w:r w:rsidRPr="00D31AB2">
        <w:rPr>
          <w:rFonts w:ascii="Arial" w:hAnsi="Arial" w:cs="Arial"/>
        </w:rPr>
        <w:t xml:space="preserve"> района муниципальное казённое учреждение культуры «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районный Дом Культуры» (далее МКУК «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РДК», является одним из постоянных информаторов о культурной жизни района, общедоступным центром общения, духовного развития и активного отдыха населения.</w:t>
      </w:r>
      <w:proofErr w:type="gramEnd"/>
      <w:r w:rsidRPr="00D31AB2">
        <w:rPr>
          <w:rFonts w:ascii="Arial" w:hAnsi="Arial" w:cs="Arial"/>
        </w:rPr>
        <w:t xml:space="preserve"> </w:t>
      </w:r>
      <w:proofErr w:type="spellStart"/>
      <w:proofErr w:type="gram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РДК предоставляет услуги социально-культурного, просветительского, оздоровительного и развлекательного характера, доступных для широких слоёв населения.</w:t>
      </w:r>
      <w:proofErr w:type="gramEnd"/>
    </w:p>
    <w:p w:rsidR="006A4974" w:rsidRPr="00D31AB2" w:rsidRDefault="006A4974" w:rsidP="00C41080">
      <w:pPr>
        <w:ind w:firstLine="708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Организует  досуг и приобщает жителей муниципального образования к творчеству, культурному развитию и самообразованию, любительскому искусству.</w:t>
      </w:r>
    </w:p>
    <w:p w:rsidR="006A4974" w:rsidRPr="00D31AB2" w:rsidRDefault="006A4974" w:rsidP="00C41080">
      <w:pPr>
        <w:ind w:firstLine="708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Проводит различные по форме и тематике культурно-массовые мероприятия - праздники, смотры, театрализованные и эстрадные представления, массовые гулянья, концерты, дискотеки, игровые развлекательные программы и другие формы показа результатов творческой деятельности клубных формирований МКУК «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РДК».</w:t>
      </w:r>
    </w:p>
    <w:p w:rsidR="006A4974" w:rsidRPr="00D31AB2" w:rsidRDefault="006A4974" w:rsidP="00C41080">
      <w:pPr>
        <w:ind w:firstLine="708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 целях развития самодеятельного художественного творчества все формирования </w:t>
      </w:r>
      <w:proofErr w:type="spellStart"/>
      <w:r w:rsidRPr="00D31AB2">
        <w:rPr>
          <w:rFonts w:ascii="Arial" w:hAnsi="Arial" w:cs="Arial"/>
        </w:rPr>
        <w:t>Воловского</w:t>
      </w:r>
      <w:proofErr w:type="spellEnd"/>
      <w:r w:rsidRPr="00D31AB2">
        <w:rPr>
          <w:rFonts w:ascii="Arial" w:hAnsi="Arial" w:cs="Arial"/>
        </w:rPr>
        <w:t xml:space="preserve"> РДК работают стабильно и принимают активное участие в концертных программах, массовых гуляниях и т.д., являются </w:t>
      </w:r>
      <w:r w:rsidRPr="00D31AB2">
        <w:rPr>
          <w:rFonts w:ascii="Arial" w:hAnsi="Arial" w:cs="Arial"/>
        </w:rPr>
        <w:lastRenderedPageBreak/>
        <w:t>прекрасным средством трудового, нравственного, патриотического  воспитания, расширяют художественно-эстетический кругозор участников, приучают их к аккуратности, чётко распределять своё свободное время. Благодаря нашим коллективам, постановка концертных программ и зрелищных мероприятий разнообразна и интересна. Это постоянно действующие кружки хорового, сольного, вокального пения, танцевальные,  актёрское мастерство.</w:t>
      </w:r>
    </w:p>
    <w:p w:rsidR="006A4974" w:rsidRPr="00D31AB2" w:rsidRDefault="006A4974" w:rsidP="00C41080">
      <w:pPr>
        <w:pStyle w:val="ad"/>
        <w:rPr>
          <w:rFonts w:ascii="Arial" w:hAnsi="Arial" w:cs="Arial"/>
          <w:sz w:val="24"/>
          <w:szCs w:val="24"/>
        </w:rPr>
      </w:pPr>
      <w:r w:rsidRPr="00D31AB2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Pr="00D31AB2">
        <w:rPr>
          <w:rFonts w:ascii="Arial" w:hAnsi="Arial" w:cs="Arial"/>
          <w:sz w:val="24"/>
          <w:szCs w:val="24"/>
        </w:rPr>
        <w:t>Воловского</w:t>
      </w:r>
      <w:proofErr w:type="spellEnd"/>
      <w:r w:rsidRPr="00D31AB2">
        <w:rPr>
          <w:rFonts w:ascii="Arial" w:hAnsi="Arial" w:cs="Arial"/>
          <w:sz w:val="24"/>
          <w:szCs w:val="24"/>
        </w:rPr>
        <w:t xml:space="preserve"> РДК  1 раз в квартал проводятся семинары для руководителей сельских учреждений культуры клубного типа 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МКУК «</w:t>
      </w:r>
      <w:proofErr w:type="spellStart"/>
      <w:r w:rsidRPr="00D31AB2">
        <w:rPr>
          <w:rFonts w:ascii="Arial" w:hAnsi="Arial" w:cs="Arial"/>
          <w:sz w:val="24"/>
          <w:szCs w:val="24"/>
        </w:rPr>
        <w:t>Воловский</w:t>
      </w:r>
      <w:proofErr w:type="spellEnd"/>
      <w:r w:rsidRPr="00D31AB2">
        <w:rPr>
          <w:rFonts w:ascii="Arial" w:hAnsi="Arial" w:cs="Arial"/>
          <w:sz w:val="24"/>
          <w:szCs w:val="24"/>
        </w:rPr>
        <w:t xml:space="preserve"> РДК» (приобретение сценических костюмов, звуковой и световой аппаратуры, музыкальных инструментов).</w:t>
      </w:r>
    </w:p>
    <w:p w:rsidR="006A4974" w:rsidRPr="00D31AB2" w:rsidRDefault="006A4974" w:rsidP="00C41080">
      <w:pPr>
        <w:pStyle w:val="ad"/>
        <w:rPr>
          <w:rFonts w:ascii="Arial" w:hAnsi="Arial" w:cs="Arial"/>
          <w:sz w:val="24"/>
          <w:szCs w:val="24"/>
        </w:rPr>
      </w:pPr>
      <w:r w:rsidRPr="00D31AB2">
        <w:rPr>
          <w:rFonts w:ascii="Arial" w:hAnsi="Arial" w:cs="Arial"/>
          <w:sz w:val="24"/>
          <w:szCs w:val="24"/>
        </w:rPr>
        <w:t xml:space="preserve">Основными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творчества. </w:t>
      </w:r>
    </w:p>
    <w:p w:rsidR="00C41080" w:rsidRPr="00D31AB2" w:rsidRDefault="00C41080" w:rsidP="00C41080">
      <w:pPr>
        <w:pStyle w:val="ad"/>
        <w:rPr>
          <w:rFonts w:ascii="Arial" w:hAnsi="Arial" w:cs="Arial"/>
          <w:sz w:val="24"/>
          <w:szCs w:val="24"/>
        </w:rPr>
      </w:pP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2. Цели и задачи Подпрограммы 3, прогноз развития традиционной народной культуры,  прогноз конечных результатов Подпрограммы 3</w:t>
      </w:r>
    </w:p>
    <w:p w:rsidR="00C41080" w:rsidRPr="00D31AB2" w:rsidRDefault="00C41080" w:rsidP="00C41080">
      <w:pPr>
        <w:pStyle w:val="a6"/>
        <w:jc w:val="center"/>
      </w:pPr>
    </w:p>
    <w:p w:rsidR="006A4974" w:rsidRPr="00D31AB2" w:rsidRDefault="006A4974" w:rsidP="00C41080">
      <w:pPr>
        <w:pStyle w:val="a6"/>
        <w:ind w:firstLine="709"/>
        <w:jc w:val="both"/>
      </w:pPr>
      <w:r w:rsidRPr="00D31AB2">
        <w:t>Цель Подпрограммы 3: сохранение и популяризация традиционной народной культуры.</w:t>
      </w:r>
    </w:p>
    <w:p w:rsidR="006A4974" w:rsidRPr="00D31AB2" w:rsidRDefault="006A4974" w:rsidP="00C41080">
      <w:pPr>
        <w:pStyle w:val="a6"/>
        <w:ind w:firstLine="709"/>
        <w:jc w:val="both"/>
      </w:pPr>
      <w:r w:rsidRPr="00D31AB2">
        <w:t>Для достижения поставленной цели будут решаться следующие задачи: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создание условий  для обеспечения доступности населения к услугам учреждения, ориентированного на популяризацию  традиционной народной культуры;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сохранение и развитие традиционной народной культуры;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укрепление материально-технической базы учреждений культурно-досугового типа.</w:t>
      </w: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мероприятий Подпрограммы 3 позволит: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увеличить удельный вес населения, участвующего в культурно-досуговых мероприятиях, до 87%;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увеличить количество культурно-досуговых мероприятий, до 57;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- увеличить среднюю численность участников клубных формирований в расчете на 1 тыс. человек до </w:t>
      </w:r>
      <w:r w:rsidR="002511A6" w:rsidRPr="00D31AB2">
        <w:rPr>
          <w:rFonts w:ascii="Arial" w:hAnsi="Arial" w:cs="Arial"/>
        </w:rPr>
        <w:t>61</w:t>
      </w:r>
      <w:r w:rsidRPr="00D31AB2">
        <w:rPr>
          <w:rFonts w:ascii="Arial" w:hAnsi="Arial" w:cs="Arial"/>
        </w:rPr>
        <w:t>.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уменьшить долю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 до 2 %;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- увеличить уровень технической готовности объекта культуры до 100 %.</w:t>
      </w:r>
    </w:p>
    <w:p w:rsidR="007C74D0" w:rsidRPr="00D31AB2" w:rsidRDefault="007C74D0" w:rsidP="00C41080">
      <w:pPr>
        <w:pStyle w:val="1"/>
        <w:spacing w:before="0" w:after="0"/>
        <w:rPr>
          <w:color w:val="auto"/>
        </w:rPr>
      </w:pPr>
    </w:p>
    <w:p w:rsidR="006A4974" w:rsidRPr="00D31AB2" w:rsidRDefault="006A4974" w:rsidP="00D31AB2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D31AB2">
        <w:rPr>
          <w:color w:val="auto"/>
          <w:sz w:val="26"/>
          <w:szCs w:val="26"/>
        </w:rPr>
        <w:t>3. Этапы и сроки реализации Подпрограммы 3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Подпрограмма 3 реализуется в один этап: 2020-2026 годы.</w:t>
      </w:r>
    </w:p>
    <w:p w:rsidR="006A4974" w:rsidRPr="00D31AB2" w:rsidRDefault="006A4974" w:rsidP="00C41080">
      <w:pPr>
        <w:rPr>
          <w:rFonts w:ascii="Arial" w:hAnsi="Arial" w:cs="Arial"/>
          <w:b/>
          <w:bCs/>
        </w:rPr>
        <w:sectPr w:rsidR="006A4974" w:rsidRPr="00D31AB2" w:rsidSect="00C41080">
          <w:head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267"/>
        <w:gridCol w:w="1701"/>
        <w:gridCol w:w="1559"/>
        <w:gridCol w:w="1417"/>
        <w:gridCol w:w="1701"/>
        <w:gridCol w:w="1560"/>
        <w:gridCol w:w="1417"/>
        <w:gridCol w:w="1559"/>
        <w:gridCol w:w="1776"/>
      </w:tblGrid>
      <w:tr w:rsidR="00621995" w:rsidRPr="00D31AB2" w:rsidTr="00C41080">
        <w:trPr>
          <w:jc w:val="center"/>
        </w:trPr>
        <w:tc>
          <w:tcPr>
            <w:tcW w:w="15897" w:type="dxa"/>
            <w:gridSpan w:val="10"/>
            <w:tcBorders>
              <w:top w:val="nil"/>
              <w:left w:val="nil"/>
              <w:right w:val="nil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31AB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3 «Развитие традиционной народной культуры, промыслов и ремёсел»</w:t>
            </w:r>
          </w:p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21995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D31AB2" w:rsidRDefault="007C74D0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Срок </w:t>
            </w:r>
            <w:r w:rsidR="00621995" w:rsidRPr="00D31AB2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D31AB2" w:rsidRDefault="007C74D0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Ответственные за выполнение </w:t>
            </w:r>
            <w:r w:rsidR="00621995" w:rsidRPr="00D31AB2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1995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D31AB2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D31AB2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D31AB2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Платные услуги, бюджет МО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 бюджета - поселения </w:t>
            </w:r>
            <w:proofErr w:type="spellStart"/>
            <w:r w:rsidRPr="00D31AB2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Воловского</w:t>
            </w:r>
            <w:proofErr w:type="spellEnd"/>
            <w:r w:rsidRPr="00D31AB2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Средства </w:t>
            </w:r>
            <w:r w:rsidR="00A204DC" w:rsidRPr="00D31AB2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местного бюджета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995" w:rsidRPr="00D31AB2" w:rsidTr="00C41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995" w:rsidRPr="00D31AB2" w:rsidRDefault="00621995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8</w:t>
            </w:r>
          </w:p>
        </w:tc>
      </w:tr>
      <w:tr w:rsidR="00621995" w:rsidRPr="00D31AB2" w:rsidTr="00C41080">
        <w:trPr>
          <w:jc w:val="center"/>
        </w:trPr>
        <w:tc>
          <w:tcPr>
            <w:tcW w:w="1940" w:type="dxa"/>
          </w:tcPr>
          <w:p w:rsidR="00621995" w:rsidRPr="00D31AB2" w:rsidRDefault="00621995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3.4.1 </w:t>
            </w:r>
            <w:r w:rsidRPr="00D31AB2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 в рамках 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701" w:type="dxa"/>
            <w:vAlign w:val="center"/>
          </w:tcPr>
          <w:p w:rsidR="00621995" w:rsidRPr="00D31AB2" w:rsidRDefault="006B1B6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52844</w:t>
            </w:r>
            <w:r w:rsidR="00621995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6B1B60" w:rsidRPr="00D31AB2">
              <w:rPr>
                <w:rFonts w:ascii="Arial" w:hAnsi="Arial" w:cs="Arial"/>
              </w:rPr>
              <w:t>-8232</w:t>
            </w:r>
            <w:r w:rsidRPr="00D31AB2">
              <w:rPr>
                <w:rFonts w:ascii="Arial" w:hAnsi="Arial" w:cs="Arial"/>
              </w:rPr>
              <w:t>,</w:t>
            </w:r>
            <w:r w:rsidR="006B1B60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58319B" w:rsidRPr="00D31AB2">
              <w:rPr>
                <w:rFonts w:ascii="Arial" w:hAnsi="Arial" w:cs="Arial"/>
              </w:rPr>
              <w:t>-</w:t>
            </w:r>
            <w:r w:rsidR="006B1B60" w:rsidRPr="00D31AB2">
              <w:rPr>
                <w:rFonts w:ascii="Arial" w:hAnsi="Arial" w:cs="Arial"/>
              </w:rPr>
              <w:t>8244</w:t>
            </w:r>
            <w:r w:rsidRPr="00D31AB2">
              <w:rPr>
                <w:rFonts w:ascii="Arial" w:hAnsi="Arial" w:cs="Arial"/>
              </w:rPr>
              <w:t>,5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</w:t>
            </w:r>
            <w:r w:rsidR="0058319B" w:rsidRPr="00D31AB2">
              <w:rPr>
                <w:rFonts w:ascii="Arial" w:hAnsi="Arial" w:cs="Arial"/>
              </w:rPr>
              <w:t>-</w:t>
            </w:r>
            <w:r w:rsidR="006B1B60" w:rsidRPr="00D31AB2">
              <w:rPr>
                <w:rFonts w:ascii="Arial" w:hAnsi="Arial" w:cs="Arial"/>
              </w:rPr>
              <w:t>8319</w:t>
            </w:r>
            <w:r w:rsidRPr="00D31AB2">
              <w:rPr>
                <w:rFonts w:ascii="Arial" w:hAnsi="Arial" w:cs="Arial"/>
              </w:rPr>
              <w:t>,</w:t>
            </w:r>
            <w:r w:rsidR="006B1B60" w:rsidRPr="00D31AB2">
              <w:rPr>
                <w:rFonts w:ascii="Arial" w:hAnsi="Arial" w:cs="Arial"/>
              </w:rPr>
              <w:t>2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</w:t>
            </w:r>
            <w:r w:rsidR="0058319B" w:rsidRPr="00D31AB2">
              <w:rPr>
                <w:rFonts w:ascii="Arial" w:hAnsi="Arial" w:cs="Arial"/>
              </w:rPr>
              <w:t>-</w:t>
            </w:r>
            <w:r w:rsidR="006B1B60" w:rsidRPr="00D31AB2">
              <w:rPr>
                <w:rFonts w:ascii="Arial" w:hAnsi="Arial" w:cs="Arial"/>
              </w:rPr>
              <w:t>8425</w:t>
            </w:r>
            <w:r w:rsidRPr="00D31AB2">
              <w:rPr>
                <w:rFonts w:ascii="Arial" w:hAnsi="Arial" w:cs="Arial"/>
              </w:rPr>
              <w:t>,</w:t>
            </w:r>
            <w:r w:rsidR="006B1B60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</w:t>
            </w:r>
            <w:r w:rsidR="0058319B" w:rsidRPr="00D31AB2">
              <w:rPr>
                <w:rFonts w:ascii="Arial" w:hAnsi="Arial" w:cs="Arial"/>
              </w:rPr>
              <w:t>-</w:t>
            </w:r>
            <w:r w:rsidR="006B1B60" w:rsidRPr="00D31AB2">
              <w:rPr>
                <w:rFonts w:ascii="Arial" w:hAnsi="Arial" w:cs="Arial"/>
              </w:rPr>
              <w:t>6540</w:t>
            </w:r>
            <w:r w:rsidRPr="00D31AB2">
              <w:rPr>
                <w:rFonts w:ascii="Arial" w:hAnsi="Arial" w:cs="Arial"/>
              </w:rPr>
              <w:t>,</w:t>
            </w:r>
            <w:r w:rsidR="006B1B60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</w:t>
            </w:r>
            <w:r w:rsidR="0058319B" w:rsidRPr="00D31AB2">
              <w:rPr>
                <w:rFonts w:ascii="Arial" w:hAnsi="Arial" w:cs="Arial"/>
              </w:rPr>
              <w:t>-</w:t>
            </w:r>
            <w:r w:rsidR="006B1B60" w:rsidRPr="00D31AB2">
              <w:rPr>
                <w:rFonts w:ascii="Arial" w:hAnsi="Arial" w:cs="Arial"/>
              </w:rPr>
              <w:t>6540</w:t>
            </w:r>
            <w:r w:rsidRPr="00D31AB2">
              <w:rPr>
                <w:rFonts w:ascii="Arial" w:hAnsi="Arial" w:cs="Arial"/>
              </w:rPr>
              <w:t>,</w:t>
            </w:r>
            <w:r w:rsidR="006B1B60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</w:t>
            </w:r>
            <w:r w:rsidR="0058319B" w:rsidRPr="00D31AB2">
              <w:rPr>
                <w:rFonts w:ascii="Arial" w:hAnsi="Arial" w:cs="Arial"/>
              </w:rPr>
              <w:t>-</w:t>
            </w:r>
            <w:r w:rsidR="006B1B60" w:rsidRPr="00D31AB2">
              <w:rPr>
                <w:rFonts w:ascii="Arial" w:hAnsi="Arial" w:cs="Arial"/>
              </w:rPr>
              <w:t>6540</w:t>
            </w:r>
            <w:r w:rsidRPr="00D31AB2">
              <w:rPr>
                <w:rFonts w:ascii="Arial" w:hAnsi="Arial" w:cs="Arial"/>
              </w:rPr>
              <w:t>,</w:t>
            </w:r>
            <w:r w:rsidR="006B1B60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D31AB2" w:rsidRDefault="002E72E7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6671,4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58319B" w:rsidRPr="00D31AB2">
              <w:rPr>
                <w:rFonts w:ascii="Arial" w:hAnsi="Arial" w:cs="Arial"/>
              </w:rPr>
              <w:t>-</w:t>
            </w:r>
            <w:r w:rsidR="002E72E7" w:rsidRPr="00D31AB2">
              <w:rPr>
                <w:rFonts w:ascii="Arial" w:hAnsi="Arial" w:cs="Arial"/>
              </w:rPr>
              <w:t>1314</w:t>
            </w:r>
            <w:r w:rsidRPr="00D31AB2">
              <w:rPr>
                <w:rFonts w:ascii="Arial" w:hAnsi="Arial" w:cs="Arial"/>
              </w:rPr>
              <w:t>,</w:t>
            </w:r>
            <w:r w:rsidR="002E72E7" w:rsidRPr="00D31AB2">
              <w:rPr>
                <w:rFonts w:ascii="Arial" w:hAnsi="Arial" w:cs="Arial"/>
              </w:rPr>
              <w:t>5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58319B" w:rsidRPr="00D31AB2">
              <w:rPr>
                <w:rFonts w:ascii="Arial" w:hAnsi="Arial" w:cs="Arial"/>
              </w:rPr>
              <w:t>-</w:t>
            </w:r>
            <w:r w:rsidR="002E72E7" w:rsidRPr="00D31AB2">
              <w:rPr>
                <w:rFonts w:ascii="Arial" w:hAnsi="Arial" w:cs="Arial"/>
              </w:rPr>
              <w:t>1693</w:t>
            </w:r>
            <w:r w:rsidRPr="00D31AB2">
              <w:rPr>
                <w:rFonts w:ascii="Arial" w:hAnsi="Arial" w:cs="Arial"/>
              </w:rPr>
              <w:t>,</w:t>
            </w:r>
            <w:r w:rsidR="002E72E7" w:rsidRPr="00D31AB2">
              <w:rPr>
                <w:rFonts w:ascii="Arial" w:hAnsi="Arial" w:cs="Arial"/>
              </w:rPr>
              <w:t>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</w:t>
            </w:r>
            <w:r w:rsidR="0058319B" w:rsidRPr="00D31AB2">
              <w:rPr>
                <w:rFonts w:ascii="Arial" w:hAnsi="Arial" w:cs="Arial"/>
              </w:rPr>
              <w:t>-</w:t>
            </w:r>
            <w:r w:rsidR="002E72E7" w:rsidRPr="00D31AB2">
              <w:rPr>
                <w:rFonts w:ascii="Arial" w:hAnsi="Arial" w:cs="Arial"/>
              </w:rPr>
              <w:t>1778</w:t>
            </w:r>
            <w:r w:rsidRPr="00D31AB2">
              <w:rPr>
                <w:rFonts w:ascii="Arial" w:hAnsi="Arial" w:cs="Arial"/>
              </w:rPr>
              <w:t>,</w:t>
            </w:r>
            <w:r w:rsidR="002E72E7" w:rsidRPr="00D31AB2">
              <w:rPr>
                <w:rFonts w:ascii="Arial" w:hAnsi="Arial" w:cs="Arial"/>
              </w:rPr>
              <w:t>3</w:t>
            </w:r>
          </w:p>
          <w:p w:rsidR="002E72E7" w:rsidRPr="00D31AB2" w:rsidRDefault="002E72E7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2023- 1885,0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D31AB2" w:rsidRDefault="00485A9B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45298</w:t>
            </w:r>
            <w:r w:rsidR="00621995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58319B" w:rsidRPr="00D31AB2">
              <w:rPr>
                <w:rFonts w:ascii="Arial" w:hAnsi="Arial" w:cs="Arial"/>
              </w:rPr>
              <w:t>-</w:t>
            </w:r>
            <w:r w:rsidR="00485A9B" w:rsidRPr="00D31AB2">
              <w:rPr>
                <w:rFonts w:ascii="Arial" w:hAnsi="Arial" w:cs="Arial"/>
              </w:rPr>
              <w:t>6760</w:t>
            </w:r>
            <w:r w:rsidRPr="00D31AB2">
              <w:rPr>
                <w:rFonts w:ascii="Arial" w:hAnsi="Arial" w:cs="Arial"/>
              </w:rPr>
              <w:t>,</w:t>
            </w:r>
            <w:r w:rsidR="00485A9B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58319B" w:rsidRPr="00D31AB2">
              <w:rPr>
                <w:rFonts w:ascii="Arial" w:hAnsi="Arial" w:cs="Arial"/>
              </w:rPr>
              <w:t>-</w:t>
            </w:r>
            <w:r w:rsidR="004E6F77" w:rsidRPr="00D31AB2">
              <w:rPr>
                <w:rFonts w:ascii="Arial" w:hAnsi="Arial" w:cs="Arial"/>
              </w:rPr>
              <w:t>6422</w:t>
            </w:r>
            <w:r w:rsidRPr="00D31AB2">
              <w:rPr>
                <w:rFonts w:ascii="Arial" w:hAnsi="Arial" w:cs="Arial"/>
              </w:rPr>
              <w:t>,</w:t>
            </w:r>
            <w:r w:rsidR="004E6F77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</w:t>
            </w:r>
            <w:r w:rsidR="0058319B" w:rsidRPr="00D31AB2">
              <w:rPr>
                <w:rFonts w:ascii="Arial" w:hAnsi="Arial" w:cs="Arial"/>
              </w:rPr>
              <w:t>-</w:t>
            </w:r>
            <w:r w:rsidR="004E6F77" w:rsidRPr="00D31AB2">
              <w:rPr>
                <w:rFonts w:ascii="Arial" w:hAnsi="Arial" w:cs="Arial"/>
              </w:rPr>
              <w:t>6422</w:t>
            </w:r>
            <w:r w:rsidRPr="00D31AB2">
              <w:rPr>
                <w:rFonts w:ascii="Arial" w:hAnsi="Arial" w:cs="Arial"/>
              </w:rPr>
              <w:t>,</w:t>
            </w:r>
            <w:r w:rsidR="004E6F77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</w:t>
            </w:r>
            <w:r w:rsidR="0058319B" w:rsidRPr="00D31AB2">
              <w:rPr>
                <w:rFonts w:ascii="Arial" w:hAnsi="Arial" w:cs="Arial"/>
              </w:rPr>
              <w:t>-</w:t>
            </w:r>
            <w:r w:rsidR="004E6F77" w:rsidRPr="00D31AB2">
              <w:rPr>
                <w:rFonts w:ascii="Arial" w:hAnsi="Arial" w:cs="Arial"/>
              </w:rPr>
              <w:t>6422</w:t>
            </w:r>
            <w:r w:rsidRPr="00D31AB2">
              <w:rPr>
                <w:rFonts w:ascii="Arial" w:hAnsi="Arial" w:cs="Arial"/>
              </w:rPr>
              <w:t>,</w:t>
            </w:r>
            <w:r w:rsidR="004E6F77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</w:t>
            </w:r>
            <w:r w:rsidR="0058319B" w:rsidRPr="00D31AB2">
              <w:rPr>
                <w:rFonts w:ascii="Arial" w:hAnsi="Arial" w:cs="Arial"/>
              </w:rPr>
              <w:t>-</w:t>
            </w:r>
            <w:r w:rsidR="004E6F77" w:rsidRPr="00D31AB2">
              <w:rPr>
                <w:rFonts w:ascii="Arial" w:hAnsi="Arial" w:cs="Arial"/>
              </w:rPr>
              <w:t>6422</w:t>
            </w:r>
            <w:r w:rsidRPr="00D31AB2">
              <w:rPr>
                <w:rFonts w:ascii="Arial" w:hAnsi="Arial" w:cs="Arial"/>
              </w:rPr>
              <w:t>,</w:t>
            </w:r>
            <w:r w:rsidR="004E6F77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</w:t>
            </w:r>
            <w:r w:rsidR="0058319B" w:rsidRPr="00D31AB2">
              <w:rPr>
                <w:rFonts w:ascii="Arial" w:hAnsi="Arial" w:cs="Arial"/>
              </w:rPr>
              <w:t>-</w:t>
            </w:r>
            <w:r w:rsidR="004E6F77" w:rsidRPr="00D31AB2">
              <w:rPr>
                <w:rFonts w:ascii="Arial" w:hAnsi="Arial" w:cs="Arial"/>
              </w:rPr>
              <w:t>6422</w:t>
            </w:r>
            <w:r w:rsidRPr="00D31AB2">
              <w:rPr>
                <w:rFonts w:ascii="Arial" w:hAnsi="Arial" w:cs="Arial"/>
              </w:rPr>
              <w:t>,</w:t>
            </w:r>
            <w:r w:rsidR="004E6F77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</w:t>
            </w:r>
            <w:r w:rsidR="0058319B" w:rsidRPr="00D31AB2">
              <w:rPr>
                <w:rFonts w:ascii="Arial" w:hAnsi="Arial" w:cs="Arial"/>
              </w:rPr>
              <w:t>-</w:t>
            </w:r>
            <w:r w:rsidR="004E6F77" w:rsidRPr="00D31AB2">
              <w:rPr>
                <w:rFonts w:ascii="Arial" w:hAnsi="Arial" w:cs="Arial"/>
              </w:rPr>
              <w:t>6422</w:t>
            </w:r>
            <w:r w:rsidRPr="00D31AB2">
              <w:rPr>
                <w:rFonts w:ascii="Arial" w:hAnsi="Arial" w:cs="Arial"/>
              </w:rPr>
              <w:t>,</w:t>
            </w:r>
            <w:r w:rsidR="004E6F77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D31AB2" w:rsidRDefault="008000A1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844</w:t>
            </w:r>
            <w:r w:rsidR="00621995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58319B" w:rsidRPr="00D31AB2">
              <w:rPr>
                <w:rFonts w:ascii="Arial" w:hAnsi="Arial" w:cs="Arial"/>
              </w:rPr>
              <w:t>-</w:t>
            </w:r>
            <w:r w:rsidRPr="00D31AB2">
              <w:rPr>
                <w:rFonts w:ascii="Arial" w:hAnsi="Arial" w:cs="Arial"/>
              </w:rPr>
              <w:t>136,6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58319B" w:rsidRPr="00D31AB2">
              <w:rPr>
                <w:rFonts w:ascii="Arial" w:hAnsi="Arial" w:cs="Arial"/>
              </w:rPr>
              <w:t>-</w:t>
            </w:r>
            <w:r w:rsidR="008000A1" w:rsidRPr="00D31AB2">
              <w:rPr>
                <w:rFonts w:ascii="Arial" w:hAnsi="Arial" w:cs="Arial"/>
              </w:rPr>
              <w:t>118</w:t>
            </w:r>
            <w:r w:rsidRPr="00D31AB2">
              <w:rPr>
                <w:rFonts w:ascii="Arial" w:hAnsi="Arial" w:cs="Arial"/>
              </w:rPr>
              <w:t>,</w:t>
            </w:r>
            <w:r w:rsidR="008000A1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</w:t>
            </w:r>
            <w:r w:rsidR="0058319B" w:rsidRPr="00D31AB2">
              <w:rPr>
                <w:rFonts w:ascii="Arial" w:hAnsi="Arial" w:cs="Arial"/>
              </w:rPr>
              <w:t>-</w:t>
            </w:r>
            <w:r w:rsidR="008000A1" w:rsidRPr="00D31AB2">
              <w:rPr>
                <w:rFonts w:ascii="Arial" w:hAnsi="Arial" w:cs="Arial"/>
              </w:rPr>
              <w:t>118</w:t>
            </w:r>
            <w:r w:rsidRPr="00D31AB2">
              <w:rPr>
                <w:rFonts w:ascii="Arial" w:hAnsi="Arial" w:cs="Arial"/>
              </w:rPr>
              <w:t>,</w:t>
            </w:r>
            <w:r w:rsidR="008000A1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</w:t>
            </w:r>
            <w:r w:rsidR="0058319B" w:rsidRPr="00D31AB2">
              <w:rPr>
                <w:rFonts w:ascii="Arial" w:hAnsi="Arial" w:cs="Arial"/>
              </w:rPr>
              <w:t>-</w:t>
            </w:r>
            <w:r w:rsidR="008000A1" w:rsidRPr="00D31AB2">
              <w:rPr>
                <w:rFonts w:ascii="Arial" w:hAnsi="Arial" w:cs="Arial"/>
              </w:rPr>
              <w:t>118</w:t>
            </w:r>
            <w:r w:rsidRPr="00D31AB2">
              <w:rPr>
                <w:rFonts w:ascii="Arial" w:hAnsi="Arial" w:cs="Arial"/>
              </w:rPr>
              <w:t>,</w:t>
            </w:r>
            <w:r w:rsidR="008000A1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</w:t>
            </w:r>
            <w:r w:rsidR="0058319B" w:rsidRPr="00D31AB2">
              <w:rPr>
                <w:rFonts w:ascii="Arial" w:hAnsi="Arial" w:cs="Arial"/>
              </w:rPr>
              <w:t>-</w:t>
            </w:r>
            <w:r w:rsidR="008000A1" w:rsidRPr="00D31AB2">
              <w:rPr>
                <w:rFonts w:ascii="Arial" w:hAnsi="Arial" w:cs="Arial"/>
              </w:rPr>
              <w:t>118</w:t>
            </w:r>
            <w:r w:rsidRPr="00D31AB2">
              <w:rPr>
                <w:rFonts w:ascii="Arial" w:hAnsi="Arial" w:cs="Arial"/>
              </w:rPr>
              <w:t>,</w:t>
            </w:r>
            <w:r w:rsidR="008000A1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</w:t>
            </w:r>
            <w:r w:rsidR="0058319B" w:rsidRPr="00D31AB2">
              <w:rPr>
                <w:rFonts w:ascii="Arial" w:hAnsi="Arial" w:cs="Arial"/>
              </w:rPr>
              <w:t>-</w:t>
            </w:r>
            <w:r w:rsidR="008000A1" w:rsidRPr="00D31AB2">
              <w:rPr>
                <w:rFonts w:ascii="Arial" w:hAnsi="Arial" w:cs="Arial"/>
              </w:rPr>
              <w:t>118</w:t>
            </w:r>
            <w:r w:rsidRPr="00D31AB2">
              <w:rPr>
                <w:rFonts w:ascii="Arial" w:hAnsi="Arial" w:cs="Arial"/>
              </w:rPr>
              <w:t>,</w:t>
            </w:r>
            <w:r w:rsidR="008000A1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</w:t>
            </w:r>
            <w:r w:rsidR="0058319B" w:rsidRPr="00D31AB2">
              <w:rPr>
                <w:rFonts w:ascii="Arial" w:hAnsi="Arial" w:cs="Arial"/>
              </w:rPr>
              <w:t>-</w:t>
            </w:r>
            <w:r w:rsidR="008000A1" w:rsidRPr="00D31AB2">
              <w:rPr>
                <w:rFonts w:ascii="Arial" w:hAnsi="Arial" w:cs="Arial"/>
              </w:rPr>
              <w:t>118</w:t>
            </w:r>
            <w:r w:rsidRPr="00D31AB2">
              <w:rPr>
                <w:rFonts w:ascii="Arial" w:hAnsi="Arial" w:cs="Arial"/>
              </w:rPr>
              <w:t>,</w:t>
            </w:r>
            <w:r w:rsidR="008000A1" w:rsidRPr="00D31AB2">
              <w:rPr>
                <w:rFonts w:ascii="Arial" w:hAnsi="Arial" w:cs="Arial"/>
              </w:rPr>
              <w:t>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58319B" w:rsidRPr="00D31AB2">
              <w:rPr>
                <w:rFonts w:ascii="Arial" w:hAnsi="Arial" w:cs="Arial"/>
              </w:rPr>
              <w:t>-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</w:t>
            </w:r>
            <w:r w:rsidR="001F4986" w:rsidRPr="00D31AB2">
              <w:rPr>
                <w:rFonts w:ascii="Arial" w:hAnsi="Arial" w:cs="Arial"/>
              </w:rPr>
              <w:t>20,0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1F4986" w:rsidRPr="00D31AB2">
              <w:rPr>
                <w:rFonts w:ascii="Arial" w:hAnsi="Arial" w:cs="Arial"/>
              </w:rPr>
              <w:t>-10,0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D31AB2" w:rsidTr="00C41080">
        <w:trPr>
          <w:jc w:val="center"/>
        </w:trPr>
        <w:tc>
          <w:tcPr>
            <w:tcW w:w="1940" w:type="dxa"/>
          </w:tcPr>
          <w:p w:rsidR="00621995" w:rsidRPr="00D31AB2" w:rsidRDefault="00621995" w:rsidP="00C41080">
            <w:pPr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</w:rPr>
              <w:t xml:space="preserve">3.4.2 Укрепление материально-технической базы, </w:t>
            </w:r>
            <w:r w:rsidRPr="00D31AB2">
              <w:rPr>
                <w:rFonts w:ascii="Arial" w:hAnsi="Arial" w:cs="Arial"/>
              </w:rPr>
              <w:lastRenderedPageBreak/>
              <w:t xml:space="preserve">оснащение оборудованием и ремонтные работы (текущий и капитальный ремонт) муниципальных учреждений в рамках </w:t>
            </w:r>
            <w:r w:rsidRPr="00D31AB2">
              <w:rPr>
                <w:rFonts w:ascii="Arial" w:hAnsi="Arial" w:cs="Arial"/>
                <w:color w:val="000000"/>
              </w:rPr>
              <w:t>Подпрограммы 3  «Развитие традиционной народной культуры, промыслов и ремесел»</w:t>
            </w:r>
          </w:p>
        </w:tc>
        <w:tc>
          <w:tcPr>
            <w:tcW w:w="126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701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  <w:r w:rsidR="001404B2" w:rsidRPr="00D31AB2">
              <w:rPr>
                <w:rFonts w:ascii="Arial" w:hAnsi="Arial" w:cs="Arial"/>
              </w:rPr>
              <w:t>3824</w:t>
            </w:r>
            <w:r w:rsidRPr="00D31AB2">
              <w:rPr>
                <w:rFonts w:ascii="Arial" w:hAnsi="Arial" w:cs="Arial"/>
              </w:rPr>
              <w:t>,</w:t>
            </w:r>
            <w:r w:rsidR="001404B2" w:rsidRPr="00D31AB2">
              <w:rPr>
                <w:rFonts w:ascii="Arial" w:hAnsi="Arial" w:cs="Arial"/>
              </w:rPr>
              <w:t>3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в том 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proofErr w:type="gramStart"/>
            <w:r w:rsidRPr="00D31AB2">
              <w:rPr>
                <w:rFonts w:ascii="Arial" w:hAnsi="Arial" w:cs="Arial"/>
              </w:rPr>
              <w:t>числе</w:t>
            </w:r>
            <w:proofErr w:type="gramEnd"/>
            <w:r w:rsidRPr="00D31AB2">
              <w:rPr>
                <w:rFonts w:ascii="Arial" w:hAnsi="Arial" w:cs="Arial"/>
              </w:rPr>
              <w:t>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152,</w:t>
            </w:r>
            <w:r w:rsidR="002E72E7" w:rsidRPr="00D31AB2">
              <w:rPr>
                <w:rFonts w:ascii="Arial" w:hAnsi="Arial" w:cs="Arial"/>
              </w:rPr>
              <w:t>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в том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proofErr w:type="gramStart"/>
            <w:r w:rsidRPr="00D31AB2">
              <w:rPr>
                <w:rFonts w:ascii="Arial" w:hAnsi="Arial" w:cs="Arial"/>
              </w:rPr>
              <w:t>числе</w:t>
            </w:r>
            <w:proofErr w:type="gramEnd"/>
            <w:r w:rsidRPr="00D31AB2">
              <w:rPr>
                <w:rFonts w:ascii="Arial" w:hAnsi="Arial" w:cs="Arial"/>
              </w:rPr>
              <w:t>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1F4986" w:rsidRPr="00D31AB2">
              <w:rPr>
                <w:rFonts w:ascii="Arial" w:hAnsi="Arial" w:cs="Arial"/>
              </w:rPr>
              <w:t>-</w:t>
            </w:r>
            <w:r w:rsidRPr="00D31AB2">
              <w:rPr>
                <w:rFonts w:ascii="Arial" w:hAnsi="Arial" w:cs="Arial"/>
              </w:rPr>
              <w:t>412,5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4E6F77" w:rsidRPr="00D31AB2">
              <w:rPr>
                <w:rFonts w:ascii="Arial" w:hAnsi="Arial" w:cs="Arial"/>
              </w:rPr>
              <w:t>-74,2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в том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proofErr w:type="gramStart"/>
            <w:r w:rsidRPr="00D31AB2">
              <w:rPr>
                <w:rFonts w:ascii="Arial" w:hAnsi="Arial" w:cs="Arial"/>
              </w:rPr>
              <w:t>числе</w:t>
            </w:r>
            <w:proofErr w:type="gramEnd"/>
            <w:r w:rsidRPr="00D31AB2">
              <w:rPr>
                <w:rFonts w:ascii="Arial" w:hAnsi="Arial" w:cs="Arial"/>
              </w:rPr>
              <w:t>:</w:t>
            </w:r>
          </w:p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</w:p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в том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proofErr w:type="gramStart"/>
            <w:r w:rsidRPr="00D31AB2">
              <w:rPr>
                <w:rFonts w:ascii="Arial" w:hAnsi="Arial" w:cs="Arial"/>
              </w:rPr>
              <w:t>числе</w:t>
            </w:r>
            <w:proofErr w:type="gramEnd"/>
            <w:r w:rsidRPr="00D31AB2">
              <w:rPr>
                <w:rFonts w:ascii="Arial" w:hAnsi="Arial" w:cs="Arial"/>
              </w:rPr>
              <w:t>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1F4986" w:rsidRPr="00D31AB2">
              <w:rPr>
                <w:rFonts w:ascii="Arial" w:hAnsi="Arial" w:cs="Arial"/>
              </w:rPr>
              <w:t>-3185,0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Сектор по культуре, спорту и молодежной политике </w:t>
            </w:r>
            <w:r w:rsidRPr="00D31AB2">
              <w:rPr>
                <w:rFonts w:ascii="Arial" w:hAnsi="Arial" w:cs="Arial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21995" w:rsidRPr="00D31AB2" w:rsidTr="00C41080">
        <w:trPr>
          <w:jc w:val="center"/>
        </w:trPr>
        <w:tc>
          <w:tcPr>
            <w:tcW w:w="1940" w:type="dxa"/>
          </w:tcPr>
          <w:p w:rsidR="00621995" w:rsidRPr="00D31AB2" w:rsidRDefault="00621995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  <w:b/>
                <w:bCs/>
              </w:rPr>
              <w:lastRenderedPageBreak/>
              <w:t>Итого:</w:t>
            </w:r>
          </w:p>
        </w:tc>
        <w:tc>
          <w:tcPr>
            <w:tcW w:w="126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2020-2026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21995" w:rsidRPr="00D31AB2" w:rsidRDefault="00CD2323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56668</w:t>
            </w:r>
            <w:r w:rsidR="00621995" w:rsidRPr="00D31AB2">
              <w:rPr>
                <w:rFonts w:ascii="Arial" w:hAnsi="Arial" w:cs="Arial"/>
              </w:rPr>
              <w:t>,</w:t>
            </w:r>
            <w:r w:rsidR="0053560E" w:rsidRPr="00D31AB2">
              <w:rPr>
                <w:rFonts w:ascii="Arial" w:hAnsi="Arial" w:cs="Arial"/>
              </w:rPr>
              <w:t>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CD2323" w:rsidRPr="00D31AB2">
              <w:rPr>
                <w:rFonts w:ascii="Arial" w:hAnsi="Arial" w:cs="Arial"/>
              </w:rPr>
              <w:t>-12056</w:t>
            </w:r>
            <w:r w:rsidRPr="00D31AB2">
              <w:rPr>
                <w:rFonts w:ascii="Arial" w:hAnsi="Arial" w:cs="Arial"/>
              </w:rPr>
              <w:t xml:space="preserve"> ,3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</w:t>
            </w:r>
            <w:r w:rsidR="00CD2323" w:rsidRPr="00D31AB2">
              <w:rPr>
                <w:rFonts w:ascii="Arial" w:hAnsi="Arial" w:cs="Arial"/>
              </w:rPr>
              <w:t>8244</w:t>
            </w:r>
            <w:r w:rsidRPr="00D31AB2">
              <w:rPr>
                <w:rFonts w:ascii="Arial" w:hAnsi="Arial" w:cs="Arial"/>
              </w:rPr>
              <w:t xml:space="preserve">,5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2022 – </w:t>
            </w:r>
            <w:r w:rsidR="00CD2323" w:rsidRPr="00D31AB2">
              <w:rPr>
                <w:rFonts w:ascii="Arial" w:hAnsi="Arial" w:cs="Arial"/>
              </w:rPr>
              <w:t>8319</w:t>
            </w:r>
            <w:r w:rsidRPr="00D31AB2">
              <w:rPr>
                <w:rFonts w:ascii="Arial" w:hAnsi="Arial" w:cs="Arial"/>
              </w:rPr>
              <w:t>,</w:t>
            </w:r>
            <w:r w:rsidR="00CD2323" w:rsidRPr="00D31AB2">
              <w:rPr>
                <w:rFonts w:ascii="Arial" w:hAnsi="Arial" w:cs="Arial"/>
              </w:rPr>
              <w:t>2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2023 – </w:t>
            </w:r>
            <w:r w:rsidR="00CD2323" w:rsidRPr="00D31AB2">
              <w:rPr>
                <w:rFonts w:ascii="Arial" w:hAnsi="Arial" w:cs="Arial"/>
              </w:rPr>
              <w:t>8425</w:t>
            </w:r>
            <w:r w:rsidRPr="00D31AB2">
              <w:rPr>
                <w:rFonts w:ascii="Arial" w:hAnsi="Arial" w:cs="Arial"/>
              </w:rPr>
              <w:t>,</w:t>
            </w:r>
            <w:r w:rsidR="00CD2323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2024 – </w:t>
            </w:r>
            <w:r w:rsidR="00CD2323" w:rsidRPr="00D31AB2">
              <w:rPr>
                <w:rFonts w:ascii="Arial" w:hAnsi="Arial" w:cs="Arial"/>
              </w:rPr>
              <w:t>6540</w:t>
            </w:r>
            <w:r w:rsidRPr="00D31AB2">
              <w:rPr>
                <w:rFonts w:ascii="Arial" w:hAnsi="Arial" w:cs="Arial"/>
              </w:rPr>
              <w:t>,</w:t>
            </w:r>
            <w:r w:rsidR="00CD2323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2025 – </w:t>
            </w:r>
            <w:r w:rsidR="00CD2323" w:rsidRPr="00D31AB2">
              <w:rPr>
                <w:rFonts w:ascii="Arial" w:hAnsi="Arial" w:cs="Arial"/>
              </w:rPr>
              <w:t>6540</w:t>
            </w:r>
            <w:r w:rsidRPr="00D31AB2">
              <w:rPr>
                <w:rFonts w:ascii="Arial" w:hAnsi="Arial" w:cs="Arial"/>
              </w:rPr>
              <w:t>,</w:t>
            </w:r>
            <w:r w:rsidR="00CD2323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2026 – </w:t>
            </w:r>
            <w:r w:rsidR="00CD2323" w:rsidRPr="00D31AB2">
              <w:rPr>
                <w:rFonts w:ascii="Arial" w:hAnsi="Arial" w:cs="Arial"/>
              </w:rPr>
              <w:t>6540</w:t>
            </w:r>
            <w:r w:rsidRPr="00D31AB2">
              <w:rPr>
                <w:rFonts w:ascii="Arial" w:hAnsi="Arial" w:cs="Arial"/>
              </w:rPr>
              <w:t>,</w:t>
            </w:r>
            <w:r w:rsidR="00CD2323" w:rsidRPr="00D31AB2">
              <w:rPr>
                <w:rFonts w:ascii="Arial" w:hAnsi="Arial" w:cs="Arial"/>
              </w:rPr>
              <w:t>9</w:t>
            </w:r>
          </w:p>
          <w:p w:rsidR="00621995" w:rsidRPr="00D31AB2" w:rsidRDefault="00621995" w:rsidP="00C41080">
            <w:pPr>
              <w:ind w:firstLine="33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D31AB2" w:rsidRDefault="002E72E7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6824,0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2E72E7" w:rsidRPr="00D31AB2">
              <w:rPr>
                <w:rFonts w:ascii="Arial" w:hAnsi="Arial" w:cs="Arial"/>
              </w:rPr>
              <w:t>-1467,1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2E72E7" w:rsidRPr="00D31AB2">
              <w:rPr>
                <w:rFonts w:ascii="Arial" w:hAnsi="Arial" w:cs="Arial"/>
              </w:rPr>
              <w:t>-1693,6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</w:t>
            </w:r>
            <w:r w:rsidR="002E72E7" w:rsidRPr="00D31AB2">
              <w:rPr>
                <w:rFonts w:ascii="Arial" w:hAnsi="Arial" w:cs="Arial"/>
              </w:rPr>
              <w:t>-1778,3</w:t>
            </w:r>
          </w:p>
          <w:p w:rsidR="002E72E7" w:rsidRPr="00D31AB2" w:rsidRDefault="002E72E7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2023-1885,0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412,5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в том числе: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412,5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45372,5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2020-6835,1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2021-6422,9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2022-6422,9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2023-6422,9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2024-6422,9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2025-6422,9</w:t>
            </w:r>
          </w:p>
          <w:p w:rsidR="00812D6F" w:rsidRPr="00D31AB2" w:rsidRDefault="00812D6F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2026-6422,9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844,6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2020-136,6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2021-118,0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2022-118,0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2023-118,0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2024-118,0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2025-118,0</w:t>
            </w:r>
          </w:p>
          <w:p w:rsidR="00022025" w:rsidRPr="00D31AB2" w:rsidRDefault="0002202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2026-118,0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1F4986" w:rsidRPr="00D31AB2">
              <w:rPr>
                <w:rFonts w:ascii="Arial" w:hAnsi="Arial" w:cs="Arial"/>
              </w:rPr>
              <w:t>-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</w:t>
            </w:r>
            <w:r w:rsidR="001F4986" w:rsidRPr="00D31AB2">
              <w:rPr>
                <w:rFonts w:ascii="Arial" w:hAnsi="Arial" w:cs="Arial"/>
              </w:rPr>
              <w:t>-3205,0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</w:t>
            </w:r>
            <w:r w:rsidR="001F4986" w:rsidRPr="00D31AB2">
              <w:rPr>
                <w:rFonts w:ascii="Arial" w:hAnsi="Arial" w:cs="Arial"/>
              </w:rPr>
              <w:t>-10,0</w:t>
            </w:r>
          </w:p>
          <w:p w:rsidR="00621995" w:rsidRPr="00D31AB2" w:rsidRDefault="00621995" w:rsidP="00C410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</w:tcPr>
          <w:p w:rsidR="00621995" w:rsidRPr="00D31AB2" w:rsidRDefault="00621995" w:rsidP="00C410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3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2693"/>
        <w:gridCol w:w="1787"/>
        <w:gridCol w:w="709"/>
        <w:gridCol w:w="709"/>
        <w:gridCol w:w="708"/>
        <w:gridCol w:w="709"/>
        <w:gridCol w:w="709"/>
        <w:gridCol w:w="709"/>
        <w:gridCol w:w="709"/>
        <w:gridCol w:w="1985"/>
      </w:tblGrid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D31AB2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D31AB2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D31AB2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D31AB2">
              <w:rPr>
                <w:rFonts w:ascii="Arial" w:hAnsi="Arial" w:cs="Arial"/>
                <w:b/>
                <w:bCs/>
                <w:spacing w:val="-20"/>
              </w:rPr>
              <w:t xml:space="preserve">Фактическое 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 на 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br/>
              <w:t xml:space="preserve"> момент 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br/>
              <w:t xml:space="preserve"> разработки  Подпрограммы 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br/>
              <w:t xml:space="preserve"> (базисное 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br/>
              <w:t xml:space="preserve">значение) - 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br/>
              <w:t xml:space="preserve"> 20</w:t>
            </w:r>
            <w:r w:rsidR="00651104" w:rsidRPr="00D31AB2">
              <w:rPr>
                <w:rFonts w:ascii="Arial" w:hAnsi="Arial" w:cs="Arial"/>
                <w:b/>
                <w:bCs/>
                <w:spacing w:val="-20"/>
              </w:rPr>
              <w:t>20</w:t>
            </w:r>
            <w:r w:rsidRPr="00D31AB2">
              <w:rPr>
                <w:rFonts w:ascii="Arial" w:hAnsi="Arial" w:cs="Arial"/>
                <w:b/>
                <w:bCs/>
                <w:spacing w:val="-20"/>
              </w:rPr>
              <w:t xml:space="preserve">  год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окончания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Pr="00D31AB2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2020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2021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2022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Цель Подпрограммы 3: «Сохранение и популяризация традиционной народной культуры</w:t>
            </w: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0"/>
              </w:rPr>
            </w:pPr>
            <w:r w:rsidRPr="00D31AB2">
              <w:rPr>
                <w:rFonts w:ascii="Arial" w:hAnsi="Arial" w:cs="Arial"/>
                <w:spacing w:val="-20"/>
              </w:rPr>
              <w:t>Задача №1.Создание условий  для обеспечения  доступности населения к  услугам учреждений, ориентированных на популяризацию  традиционной народной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Удельный вес населения, участвующего в культурно-досуговых мероприятиях</w:t>
            </w:r>
          </w:p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</w:t>
            </w:r>
            <w:r w:rsidR="00D52088" w:rsidRPr="00D31AB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85,5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86,5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87</w:t>
            </w: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Задача № 2. </w:t>
            </w:r>
            <w:r w:rsidRPr="00D31AB2">
              <w:rPr>
                <w:rFonts w:ascii="Arial" w:hAnsi="Arial" w:cs="Arial"/>
              </w:rPr>
              <w:br/>
              <w:t xml:space="preserve">Сохранение и развитие </w:t>
            </w:r>
            <w:r w:rsidRPr="00D31AB2">
              <w:rPr>
                <w:rFonts w:ascii="Arial" w:hAnsi="Arial" w:cs="Arial"/>
              </w:rPr>
              <w:br/>
              <w:t xml:space="preserve">традиционной </w:t>
            </w:r>
            <w:r w:rsidRPr="00D31AB2">
              <w:rPr>
                <w:rFonts w:ascii="Arial" w:hAnsi="Arial" w:cs="Arial"/>
              </w:rPr>
              <w:br/>
              <w:t xml:space="preserve">народной культуры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культурно-досуговых мероприятий (единиц):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  <w:r w:rsidR="00D52088" w:rsidRPr="00D31AB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57</w:t>
            </w: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Задача №3. </w:t>
            </w:r>
            <w:r w:rsidRPr="00D31AB2">
              <w:rPr>
                <w:rFonts w:ascii="Arial" w:hAnsi="Arial" w:cs="Arial"/>
                <w:spacing w:val="-20"/>
              </w:rPr>
              <w:t xml:space="preserve">Создание условий  для обеспечения  участия </w:t>
            </w:r>
            <w:r w:rsidRPr="00D31AB2">
              <w:rPr>
                <w:rFonts w:ascii="Arial" w:hAnsi="Arial" w:cs="Arial"/>
              </w:rPr>
              <w:t xml:space="preserve">населения </w:t>
            </w:r>
            <w:proofErr w:type="gramStart"/>
            <w:r w:rsidRPr="00D31AB2">
              <w:rPr>
                <w:rFonts w:ascii="Arial" w:hAnsi="Arial" w:cs="Arial"/>
              </w:rPr>
              <w:t>в</w:t>
            </w:r>
            <w:proofErr w:type="gramEnd"/>
            <w:r w:rsidRPr="00D31AB2">
              <w:rPr>
                <w:rFonts w:ascii="Arial" w:hAnsi="Arial" w:cs="Arial"/>
              </w:rPr>
              <w:t xml:space="preserve">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5110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2511A6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2511A6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58</w:t>
            </w:r>
            <w:r w:rsidR="00621995" w:rsidRPr="00D31AB2">
              <w:rPr>
                <w:rFonts w:ascii="Arial" w:hAnsi="Arial" w:cs="Arial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  <w:r w:rsidR="002511A6" w:rsidRPr="00D31AB2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2511A6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2511A6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2511A6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2511A6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61</w:t>
            </w: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Задача №4. Создание условий для модернизации учреждений культурно-досугового типа.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Доля зданий учреждений культурно-досугового типа в сельской местности, находящихся в </w:t>
            </w:r>
            <w:r w:rsidRPr="00D31AB2">
              <w:rPr>
                <w:rFonts w:ascii="Arial" w:hAnsi="Arial" w:cs="Arial"/>
              </w:rPr>
              <w:lastRenderedPageBreak/>
              <w:t>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2</w:t>
            </w:r>
            <w:r w:rsidR="00651104" w:rsidRPr="00D31AB2">
              <w:rPr>
                <w:rFonts w:ascii="Arial" w:hAnsi="Arial" w:cs="Arial"/>
              </w:rPr>
              <w:t>,</w:t>
            </w:r>
            <w:r w:rsidR="00D52088" w:rsidRPr="00D31AB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2,0</w:t>
            </w:r>
          </w:p>
        </w:tc>
      </w:tr>
      <w:tr w:rsidR="00621995" w:rsidRPr="00D31AB2" w:rsidTr="00C41080">
        <w:trPr>
          <w:tblCellSpacing w:w="5" w:type="nil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Задача №5. Создание условий для уровня технической готовности объекта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Уровень технической готовности объекта культуры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D52088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  <w:r w:rsidR="00621995" w:rsidRPr="00D31AB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95" w:rsidRPr="00D31AB2" w:rsidRDefault="0062199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A4974" w:rsidRPr="00D31AB2" w:rsidSect="00C4108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>Паспорт показателя «Удельный вес населения, участвующего в культурно-досуговых мероприятиях»</w:t>
      </w:r>
    </w:p>
    <w:p w:rsidR="006A4974" w:rsidRPr="00D31AB2" w:rsidRDefault="006A4974" w:rsidP="00C4108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D31AB2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D31AB2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</w:tr>
      <w:tr w:rsidR="006A4974" w:rsidRPr="00D31AB2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Удельный вес населения, участвующего в культурно-досуговых мероприятиях 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A4974" w:rsidRPr="00D31AB2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Проценты</w:t>
            </w:r>
          </w:p>
        </w:tc>
      </w:tr>
      <w:tr w:rsidR="006A4974" w:rsidRPr="00D31AB2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Исходные данные о населении, участвующего в культурно – досуговых мероприятиях берутся из </w:t>
            </w:r>
            <w:r w:rsidRPr="00D31AB2">
              <w:rPr>
                <w:rFonts w:ascii="Arial" w:hAnsi="Arial" w:cs="Arial"/>
                <w:color w:val="000000"/>
              </w:rPr>
              <w:t xml:space="preserve"> государственной статистической отчетности, </w:t>
            </w:r>
            <w:hyperlink r:id="rId20" w:history="1">
              <w:r w:rsidRPr="00D31AB2">
                <w:rPr>
                  <w:rFonts w:ascii="Arial" w:hAnsi="Arial" w:cs="Arial"/>
                  <w:color w:val="000000"/>
                </w:rPr>
                <w:t>форма:7-НК</w:t>
              </w:r>
            </w:hyperlink>
          </w:p>
        </w:tc>
      </w:tr>
      <w:tr w:rsidR="006A4974" w:rsidRPr="00D31AB2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 по итогам года </w:t>
            </w:r>
          </w:p>
        </w:tc>
      </w:tr>
    </w:tbl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>Паспорт показателя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«Количество районных культурно-досуговых мероприятий»</w:t>
      </w:r>
    </w:p>
    <w:p w:rsidR="00C41080" w:rsidRPr="00D31AB2" w:rsidRDefault="00C41080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9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9"/>
      </w:tblGrid>
      <w:tr w:rsidR="006A4974" w:rsidRPr="00D31AB2">
        <w:trPr>
          <w:trHeight w:val="905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Тел. 8-(48768)-2-15-95</w:t>
            </w:r>
          </w:p>
        </w:tc>
      </w:tr>
      <w:tr w:rsidR="006A4974" w:rsidRPr="00D31AB2">
        <w:trPr>
          <w:trHeight w:val="362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</w:tr>
      <w:tr w:rsidR="006A4974" w:rsidRPr="00D31AB2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</w:tr>
      <w:tr w:rsidR="006A4974" w:rsidRPr="00D31AB2">
        <w:trPr>
          <w:trHeight w:val="320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Единицы </w:t>
            </w:r>
          </w:p>
        </w:tc>
      </w:tr>
      <w:tr w:rsidR="006A4974" w:rsidRPr="00D31AB2">
        <w:trPr>
          <w:trHeight w:val="303"/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непосредственного результата </w:t>
            </w:r>
          </w:p>
        </w:tc>
      </w:tr>
      <w:tr w:rsidR="006A4974" w:rsidRPr="00D31AB2">
        <w:trPr>
          <w:trHeight w:val="1087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Исходные данные о количестве районных культурно-досуговых мероприятий берутся из </w:t>
            </w:r>
            <w:r w:rsidRPr="00D31AB2">
              <w:rPr>
                <w:rFonts w:ascii="Arial" w:hAnsi="Arial" w:cs="Arial"/>
                <w:color w:val="000000"/>
              </w:rPr>
              <w:t xml:space="preserve">государственной статистической отчетности, </w:t>
            </w:r>
            <w:hyperlink r:id="rId21" w:history="1">
              <w:r w:rsidRPr="00D31AB2">
                <w:rPr>
                  <w:rFonts w:ascii="Arial" w:hAnsi="Arial" w:cs="Arial"/>
                  <w:color w:val="000000"/>
                </w:rPr>
                <w:t>форма № 7-НК</w:t>
              </w:r>
            </w:hyperlink>
          </w:p>
        </w:tc>
      </w:tr>
      <w:tr w:rsidR="006A4974" w:rsidRPr="00D31AB2">
        <w:trPr>
          <w:trHeight w:val="543"/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Мониторинг осуществляется муниципальным заказчиком Подпрограммы за квартал, по итогам года </w:t>
            </w:r>
          </w:p>
        </w:tc>
      </w:tr>
    </w:tbl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  <w:sectPr w:rsidR="006A4974" w:rsidRPr="00D31AB2" w:rsidSect="00C41080">
          <w:pgSz w:w="11906" w:h="16838"/>
          <w:pgMar w:top="1134" w:right="850" w:bottom="1134" w:left="1701" w:header="720" w:footer="720" w:gutter="0"/>
          <w:cols w:space="720"/>
        </w:sect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>6. Ресурсное обеспечение Подпрограммы 3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3"/>
        <w:gridCol w:w="2169"/>
        <w:gridCol w:w="3189"/>
        <w:gridCol w:w="1391"/>
        <w:gridCol w:w="1527"/>
        <w:gridCol w:w="976"/>
        <w:gridCol w:w="1388"/>
        <w:gridCol w:w="973"/>
        <w:gridCol w:w="696"/>
        <w:gridCol w:w="625"/>
      </w:tblGrid>
      <w:tr w:rsidR="00621995" w:rsidRPr="00D31AB2" w:rsidTr="00C41080">
        <w:trPr>
          <w:jc w:val="center"/>
        </w:trPr>
        <w:tc>
          <w:tcPr>
            <w:tcW w:w="1803" w:type="dxa"/>
            <w:vMerge w:val="restart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69" w:type="dxa"/>
            <w:vMerge w:val="restart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 программы, подпрограммы</w:t>
            </w:r>
          </w:p>
        </w:tc>
        <w:tc>
          <w:tcPr>
            <w:tcW w:w="3189" w:type="dxa"/>
            <w:vMerge w:val="restart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576" w:type="dxa"/>
            <w:gridSpan w:val="7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  <w:vMerge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Merge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527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97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388" w:type="dxa"/>
            <w:vAlign w:val="center"/>
          </w:tcPr>
          <w:p w:rsidR="00621995" w:rsidRPr="00D31AB2" w:rsidRDefault="00621995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973" w:type="dxa"/>
            <w:vAlign w:val="center"/>
          </w:tcPr>
          <w:p w:rsidR="00621995" w:rsidRPr="00D31AB2" w:rsidRDefault="00621995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696" w:type="dxa"/>
            <w:vAlign w:val="center"/>
          </w:tcPr>
          <w:p w:rsidR="00621995" w:rsidRPr="00D31AB2" w:rsidRDefault="00621995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625" w:type="dxa"/>
            <w:vAlign w:val="center"/>
          </w:tcPr>
          <w:p w:rsidR="00621995" w:rsidRPr="00D31AB2" w:rsidRDefault="00621995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6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1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7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88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3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6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Merge w:val="restart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«Сохранение и развитие традиционной народной культуры»   </w:t>
            </w: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1391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12056</w:t>
            </w:r>
            <w:r w:rsidR="00621995" w:rsidRPr="00D31AB2">
              <w:rPr>
                <w:rFonts w:ascii="Arial" w:hAnsi="Arial" w:cs="Arial"/>
                <w:color w:val="000000"/>
              </w:rPr>
              <w:t>,3</w:t>
            </w:r>
          </w:p>
        </w:tc>
        <w:tc>
          <w:tcPr>
            <w:tcW w:w="1527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8244</w:t>
            </w:r>
            <w:r w:rsidR="00621995" w:rsidRPr="00D31AB2"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976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8319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88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8425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3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6540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6540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6540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 xml:space="preserve">бюджет    </w:t>
            </w:r>
            <w:r w:rsidRPr="00D31AB2">
              <w:rPr>
                <w:rFonts w:ascii="Arial" w:hAnsi="Arial" w:cs="Arial"/>
              </w:rPr>
              <w:br/>
              <w:t xml:space="preserve">Тульской   </w:t>
            </w:r>
            <w:r w:rsidRPr="00D31AB2">
              <w:rPr>
                <w:rFonts w:ascii="Arial" w:hAnsi="Arial" w:cs="Arial"/>
              </w:rPr>
              <w:br/>
              <w:t>области</w:t>
            </w:r>
          </w:p>
        </w:tc>
        <w:tc>
          <w:tcPr>
            <w:tcW w:w="1391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1467,1</w:t>
            </w:r>
          </w:p>
        </w:tc>
        <w:tc>
          <w:tcPr>
            <w:tcW w:w="1527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1693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6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1778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8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1885,0</w:t>
            </w:r>
          </w:p>
        </w:tc>
        <w:tc>
          <w:tcPr>
            <w:tcW w:w="973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района области</w:t>
            </w:r>
          </w:p>
        </w:tc>
        <w:tc>
          <w:tcPr>
            <w:tcW w:w="1391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6835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7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6422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6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6422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88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6422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3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6422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6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6422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25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6422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Merge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Платные услуги и бюджет МО</w:t>
            </w:r>
          </w:p>
        </w:tc>
        <w:tc>
          <w:tcPr>
            <w:tcW w:w="1391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136,6</w:t>
            </w:r>
          </w:p>
        </w:tc>
        <w:tc>
          <w:tcPr>
            <w:tcW w:w="1527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6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88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96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25" w:type="dxa"/>
            <w:vAlign w:val="center"/>
          </w:tcPr>
          <w:p w:rsidR="00621995" w:rsidRPr="00D31AB2" w:rsidRDefault="00805BC8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118</w:t>
            </w:r>
            <w:r w:rsidR="00621995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 бюджета поселения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Воловского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района</w:t>
            </w:r>
          </w:p>
        </w:tc>
        <w:tc>
          <w:tcPr>
            <w:tcW w:w="1391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highlight w:val="yellow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Средства</w:t>
            </w:r>
            <w:r w:rsidR="004B2DAE" w:rsidRPr="00D31AB2">
              <w:rPr>
                <w:rFonts w:ascii="Arial" w:eastAsia="SimSun" w:hAnsi="Arial" w:cs="Arial"/>
                <w:lang w:eastAsia="zh-CN"/>
              </w:rPr>
              <w:t xml:space="preserve"> местного бюджета</w:t>
            </w:r>
          </w:p>
        </w:tc>
        <w:tc>
          <w:tcPr>
            <w:tcW w:w="1391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3205,0</w:t>
            </w:r>
          </w:p>
        </w:tc>
        <w:tc>
          <w:tcPr>
            <w:tcW w:w="1527" w:type="dxa"/>
            <w:vAlign w:val="center"/>
          </w:tcPr>
          <w:p w:rsidR="00621995" w:rsidRPr="00D31AB2" w:rsidRDefault="004B2DAE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97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1995" w:rsidRPr="00D31AB2" w:rsidTr="00C41080">
        <w:trPr>
          <w:jc w:val="center"/>
        </w:trPr>
        <w:tc>
          <w:tcPr>
            <w:tcW w:w="1803" w:type="dxa"/>
            <w:vAlign w:val="center"/>
          </w:tcPr>
          <w:p w:rsidR="00621995" w:rsidRPr="00D31AB2" w:rsidRDefault="00621995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9" w:type="dxa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89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Субсидии из федерального бюджета</w:t>
            </w:r>
          </w:p>
        </w:tc>
        <w:tc>
          <w:tcPr>
            <w:tcW w:w="1391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412,5</w:t>
            </w:r>
          </w:p>
        </w:tc>
        <w:tc>
          <w:tcPr>
            <w:tcW w:w="1527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88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96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dxa"/>
            <w:vAlign w:val="center"/>
          </w:tcPr>
          <w:p w:rsidR="00621995" w:rsidRPr="00D31AB2" w:rsidRDefault="00621995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  <w:sectPr w:rsidR="006A4974" w:rsidRPr="00D31AB2" w:rsidSect="00C41080"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lastRenderedPageBreak/>
        <w:t xml:space="preserve">7. Социально-экономическая эффективность </w:t>
      </w:r>
    </w:p>
    <w:p w:rsidR="006A4974" w:rsidRPr="00D31AB2" w:rsidRDefault="006A4974" w:rsidP="00D31AB2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D31AB2">
        <w:rPr>
          <w:b/>
          <w:bCs/>
          <w:sz w:val="26"/>
          <w:szCs w:val="26"/>
        </w:rPr>
        <w:t>Подпрограммы 3 «Сохранение и развитие традиционной народной культуры»</w:t>
      </w:r>
    </w:p>
    <w:p w:rsidR="006A4974" w:rsidRPr="00D31AB2" w:rsidRDefault="006A4974" w:rsidP="00C41080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Оценка эффективности реализации Подпрограммы 3 проводится на основе сравнения достигнутых значений показателей с плановыми значениями.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D31AB2">
        <w:rPr>
          <w:rFonts w:ascii="Arial" w:hAnsi="Arial" w:cs="Arial"/>
        </w:rPr>
        <w:t>в</w:t>
      </w:r>
      <w:proofErr w:type="gramEnd"/>
      <w:r w:rsidRPr="00D31AB2">
        <w:rPr>
          <w:rFonts w:ascii="Arial" w:hAnsi="Arial" w:cs="Arial"/>
        </w:rPr>
        <w:t>: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31AB2">
        <w:rPr>
          <w:rFonts w:ascii="Arial" w:hAnsi="Arial" w:cs="Arial"/>
        </w:rPr>
        <w:t>увеличении</w:t>
      </w:r>
      <w:proofErr w:type="gramEnd"/>
      <w:r w:rsidRPr="00D31AB2">
        <w:rPr>
          <w:rFonts w:ascii="Arial" w:hAnsi="Arial" w:cs="Arial"/>
        </w:rPr>
        <w:t xml:space="preserve"> удельного веса населения, участвующего в культурно-досуговых мероприятиях, до 87 %;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31AB2">
        <w:rPr>
          <w:rFonts w:ascii="Arial" w:hAnsi="Arial" w:cs="Arial"/>
        </w:rPr>
        <w:t>увеличении</w:t>
      </w:r>
      <w:proofErr w:type="gramEnd"/>
      <w:r w:rsidRPr="00D31AB2">
        <w:rPr>
          <w:rFonts w:ascii="Arial" w:hAnsi="Arial" w:cs="Arial"/>
        </w:rPr>
        <w:t xml:space="preserve"> количества культурно-досуговых мероприятий, до 57;</w:t>
      </w:r>
    </w:p>
    <w:p w:rsidR="00621995" w:rsidRPr="00D31AB2" w:rsidRDefault="00621995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31AB2">
        <w:rPr>
          <w:rFonts w:ascii="Arial" w:hAnsi="Arial" w:cs="Arial"/>
        </w:rPr>
        <w:t>увеличении</w:t>
      </w:r>
      <w:proofErr w:type="gramEnd"/>
      <w:r w:rsidRPr="00D31AB2">
        <w:rPr>
          <w:rFonts w:ascii="Arial" w:hAnsi="Arial" w:cs="Arial"/>
        </w:rPr>
        <w:t xml:space="preserve"> средней численности участников клубных формирований в расчете на 1 тыс. человек до 58.</w:t>
      </w:r>
    </w:p>
    <w:p w:rsidR="006A4974" w:rsidRPr="00D31AB2" w:rsidRDefault="006A4974" w:rsidP="00C41080">
      <w:pPr>
        <w:pStyle w:val="ConsPlusCell"/>
        <w:tabs>
          <w:tab w:val="left" w:pos="708"/>
          <w:tab w:val="left" w:pos="344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6A4974" w:rsidRPr="00D31AB2" w:rsidRDefault="006A4974" w:rsidP="00D31AB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 xml:space="preserve">8. Управление реализацией Подпрограммы 3 «Сохранение и развитие традиционной народной культуры» и </w:t>
      </w:r>
      <w:proofErr w:type="gramStart"/>
      <w:r w:rsidRPr="00D31AB2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D31AB2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Ответственный исполнитель Подпрограммы 3 – министерство культуры и туризма Тульской области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D31AB2">
        <w:rPr>
          <w:sz w:val="24"/>
          <w:szCs w:val="24"/>
        </w:rPr>
        <w:t>Воловский</w:t>
      </w:r>
      <w:proofErr w:type="spellEnd"/>
      <w:r w:rsidRPr="00D31AB2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D31AB2">
        <w:rPr>
          <w:sz w:val="24"/>
          <w:szCs w:val="24"/>
        </w:rPr>
        <w:t>контроль за</w:t>
      </w:r>
      <w:proofErr w:type="gramEnd"/>
      <w:r w:rsidRPr="00D31AB2">
        <w:rPr>
          <w:sz w:val="24"/>
          <w:szCs w:val="24"/>
        </w:rPr>
        <w:t xml:space="preserve"> реализацией  подпрограммы.</w:t>
      </w: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Оценка эффективности Подпрограммы 3 «Сохранение и развитие традиционной народной культуры»  будет ежегодно производиться на основе использования  целевых показателей, которые обеспечат мониторинг ситуации в сфере музейного дела за оцениваемый период.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 оценке  эффективности подпрограммы 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 на 20</w:t>
      </w:r>
      <w:r w:rsidR="00621995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 xml:space="preserve"> - 202</w:t>
      </w:r>
      <w:r w:rsidR="00621995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</w:t>
      </w:r>
    </w:p>
    <w:p w:rsidR="006A4974" w:rsidRPr="00D31AB2" w:rsidRDefault="006A4974" w:rsidP="00C41080">
      <w:pPr>
        <w:rPr>
          <w:rFonts w:ascii="Arial" w:hAnsi="Arial" w:cs="Arial"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 xml:space="preserve">Подпрограмма 4 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 xml:space="preserve">«Развитие учреждения дополнительного образования 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отрасли «Культура» Паспорт подпрограммы 4</w:t>
      </w:r>
    </w:p>
    <w:p w:rsidR="00C41080" w:rsidRPr="00D31AB2" w:rsidRDefault="00C41080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5769"/>
      </w:tblGrid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Наименование 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Подпрограмма 4 Развитие учреждения дополнительного образования отрасли «Культура» (далее – Подпрограмма 4)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Ответственный исполнитель 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молодежной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Соисполнители 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МКУ ДО «</w:t>
            </w:r>
            <w:proofErr w:type="spellStart"/>
            <w:r w:rsidRPr="00D31AB2">
              <w:rPr>
                <w:rFonts w:ascii="Arial" w:hAnsi="Arial" w:cs="Arial"/>
              </w:rPr>
              <w:t>Воловская</w:t>
            </w:r>
            <w:proofErr w:type="spellEnd"/>
            <w:r w:rsidRPr="00D31AB2">
              <w:rPr>
                <w:rFonts w:ascii="Arial" w:hAnsi="Arial" w:cs="Arial"/>
              </w:rPr>
              <w:t xml:space="preserve"> детская школа искусств»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Цели 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Обеспечение доступа населения к получению дополнительного образования отрасли </w:t>
            </w:r>
            <w:r w:rsidRPr="00D31AB2">
              <w:rPr>
                <w:rFonts w:ascii="Arial" w:hAnsi="Arial" w:cs="Arial"/>
              </w:rPr>
              <w:lastRenderedPageBreak/>
              <w:t>«Культура»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Задачи 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Привлечение детей к занятиям в учреждении дополнительного образования в сфере культуры;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Показатели 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лет;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Сроки и этапы реализации Подпрограммы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Подпрограмма 4 реализуется в один этап  - 2020-2026 годы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>Общий объем финансирования Подпрограммы 4. «Развитие учреждений образования отрасли «Культура» составляет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всего: 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45897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5731</w:t>
            </w:r>
            <w:r w:rsidRPr="00D31AB2">
              <w:rPr>
                <w:rFonts w:ascii="Arial" w:eastAsia="SimSun" w:hAnsi="Arial" w:cs="Arial"/>
                <w:lang w:eastAsia="zh-CN"/>
              </w:rPr>
              <w:t>,8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7018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6822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6877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7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6482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6482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6482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1480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7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 324,9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365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395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5B7E81" w:rsidRPr="00D31AB2">
              <w:rPr>
                <w:rFonts w:ascii="Arial" w:eastAsia="SimSun" w:hAnsi="Arial" w:cs="Arial"/>
                <w:lang w:eastAsia="zh-CN"/>
              </w:rPr>
              <w:t>4</w:t>
            </w:r>
          </w:p>
          <w:p w:rsidR="005B7E81" w:rsidRPr="00D31AB2" w:rsidRDefault="005B7E81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2023- 395,4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43169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1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5223</w:t>
            </w:r>
            <w:r w:rsidRPr="00D31AB2">
              <w:rPr>
                <w:rFonts w:ascii="Arial" w:eastAsia="SimSun" w:hAnsi="Arial" w:cs="Arial"/>
                <w:lang w:eastAsia="zh-CN"/>
              </w:rPr>
              <w:t>,9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6483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6252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5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2023 – 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2024 – 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2025 –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2026 –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6302</w:t>
            </w:r>
            <w:r w:rsidRPr="00D31AB2">
              <w:rPr>
                <w:rFonts w:ascii="Arial" w:eastAsia="SimSun" w:hAnsi="Arial" w:cs="Arial"/>
                <w:lang w:eastAsia="zh-CN"/>
              </w:rPr>
              <w:t>,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3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платные услуги - 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1248</w:t>
            </w:r>
            <w:r w:rsidRPr="00D31AB2">
              <w:rPr>
                <w:rFonts w:ascii="Arial" w:eastAsia="SimSun" w:hAnsi="Arial" w:cs="Arial"/>
                <w:lang w:eastAsia="zh-CN"/>
              </w:rPr>
              <w:t>,0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 183,0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170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2022 –  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175</w:t>
            </w:r>
            <w:r w:rsidRPr="00D31AB2">
              <w:rPr>
                <w:rFonts w:ascii="Arial" w:eastAsia="SimSun" w:hAnsi="Arial" w:cs="Arial"/>
                <w:lang w:eastAsia="zh-CN"/>
              </w:rPr>
              <w:t>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2023 –  1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2024 –  1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2025 – 1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2026 -  1</w:t>
            </w:r>
            <w:r w:rsidR="00ED5F8C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0,0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lastRenderedPageBreak/>
              <w:t xml:space="preserve">налоговые и неналоговые доходы и источники финансирования дефицита бюджета  области –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</w:tr>
      <w:tr w:rsidR="006A4974" w:rsidRPr="00D31AB2" w:rsidTr="00C41080">
        <w:trPr>
          <w:jc w:val="center"/>
        </w:trPr>
        <w:tc>
          <w:tcPr>
            <w:tcW w:w="0" w:type="auto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Ожидаемые результаты реализации Подпрограммы 4 и показатели социально-экономической эффективности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Реализация мероприятий подпрограммы позволит достичь следующих результатов: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      </w:r>
            <w:r w:rsidR="00925319" w:rsidRPr="00D31AB2">
              <w:rPr>
                <w:rFonts w:ascii="Arial" w:hAnsi="Arial" w:cs="Arial"/>
              </w:rPr>
              <w:t>9</w:t>
            </w:r>
            <w:r w:rsidRPr="00D31AB2">
              <w:rPr>
                <w:rFonts w:ascii="Arial" w:hAnsi="Arial" w:cs="Arial"/>
              </w:rPr>
              <w:t xml:space="preserve"> % до 1</w:t>
            </w:r>
            <w:r w:rsidR="00925319" w:rsidRPr="00D31AB2">
              <w:rPr>
                <w:rFonts w:ascii="Arial" w:hAnsi="Arial" w:cs="Arial"/>
              </w:rPr>
              <w:t>2</w:t>
            </w:r>
            <w:r w:rsidRPr="00D31AB2">
              <w:rPr>
                <w:rFonts w:ascii="Arial" w:hAnsi="Arial" w:cs="Arial"/>
              </w:rPr>
              <w:t xml:space="preserve"> %;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 – 100%</w:t>
            </w:r>
          </w:p>
        </w:tc>
      </w:tr>
    </w:tbl>
    <w:p w:rsidR="00C41080" w:rsidRPr="00D31AB2" w:rsidRDefault="00C41080" w:rsidP="00C4108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6A4974" w:rsidRPr="00D31AB2" w:rsidRDefault="006A4974" w:rsidP="00D31AB2">
      <w:pPr>
        <w:pStyle w:val="ListParagraph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Характеристика текущего состояния дополнительного образования отрасли «Культура», основные показатели, основные проблемы сферы реализации Подпрограммы 4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Муниципальное казенное учреждение дополнительного образования «</w:t>
      </w:r>
      <w:proofErr w:type="spellStart"/>
      <w:r w:rsidRPr="00D31AB2">
        <w:rPr>
          <w:rFonts w:ascii="Arial" w:hAnsi="Arial" w:cs="Arial"/>
        </w:rPr>
        <w:t>Воловская</w:t>
      </w:r>
      <w:proofErr w:type="spellEnd"/>
      <w:r w:rsidRPr="00D31AB2">
        <w:rPr>
          <w:rFonts w:ascii="Arial" w:hAnsi="Arial" w:cs="Arial"/>
        </w:rPr>
        <w:t xml:space="preserve"> детская школа искусств» (далее – Школа) – фундамент и необходимая база профессионального образования, основа любительской культуры муниципального образования </w:t>
      </w:r>
      <w:proofErr w:type="spellStart"/>
      <w:r w:rsidRPr="00D31AB2">
        <w:rPr>
          <w:rFonts w:ascii="Arial" w:hAnsi="Arial" w:cs="Arial"/>
        </w:rPr>
        <w:t>Воловский</w:t>
      </w:r>
      <w:proofErr w:type="spellEnd"/>
      <w:r w:rsidRPr="00D31AB2">
        <w:rPr>
          <w:rFonts w:ascii="Arial" w:hAnsi="Arial" w:cs="Arial"/>
        </w:rPr>
        <w:t xml:space="preserve"> район. Здесь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 и декоративно-прикладного искусства. Обучение в Школе ведется по специальностям: фортепиано, баян, аккордеон, духовые и народные инструменты, изобразительное искусство, декоративно-прикладное искусство. 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Воспроизводство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</w:t>
      </w:r>
      <w:proofErr w:type="gramStart"/>
      <w:r w:rsidRPr="00D31AB2">
        <w:rPr>
          <w:rFonts w:ascii="Arial" w:hAnsi="Arial" w:cs="Arial"/>
        </w:rPr>
        <w:t>культурно-просветительскую</w:t>
      </w:r>
      <w:proofErr w:type="gramEnd"/>
      <w:r w:rsidRPr="00D31AB2">
        <w:rPr>
          <w:rFonts w:ascii="Arial" w:hAnsi="Arial" w:cs="Arial"/>
        </w:rPr>
        <w:t xml:space="preserve"> и культурно-досуговую функции.  Школа является очагом культуры, позволяющим развивать творчество детей, решать проблему их занятости. Ежегодно численность учащихся составляет около 50 человек.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Цели и задачи Подпрограммы 4, прогноз развития организации дополнительного образования отрасли «Культура», прогноз конечных результатов Подпрограммы</w:t>
      </w:r>
      <w:r w:rsidRPr="00D31AB2">
        <w:rPr>
          <w:rFonts w:ascii="Arial" w:hAnsi="Arial" w:cs="Arial"/>
          <w:b/>
          <w:bCs/>
          <w:color w:val="26282F"/>
          <w:sz w:val="26"/>
          <w:szCs w:val="26"/>
        </w:rPr>
        <w:t xml:space="preserve"> 4</w:t>
      </w:r>
    </w:p>
    <w:p w:rsidR="00C41080" w:rsidRPr="00D31AB2" w:rsidRDefault="00C41080" w:rsidP="00C4108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Цель Подпрограммы 4 обеспечение доступа населения к получению дополнительного образования отрасли «Культура».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Для достижения поставленной цели будут решаться следующие задачи: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Привлечение детей к занятиям в учреждении дополнительного образования в сфере культуры.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lastRenderedPageBreak/>
        <w:t xml:space="preserve">- 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925319" w:rsidRPr="00D31AB2">
        <w:rPr>
          <w:rFonts w:ascii="Arial" w:hAnsi="Arial" w:cs="Arial"/>
        </w:rPr>
        <w:t>9</w:t>
      </w:r>
      <w:r w:rsidRPr="00D31AB2">
        <w:rPr>
          <w:rFonts w:ascii="Arial" w:hAnsi="Arial" w:cs="Arial"/>
        </w:rPr>
        <w:t xml:space="preserve"> % до 1</w:t>
      </w:r>
      <w:r w:rsidR="00925319" w:rsidRPr="00D31AB2">
        <w:rPr>
          <w:rFonts w:ascii="Arial" w:hAnsi="Arial" w:cs="Arial"/>
        </w:rPr>
        <w:t>2</w:t>
      </w:r>
      <w:r w:rsidRPr="00D31AB2">
        <w:rPr>
          <w:rFonts w:ascii="Arial" w:hAnsi="Arial" w:cs="Arial"/>
        </w:rPr>
        <w:t xml:space="preserve"> %;</w:t>
      </w:r>
    </w:p>
    <w:p w:rsidR="00C41080" w:rsidRPr="00D31AB2" w:rsidRDefault="00C41080" w:rsidP="00C410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A4974" w:rsidRPr="00D31AB2" w:rsidRDefault="006A4974" w:rsidP="00D31AB2">
      <w:pPr>
        <w:pStyle w:val="ListParagraph1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Этапы и сроки реализации Подпрограммы 4</w:t>
      </w:r>
    </w:p>
    <w:p w:rsidR="00C41080" w:rsidRPr="00D31AB2" w:rsidRDefault="00C41080" w:rsidP="00C41080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8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Подпрограмма 4 реализуется в один этап: 20</w:t>
      </w:r>
      <w:r w:rsidR="00253C72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>-202</w:t>
      </w:r>
      <w:r w:rsidR="00253C72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</w:t>
      </w:r>
    </w:p>
    <w:p w:rsidR="006A4974" w:rsidRPr="00D31AB2" w:rsidRDefault="006A4974" w:rsidP="00C41080">
      <w:pPr>
        <w:rPr>
          <w:rFonts w:ascii="Arial" w:hAnsi="Arial" w:cs="Arial"/>
        </w:rPr>
        <w:sectPr w:rsidR="006A4974" w:rsidRPr="00D31AB2" w:rsidSect="00C41080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1984"/>
        <w:gridCol w:w="1843"/>
        <w:gridCol w:w="1701"/>
        <w:gridCol w:w="1984"/>
        <w:gridCol w:w="1262"/>
        <w:gridCol w:w="1290"/>
        <w:gridCol w:w="1559"/>
      </w:tblGrid>
      <w:tr w:rsidR="006A4974" w:rsidRPr="00D31AB2" w:rsidTr="00C41080">
        <w:trPr>
          <w:jc w:val="center"/>
        </w:trPr>
        <w:tc>
          <w:tcPr>
            <w:tcW w:w="15521" w:type="dxa"/>
            <w:gridSpan w:val="9"/>
          </w:tcPr>
          <w:p w:rsidR="006A4974" w:rsidRPr="00D31AB2" w:rsidRDefault="006A4974" w:rsidP="00C41080">
            <w:pPr>
              <w:pStyle w:val="ListParagraph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D31AB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Перечень основных мероприятий Подпрограммы 4  «Развитие организаций образования отрасли «Культура»</w:t>
            </w:r>
          </w:p>
          <w:p w:rsidR="006A4974" w:rsidRPr="00D31AB2" w:rsidRDefault="006A4974" w:rsidP="00C41080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155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560"/>
              <w:gridCol w:w="1984"/>
              <w:gridCol w:w="1843"/>
              <w:gridCol w:w="1701"/>
              <w:gridCol w:w="1984"/>
              <w:gridCol w:w="1258"/>
              <w:gridCol w:w="1294"/>
              <w:gridCol w:w="1835"/>
            </w:tblGrid>
            <w:tr w:rsidR="006A4974" w:rsidRPr="00D31AB2">
              <w:trPr>
                <w:trHeight w:val="240"/>
                <w:jc w:val="center"/>
              </w:trPr>
              <w:tc>
                <w:tcPr>
                  <w:tcW w:w="22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 xml:space="preserve">Наименование    </w:t>
                  </w:r>
                  <w:r w:rsidRPr="00D31AB2">
                    <w:rPr>
                      <w:b/>
                      <w:bCs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Срок   исполнения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1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 xml:space="preserve">Ответственные  </w:t>
                  </w:r>
                  <w:r w:rsidRPr="00D31AB2">
                    <w:rPr>
                      <w:b/>
                      <w:bCs/>
                      <w:sz w:val="24"/>
                      <w:szCs w:val="24"/>
                    </w:rPr>
                    <w:br/>
                    <w:t>за выполнение  мероприятия</w:t>
                  </w:r>
                </w:p>
              </w:tc>
            </w:tr>
            <w:tr w:rsidR="006A4974" w:rsidRPr="00D31AB2">
              <w:trPr>
                <w:trHeight w:val="24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1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D31AB2">
              <w:trPr>
                <w:trHeight w:val="480"/>
                <w:jc w:val="center"/>
              </w:trPr>
              <w:tc>
                <w:tcPr>
                  <w:tcW w:w="226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 xml:space="preserve">бюджета    </w:t>
                  </w:r>
                  <w:r w:rsidRPr="00D31AB2">
                    <w:rPr>
                      <w:b/>
                      <w:bCs/>
                      <w:sz w:val="24"/>
                      <w:szCs w:val="24"/>
                    </w:rPr>
                    <w:br/>
                    <w:t xml:space="preserve">Тульской   </w:t>
                  </w:r>
                  <w:r w:rsidRPr="00D31AB2">
                    <w:rPr>
                      <w:b/>
                      <w:bCs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 xml:space="preserve">бюджета МО </w:t>
                  </w:r>
                  <w:proofErr w:type="spellStart"/>
                  <w:r w:rsidRPr="00D31AB2">
                    <w:rPr>
                      <w:b/>
                      <w:bCs/>
                      <w:sz w:val="24"/>
                      <w:szCs w:val="24"/>
                    </w:rPr>
                    <w:t>Воловский</w:t>
                  </w:r>
                  <w:proofErr w:type="spellEnd"/>
                  <w:r w:rsidRPr="00D31AB2">
                    <w:rPr>
                      <w:b/>
                      <w:b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Платные услуги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субсидии из федерального бюджета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D31AB2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 и источники финансирования дефицита бюджета  области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6A4974" w:rsidRPr="00D31AB2">
              <w:trPr>
                <w:trHeight w:val="240"/>
                <w:jc w:val="center"/>
              </w:trPr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974" w:rsidRPr="00D31AB2" w:rsidRDefault="006A4974" w:rsidP="00C41080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31AB2">
                    <w:rPr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A4974" w:rsidRPr="00D31AB2" w:rsidTr="00C41080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4.4.1. Расходы на обеспечение деятельности (оказание услуг)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45897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8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2020 – 5</w:t>
            </w:r>
            <w:r w:rsidR="00D322BF" w:rsidRPr="00D31AB2">
              <w:rPr>
                <w:rFonts w:ascii="Arial" w:hAnsi="Arial" w:cs="Arial"/>
              </w:rPr>
              <w:t>731</w:t>
            </w:r>
            <w:r w:rsidRPr="00D31AB2">
              <w:rPr>
                <w:rFonts w:ascii="Arial" w:hAnsi="Arial" w:cs="Arial"/>
              </w:rPr>
              <w:t>,8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  <w:r w:rsidR="00D322BF" w:rsidRPr="00D31AB2">
              <w:rPr>
                <w:rFonts w:ascii="Arial" w:hAnsi="Arial" w:cs="Arial"/>
              </w:rPr>
              <w:t>7018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5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2022 – </w:t>
            </w:r>
            <w:r w:rsidR="00D322BF" w:rsidRPr="00D31AB2">
              <w:rPr>
                <w:rFonts w:ascii="Arial" w:hAnsi="Arial" w:cs="Arial"/>
              </w:rPr>
              <w:t>6822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9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2023 – </w:t>
            </w:r>
            <w:r w:rsidR="00D322BF" w:rsidRPr="00D31AB2">
              <w:rPr>
                <w:rFonts w:ascii="Arial" w:hAnsi="Arial" w:cs="Arial"/>
              </w:rPr>
              <w:t>6877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2024 – </w:t>
            </w:r>
            <w:r w:rsidR="00D322BF" w:rsidRPr="00D31AB2">
              <w:rPr>
                <w:rFonts w:ascii="Arial" w:hAnsi="Arial" w:cs="Arial"/>
              </w:rPr>
              <w:t>6482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2025 – </w:t>
            </w:r>
            <w:r w:rsidR="00D322BF" w:rsidRPr="00D31AB2">
              <w:rPr>
                <w:rFonts w:ascii="Arial" w:hAnsi="Arial" w:cs="Arial"/>
              </w:rPr>
              <w:t>6482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2026 – </w:t>
            </w:r>
            <w:r w:rsidR="00D322BF" w:rsidRPr="00D31AB2">
              <w:rPr>
                <w:rFonts w:ascii="Arial" w:hAnsi="Arial" w:cs="Arial"/>
              </w:rPr>
              <w:t>6482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1480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324,9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  <w:r w:rsidR="00D322BF" w:rsidRPr="00D31AB2">
              <w:rPr>
                <w:rFonts w:ascii="Arial" w:hAnsi="Arial" w:cs="Arial"/>
              </w:rPr>
              <w:t>365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2022 – </w:t>
            </w:r>
            <w:r w:rsidR="00D322BF" w:rsidRPr="00D31AB2">
              <w:rPr>
                <w:rFonts w:ascii="Arial" w:hAnsi="Arial" w:cs="Arial"/>
              </w:rPr>
              <w:t>395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4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395,4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43169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1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  <w:r w:rsidR="00D322BF" w:rsidRPr="00D31AB2">
              <w:rPr>
                <w:rFonts w:ascii="Arial" w:hAnsi="Arial" w:cs="Arial"/>
              </w:rPr>
              <w:t>5223</w:t>
            </w:r>
            <w:r w:rsidRPr="00D31AB2">
              <w:rPr>
                <w:rFonts w:ascii="Arial" w:hAnsi="Arial" w:cs="Arial"/>
              </w:rPr>
              <w:t>,9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  <w:r w:rsidR="00D322BF" w:rsidRPr="00D31AB2">
              <w:rPr>
                <w:rFonts w:ascii="Arial" w:hAnsi="Arial" w:cs="Arial"/>
              </w:rPr>
              <w:t>6483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5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2022 – </w:t>
            </w:r>
            <w:r w:rsidR="00D322BF" w:rsidRPr="00D31AB2">
              <w:rPr>
                <w:rFonts w:ascii="Arial" w:hAnsi="Arial" w:cs="Arial"/>
              </w:rPr>
              <w:t>6252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5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2023 – </w:t>
            </w:r>
            <w:r w:rsidR="00D322BF" w:rsidRPr="00D31AB2">
              <w:rPr>
                <w:rFonts w:ascii="Arial" w:hAnsi="Arial" w:cs="Arial"/>
              </w:rPr>
              <w:t>6302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</w:t>
            </w:r>
            <w:r w:rsidR="00D322BF" w:rsidRPr="00D31AB2">
              <w:rPr>
                <w:rFonts w:ascii="Arial" w:hAnsi="Arial" w:cs="Arial"/>
              </w:rPr>
              <w:t>4</w:t>
            </w:r>
            <w:r w:rsidRPr="00D31AB2">
              <w:rPr>
                <w:rFonts w:ascii="Arial" w:hAnsi="Arial" w:cs="Arial"/>
              </w:rPr>
              <w:t xml:space="preserve"> – </w:t>
            </w:r>
            <w:r w:rsidR="00D322BF" w:rsidRPr="00D31AB2">
              <w:rPr>
                <w:rFonts w:ascii="Arial" w:hAnsi="Arial" w:cs="Arial"/>
              </w:rPr>
              <w:t>6302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2025 – </w:t>
            </w:r>
            <w:r w:rsidR="00D322BF" w:rsidRPr="00D31AB2">
              <w:rPr>
                <w:rFonts w:ascii="Arial" w:hAnsi="Arial" w:cs="Arial"/>
              </w:rPr>
              <w:t>6302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2026 – </w:t>
            </w:r>
            <w:r w:rsidR="00D322BF" w:rsidRPr="00D31AB2">
              <w:rPr>
                <w:rFonts w:ascii="Arial" w:hAnsi="Arial" w:cs="Arial"/>
              </w:rPr>
              <w:t>6302</w:t>
            </w:r>
            <w:r w:rsidRPr="00D31AB2">
              <w:rPr>
                <w:rFonts w:ascii="Arial" w:hAnsi="Arial" w:cs="Arial"/>
              </w:rPr>
              <w:t>,</w:t>
            </w:r>
            <w:r w:rsidR="00D322BF" w:rsidRPr="00D31AB2">
              <w:rPr>
                <w:rFonts w:ascii="Arial" w:hAnsi="Arial" w:cs="Arial"/>
              </w:rPr>
              <w:t>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1248</w:t>
            </w:r>
            <w:r w:rsidR="006A4974" w:rsidRPr="00D31AB2">
              <w:rPr>
                <w:rFonts w:ascii="Arial" w:hAnsi="Arial" w:cs="Arial"/>
              </w:rPr>
              <w:t>,</w:t>
            </w:r>
            <w:r w:rsidR="00E75AEF" w:rsidRPr="00D31AB2">
              <w:rPr>
                <w:rFonts w:ascii="Arial" w:hAnsi="Arial" w:cs="Arial"/>
              </w:rPr>
              <w:t>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</w:t>
            </w:r>
            <w:r w:rsidR="00E75AEF" w:rsidRPr="00D31AB2">
              <w:rPr>
                <w:rFonts w:ascii="Arial" w:hAnsi="Arial" w:cs="Arial"/>
              </w:rPr>
              <w:t>20</w:t>
            </w:r>
            <w:r w:rsidRPr="00D31AB2">
              <w:rPr>
                <w:rFonts w:ascii="Arial" w:hAnsi="Arial" w:cs="Arial"/>
              </w:rPr>
              <w:t xml:space="preserve"> – </w:t>
            </w:r>
            <w:r w:rsidR="00E75AEF" w:rsidRPr="00D31AB2">
              <w:rPr>
                <w:rFonts w:ascii="Arial" w:hAnsi="Arial" w:cs="Arial"/>
              </w:rPr>
              <w:t>183,0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</w:t>
            </w:r>
            <w:r w:rsidR="00E75AEF" w:rsidRPr="00D31AB2">
              <w:rPr>
                <w:rFonts w:ascii="Arial" w:hAnsi="Arial" w:cs="Arial"/>
              </w:rPr>
              <w:t>21</w:t>
            </w:r>
            <w:r w:rsidRPr="00D31AB2">
              <w:rPr>
                <w:rFonts w:ascii="Arial" w:hAnsi="Arial" w:cs="Arial"/>
              </w:rPr>
              <w:t xml:space="preserve"> – </w:t>
            </w:r>
            <w:r w:rsidR="00D322BF" w:rsidRPr="00D31AB2">
              <w:rPr>
                <w:rFonts w:ascii="Arial" w:hAnsi="Arial" w:cs="Arial"/>
              </w:rPr>
              <w:t>170</w:t>
            </w:r>
            <w:r w:rsidRPr="00D31AB2">
              <w:rPr>
                <w:rFonts w:ascii="Arial" w:hAnsi="Arial" w:cs="Arial"/>
              </w:rPr>
              <w:t>,</w:t>
            </w:r>
            <w:r w:rsidR="00E75AEF" w:rsidRPr="00D31AB2">
              <w:rPr>
                <w:rFonts w:ascii="Arial" w:hAnsi="Arial" w:cs="Arial"/>
              </w:rPr>
              <w:t>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</w:t>
            </w:r>
            <w:r w:rsidR="00E75AEF" w:rsidRPr="00D31AB2">
              <w:rPr>
                <w:rFonts w:ascii="Arial" w:hAnsi="Arial" w:cs="Arial"/>
              </w:rPr>
              <w:t>22</w:t>
            </w:r>
            <w:r w:rsidRPr="00D31AB2">
              <w:rPr>
                <w:rFonts w:ascii="Arial" w:hAnsi="Arial" w:cs="Arial"/>
              </w:rPr>
              <w:t xml:space="preserve"> – </w:t>
            </w:r>
            <w:r w:rsidR="00D322BF" w:rsidRPr="00D31AB2">
              <w:rPr>
                <w:rFonts w:ascii="Arial" w:hAnsi="Arial" w:cs="Arial"/>
              </w:rPr>
              <w:t>175</w:t>
            </w:r>
            <w:r w:rsidRPr="00D31AB2">
              <w:rPr>
                <w:rFonts w:ascii="Arial" w:hAnsi="Arial" w:cs="Arial"/>
              </w:rPr>
              <w:t>,</w:t>
            </w:r>
            <w:r w:rsidR="00E75AEF" w:rsidRPr="00D31AB2">
              <w:rPr>
                <w:rFonts w:ascii="Arial" w:hAnsi="Arial" w:cs="Arial"/>
              </w:rPr>
              <w:t>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</w:t>
            </w:r>
            <w:r w:rsidR="00E75AEF" w:rsidRPr="00D31AB2">
              <w:rPr>
                <w:rFonts w:ascii="Arial" w:hAnsi="Arial" w:cs="Arial"/>
              </w:rPr>
              <w:t>3</w:t>
            </w:r>
            <w:r w:rsidRPr="00D31AB2">
              <w:rPr>
                <w:rFonts w:ascii="Arial" w:hAnsi="Arial" w:cs="Arial"/>
              </w:rPr>
              <w:t xml:space="preserve"> – </w:t>
            </w:r>
            <w:r w:rsidR="00E75AEF" w:rsidRPr="00D31AB2">
              <w:rPr>
                <w:rFonts w:ascii="Arial" w:hAnsi="Arial" w:cs="Arial"/>
              </w:rPr>
              <w:t>1</w:t>
            </w:r>
            <w:r w:rsidR="00D322BF" w:rsidRPr="00D31AB2">
              <w:rPr>
                <w:rFonts w:ascii="Arial" w:hAnsi="Arial" w:cs="Arial"/>
              </w:rPr>
              <w:t>8</w:t>
            </w:r>
            <w:r w:rsidR="00E75AEF" w:rsidRPr="00D31AB2">
              <w:rPr>
                <w:rFonts w:ascii="Arial" w:hAnsi="Arial" w:cs="Arial"/>
              </w:rPr>
              <w:t>0</w:t>
            </w:r>
            <w:r w:rsidRPr="00D31AB2">
              <w:rPr>
                <w:rFonts w:ascii="Arial" w:hAnsi="Arial" w:cs="Arial"/>
              </w:rPr>
              <w:t>,0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</w:t>
            </w:r>
            <w:r w:rsidR="00E75AEF" w:rsidRPr="00D31AB2">
              <w:rPr>
                <w:rFonts w:ascii="Arial" w:hAnsi="Arial" w:cs="Arial"/>
              </w:rPr>
              <w:t>4</w:t>
            </w:r>
            <w:r w:rsidRPr="00D31AB2">
              <w:rPr>
                <w:rFonts w:ascii="Arial" w:hAnsi="Arial" w:cs="Arial"/>
              </w:rPr>
              <w:t xml:space="preserve"> – </w:t>
            </w:r>
            <w:r w:rsidR="00E75AEF" w:rsidRPr="00D31AB2">
              <w:rPr>
                <w:rFonts w:ascii="Arial" w:hAnsi="Arial" w:cs="Arial"/>
              </w:rPr>
              <w:t>1</w:t>
            </w:r>
            <w:r w:rsidR="00D322BF" w:rsidRPr="00D31AB2">
              <w:rPr>
                <w:rFonts w:ascii="Arial" w:hAnsi="Arial" w:cs="Arial"/>
              </w:rPr>
              <w:t>8</w:t>
            </w:r>
            <w:r w:rsidR="00E75AEF" w:rsidRPr="00D31AB2">
              <w:rPr>
                <w:rFonts w:ascii="Arial" w:hAnsi="Arial" w:cs="Arial"/>
              </w:rPr>
              <w:t>0</w:t>
            </w:r>
            <w:r w:rsidRPr="00D31AB2">
              <w:rPr>
                <w:rFonts w:ascii="Arial" w:hAnsi="Arial" w:cs="Arial"/>
              </w:rPr>
              <w:t>,0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</w:t>
            </w:r>
            <w:r w:rsidR="00E75AEF" w:rsidRPr="00D31AB2">
              <w:rPr>
                <w:rFonts w:ascii="Arial" w:hAnsi="Arial" w:cs="Arial"/>
              </w:rPr>
              <w:t>5</w:t>
            </w:r>
            <w:r w:rsidRPr="00D31AB2">
              <w:rPr>
                <w:rFonts w:ascii="Arial" w:hAnsi="Arial" w:cs="Arial"/>
              </w:rPr>
              <w:t xml:space="preserve"> – 1</w:t>
            </w:r>
            <w:r w:rsidR="00D322BF" w:rsidRPr="00D31AB2">
              <w:rPr>
                <w:rFonts w:ascii="Arial" w:hAnsi="Arial" w:cs="Arial"/>
              </w:rPr>
              <w:t>8</w:t>
            </w:r>
            <w:r w:rsidRPr="00D31AB2">
              <w:rPr>
                <w:rFonts w:ascii="Arial" w:hAnsi="Arial" w:cs="Arial"/>
              </w:rPr>
              <w:t>0,0</w:t>
            </w:r>
          </w:p>
          <w:p w:rsidR="00E75AEF" w:rsidRPr="00D31AB2" w:rsidRDefault="00E75AE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2026-1</w:t>
            </w:r>
            <w:r w:rsidR="00D322BF" w:rsidRPr="00D31AB2">
              <w:rPr>
                <w:rFonts w:ascii="Arial" w:hAnsi="Arial" w:cs="Arial"/>
              </w:rPr>
              <w:t>8</w:t>
            </w:r>
            <w:r w:rsidRPr="00D31AB2">
              <w:rPr>
                <w:rFonts w:ascii="Arial" w:hAnsi="Arial" w:cs="Arial"/>
              </w:rPr>
              <w:t>0,0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4.4.2.  Укрепление  материально-технической базы и оснащение оборудованием</w:t>
            </w:r>
            <w:r w:rsidRPr="00D31AB2">
              <w:rPr>
                <w:rFonts w:ascii="Arial" w:hAnsi="Arial" w:cs="Arial"/>
              </w:rPr>
              <w:br/>
              <w:t xml:space="preserve"> муниципального учреждения в рамках подпрограммы «Развитие организаций образования отрасли «Культура».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–2021 –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–2021 –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молодежной политике администрации 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C41080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45897,8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2020 – 5731,8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 7018,5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 – 6822,9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6877,7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 – 6482,3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 – 6482,3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 – 6482,3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1480,7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324,9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 365,0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 – 395,4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395,4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43169,1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2020 – 5223,9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 6483,5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 – 6252,5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6302,3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 – 6302,3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 – 6302,3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2026 – 6302,3 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1248,0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183,0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 170,0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 – 175,0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180,0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 – 180,0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 – 180,0</w:t>
            </w:r>
          </w:p>
          <w:p w:rsidR="00D322BF" w:rsidRPr="00D31AB2" w:rsidRDefault="00D322BF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2026-180,0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–2021 –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t>5. Перечень показателей результативности и эффективности реализации Подпрограммы 4</w:t>
      </w:r>
    </w:p>
    <w:p w:rsidR="00D31AB2" w:rsidRPr="00D31AB2" w:rsidRDefault="00D31AB2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tbl>
      <w:tblPr>
        <w:tblW w:w="15373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03"/>
        <w:gridCol w:w="4253"/>
        <w:gridCol w:w="2551"/>
        <w:gridCol w:w="709"/>
        <w:gridCol w:w="709"/>
        <w:gridCol w:w="709"/>
        <w:gridCol w:w="708"/>
        <w:gridCol w:w="709"/>
        <w:gridCol w:w="709"/>
        <w:gridCol w:w="780"/>
        <w:gridCol w:w="1433"/>
      </w:tblGrid>
      <w:tr w:rsidR="00253C72" w:rsidRPr="00D31AB2" w:rsidTr="007C74D0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D31AB2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Перечень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конечных </w:t>
            </w:r>
            <w:r w:rsidRPr="00D31AB2">
              <w:rPr>
                <w:rFonts w:ascii="Arial" w:hAnsi="Arial" w:cs="Arial"/>
                <w:b/>
                <w:bCs/>
              </w:rPr>
              <w:br/>
              <w:t>непосредственных</w:t>
            </w:r>
            <w:r w:rsidRPr="00D31AB2">
              <w:rPr>
                <w:rFonts w:ascii="Arial" w:hAnsi="Arial" w:cs="Arial"/>
                <w:b/>
                <w:bCs/>
              </w:rPr>
              <w:br/>
              <w:t>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Ф</w:t>
            </w:r>
            <w:r w:rsidR="00F13FF3" w:rsidRPr="00D31AB2">
              <w:rPr>
                <w:rFonts w:ascii="Arial" w:hAnsi="Arial" w:cs="Arial"/>
                <w:b/>
                <w:bCs/>
              </w:rPr>
              <w:t>актическое значение на момент</w:t>
            </w:r>
            <w:r w:rsidRPr="00D31AB2">
              <w:rPr>
                <w:rFonts w:ascii="Arial" w:hAnsi="Arial" w:cs="Arial"/>
                <w:b/>
                <w:bCs/>
              </w:rPr>
              <w:t xml:space="preserve"> разр</w:t>
            </w:r>
            <w:r w:rsidR="00F13FF3" w:rsidRPr="00D31AB2">
              <w:rPr>
                <w:rFonts w:ascii="Arial" w:hAnsi="Arial" w:cs="Arial"/>
                <w:b/>
                <w:bCs/>
              </w:rPr>
              <w:t>аботки муниципальной  программы (базисное значение) -</w:t>
            </w:r>
            <w:r w:rsidRPr="00D31AB2">
              <w:rPr>
                <w:rFonts w:ascii="Arial" w:hAnsi="Arial" w:cs="Arial"/>
                <w:b/>
                <w:bCs/>
              </w:rPr>
              <w:t xml:space="preserve"> 20</w:t>
            </w:r>
            <w:r w:rsidR="00F13FF3" w:rsidRPr="00D31AB2">
              <w:rPr>
                <w:rFonts w:ascii="Arial" w:hAnsi="Arial" w:cs="Arial"/>
                <w:b/>
                <w:bCs/>
              </w:rPr>
              <w:t>20</w:t>
            </w:r>
            <w:r w:rsidRPr="00D31AB2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Значение  показателей по годам реализации подпрограммы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D31AB2">
              <w:rPr>
                <w:rFonts w:ascii="Arial" w:hAnsi="Arial" w:cs="Arial"/>
                <w:b/>
                <w:bCs/>
              </w:rPr>
              <w:br/>
              <w:t>значения на день</w:t>
            </w:r>
            <w:r w:rsidR="006A4974" w:rsidRPr="00D31AB2">
              <w:rPr>
                <w:rFonts w:ascii="Arial" w:hAnsi="Arial" w:cs="Arial"/>
                <w:b/>
                <w:bCs/>
              </w:rPr>
              <w:t xml:space="preserve"> окончания </w:t>
            </w:r>
            <w:r w:rsidR="006A4974" w:rsidRPr="00D31AB2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6A4974" w:rsidRPr="00D31AB2">
              <w:rPr>
                <w:rFonts w:ascii="Arial" w:hAnsi="Arial" w:cs="Arial"/>
                <w:b/>
                <w:bCs/>
              </w:rPr>
              <w:br/>
              <w:t>подпрограммы</w:t>
            </w:r>
          </w:p>
        </w:tc>
      </w:tr>
      <w:tr w:rsidR="00F13FF3" w:rsidRPr="00D31AB2" w:rsidTr="007C74D0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D31AB2" w:rsidRDefault="00F13FF3" w:rsidP="00C4108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D31AB2" w:rsidRDefault="00F13FF3" w:rsidP="00C4108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D31AB2" w:rsidRDefault="00F13FF3" w:rsidP="00C4108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2020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2021</w:t>
            </w:r>
          </w:p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31AB2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F3" w:rsidRPr="00D31AB2" w:rsidRDefault="00F13FF3" w:rsidP="00C41080">
            <w:pPr>
              <w:rPr>
                <w:rFonts w:ascii="Arial" w:hAnsi="Arial" w:cs="Arial"/>
                <w:highlight w:val="yellow"/>
              </w:rPr>
            </w:pPr>
          </w:p>
        </w:tc>
      </w:tr>
      <w:tr w:rsidR="00F13FF3" w:rsidRPr="00D31AB2" w:rsidTr="007C74D0">
        <w:trPr>
          <w:jc w:val="center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</w:t>
            </w:r>
          </w:p>
        </w:tc>
      </w:tr>
      <w:tr w:rsidR="006A4974" w:rsidRPr="00D31AB2">
        <w:trPr>
          <w:jc w:val="center"/>
        </w:trPr>
        <w:tc>
          <w:tcPr>
            <w:tcW w:w="15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 xml:space="preserve">Цель Подпрограммы 4 – обеспечение доступа населения 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 к получению  дополнительного образования  отрасли «Культура»</w:t>
            </w:r>
          </w:p>
        </w:tc>
      </w:tr>
      <w:tr w:rsidR="00F13FF3" w:rsidRPr="00D31AB2" w:rsidTr="007C74D0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D52088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  <w:r w:rsidR="00F13FF3" w:rsidRPr="00D31AB2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12 %</w:t>
            </w:r>
          </w:p>
        </w:tc>
      </w:tr>
      <w:tr w:rsidR="00F13FF3" w:rsidRPr="00D31AB2" w:rsidTr="007C74D0">
        <w:trPr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Оснащение материально-техническим оборудованием детских школ искусств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F3" w:rsidRPr="00D31AB2" w:rsidRDefault="00F13FF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100%</w:t>
            </w: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  <w:sectPr w:rsidR="006A4974" w:rsidRPr="00D31AB2" w:rsidSect="00C41080">
          <w:headerReference w:type="default" r:id="rId22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  <w:sz w:val="26"/>
          <w:szCs w:val="26"/>
        </w:rPr>
      </w:pPr>
      <w:r w:rsidRPr="00D31AB2">
        <w:rPr>
          <w:rFonts w:ascii="Arial" w:hAnsi="Arial" w:cs="Arial"/>
          <w:b/>
          <w:bCs/>
          <w:sz w:val="26"/>
          <w:szCs w:val="26"/>
        </w:rPr>
        <w:lastRenderedPageBreak/>
        <w:t xml:space="preserve">Паспорт </w:t>
      </w:r>
      <w:proofErr w:type="spellStart"/>
      <w:r w:rsidRPr="00D31AB2">
        <w:rPr>
          <w:rFonts w:ascii="Arial" w:hAnsi="Arial" w:cs="Arial"/>
          <w:b/>
          <w:bCs/>
          <w:sz w:val="26"/>
          <w:szCs w:val="26"/>
        </w:rPr>
        <w:t>показателя</w:t>
      </w:r>
      <w:proofErr w:type="gramStart"/>
      <w:r w:rsidRPr="00D31AB2">
        <w:rPr>
          <w:rFonts w:ascii="Arial" w:hAnsi="Arial" w:cs="Arial"/>
          <w:b/>
          <w:bCs/>
          <w:sz w:val="26"/>
          <w:szCs w:val="26"/>
        </w:rPr>
        <w:t>«У</w:t>
      </w:r>
      <w:proofErr w:type="gramEnd"/>
      <w:r w:rsidRPr="00D31AB2">
        <w:rPr>
          <w:rFonts w:ascii="Arial" w:hAnsi="Arial" w:cs="Arial"/>
          <w:b/>
          <w:bCs/>
          <w:sz w:val="26"/>
          <w:szCs w:val="26"/>
        </w:rPr>
        <w:t>дельный</w:t>
      </w:r>
      <w:proofErr w:type="spellEnd"/>
      <w:r w:rsidRPr="00D31AB2">
        <w:rPr>
          <w:rFonts w:ascii="Arial" w:hAnsi="Arial" w:cs="Arial"/>
          <w:b/>
          <w:bCs/>
          <w:sz w:val="26"/>
          <w:szCs w:val="26"/>
        </w:rPr>
        <w:t xml:space="preserve"> вес численности детей, получающих услуги дополнительного образования в области искусств, в общей численности детей в возрасте 6 – 18 лет»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5"/>
        <w:gridCol w:w="6345"/>
      </w:tblGrid>
      <w:tr w:rsidR="006A4974" w:rsidRPr="00D31AB2">
        <w:trPr>
          <w:cantSplit/>
          <w:trHeight w:val="72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31AB2">
              <w:rPr>
                <w:rFonts w:ascii="Arial" w:hAnsi="Arial" w:cs="Arial"/>
              </w:rPr>
              <w:t>Исполнитель, ответственный</w:t>
            </w:r>
            <w:r w:rsidRPr="00D31AB2">
              <w:rPr>
                <w:rFonts w:ascii="Arial" w:hAnsi="Arial" w:cs="Arial"/>
              </w:rPr>
              <w:br/>
              <w:t>за формирование показателя</w:t>
            </w:r>
            <w:r w:rsidRPr="00D31AB2">
              <w:rPr>
                <w:rFonts w:ascii="Arial" w:hAnsi="Arial" w:cs="Arial"/>
              </w:rPr>
              <w:br/>
              <w:t>(контактная информация:</w:t>
            </w:r>
            <w:proofErr w:type="gramEnd"/>
            <w:r w:rsidRPr="00D31AB2">
              <w:rPr>
                <w:rFonts w:ascii="Arial" w:hAnsi="Arial" w:cs="Arial"/>
              </w:rPr>
              <w:br/>
            </w:r>
            <w:proofErr w:type="gramStart"/>
            <w:r w:rsidRPr="00D31AB2">
              <w:rPr>
                <w:rFonts w:ascii="Arial" w:hAnsi="Arial" w:cs="Arial"/>
              </w:rPr>
              <w:t xml:space="preserve">Ф.И.О., должность,        </w:t>
            </w:r>
            <w:r w:rsidRPr="00D31AB2">
              <w:rPr>
                <w:rFonts w:ascii="Arial" w:hAnsi="Arial" w:cs="Arial"/>
              </w:rPr>
              <w:br/>
              <w:t xml:space="preserve">телефон)                  </w:t>
            </w:r>
            <w:proofErr w:type="gramEnd"/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31AB2">
              <w:rPr>
                <w:rFonts w:ascii="Arial" w:hAnsi="Arial" w:cs="Arial"/>
              </w:rPr>
              <w:t>Телеш</w:t>
            </w:r>
            <w:proofErr w:type="spellEnd"/>
            <w:r w:rsidRPr="00D31AB2">
              <w:rPr>
                <w:rFonts w:ascii="Arial" w:hAnsi="Arial" w:cs="Arial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8-(48768)-2-15-95</w:t>
            </w:r>
          </w:p>
        </w:tc>
      </w:tr>
      <w:tr w:rsidR="006A4974" w:rsidRPr="00D31AB2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 </w:t>
            </w:r>
            <w:r w:rsidRPr="00D31AB2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</w:tr>
      <w:tr w:rsidR="006A4974" w:rsidRPr="00D31AB2">
        <w:trPr>
          <w:cantSplit/>
          <w:trHeight w:val="60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  – 18 лет</w:t>
            </w:r>
          </w:p>
        </w:tc>
      </w:tr>
      <w:tr w:rsidR="006A4974" w:rsidRPr="00D31AB2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Проценты</w:t>
            </w:r>
          </w:p>
        </w:tc>
      </w:tr>
      <w:tr w:rsidR="006A4974" w:rsidRPr="00D31AB2">
        <w:trPr>
          <w:cantSplit/>
          <w:trHeight w:val="2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Показатель конечного результата</w:t>
            </w:r>
          </w:p>
        </w:tc>
      </w:tr>
      <w:tr w:rsidR="006A4974" w:rsidRPr="00D31AB2">
        <w:trPr>
          <w:cantSplit/>
          <w:trHeight w:val="84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  </w:t>
            </w:r>
            <w:r w:rsidRPr="00D31AB2">
              <w:rPr>
                <w:rFonts w:ascii="Arial" w:hAnsi="Arial" w:cs="Arial"/>
              </w:rPr>
              <w:br/>
              <w:t xml:space="preserve">показателя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Исходные данные берутся из статистической  формы ОШ-1 (</w:t>
            </w:r>
            <w:proofErr w:type="gramStart"/>
            <w:r w:rsidRPr="00D31AB2">
              <w:rPr>
                <w:rFonts w:ascii="Arial" w:hAnsi="Arial" w:cs="Arial"/>
              </w:rPr>
              <w:t>годовая</w:t>
            </w:r>
            <w:proofErr w:type="gramEnd"/>
            <w:r w:rsidRPr="00D31AB2">
              <w:rPr>
                <w:rFonts w:ascii="Arial" w:hAnsi="Arial" w:cs="Arial"/>
              </w:rPr>
              <w:t xml:space="preserve">)  </w:t>
            </w:r>
          </w:p>
        </w:tc>
      </w:tr>
      <w:tr w:rsidR="006A4974" w:rsidRPr="00D31AB2">
        <w:trPr>
          <w:cantSplit/>
          <w:trHeight w:val="360"/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      </w:t>
            </w:r>
            <w:r w:rsidRPr="00D31AB2">
              <w:rPr>
                <w:rFonts w:ascii="Arial" w:hAnsi="Arial" w:cs="Arial"/>
              </w:rPr>
              <w:br/>
              <w:t xml:space="preserve">мониторинга показателя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Обработка информации 1 раз по итогам года     </w:t>
            </w: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ind w:firstLine="708"/>
        <w:rPr>
          <w:rFonts w:ascii="Arial" w:hAnsi="Arial" w:cs="Arial"/>
        </w:rPr>
        <w:sectPr w:rsidR="006A4974" w:rsidRPr="00D31AB2" w:rsidSect="00C41080">
          <w:pgSz w:w="11906" w:h="16838"/>
          <w:pgMar w:top="1134" w:right="850" w:bottom="1134" w:left="1701" w:header="708" w:footer="708" w:gutter="0"/>
          <w:cols w:space="720"/>
        </w:sectPr>
      </w:pPr>
    </w:p>
    <w:p w:rsidR="006A4974" w:rsidRPr="007D151F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lastRenderedPageBreak/>
        <w:t>6. Ресурсное обеспечение Подпрограммы 4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4"/>
        <w:gridCol w:w="2928"/>
        <w:gridCol w:w="3470"/>
        <w:gridCol w:w="885"/>
        <w:gridCol w:w="885"/>
        <w:gridCol w:w="885"/>
        <w:gridCol w:w="885"/>
        <w:gridCol w:w="885"/>
        <w:gridCol w:w="885"/>
        <w:gridCol w:w="885"/>
      </w:tblGrid>
      <w:tr w:rsidR="006A4974" w:rsidRPr="00D31AB2" w:rsidTr="00276529">
        <w:trPr>
          <w:jc w:val="center"/>
        </w:trPr>
        <w:tc>
          <w:tcPr>
            <w:tcW w:w="0" w:type="auto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7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 w:val="restart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Развитие организаций образования отрасли «Культура»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5731</w:t>
            </w:r>
            <w:r w:rsidR="006A4974" w:rsidRPr="00D31AB2">
              <w:rPr>
                <w:rFonts w:ascii="Arial" w:hAnsi="Arial" w:cs="Arial"/>
              </w:rPr>
              <w:t>,8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7018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6822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6877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6482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6482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6482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324,9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  <w:r w:rsidR="00562CA0" w:rsidRPr="00D31AB2">
              <w:rPr>
                <w:rFonts w:ascii="Arial" w:hAnsi="Arial" w:cs="Arial"/>
                <w:color w:val="000000"/>
              </w:rPr>
              <w:t>6</w:t>
            </w:r>
            <w:r w:rsidRPr="00D31AB2">
              <w:rPr>
                <w:rFonts w:ascii="Arial" w:hAnsi="Arial" w:cs="Arial"/>
                <w:color w:val="000000"/>
              </w:rPr>
              <w:t>5,</w:t>
            </w:r>
            <w:r w:rsidR="00562CA0" w:rsidRPr="00D31AB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395</w:t>
            </w:r>
            <w:r w:rsidR="006A4974" w:rsidRPr="00D31AB2">
              <w:rPr>
                <w:rFonts w:ascii="Arial" w:hAnsi="Arial" w:cs="Arial"/>
                <w:color w:val="000000"/>
              </w:rPr>
              <w:t>,</w:t>
            </w: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395,4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31AB2">
              <w:rPr>
                <w:rFonts w:ascii="Arial" w:hAnsi="Arial" w:cs="Arial"/>
              </w:rPr>
              <w:t>5223</w:t>
            </w:r>
            <w:r w:rsidR="006A4974" w:rsidRPr="00D31AB2">
              <w:rPr>
                <w:rFonts w:ascii="Arial" w:hAnsi="Arial" w:cs="Arial"/>
              </w:rPr>
              <w:t>,9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6483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6252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6302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6302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6302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6302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3</w:t>
            </w: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183,0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562CA0" w:rsidRPr="00D31AB2">
              <w:rPr>
                <w:rFonts w:ascii="Arial" w:hAnsi="Arial" w:cs="Arial"/>
                <w:color w:val="000000"/>
              </w:rPr>
              <w:t>70</w:t>
            </w:r>
            <w:r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D31AB2" w:rsidRDefault="00562CA0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175</w:t>
            </w:r>
            <w:r w:rsidR="006A4974" w:rsidRPr="00D31AB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562CA0" w:rsidRPr="00D31AB2">
              <w:rPr>
                <w:rFonts w:ascii="Arial" w:hAnsi="Arial" w:cs="Arial"/>
                <w:color w:val="000000"/>
              </w:rPr>
              <w:t>8</w:t>
            </w:r>
            <w:r w:rsidRPr="00D31AB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562CA0" w:rsidRPr="00D31AB2">
              <w:rPr>
                <w:rFonts w:ascii="Arial" w:hAnsi="Arial" w:cs="Arial"/>
                <w:color w:val="000000"/>
              </w:rPr>
              <w:t>8</w:t>
            </w:r>
            <w:r w:rsidRPr="00D31AB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562CA0" w:rsidRPr="00D31AB2">
              <w:rPr>
                <w:rFonts w:ascii="Arial" w:hAnsi="Arial" w:cs="Arial"/>
                <w:color w:val="000000"/>
              </w:rPr>
              <w:t>8</w:t>
            </w:r>
            <w:r w:rsidRPr="00D31AB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  <w:r w:rsidR="00562CA0" w:rsidRPr="00D31AB2">
              <w:rPr>
                <w:rFonts w:ascii="Arial" w:hAnsi="Arial" w:cs="Arial"/>
                <w:color w:val="000000"/>
              </w:rPr>
              <w:t>8</w:t>
            </w:r>
            <w:r w:rsidRPr="00D31AB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0" w:type="auto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налоговые и неналоговые доходы и источники финансирования дефицита бюджета  области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D31AB2" w:rsidRDefault="006A4974" w:rsidP="00C41080">
      <w:pPr>
        <w:ind w:firstLine="720"/>
        <w:jc w:val="both"/>
        <w:rPr>
          <w:rFonts w:ascii="Arial" w:hAnsi="Arial" w:cs="Arial"/>
        </w:rPr>
      </w:pP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  <w:sectPr w:rsidR="006A4974" w:rsidRPr="00D31AB2" w:rsidSect="00C41080">
          <w:headerReference w:type="default" r:id="rId23"/>
          <w:headerReference w:type="first" r:id="rId24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lastRenderedPageBreak/>
        <w:t>7. Социально-экономическая эффективность Подпрограммы 4</w:t>
      </w: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t>«Развитие учреждения дополнительного образования отрасли «Культура»</w:t>
      </w:r>
    </w:p>
    <w:p w:rsidR="006A4974" w:rsidRPr="00D31AB2" w:rsidRDefault="006A4974" w:rsidP="007D151F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D31AB2" w:rsidRDefault="006A4974" w:rsidP="007D151F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Оценка эффективности реализации Подпрограммы 4 проводится на основе сравнения достигнутых значений показателей с плановыми значениями.</w:t>
      </w:r>
    </w:p>
    <w:p w:rsidR="006A4974" w:rsidRPr="00D31AB2" w:rsidRDefault="006A4974" w:rsidP="007D1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Ожидаемый вклад реализации Подпрограммы 4 выразится </w:t>
      </w:r>
      <w:proofErr w:type="gramStart"/>
      <w:r w:rsidRPr="00D31AB2">
        <w:rPr>
          <w:rFonts w:ascii="Arial" w:hAnsi="Arial" w:cs="Arial"/>
        </w:rPr>
        <w:t>в</w:t>
      </w:r>
      <w:proofErr w:type="gramEnd"/>
      <w:r w:rsidRPr="00D31AB2">
        <w:rPr>
          <w:rFonts w:ascii="Arial" w:hAnsi="Arial" w:cs="Arial"/>
        </w:rPr>
        <w:t>:</w:t>
      </w:r>
    </w:p>
    <w:p w:rsidR="006A4974" w:rsidRPr="00D31AB2" w:rsidRDefault="006A4974" w:rsidP="007D151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31AB2">
        <w:rPr>
          <w:sz w:val="24"/>
          <w:szCs w:val="24"/>
        </w:rPr>
        <w:t>увеличении</w:t>
      </w:r>
      <w:proofErr w:type="gramEnd"/>
      <w:r w:rsidRPr="00D31AB2">
        <w:rPr>
          <w:sz w:val="24"/>
          <w:szCs w:val="24"/>
        </w:rPr>
        <w:t xml:space="preserve"> количества детей, получающих услуги дополнительного образования в области искусств до 1</w:t>
      </w:r>
      <w:r w:rsidR="00736874" w:rsidRPr="00D31AB2">
        <w:rPr>
          <w:sz w:val="24"/>
          <w:szCs w:val="24"/>
        </w:rPr>
        <w:t>2</w:t>
      </w:r>
      <w:r w:rsidRPr="00D31AB2">
        <w:rPr>
          <w:sz w:val="24"/>
          <w:szCs w:val="24"/>
        </w:rPr>
        <w:t xml:space="preserve"> %;</w:t>
      </w:r>
    </w:p>
    <w:p w:rsidR="006A4974" w:rsidRPr="00D31AB2" w:rsidRDefault="006A4974" w:rsidP="007D151F">
      <w:pPr>
        <w:pStyle w:val="ConsPlusNormal"/>
        <w:ind w:firstLine="709"/>
        <w:jc w:val="center"/>
        <w:rPr>
          <w:sz w:val="24"/>
          <w:szCs w:val="24"/>
        </w:rPr>
      </w:pP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t xml:space="preserve">8. Управление реализацией Подпрограммы 4 «Развитие учреждения дополнительного образования отрасли «Культура» и </w:t>
      </w:r>
      <w:proofErr w:type="gramStart"/>
      <w:r w:rsidRPr="007D151F">
        <w:rPr>
          <w:b/>
          <w:bCs/>
          <w:sz w:val="26"/>
          <w:szCs w:val="26"/>
        </w:rPr>
        <w:t>контроль за</w:t>
      </w:r>
      <w:proofErr w:type="gramEnd"/>
      <w:r w:rsidRPr="007D151F">
        <w:rPr>
          <w:b/>
          <w:bCs/>
          <w:sz w:val="26"/>
          <w:szCs w:val="26"/>
        </w:rPr>
        <w:t xml:space="preserve"> ходом ее выполнения</w:t>
      </w:r>
    </w:p>
    <w:p w:rsidR="006A4974" w:rsidRPr="00D31AB2" w:rsidRDefault="006A4974" w:rsidP="00C41080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 Ответственный исполнитель Подпрограммы 4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D31AB2">
        <w:rPr>
          <w:sz w:val="24"/>
          <w:szCs w:val="24"/>
        </w:rPr>
        <w:t>Воловский</w:t>
      </w:r>
      <w:proofErr w:type="spellEnd"/>
      <w:r w:rsidRPr="00D31AB2">
        <w:rPr>
          <w:sz w:val="24"/>
          <w:szCs w:val="24"/>
        </w:rPr>
        <w:t xml:space="preserve"> район 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D31AB2">
        <w:rPr>
          <w:sz w:val="24"/>
          <w:szCs w:val="24"/>
        </w:rPr>
        <w:t>контроль за</w:t>
      </w:r>
      <w:proofErr w:type="gramEnd"/>
      <w:r w:rsidRPr="00D31AB2">
        <w:rPr>
          <w:sz w:val="24"/>
          <w:szCs w:val="24"/>
        </w:rPr>
        <w:t xml:space="preserve"> реализацией подпрограммы.</w:t>
      </w: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D31AB2" w:rsidRDefault="006A4974" w:rsidP="00C41080">
      <w:pPr>
        <w:pStyle w:val="ConsPlusNormal"/>
        <w:jc w:val="both"/>
        <w:outlineLvl w:val="1"/>
        <w:rPr>
          <w:sz w:val="24"/>
          <w:szCs w:val="24"/>
        </w:rPr>
      </w:pPr>
      <w:r w:rsidRPr="00D31AB2">
        <w:rPr>
          <w:sz w:val="24"/>
          <w:szCs w:val="24"/>
        </w:rPr>
        <w:t>Оценка эффективности Подпрограммы 4 «Развитие учреждения дополнительного образования детей отрасли «Культура» будет ежегодно производиться на основе использования целевых показателей, которые обеспечат мониторинг ситуации в сфере дополнительного образования в отрасли «Культура» за оцениваемый период.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D31AB2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подпрограммой значениями на 20</w:t>
      </w:r>
      <w:r w:rsidR="00F13FF3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>-202</w:t>
      </w:r>
      <w:r w:rsidR="00F13FF3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 </w:t>
      </w:r>
    </w:p>
    <w:p w:rsidR="006A4974" w:rsidRPr="00D31AB2" w:rsidRDefault="006A4974" w:rsidP="00276529">
      <w:pPr>
        <w:jc w:val="center"/>
        <w:rPr>
          <w:rFonts w:ascii="Arial" w:hAnsi="Arial" w:cs="Arial"/>
          <w:b/>
          <w:bCs/>
        </w:rPr>
      </w:pPr>
    </w:p>
    <w:p w:rsidR="006A4974" w:rsidRPr="007D151F" w:rsidRDefault="006A4974" w:rsidP="0027652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t>Подпрограмма 5</w:t>
      </w:r>
    </w:p>
    <w:p w:rsidR="006A4974" w:rsidRPr="007D151F" w:rsidRDefault="006A4974" w:rsidP="0027652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7D151F">
        <w:rPr>
          <w:rFonts w:ascii="Arial" w:hAnsi="Arial" w:cs="Arial"/>
          <w:b/>
          <w:bCs/>
          <w:sz w:val="26"/>
          <w:szCs w:val="26"/>
        </w:rPr>
        <w:t>Воловском</w:t>
      </w:r>
      <w:proofErr w:type="spellEnd"/>
      <w:r w:rsidRPr="007D151F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7D151F">
        <w:rPr>
          <w:rFonts w:ascii="Arial" w:hAnsi="Arial" w:cs="Arial"/>
          <w:b/>
          <w:bCs/>
          <w:sz w:val="26"/>
          <w:szCs w:val="26"/>
        </w:rPr>
        <w:t>районе</w:t>
      </w:r>
      <w:proofErr w:type="gramStart"/>
      <w:r w:rsidRPr="007D151F">
        <w:rPr>
          <w:rFonts w:ascii="Arial" w:hAnsi="Arial" w:cs="Arial"/>
          <w:b/>
          <w:bCs/>
          <w:sz w:val="26"/>
          <w:szCs w:val="26"/>
        </w:rPr>
        <w:t>»П</w:t>
      </w:r>
      <w:proofErr w:type="gramEnd"/>
      <w:r w:rsidRPr="007D151F">
        <w:rPr>
          <w:rFonts w:ascii="Arial" w:hAnsi="Arial" w:cs="Arial"/>
          <w:b/>
          <w:bCs/>
          <w:sz w:val="26"/>
          <w:szCs w:val="26"/>
        </w:rPr>
        <w:t>аспорт</w:t>
      </w:r>
      <w:proofErr w:type="spellEnd"/>
      <w:r w:rsidRPr="007D151F">
        <w:rPr>
          <w:rFonts w:ascii="Arial" w:hAnsi="Arial" w:cs="Arial"/>
          <w:b/>
          <w:bCs/>
          <w:sz w:val="26"/>
          <w:szCs w:val="26"/>
        </w:rPr>
        <w:t xml:space="preserve"> подпрограммы 5</w:t>
      </w:r>
    </w:p>
    <w:p w:rsidR="00C41080" w:rsidRPr="00D31AB2" w:rsidRDefault="00C41080" w:rsidP="0027652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  <w:gridCol w:w="360"/>
      </w:tblGrid>
      <w:tr w:rsidR="006A4974" w:rsidRPr="00D31AB2" w:rsidTr="00276529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 xml:space="preserve">Наименование           </w:t>
            </w:r>
            <w:r w:rsidRPr="00D31AB2">
              <w:rPr>
                <w:sz w:val="24"/>
                <w:szCs w:val="24"/>
              </w:rPr>
              <w:br/>
              <w:t>подпрограммы 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D31AB2">
              <w:rPr>
                <w:rFonts w:ascii="Arial" w:hAnsi="Arial" w:cs="Arial"/>
              </w:rPr>
              <w:t>Воловском</w:t>
            </w:r>
            <w:proofErr w:type="spellEnd"/>
            <w:r w:rsidRPr="00D31AB2">
              <w:rPr>
                <w:rFonts w:ascii="Arial" w:hAnsi="Arial" w:cs="Arial"/>
              </w:rPr>
              <w:t xml:space="preserve"> районе (далее – Подпрограмма 1)  </w:t>
            </w: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Ответственный исполнитель Подпрограммы 5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 </w:t>
            </w: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Соисполнители Подпрограммы 5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районный художественно-краеведческий музей»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Цели Подпрограммы  5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D31AB2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Задачи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Формирование на территории </w:t>
            </w:r>
            <w:proofErr w:type="spellStart"/>
            <w:r w:rsidRPr="00D31AB2">
              <w:rPr>
                <w:rFonts w:ascii="Arial" w:hAnsi="Arial" w:cs="Arial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</w:rPr>
              <w:t xml:space="preserve"> района </w:t>
            </w:r>
            <w:r w:rsidRPr="00D31AB2">
              <w:rPr>
                <w:rFonts w:ascii="Arial" w:hAnsi="Arial" w:cs="Arial"/>
              </w:rPr>
              <w:lastRenderedPageBreak/>
              <w:t>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Показатели Подпрограммы 5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показа,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Этапы и сроки реализации Подпрограммы 5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Подпрограмма реализуется в один этап: 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2020 - 2026 годы</w:t>
            </w: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Объемы бюджетных ассигнований Подпрограммы 1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 Всего:      тыс. рублей, в том числе по годам: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из них: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Тульской области –   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средства бюджета муниципального образования </w:t>
            </w:r>
            <w:proofErr w:type="spellStart"/>
            <w:r w:rsidRPr="00D31AB2">
              <w:rPr>
                <w:rFonts w:ascii="Arial" w:eastAsia="SimSun" w:hAnsi="Arial" w:cs="Arial"/>
                <w:lang w:eastAsia="zh-CN"/>
              </w:rPr>
              <w:t>Воловский</w:t>
            </w:r>
            <w:proofErr w:type="spellEnd"/>
            <w:r w:rsidRPr="00D31AB2">
              <w:rPr>
                <w:rFonts w:ascii="Arial" w:eastAsia="SimSun" w:hAnsi="Arial" w:cs="Arial"/>
                <w:lang w:eastAsia="zh-CN"/>
              </w:rPr>
              <w:t xml:space="preserve"> район – 6    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hAnsi="Arial" w:cs="Arial"/>
              </w:rPr>
              <w:t xml:space="preserve">субсидии из федерального бюджета –  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тыс. рублей, в том числе по годам: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276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399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Реализация Подпрограммы 5 позволит достичь следующих результатов:</w:t>
            </w:r>
          </w:p>
          <w:p w:rsidR="006A4974" w:rsidRPr="00D31AB2" w:rsidRDefault="006A4974" w:rsidP="00C41080">
            <w:pPr>
              <w:ind w:firstLine="284"/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 с 0,7</w:t>
            </w:r>
            <w:r w:rsidR="00736874" w:rsidRPr="00D31AB2">
              <w:rPr>
                <w:rFonts w:ascii="Arial" w:eastAsia="SimSun" w:hAnsi="Arial" w:cs="Arial"/>
                <w:lang w:eastAsia="zh-CN"/>
              </w:rPr>
              <w:t>7</w:t>
            </w:r>
            <w:r w:rsidRPr="00D31AB2">
              <w:rPr>
                <w:rFonts w:ascii="Arial" w:eastAsia="SimSun" w:hAnsi="Arial" w:cs="Arial"/>
                <w:lang w:eastAsia="zh-CN"/>
              </w:rPr>
              <w:t>% до 0,8</w:t>
            </w:r>
            <w:r w:rsidR="00736874" w:rsidRPr="00D31AB2">
              <w:rPr>
                <w:rFonts w:ascii="Arial" w:eastAsia="SimSun" w:hAnsi="Arial" w:cs="Arial"/>
                <w:lang w:eastAsia="zh-CN"/>
              </w:rPr>
              <w:t>8</w:t>
            </w:r>
            <w:r w:rsidRPr="00D31AB2">
              <w:rPr>
                <w:rFonts w:ascii="Arial" w:eastAsia="SimSun" w:hAnsi="Arial" w:cs="Arial"/>
                <w:lang w:eastAsia="zh-CN"/>
              </w:rPr>
              <w:t>%.</w:t>
            </w:r>
          </w:p>
          <w:p w:rsidR="006A4974" w:rsidRPr="00D31AB2" w:rsidRDefault="006A4974" w:rsidP="00C41080">
            <w:pPr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Количество объектов туристского показа, к которым установлены знаки навигации с </w:t>
            </w:r>
            <w:r w:rsidR="00736874" w:rsidRPr="00D31AB2">
              <w:rPr>
                <w:rFonts w:ascii="Arial" w:eastAsia="SimSun" w:hAnsi="Arial" w:cs="Arial"/>
                <w:lang w:eastAsia="zh-CN"/>
              </w:rPr>
              <w:t>2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 до </w:t>
            </w:r>
            <w:r w:rsidR="00736874" w:rsidRPr="00D31AB2">
              <w:rPr>
                <w:rFonts w:ascii="Arial" w:eastAsia="SimSun" w:hAnsi="Arial" w:cs="Arial"/>
                <w:lang w:eastAsia="zh-CN"/>
              </w:rPr>
              <w:t>5</w:t>
            </w:r>
            <w:r w:rsidRPr="00D31AB2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</w:tbl>
    <w:p w:rsidR="007D151F" w:rsidRDefault="007D151F" w:rsidP="0027652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7D151F" w:rsidRDefault="006A4974" w:rsidP="007D15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t>1. Характеристика текущего состояния библиотечной отрасли, основные показатели, основные проблемы сферы реализации Подпрограммы 5</w:t>
      </w:r>
    </w:p>
    <w:p w:rsidR="006A4974" w:rsidRPr="00D31AB2" w:rsidRDefault="006A4974" w:rsidP="00276529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Туризм в Тульской области и, в частности, в </w:t>
      </w:r>
      <w:proofErr w:type="spellStart"/>
      <w:r w:rsidRPr="00D31AB2">
        <w:rPr>
          <w:sz w:val="24"/>
          <w:szCs w:val="24"/>
        </w:rPr>
        <w:t>Воловском</w:t>
      </w:r>
      <w:proofErr w:type="spellEnd"/>
      <w:r w:rsidRPr="00D31AB2">
        <w:rPr>
          <w:sz w:val="24"/>
          <w:szCs w:val="24"/>
        </w:rPr>
        <w:t xml:space="preserve"> районе, являясь неотъемлемой частью единого туристского пространства России, обладает всеми составляющими, чтобы стать значительным источником дохода в бюджеты всех уровней. Туризм оказывает непосредственное влияние на развитие таких сфер экономической деятельности, как дорожное хозяйство, транспорт, связь, строительство, сельское хозяйство, предпринимательство и потребительский рынок, в </w:t>
      </w:r>
      <w:proofErr w:type="spellStart"/>
      <w:r w:rsidRPr="00D31AB2">
        <w:rPr>
          <w:sz w:val="24"/>
          <w:szCs w:val="24"/>
        </w:rPr>
        <w:t>т.ч</w:t>
      </w:r>
      <w:proofErr w:type="spellEnd"/>
      <w:r w:rsidRPr="00D31AB2">
        <w:rPr>
          <w:sz w:val="24"/>
          <w:szCs w:val="24"/>
        </w:rPr>
        <w:t>. услуги торговли, питания, производство сувенирной и иной продукции и другие отрасли.</w:t>
      </w: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Важную роль играет развитие туризма в решении социальных проблем, обеспечивая создание дополнительных рабочих мест, рост занятости и повышение благосостояния населения района.</w:t>
      </w: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31AB2">
        <w:rPr>
          <w:sz w:val="24"/>
          <w:szCs w:val="24"/>
        </w:rPr>
        <w:t xml:space="preserve">Географическое расположение в самом центре России, в 300 км от Москвы, транспортная доступность, наличие уникального культурно-исторического </w:t>
      </w:r>
      <w:r w:rsidRPr="00D31AB2">
        <w:rPr>
          <w:sz w:val="24"/>
          <w:szCs w:val="24"/>
        </w:rPr>
        <w:lastRenderedPageBreak/>
        <w:t>потенциала позволяют развивать на территории района многие виды туризма: культурно-познавательный, религиозный, событийный, сельский (</w:t>
      </w:r>
      <w:proofErr w:type="spellStart"/>
      <w:r w:rsidRPr="00D31AB2">
        <w:rPr>
          <w:sz w:val="24"/>
          <w:szCs w:val="24"/>
        </w:rPr>
        <w:t>агротуризм</w:t>
      </w:r>
      <w:proofErr w:type="spellEnd"/>
      <w:r w:rsidRPr="00D31AB2">
        <w:rPr>
          <w:sz w:val="24"/>
          <w:szCs w:val="24"/>
        </w:rPr>
        <w:t>), экологический, активный, приключенческий, самодеятельный, социальный, молодежный, детский, автотуризм и другие.</w:t>
      </w:r>
      <w:proofErr w:type="gramEnd"/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К основным объектам показа, расположенным на территории </w:t>
      </w:r>
      <w:proofErr w:type="spellStart"/>
      <w:r w:rsidRPr="00D31AB2">
        <w:rPr>
          <w:sz w:val="24"/>
          <w:szCs w:val="24"/>
        </w:rPr>
        <w:t>Воловского</w:t>
      </w:r>
      <w:proofErr w:type="spellEnd"/>
      <w:r w:rsidRPr="00D31AB2">
        <w:rPr>
          <w:sz w:val="24"/>
          <w:szCs w:val="24"/>
        </w:rPr>
        <w:t xml:space="preserve"> района, относятся два музея: муниципальное казенное учреждение культуры «</w:t>
      </w:r>
      <w:proofErr w:type="spellStart"/>
      <w:r w:rsidRPr="00D31AB2">
        <w:rPr>
          <w:sz w:val="24"/>
          <w:szCs w:val="24"/>
        </w:rPr>
        <w:t>Воловский</w:t>
      </w:r>
      <w:proofErr w:type="spellEnd"/>
      <w:r w:rsidRPr="00D31AB2">
        <w:rPr>
          <w:sz w:val="24"/>
          <w:szCs w:val="24"/>
        </w:rPr>
        <w:t xml:space="preserve"> районный художественно-краеведческий музей» и Мемориальный музей имени Е.В. </w:t>
      </w:r>
      <w:proofErr w:type="spellStart"/>
      <w:r w:rsidRPr="00D31AB2">
        <w:rPr>
          <w:sz w:val="24"/>
          <w:szCs w:val="24"/>
        </w:rPr>
        <w:t>Хрунова</w:t>
      </w:r>
      <w:proofErr w:type="spellEnd"/>
      <w:r w:rsidRPr="00D31AB2">
        <w:rPr>
          <w:sz w:val="24"/>
          <w:szCs w:val="24"/>
        </w:rPr>
        <w:t>.</w:t>
      </w: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Гостям, жителям района уже сегодня предлагается широкий круг возможностей для культурного обогащения, отдыха и развлечений. Их расширение, приумножение носит приоритетный характер в работе органов местного самоуправления.</w:t>
      </w:r>
    </w:p>
    <w:p w:rsidR="006A4974" w:rsidRPr="00D31AB2" w:rsidRDefault="006A4974" w:rsidP="00276529">
      <w:pPr>
        <w:jc w:val="center"/>
        <w:rPr>
          <w:rFonts w:ascii="Arial" w:hAnsi="Arial" w:cs="Arial"/>
          <w:highlight w:val="yellow"/>
        </w:rPr>
      </w:pPr>
    </w:p>
    <w:p w:rsidR="007D151F" w:rsidRDefault="006A4974" w:rsidP="007D151F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7D151F">
        <w:rPr>
          <w:color w:val="auto"/>
          <w:sz w:val="26"/>
          <w:szCs w:val="26"/>
        </w:rPr>
        <w:t xml:space="preserve">2. Цели и задачи Подпрограммы 5, прогноз развития библиотечной отрасли, прогноз конечных результатов </w:t>
      </w:r>
    </w:p>
    <w:p w:rsidR="006A4974" w:rsidRPr="007D151F" w:rsidRDefault="006A4974" w:rsidP="007D151F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7D151F">
        <w:rPr>
          <w:color w:val="auto"/>
          <w:sz w:val="26"/>
          <w:szCs w:val="26"/>
        </w:rPr>
        <w:t>Подпрограммы 5</w:t>
      </w:r>
    </w:p>
    <w:p w:rsidR="006A4974" w:rsidRPr="00D31AB2" w:rsidRDefault="006A4974" w:rsidP="00276529">
      <w:pPr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8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Цель Подпрограммы – </w:t>
      </w:r>
      <w:r w:rsidRPr="00D31AB2">
        <w:rPr>
          <w:rFonts w:ascii="Arial" w:eastAsia="SimSun" w:hAnsi="Arial" w:cs="Arial"/>
          <w:lang w:eastAsia="zh-CN"/>
        </w:rPr>
        <w:t xml:space="preserve">Обеспечение </w:t>
      </w:r>
      <w:r w:rsidRPr="00D31AB2">
        <w:rPr>
          <w:rFonts w:ascii="Arial" w:hAnsi="Arial" w:cs="Arial"/>
        </w:rPr>
        <w:t>удовлетворения потребностей российских и иностранных граждан в качественных туристских услугах.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Для достижения поставленной цели будет решаться следующая задача: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- Формирование на территории </w:t>
      </w:r>
      <w:proofErr w:type="spellStart"/>
      <w:r w:rsidRPr="00D31AB2">
        <w:rPr>
          <w:rFonts w:ascii="Arial" w:hAnsi="Arial" w:cs="Arial"/>
        </w:rPr>
        <w:t>Воловского</w:t>
      </w:r>
      <w:proofErr w:type="spellEnd"/>
      <w:r w:rsidRPr="00D31AB2">
        <w:rPr>
          <w:rFonts w:ascii="Arial" w:hAnsi="Arial" w:cs="Arial"/>
        </w:rPr>
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мероприятий государственной Подпрограммы позволит:</w:t>
      </w:r>
    </w:p>
    <w:p w:rsidR="006A4974" w:rsidRPr="00D31AB2" w:rsidRDefault="006A4974" w:rsidP="00C41080">
      <w:pPr>
        <w:ind w:firstLine="708"/>
        <w:jc w:val="both"/>
        <w:rPr>
          <w:rFonts w:ascii="Arial" w:eastAsia="SimSun" w:hAnsi="Arial" w:cs="Arial"/>
          <w:lang w:eastAsia="zh-CN"/>
        </w:rPr>
      </w:pPr>
      <w:r w:rsidRPr="00D31AB2">
        <w:rPr>
          <w:rFonts w:ascii="Arial" w:hAnsi="Arial" w:cs="Arial"/>
          <w:color w:val="000000"/>
        </w:rPr>
        <w:t xml:space="preserve">- увеличить </w:t>
      </w:r>
      <w:r w:rsidRPr="00D31AB2">
        <w:rPr>
          <w:rFonts w:ascii="Arial" w:eastAsia="SimSun" w:hAnsi="Arial" w:cs="Arial"/>
          <w:lang w:eastAsia="zh-CN"/>
        </w:rPr>
        <w:t>прирост количества посещений объектов туристского показа,</w:t>
      </w:r>
    </w:p>
    <w:p w:rsidR="006A4974" w:rsidRPr="00D31AB2" w:rsidRDefault="006A4974" w:rsidP="00C41080">
      <w:pPr>
        <w:ind w:firstLine="708"/>
        <w:jc w:val="both"/>
        <w:rPr>
          <w:rFonts w:ascii="Arial" w:hAnsi="Arial" w:cs="Arial"/>
        </w:rPr>
      </w:pPr>
      <w:r w:rsidRPr="00D31AB2">
        <w:rPr>
          <w:rFonts w:ascii="Arial" w:hAnsi="Arial" w:cs="Arial"/>
          <w:color w:val="000000"/>
        </w:rPr>
        <w:t xml:space="preserve">- увеличить </w:t>
      </w:r>
      <w:r w:rsidRPr="00D31AB2">
        <w:rPr>
          <w:rFonts w:ascii="Arial" w:eastAsia="SimSun" w:hAnsi="Arial" w:cs="Arial"/>
          <w:lang w:eastAsia="zh-CN"/>
        </w:rPr>
        <w:t>количество объектов туристского показа, к которым установлены знаки навигации</w:t>
      </w:r>
    </w:p>
    <w:p w:rsidR="006A4974" w:rsidRPr="00D31AB2" w:rsidRDefault="006A4974" w:rsidP="00C410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9BBB59"/>
        </w:rPr>
      </w:pPr>
    </w:p>
    <w:p w:rsidR="006A4974" w:rsidRPr="007D151F" w:rsidRDefault="006A4974" w:rsidP="007D151F">
      <w:pPr>
        <w:pStyle w:val="1"/>
        <w:spacing w:before="0" w:after="0"/>
        <w:ind w:firstLine="709"/>
        <w:rPr>
          <w:color w:val="auto"/>
          <w:sz w:val="26"/>
          <w:szCs w:val="26"/>
        </w:rPr>
      </w:pPr>
      <w:r w:rsidRPr="007D151F">
        <w:rPr>
          <w:color w:val="auto"/>
          <w:sz w:val="26"/>
          <w:szCs w:val="26"/>
        </w:rPr>
        <w:t>3. Этапы и сроки реализации Подпрограммы 5</w:t>
      </w:r>
    </w:p>
    <w:p w:rsidR="006A4974" w:rsidRPr="00D31AB2" w:rsidRDefault="006A4974" w:rsidP="00276529">
      <w:pPr>
        <w:ind w:firstLine="709"/>
        <w:jc w:val="center"/>
        <w:rPr>
          <w:rFonts w:ascii="Arial" w:hAnsi="Arial" w:cs="Arial"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Подпрограмма реализуется в один этап: 20</w:t>
      </w:r>
      <w:r w:rsidR="00F13FF3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>-202</w:t>
      </w:r>
      <w:r w:rsidR="00F13FF3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</w:t>
      </w:r>
    </w:p>
    <w:p w:rsidR="006A4974" w:rsidRPr="00D31AB2" w:rsidRDefault="006A4974" w:rsidP="00C41080">
      <w:pPr>
        <w:rPr>
          <w:rFonts w:ascii="Arial" w:hAnsi="Arial" w:cs="Arial"/>
          <w:b/>
          <w:bCs/>
          <w:highlight w:val="yellow"/>
        </w:rPr>
        <w:sectPr w:rsidR="006A4974" w:rsidRPr="00D31AB2" w:rsidSect="00C41080">
          <w:headerReference w:type="default" r:id="rId25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559"/>
        <w:gridCol w:w="1701"/>
        <w:gridCol w:w="1843"/>
        <w:gridCol w:w="1843"/>
        <w:gridCol w:w="1275"/>
        <w:gridCol w:w="796"/>
        <w:gridCol w:w="2324"/>
      </w:tblGrid>
      <w:tr w:rsidR="006A4974" w:rsidRPr="00D31AB2" w:rsidTr="00276529">
        <w:trPr>
          <w:jc w:val="center"/>
        </w:trPr>
        <w:tc>
          <w:tcPr>
            <w:tcW w:w="15594" w:type="dxa"/>
            <w:gridSpan w:val="9"/>
            <w:tcBorders>
              <w:top w:val="nil"/>
              <w:left w:val="nil"/>
              <w:right w:val="nil"/>
            </w:tcBorders>
          </w:tcPr>
          <w:p w:rsidR="006A4974" w:rsidRPr="007D151F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151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4. Перечень основных мероприятий Подпрограммы 5</w:t>
            </w:r>
          </w:p>
          <w:p w:rsidR="006A4974" w:rsidRPr="007D151F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151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«Развитие внутреннего и въездного туризма в </w:t>
            </w:r>
            <w:proofErr w:type="spellStart"/>
            <w:r w:rsidRPr="007D151F">
              <w:rPr>
                <w:rFonts w:ascii="Arial" w:hAnsi="Arial" w:cs="Arial"/>
                <w:b/>
                <w:bCs/>
                <w:sz w:val="26"/>
                <w:szCs w:val="26"/>
              </w:rPr>
              <w:t>Воловском</w:t>
            </w:r>
            <w:proofErr w:type="spellEnd"/>
            <w:r w:rsidRPr="007D151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районе»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D31AB2" w:rsidTr="00276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Наименование  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Срок   </w:t>
            </w:r>
            <w:r w:rsidRPr="00D31AB2">
              <w:rPr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Ответственные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за выполнение  </w:t>
            </w:r>
            <w:r w:rsidRPr="00D31AB2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</w:tr>
      <w:tr w:rsidR="006A4974" w:rsidRPr="00D31AB2" w:rsidTr="00276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D31AB2" w:rsidTr="00276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   </w:t>
            </w:r>
            <w:r w:rsidRPr="00D31AB2">
              <w:rPr>
                <w:b/>
                <w:bCs/>
                <w:sz w:val="24"/>
                <w:szCs w:val="24"/>
              </w:rPr>
              <w:br/>
              <w:t xml:space="preserve">Тульской   </w:t>
            </w:r>
            <w:r w:rsidRPr="00D31AB2">
              <w:rPr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D31AB2">
              <w:rPr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D31AB2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 xml:space="preserve">бюджета МО </w:t>
            </w:r>
            <w:proofErr w:type="spellStart"/>
            <w:r w:rsidRPr="00D31AB2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D31AB2">
              <w:rPr>
                <w:b/>
                <w:bCs/>
                <w:sz w:val="24"/>
                <w:szCs w:val="24"/>
              </w:rPr>
              <w:t>. Волово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1AB2">
              <w:rPr>
                <w:b/>
                <w:bCs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A4974" w:rsidRPr="00D31AB2" w:rsidTr="00276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4</w:t>
            </w:r>
          </w:p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74" w:rsidRPr="00D31AB2" w:rsidRDefault="006A4974" w:rsidP="00C4108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31AB2">
              <w:rPr>
                <w:sz w:val="24"/>
                <w:szCs w:val="24"/>
              </w:rPr>
              <w:t>9</w:t>
            </w:r>
          </w:p>
        </w:tc>
      </w:tr>
      <w:tr w:rsidR="006A4974" w:rsidRPr="00D31AB2" w:rsidTr="00276529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4.4.1. Установка наружных средств навигации к объектам туристического показа, расположенным в </w:t>
            </w:r>
            <w:proofErr w:type="spellStart"/>
            <w:r w:rsidRPr="00D31AB2">
              <w:rPr>
                <w:rFonts w:ascii="Arial" w:hAnsi="Arial" w:cs="Arial"/>
              </w:rPr>
              <w:t>Воловском</w:t>
            </w:r>
            <w:proofErr w:type="spellEnd"/>
            <w:r w:rsidRPr="00D31AB2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559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6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796" w:type="dxa"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276529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1.4.2. Приобретение и установка санитарных (сервисных) сооружений</w:t>
            </w:r>
          </w:p>
        </w:tc>
        <w:tc>
          <w:tcPr>
            <w:tcW w:w="1559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ind w:firstLine="6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муниципального образования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276529">
        <w:trPr>
          <w:jc w:val="center"/>
        </w:trPr>
        <w:tc>
          <w:tcPr>
            <w:tcW w:w="2694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1701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2021– 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2020 – </w:t>
            </w:r>
          </w:p>
          <w:p w:rsidR="006A4974" w:rsidRPr="00D31AB2" w:rsidRDefault="006A4974" w:rsidP="00C41080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 xml:space="preserve">2021 – </w:t>
            </w:r>
          </w:p>
        </w:tc>
        <w:tc>
          <w:tcPr>
            <w:tcW w:w="127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2020 –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2021 –</w:t>
            </w:r>
          </w:p>
        </w:tc>
        <w:tc>
          <w:tcPr>
            <w:tcW w:w="79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4974" w:rsidRPr="00D31AB2" w:rsidRDefault="006A4974" w:rsidP="0027652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highlight w:val="yellow"/>
        </w:rPr>
      </w:pPr>
    </w:p>
    <w:p w:rsidR="006A4974" w:rsidRPr="007D151F" w:rsidRDefault="006A4974" w:rsidP="0027652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lastRenderedPageBreak/>
        <w:t>5. Перечень показателей результативности и эффективности реализации Подпрограммы 5</w:t>
      </w:r>
    </w:p>
    <w:p w:rsidR="006A4974" w:rsidRPr="00D31AB2" w:rsidRDefault="006A4974" w:rsidP="0027652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11"/>
        <w:gridCol w:w="2552"/>
        <w:gridCol w:w="2268"/>
        <w:gridCol w:w="992"/>
        <w:gridCol w:w="992"/>
        <w:gridCol w:w="851"/>
        <w:gridCol w:w="992"/>
        <w:gridCol w:w="709"/>
        <w:gridCol w:w="42"/>
        <w:gridCol w:w="752"/>
        <w:gridCol w:w="56"/>
        <w:gridCol w:w="696"/>
        <w:gridCol w:w="1843"/>
      </w:tblGrid>
      <w:tr w:rsidR="006A4974" w:rsidRPr="00D31AB2" w:rsidTr="00276529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Цели и задачи </w:t>
            </w:r>
            <w:r w:rsidRPr="00D31AB2">
              <w:rPr>
                <w:rFonts w:ascii="Arial" w:hAnsi="Arial" w:cs="Arial"/>
                <w:b/>
                <w:bCs/>
              </w:rPr>
              <w:br/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Перечень конечных непосредственных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Фактическое значение на момент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разработки программы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(базисное значение) - </w:t>
            </w:r>
            <w:r w:rsidRPr="00D31AB2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  <w:tc>
          <w:tcPr>
            <w:tcW w:w="6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Значение 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Плановые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значения на день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 оконч</w:t>
            </w:r>
            <w:r w:rsidR="00941763" w:rsidRPr="00D31AB2">
              <w:rPr>
                <w:rFonts w:ascii="Arial" w:hAnsi="Arial" w:cs="Arial"/>
                <w:b/>
                <w:bCs/>
              </w:rPr>
              <w:t xml:space="preserve">ания </w:t>
            </w:r>
            <w:r w:rsidR="00941763" w:rsidRPr="00D31AB2">
              <w:rPr>
                <w:rFonts w:ascii="Arial" w:hAnsi="Arial" w:cs="Arial"/>
                <w:b/>
                <w:bCs/>
              </w:rPr>
              <w:br/>
              <w:t xml:space="preserve"> действия </w:t>
            </w:r>
            <w:r w:rsidR="00941763" w:rsidRPr="00D31AB2">
              <w:rPr>
                <w:rFonts w:ascii="Arial" w:hAnsi="Arial" w:cs="Arial"/>
                <w:b/>
                <w:bCs/>
              </w:rPr>
              <w:br/>
              <w:t xml:space="preserve">муниципальной </w:t>
            </w:r>
            <w:r w:rsidRPr="00D31AB2">
              <w:rPr>
                <w:rFonts w:ascii="Arial" w:hAnsi="Arial" w:cs="Arial"/>
                <w:b/>
                <w:bCs/>
              </w:rPr>
              <w:t>программы</w:t>
            </w:r>
          </w:p>
        </w:tc>
      </w:tr>
      <w:tr w:rsidR="00941763" w:rsidRPr="00D31AB2" w:rsidTr="00276529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D31AB2" w:rsidRDefault="00941763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D31AB2" w:rsidRDefault="00941763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D31AB2" w:rsidRDefault="00941763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2020</w:t>
            </w:r>
            <w:r w:rsidRPr="00D31AB2">
              <w:rPr>
                <w:rFonts w:ascii="Arial" w:hAnsi="Arial" w:cs="Arial"/>
                <w:b/>
                <w:bCs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2021</w:t>
            </w:r>
          </w:p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D31AB2" w:rsidRDefault="00941763" w:rsidP="00C4108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3A05" w:rsidRPr="00D31AB2" w:rsidTr="00276529">
        <w:trPr>
          <w:jc w:val="center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5" w:rsidRPr="00D31AB2" w:rsidRDefault="00893A05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11</w:t>
            </w:r>
          </w:p>
        </w:tc>
      </w:tr>
      <w:tr w:rsidR="006A4974" w:rsidRPr="00D31AB2" w:rsidTr="00276529">
        <w:trPr>
          <w:jc w:val="center"/>
        </w:trPr>
        <w:tc>
          <w:tcPr>
            <w:tcW w:w="15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Цель Подпрограммы - </w:t>
            </w:r>
            <w:r w:rsidRPr="00D31AB2">
              <w:rPr>
                <w:rFonts w:ascii="Arial" w:eastAsia="SimSun" w:hAnsi="Arial" w:cs="Arial"/>
                <w:lang w:eastAsia="zh-CN"/>
              </w:rPr>
              <w:t xml:space="preserve">Обеспечение </w:t>
            </w:r>
            <w:r w:rsidRPr="00D31AB2">
              <w:rPr>
                <w:rFonts w:ascii="Arial" w:hAnsi="Arial" w:cs="Arial"/>
              </w:rPr>
              <w:t>удовлетворения потребностей российских и иностранных граждан в качественных туристских услугах</w:t>
            </w:r>
          </w:p>
        </w:tc>
      </w:tr>
      <w:tr w:rsidR="00941763" w:rsidRPr="00D31AB2" w:rsidTr="00276529">
        <w:trPr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Задача.</w:t>
            </w:r>
            <w:r w:rsidRPr="00D31AB2">
              <w:rPr>
                <w:rFonts w:ascii="Arial" w:hAnsi="Arial" w:cs="Arial"/>
              </w:rPr>
              <w:br/>
              <w:t xml:space="preserve">Формирование на территории </w:t>
            </w:r>
            <w:proofErr w:type="spellStart"/>
            <w:r w:rsidRPr="00D31AB2">
              <w:rPr>
                <w:rFonts w:ascii="Arial" w:hAnsi="Arial" w:cs="Arial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</w:rPr>
              <w:t xml:space="preserve"> района современного конкурентоспособного высокоэффективного туристского пространства, обеспечивающего удовлетворение потребностей российских и иностранных граждан в качественных туристских услугах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0,85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0,88</w:t>
            </w:r>
          </w:p>
        </w:tc>
      </w:tr>
      <w:tr w:rsidR="00941763" w:rsidRPr="00D31AB2" w:rsidTr="00276529">
        <w:trPr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63" w:rsidRPr="00D31AB2" w:rsidRDefault="00941763" w:rsidP="00C4108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3" w:rsidRPr="00D31AB2" w:rsidRDefault="00941763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</w:tr>
    </w:tbl>
    <w:p w:rsidR="006A4974" w:rsidRPr="00D31AB2" w:rsidRDefault="006A4974" w:rsidP="00C41080">
      <w:pPr>
        <w:rPr>
          <w:rFonts w:ascii="Arial" w:hAnsi="Arial" w:cs="Arial"/>
          <w:highlight w:val="yellow"/>
        </w:rPr>
        <w:sectPr w:rsidR="006A4974" w:rsidRPr="00D31AB2" w:rsidSect="00C4108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7D151F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lastRenderedPageBreak/>
        <w:t>Паспорт показателя «</w:t>
      </w:r>
      <w:r w:rsidRPr="007D151F">
        <w:rPr>
          <w:rFonts w:ascii="Arial" w:eastAsia="SimSun" w:hAnsi="Arial" w:cs="Arial"/>
          <w:b/>
          <w:bCs/>
          <w:sz w:val="26"/>
          <w:szCs w:val="26"/>
          <w:lang w:eastAsia="zh-CN"/>
        </w:rPr>
        <w:t>Прирост количества посещений объектов туристского показа</w:t>
      </w:r>
      <w:r w:rsidRPr="007D151F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954"/>
      </w:tblGrid>
      <w:tr w:rsidR="006A4974" w:rsidRPr="00D31AB2" w:rsidTr="00276529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D31AB2" w:rsidTr="00276529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 </w:t>
            </w:r>
          </w:p>
        </w:tc>
      </w:tr>
      <w:tr w:rsidR="006A4974" w:rsidRPr="00D31AB2" w:rsidTr="00276529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Прирост количества посещений объектов туристского показа</w:t>
            </w:r>
          </w:p>
        </w:tc>
      </w:tr>
      <w:tr w:rsidR="006A4974" w:rsidRPr="00D31AB2" w:rsidTr="00276529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Проценты </w:t>
            </w:r>
          </w:p>
        </w:tc>
      </w:tr>
      <w:tr w:rsidR="006A4974" w:rsidRPr="00D31AB2" w:rsidTr="00276529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 w:rsidTr="00276529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формируется путем деления общего количества посещений объектов туристского показа в год на численность населения муниципального образования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 и умножения результата на 1000</w:t>
            </w:r>
          </w:p>
        </w:tc>
      </w:tr>
      <w:tr w:rsidR="006A4974" w:rsidRPr="00D31AB2" w:rsidTr="00276529">
        <w:trPr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муниципальным заказчиком программы по итогам года на основании отчетов  МКУК (музеев)</w:t>
            </w:r>
          </w:p>
        </w:tc>
      </w:tr>
    </w:tbl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6A4974" w:rsidRPr="007D151F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t>Паспорт показателя «</w:t>
      </w:r>
      <w:r w:rsidRPr="007D151F">
        <w:rPr>
          <w:rFonts w:ascii="Arial" w:eastAsia="SimSun" w:hAnsi="Arial" w:cs="Arial"/>
          <w:b/>
          <w:bCs/>
          <w:sz w:val="26"/>
          <w:szCs w:val="26"/>
          <w:lang w:eastAsia="zh-CN"/>
        </w:rPr>
        <w:t>Количество объектов туристского показа, к которым установлены знаки навигации</w:t>
      </w:r>
      <w:r w:rsidRPr="007D151F">
        <w:rPr>
          <w:rFonts w:ascii="Arial" w:hAnsi="Arial" w:cs="Arial"/>
          <w:b/>
          <w:bCs/>
          <w:sz w:val="26"/>
          <w:szCs w:val="26"/>
        </w:rPr>
        <w:t>»</w:t>
      </w:r>
    </w:p>
    <w:p w:rsidR="006A4974" w:rsidRPr="00D31AB2" w:rsidRDefault="006A4974" w:rsidP="00C4108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2"/>
        <w:gridCol w:w="5953"/>
      </w:tblGrid>
      <w:tr w:rsidR="006A4974" w:rsidRPr="00D31AB2">
        <w:trPr>
          <w:trHeight w:val="108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D31AB2">
              <w:rPr>
                <w:rFonts w:ascii="Arial" w:hAnsi="Arial" w:cs="Arial"/>
                <w:color w:val="000000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D31AB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31AB2">
              <w:rPr>
                <w:rFonts w:ascii="Arial" w:hAnsi="Arial" w:cs="Arial"/>
                <w:color w:val="000000"/>
              </w:rPr>
              <w:t>Ф.И.О., должность,  телефон)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31AB2">
              <w:rPr>
                <w:rFonts w:ascii="Arial" w:hAnsi="Arial" w:cs="Arial"/>
                <w:color w:val="000000"/>
              </w:rPr>
              <w:t>Телеш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Герман Валерьевич – начальник сектора, по культуре, спорту и молодёжной политике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8-(48768)-2-15-95</w:t>
            </w:r>
          </w:p>
        </w:tc>
      </w:tr>
      <w:tr w:rsidR="006A4974" w:rsidRPr="00D31AB2">
        <w:trPr>
          <w:trHeight w:val="36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1. Номер паспорта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2. Наименование показателя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eastAsia="SimSun" w:hAnsi="Arial" w:cs="Arial"/>
                <w:lang w:eastAsia="zh-CN"/>
              </w:rPr>
              <w:t>Количество объектов туристского показа, к которым установлены знаки навигации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3. Единица измерения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Единицы</w:t>
            </w:r>
          </w:p>
        </w:tc>
      </w:tr>
      <w:tr w:rsidR="006A4974" w:rsidRPr="00D31AB2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4.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Показатель конечного результата </w:t>
            </w:r>
          </w:p>
        </w:tc>
      </w:tr>
      <w:tr w:rsidR="006A4974" w:rsidRPr="00D31AB2">
        <w:trPr>
          <w:trHeight w:val="900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5.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Показатель формируется путем суммирования данных на основании годовых отчетов  объектов туристского показа</w:t>
            </w:r>
          </w:p>
        </w:tc>
      </w:tr>
      <w:tr w:rsidR="006A4974" w:rsidRPr="00D31AB2">
        <w:trPr>
          <w:trHeight w:val="720"/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6. Описание системы мониторинга показателя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Мониторинг осуществляется муниципальным заказчиком Подпрограммы по итогам года на основании отчетов  МКУК (музеев)</w:t>
            </w:r>
          </w:p>
        </w:tc>
      </w:tr>
    </w:tbl>
    <w:p w:rsidR="006A4974" w:rsidRPr="00D31AB2" w:rsidRDefault="006A4974" w:rsidP="00C41080">
      <w:pPr>
        <w:rPr>
          <w:rFonts w:ascii="Arial" w:hAnsi="Arial" w:cs="Arial"/>
          <w:b/>
          <w:bCs/>
          <w:highlight w:val="yellow"/>
        </w:rPr>
      </w:pPr>
    </w:p>
    <w:p w:rsidR="006A4974" w:rsidRPr="00D31AB2" w:rsidRDefault="006A4974" w:rsidP="00C41080">
      <w:pPr>
        <w:rPr>
          <w:rFonts w:ascii="Arial" w:hAnsi="Arial" w:cs="Arial"/>
          <w:b/>
          <w:bCs/>
          <w:highlight w:val="yellow"/>
        </w:rPr>
        <w:sectPr w:rsidR="006A4974" w:rsidRPr="00D31AB2" w:rsidSect="00C41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974" w:rsidRPr="007D151F" w:rsidRDefault="006A4974" w:rsidP="00C41080">
      <w:pPr>
        <w:pStyle w:val="ConsPlusNormal"/>
        <w:ind w:firstLine="0"/>
        <w:jc w:val="center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lastRenderedPageBreak/>
        <w:t>6. Ресурсное обеспечение Подпрограммы 5</w:t>
      </w:r>
    </w:p>
    <w:p w:rsidR="006A4974" w:rsidRPr="00D31AB2" w:rsidRDefault="006A4974" w:rsidP="00C4108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48"/>
        <w:gridCol w:w="2180"/>
        <w:gridCol w:w="2056"/>
        <w:gridCol w:w="1325"/>
        <w:gridCol w:w="1193"/>
        <w:gridCol w:w="1196"/>
        <w:gridCol w:w="1193"/>
        <w:gridCol w:w="1193"/>
        <w:gridCol w:w="1196"/>
        <w:gridCol w:w="1182"/>
      </w:tblGrid>
      <w:tr w:rsidR="006A4974" w:rsidRPr="00D31AB2" w:rsidTr="00276529">
        <w:trPr>
          <w:jc w:val="center"/>
        </w:trPr>
        <w:tc>
          <w:tcPr>
            <w:tcW w:w="1948" w:type="dxa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Статус</w:t>
            </w:r>
          </w:p>
        </w:tc>
        <w:tc>
          <w:tcPr>
            <w:tcW w:w="2180" w:type="dxa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 xml:space="preserve">муниципальной </w:t>
            </w:r>
          </w:p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программы, подпрограммы</w:t>
            </w:r>
          </w:p>
        </w:tc>
        <w:tc>
          <w:tcPr>
            <w:tcW w:w="2056" w:type="dxa"/>
            <w:vMerge w:val="restart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 xml:space="preserve">Ответственный исполнитель, соисполнители, </w:t>
            </w:r>
          </w:p>
        </w:tc>
        <w:tc>
          <w:tcPr>
            <w:tcW w:w="8478" w:type="dxa"/>
            <w:gridSpan w:val="7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56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1AB2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182" w:type="dxa"/>
            <w:vAlign w:val="center"/>
          </w:tcPr>
          <w:p w:rsidR="006A4974" w:rsidRPr="00D31AB2" w:rsidRDefault="006A4974" w:rsidP="00C41080">
            <w:pPr>
              <w:ind w:firstLine="32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80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5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3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Merge w:val="restart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2180" w:type="dxa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Развитие внутреннего и въездного туризма в </w:t>
            </w:r>
            <w:proofErr w:type="spellStart"/>
            <w:r w:rsidRPr="00D31AB2">
              <w:rPr>
                <w:rFonts w:ascii="Arial" w:hAnsi="Arial" w:cs="Arial"/>
              </w:rPr>
              <w:t>Воловском</w:t>
            </w:r>
            <w:proofErr w:type="spellEnd"/>
            <w:r w:rsidRPr="00D31AB2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205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бюджет Тульской области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бюджет МО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р.п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. Волово </w:t>
            </w:r>
            <w:proofErr w:type="spellStart"/>
            <w:r w:rsidRPr="00D31AB2">
              <w:rPr>
                <w:rFonts w:ascii="Arial" w:hAnsi="Arial" w:cs="Arial"/>
                <w:color w:val="000000"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1948" w:type="dxa"/>
            <w:vMerge/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0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5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</w:rPr>
              <w:t>субсидии из федерального бюджета</w:t>
            </w:r>
          </w:p>
        </w:tc>
        <w:tc>
          <w:tcPr>
            <w:tcW w:w="1325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3" w:type="dxa"/>
            <w:vAlign w:val="center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</w:tcPr>
          <w:p w:rsidR="006A4974" w:rsidRPr="00D31AB2" w:rsidRDefault="006A4974" w:rsidP="00C41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A4974" w:rsidRPr="00D31AB2" w:rsidRDefault="006A4974" w:rsidP="00C41080">
      <w:pPr>
        <w:rPr>
          <w:rFonts w:ascii="Arial" w:hAnsi="Arial" w:cs="Arial"/>
          <w:b/>
          <w:bCs/>
        </w:rPr>
        <w:sectPr w:rsidR="006A4974" w:rsidRPr="00D31AB2" w:rsidSect="00C4108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lastRenderedPageBreak/>
        <w:t>7. Социально-экономическая эффективность</w:t>
      </w: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t xml:space="preserve">Подпрограммы 5 «Развитие внутреннего и въездного туризма в </w:t>
      </w:r>
      <w:proofErr w:type="spellStart"/>
      <w:r w:rsidRPr="007D151F">
        <w:rPr>
          <w:b/>
          <w:bCs/>
          <w:sz w:val="26"/>
          <w:szCs w:val="26"/>
        </w:rPr>
        <w:t>Воловском</w:t>
      </w:r>
      <w:proofErr w:type="spellEnd"/>
      <w:r w:rsidRPr="007D151F">
        <w:rPr>
          <w:b/>
          <w:bCs/>
          <w:sz w:val="26"/>
          <w:szCs w:val="26"/>
        </w:rPr>
        <w:t xml:space="preserve"> районе»</w:t>
      </w:r>
    </w:p>
    <w:p w:rsidR="006A4974" w:rsidRPr="00D31AB2" w:rsidRDefault="006A4974" w:rsidP="00276529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540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Оценка эффективности реализации Подпрограммы 5 проводится на основе сравнения достигнутых значений показателей с плановыми значениями.</w:t>
      </w:r>
    </w:p>
    <w:p w:rsidR="006A4974" w:rsidRPr="00D31AB2" w:rsidRDefault="006A4974" w:rsidP="00C410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Ожидаемый вклад реализации Подпрограммы 5 выразится </w:t>
      </w:r>
      <w:proofErr w:type="gramStart"/>
      <w:r w:rsidRPr="00D31AB2">
        <w:rPr>
          <w:rFonts w:ascii="Arial" w:hAnsi="Arial" w:cs="Arial"/>
        </w:rPr>
        <w:t>в</w:t>
      </w:r>
      <w:proofErr w:type="gramEnd"/>
      <w:r w:rsidRPr="00D31AB2">
        <w:rPr>
          <w:rFonts w:ascii="Arial" w:hAnsi="Arial" w:cs="Arial"/>
        </w:rPr>
        <w:t>:</w:t>
      </w:r>
    </w:p>
    <w:p w:rsidR="006A4974" w:rsidRPr="00D31AB2" w:rsidRDefault="006A4974" w:rsidP="00C41080">
      <w:pPr>
        <w:ind w:firstLine="708"/>
        <w:jc w:val="both"/>
        <w:rPr>
          <w:rFonts w:ascii="Arial" w:eastAsia="SimSun" w:hAnsi="Arial" w:cs="Arial"/>
          <w:lang w:eastAsia="zh-CN"/>
        </w:rPr>
      </w:pPr>
      <w:r w:rsidRPr="00D31AB2">
        <w:rPr>
          <w:rFonts w:ascii="Arial" w:hAnsi="Arial" w:cs="Arial"/>
          <w:color w:val="000000"/>
        </w:rPr>
        <w:t xml:space="preserve">- увеличении </w:t>
      </w:r>
      <w:proofErr w:type="gramStart"/>
      <w:r w:rsidRPr="00D31AB2">
        <w:rPr>
          <w:rFonts w:ascii="Arial" w:eastAsia="SimSun" w:hAnsi="Arial" w:cs="Arial"/>
          <w:lang w:eastAsia="zh-CN"/>
        </w:rPr>
        <w:t>прироста количества посещений объектов туристского показа</w:t>
      </w:r>
      <w:proofErr w:type="gramEnd"/>
      <w:r w:rsidRPr="00D31AB2">
        <w:rPr>
          <w:rFonts w:ascii="Arial" w:eastAsia="SimSun" w:hAnsi="Arial" w:cs="Arial"/>
          <w:lang w:eastAsia="zh-CN"/>
        </w:rPr>
        <w:t>,</w:t>
      </w:r>
    </w:p>
    <w:p w:rsidR="006A4974" w:rsidRPr="00D31AB2" w:rsidRDefault="006A4974" w:rsidP="00C41080">
      <w:pPr>
        <w:ind w:firstLine="708"/>
        <w:jc w:val="both"/>
        <w:rPr>
          <w:rFonts w:ascii="Arial" w:hAnsi="Arial" w:cs="Arial"/>
        </w:rPr>
      </w:pPr>
      <w:r w:rsidRPr="00D31AB2">
        <w:rPr>
          <w:rFonts w:ascii="Arial" w:hAnsi="Arial" w:cs="Arial"/>
          <w:color w:val="000000"/>
        </w:rPr>
        <w:t xml:space="preserve">- </w:t>
      </w:r>
      <w:proofErr w:type="gramStart"/>
      <w:r w:rsidRPr="00D31AB2">
        <w:rPr>
          <w:rFonts w:ascii="Arial" w:hAnsi="Arial" w:cs="Arial"/>
          <w:color w:val="000000"/>
        </w:rPr>
        <w:t>увеличении</w:t>
      </w:r>
      <w:proofErr w:type="gramEnd"/>
      <w:r w:rsidRPr="00D31AB2">
        <w:rPr>
          <w:rFonts w:ascii="Arial" w:hAnsi="Arial" w:cs="Arial"/>
          <w:color w:val="000000"/>
        </w:rPr>
        <w:t xml:space="preserve"> </w:t>
      </w:r>
      <w:r w:rsidRPr="00D31AB2">
        <w:rPr>
          <w:rFonts w:ascii="Arial" w:eastAsia="SimSun" w:hAnsi="Arial" w:cs="Arial"/>
          <w:lang w:eastAsia="zh-CN"/>
        </w:rPr>
        <w:t>количества объектов туристского показа, к которым установлены знаки навигации</w:t>
      </w:r>
    </w:p>
    <w:p w:rsidR="006A4974" w:rsidRPr="00D31AB2" w:rsidRDefault="006A4974" w:rsidP="00276529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t>8. Управление реализацией Подпрограммы 5</w:t>
      </w:r>
    </w:p>
    <w:p w:rsidR="006A4974" w:rsidRPr="007D151F" w:rsidRDefault="006A4974" w:rsidP="007D151F">
      <w:pPr>
        <w:pStyle w:val="ConsPlusNormal"/>
        <w:ind w:firstLine="709"/>
        <w:jc w:val="center"/>
        <w:outlineLvl w:val="1"/>
        <w:rPr>
          <w:b/>
          <w:bCs/>
          <w:sz w:val="26"/>
          <w:szCs w:val="26"/>
        </w:rPr>
      </w:pPr>
      <w:r w:rsidRPr="007D151F">
        <w:rPr>
          <w:b/>
          <w:bCs/>
          <w:sz w:val="26"/>
          <w:szCs w:val="26"/>
        </w:rPr>
        <w:t xml:space="preserve">«Развитие внутреннего и въездного туризма в </w:t>
      </w:r>
      <w:proofErr w:type="spellStart"/>
      <w:r w:rsidRPr="007D151F">
        <w:rPr>
          <w:b/>
          <w:bCs/>
          <w:sz w:val="26"/>
          <w:szCs w:val="26"/>
        </w:rPr>
        <w:t>Воловском</w:t>
      </w:r>
      <w:proofErr w:type="spellEnd"/>
      <w:r w:rsidRPr="007D151F">
        <w:rPr>
          <w:b/>
          <w:bCs/>
          <w:sz w:val="26"/>
          <w:szCs w:val="26"/>
        </w:rPr>
        <w:t xml:space="preserve"> районе» и </w:t>
      </w:r>
      <w:proofErr w:type="gramStart"/>
      <w:r w:rsidRPr="007D151F">
        <w:rPr>
          <w:b/>
          <w:bCs/>
          <w:sz w:val="26"/>
          <w:szCs w:val="26"/>
        </w:rPr>
        <w:t>контроль за</w:t>
      </w:r>
      <w:proofErr w:type="gramEnd"/>
      <w:r w:rsidRPr="007D151F">
        <w:rPr>
          <w:b/>
          <w:bCs/>
          <w:sz w:val="26"/>
          <w:szCs w:val="26"/>
        </w:rPr>
        <w:t xml:space="preserve"> ходом ее выполнения</w:t>
      </w:r>
    </w:p>
    <w:p w:rsidR="006A4974" w:rsidRPr="00D31AB2" w:rsidRDefault="006A4974" w:rsidP="00276529">
      <w:pPr>
        <w:pStyle w:val="ConsPlusNormal"/>
        <w:ind w:firstLine="0"/>
        <w:jc w:val="center"/>
        <w:rPr>
          <w:sz w:val="24"/>
          <w:szCs w:val="24"/>
        </w:rPr>
      </w:pP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 xml:space="preserve">Ответственный исполнитель Подпрограммы 5 – сектор по культуре, спорту и молодёжной политике осуществляет координацию деятельности по реализации подпрограммы, ежегодно при необходимости вносит в администрацию муниципального образования </w:t>
      </w:r>
      <w:proofErr w:type="spellStart"/>
      <w:r w:rsidRPr="00D31AB2">
        <w:rPr>
          <w:sz w:val="24"/>
          <w:szCs w:val="24"/>
        </w:rPr>
        <w:t>Воловский</w:t>
      </w:r>
      <w:proofErr w:type="spellEnd"/>
      <w:r w:rsidRPr="00D31AB2">
        <w:rPr>
          <w:sz w:val="24"/>
          <w:szCs w:val="24"/>
        </w:rPr>
        <w:t xml:space="preserve">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</w:t>
      </w:r>
      <w:proofErr w:type="gramStart"/>
      <w:r w:rsidRPr="00D31AB2">
        <w:rPr>
          <w:sz w:val="24"/>
          <w:szCs w:val="24"/>
        </w:rPr>
        <w:t>контроль за</w:t>
      </w:r>
      <w:proofErr w:type="gramEnd"/>
      <w:r w:rsidRPr="00D31AB2">
        <w:rPr>
          <w:sz w:val="24"/>
          <w:szCs w:val="24"/>
        </w:rPr>
        <w:t xml:space="preserve"> реализацией  подпрограммы.</w:t>
      </w:r>
    </w:p>
    <w:p w:rsidR="006A4974" w:rsidRPr="00D31AB2" w:rsidRDefault="006A4974" w:rsidP="00C41080">
      <w:pPr>
        <w:pStyle w:val="ConsPlusNormal"/>
        <w:ind w:firstLine="709"/>
        <w:jc w:val="both"/>
        <w:rPr>
          <w:sz w:val="24"/>
          <w:szCs w:val="24"/>
        </w:rPr>
      </w:pPr>
      <w:r w:rsidRPr="00D31AB2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Оценка эффективности Подпрограммы 5 будет ежегодно производиться на основе использования целевых показателей, которые обеспечат мониторинг ситуации в сфере развития внутреннего и въездного туризма в </w:t>
      </w:r>
      <w:proofErr w:type="spellStart"/>
      <w:r w:rsidRPr="00D31AB2">
        <w:rPr>
          <w:rFonts w:ascii="Arial" w:hAnsi="Arial" w:cs="Arial"/>
        </w:rPr>
        <w:t>Воловском</w:t>
      </w:r>
      <w:proofErr w:type="spellEnd"/>
      <w:r w:rsidRPr="00D31AB2">
        <w:rPr>
          <w:rFonts w:ascii="Arial" w:hAnsi="Arial" w:cs="Arial"/>
        </w:rPr>
        <w:t xml:space="preserve"> районе за оцениваемый период.</w:t>
      </w:r>
    </w:p>
    <w:p w:rsidR="006A4974" w:rsidRPr="00D31AB2" w:rsidRDefault="006A4974" w:rsidP="00C41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значениями на 20</w:t>
      </w:r>
      <w:r w:rsidR="00893A05" w:rsidRPr="00D31AB2">
        <w:rPr>
          <w:rFonts w:ascii="Arial" w:hAnsi="Arial" w:cs="Arial"/>
        </w:rPr>
        <w:t>20</w:t>
      </w:r>
      <w:r w:rsidRPr="00D31AB2">
        <w:rPr>
          <w:rFonts w:ascii="Arial" w:hAnsi="Arial" w:cs="Arial"/>
        </w:rPr>
        <w:t xml:space="preserve"> - 202</w:t>
      </w:r>
      <w:r w:rsidR="00893A05" w:rsidRPr="00D31AB2">
        <w:rPr>
          <w:rFonts w:ascii="Arial" w:hAnsi="Arial" w:cs="Arial"/>
        </w:rPr>
        <w:t>6</w:t>
      </w:r>
      <w:r w:rsidRPr="00D31AB2">
        <w:rPr>
          <w:rFonts w:ascii="Arial" w:hAnsi="Arial" w:cs="Arial"/>
        </w:rPr>
        <w:t xml:space="preserve"> годы.</w:t>
      </w:r>
    </w:p>
    <w:p w:rsidR="00893A05" w:rsidRPr="00D31AB2" w:rsidRDefault="00893A05" w:rsidP="00C41080">
      <w:pPr>
        <w:jc w:val="center"/>
        <w:rPr>
          <w:rFonts w:ascii="Arial" w:hAnsi="Arial" w:cs="Arial"/>
          <w:b/>
          <w:bCs/>
        </w:rPr>
      </w:pPr>
    </w:p>
    <w:p w:rsidR="006A4974" w:rsidRPr="007D151F" w:rsidRDefault="006A4974" w:rsidP="007D151F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7D151F">
        <w:rPr>
          <w:rFonts w:ascii="Arial" w:hAnsi="Arial" w:cs="Arial"/>
          <w:b/>
          <w:bCs/>
          <w:sz w:val="26"/>
          <w:szCs w:val="26"/>
        </w:rPr>
        <w:t>Основно</w:t>
      </w:r>
      <w:r w:rsidR="00941763" w:rsidRPr="007D151F">
        <w:rPr>
          <w:rFonts w:ascii="Arial" w:hAnsi="Arial" w:cs="Arial"/>
          <w:b/>
          <w:bCs/>
          <w:sz w:val="26"/>
          <w:szCs w:val="26"/>
        </w:rPr>
        <w:t>е мероприятие</w:t>
      </w:r>
      <w:r w:rsidRPr="007D151F">
        <w:rPr>
          <w:rFonts w:ascii="Arial" w:hAnsi="Arial" w:cs="Arial"/>
          <w:b/>
          <w:bCs/>
          <w:sz w:val="26"/>
          <w:szCs w:val="26"/>
        </w:rPr>
        <w:t xml:space="preserve"> «Обеспеч</w:t>
      </w:r>
      <w:r w:rsidR="00941763" w:rsidRPr="007D151F">
        <w:rPr>
          <w:rFonts w:ascii="Arial" w:hAnsi="Arial" w:cs="Arial"/>
          <w:b/>
          <w:bCs/>
          <w:sz w:val="26"/>
          <w:szCs w:val="26"/>
        </w:rPr>
        <w:t xml:space="preserve">ение муниципальной программы» </w:t>
      </w:r>
      <w:r w:rsidRPr="007D151F">
        <w:rPr>
          <w:rFonts w:ascii="Arial" w:hAnsi="Arial" w:cs="Arial"/>
          <w:b/>
          <w:bCs/>
          <w:sz w:val="26"/>
          <w:szCs w:val="26"/>
        </w:rPr>
        <w:t xml:space="preserve">муниципальной программы муниципального образования </w:t>
      </w:r>
      <w:proofErr w:type="spellStart"/>
      <w:r w:rsidRPr="007D151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7D151F">
        <w:rPr>
          <w:rFonts w:ascii="Arial" w:hAnsi="Arial" w:cs="Arial"/>
          <w:b/>
          <w:bCs/>
          <w:sz w:val="26"/>
          <w:szCs w:val="26"/>
        </w:rPr>
        <w:t xml:space="preserve"> район «Развитие культуры муниципального образования </w:t>
      </w:r>
      <w:proofErr w:type="spellStart"/>
      <w:r w:rsidRPr="007D151F">
        <w:rPr>
          <w:rFonts w:ascii="Arial" w:hAnsi="Arial" w:cs="Arial"/>
          <w:b/>
          <w:bCs/>
          <w:sz w:val="26"/>
          <w:szCs w:val="26"/>
        </w:rPr>
        <w:t>Воловский</w:t>
      </w:r>
      <w:proofErr w:type="spellEnd"/>
      <w:r w:rsidRPr="007D151F">
        <w:rPr>
          <w:rFonts w:ascii="Arial" w:hAnsi="Arial" w:cs="Arial"/>
          <w:b/>
          <w:bCs/>
          <w:sz w:val="26"/>
          <w:szCs w:val="26"/>
        </w:rPr>
        <w:t xml:space="preserve"> район»</w:t>
      </w:r>
    </w:p>
    <w:p w:rsidR="00276529" w:rsidRPr="00D31AB2" w:rsidRDefault="00276529" w:rsidP="00C41080">
      <w:pPr>
        <w:jc w:val="center"/>
        <w:rPr>
          <w:rFonts w:ascii="Arial" w:hAnsi="Arial" w:cs="Arial"/>
          <w:b/>
          <w:bCs/>
        </w:rPr>
      </w:pP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Реализация основного мероприятия обеспечивает выполнение целей, задач и показателей муниципальной программы в целом, в разрезе подпрограмм.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Общий объем финансирования основного мероприятия составит </w:t>
      </w:r>
      <w:r w:rsidR="000C43A0" w:rsidRPr="00D31AB2">
        <w:rPr>
          <w:rFonts w:ascii="Arial" w:hAnsi="Arial" w:cs="Arial"/>
        </w:rPr>
        <w:t>12705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2</w:t>
      </w:r>
      <w:r w:rsidRPr="00D31AB2">
        <w:rPr>
          <w:rFonts w:ascii="Arial" w:hAnsi="Arial" w:cs="Arial"/>
        </w:rPr>
        <w:t>тыс</w:t>
      </w:r>
      <w:proofErr w:type="gramStart"/>
      <w:r w:rsidRPr="00D31AB2">
        <w:rPr>
          <w:rFonts w:ascii="Arial" w:hAnsi="Arial" w:cs="Arial"/>
        </w:rPr>
        <w:t>.р</w:t>
      </w:r>
      <w:proofErr w:type="gramEnd"/>
      <w:r w:rsidRPr="00D31AB2">
        <w:rPr>
          <w:rFonts w:ascii="Arial" w:hAnsi="Arial" w:cs="Arial"/>
        </w:rPr>
        <w:t>ублей, в том числе по годам: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2020 – </w:t>
      </w:r>
      <w:r w:rsidR="000C43A0" w:rsidRPr="00D31AB2">
        <w:rPr>
          <w:rFonts w:ascii="Arial" w:hAnsi="Arial" w:cs="Arial"/>
        </w:rPr>
        <w:t>1731</w:t>
      </w:r>
      <w:r w:rsidRPr="00D31AB2">
        <w:rPr>
          <w:rFonts w:ascii="Arial" w:hAnsi="Arial" w:cs="Arial"/>
        </w:rPr>
        <w:t>,</w:t>
      </w:r>
      <w:r w:rsidR="00570F1C" w:rsidRPr="00D31AB2">
        <w:rPr>
          <w:rFonts w:ascii="Arial" w:hAnsi="Arial" w:cs="Arial"/>
        </w:rPr>
        <w:t>8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2021 – </w:t>
      </w:r>
      <w:r w:rsidR="000C43A0" w:rsidRPr="00D31AB2">
        <w:rPr>
          <w:rFonts w:ascii="Arial" w:hAnsi="Arial" w:cs="Arial"/>
        </w:rPr>
        <w:t>1868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9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2022 – </w:t>
      </w:r>
      <w:r w:rsidR="000C43A0" w:rsidRPr="00D31AB2">
        <w:rPr>
          <w:rFonts w:ascii="Arial" w:hAnsi="Arial" w:cs="Arial"/>
        </w:rPr>
        <w:t>1820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9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>2023 – 1</w:t>
      </w:r>
      <w:r w:rsidR="000C43A0" w:rsidRPr="00D31AB2">
        <w:rPr>
          <w:rFonts w:ascii="Arial" w:hAnsi="Arial" w:cs="Arial"/>
        </w:rPr>
        <w:t>820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9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2024 – </w:t>
      </w:r>
      <w:r w:rsidR="000C43A0" w:rsidRPr="00D31AB2">
        <w:rPr>
          <w:rFonts w:ascii="Arial" w:hAnsi="Arial" w:cs="Arial"/>
        </w:rPr>
        <w:t>1820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9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lastRenderedPageBreak/>
        <w:t xml:space="preserve">2025 – </w:t>
      </w:r>
      <w:r w:rsidR="000C43A0" w:rsidRPr="00D31AB2">
        <w:rPr>
          <w:rFonts w:ascii="Arial" w:hAnsi="Arial" w:cs="Arial"/>
        </w:rPr>
        <w:t>1820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9</w:t>
      </w:r>
    </w:p>
    <w:p w:rsidR="006A4974" w:rsidRPr="00D31AB2" w:rsidRDefault="006A4974" w:rsidP="00C41080">
      <w:pPr>
        <w:ind w:firstLine="709"/>
        <w:jc w:val="both"/>
        <w:rPr>
          <w:rFonts w:ascii="Arial" w:hAnsi="Arial" w:cs="Arial"/>
        </w:rPr>
      </w:pPr>
      <w:r w:rsidRPr="00D31AB2">
        <w:rPr>
          <w:rFonts w:ascii="Arial" w:hAnsi="Arial" w:cs="Arial"/>
        </w:rPr>
        <w:t xml:space="preserve">2026 – </w:t>
      </w:r>
      <w:r w:rsidR="000C43A0" w:rsidRPr="00D31AB2">
        <w:rPr>
          <w:rFonts w:ascii="Arial" w:hAnsi="Arial" w:cs="Arial"/>
        </w:rPr>
        <w:t>1820</w:t>
      </w:r>
      <w:r w:rsidRPr="00D31AB2">
        <w:rPr>
          <w:rFonts w:ascii="Arial" w:hAnsi="Arial" w:cs="Arial"/>
        </w:rPr>
        <w:t>,</w:t>
      </w:r>
      <w:r w:rsidR="000C43A0" w:rsidRPr="00D31AB2">
        <w:rPr>
          <w:rFonts w:ascii="Arial" w:hAnsi="Arial" w:cs="Arial"/>
        </w:rPr>
        <w:t>9</w:t>
      </w:r>
    </w:p>
    <w:p w:rsidR="006A4974" w:rsidRPr="00D31AB2" w:rsidRDefault="006A4974" w:rsidP="00C41080">
      <w:pPr>
        <w:rPr>
          <w:rFonts w:ascii="Arial" w:hAnsi="Arial" w:cs="Arial"/>
        </w:rPr>
      </w:pPr>
    </w:p>
    <w:p w:rsidR="006A4974" w:rsidRPr="00D31AB2" w:rsidRDefault="006A4974" w:rsidP="00C41080">
      <w:pPr>
        <w:rPr>
          <w:rFonts w:ascii="Arial" w:hAnsi="Arial" w:cs="Arial"/>
        </w:rPr>
        <w:sectPr w:rsidR="006A4974" w:rsidRPr="00D31AB2" w:rsidSect="00C41080">
          <w:headerReference w:type="default" r:id="rId26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296"/>
        <w:gridCol w:w="1985"/>
        <w:gridCol w:w="1559"/>
        <w:gridCol w:w="1843"/>
        <w:gridCol w:w="1777"/>
        <w:gridCol w:w="1484"/>
        <w:gridCol w:w="2410"/>
      </w:tblGrid>
      <w:tr w:rsidR="006A4974" w:rsidRPr="00D31AB2" w:rsidTr="00276529">
        <w:trPr>
          <w:jc w:val="center"/>
        </w:trPr>
        <w:tc>
          <w:tcPr>
            <w:tcW w:w="15594" w:type="dxa"/>
            <w:gridSpan w:val="8"/>
            <w:tcBorders>
              <w:top w:val="nil"/>
              <w:left w:val="nil"/>
              <w:right w:val="nil"/>
            </w:tcBorders>
          </w:tcPr>
          <w:p w:rsidR="006A4974" w:rsidRPr="007D151F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151F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 Перечень основных мероприятий  муниципальной программы</w:t>
            </w:r>
          </w:p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Наименование</w:t>
            </w:r>
            <w:r w:rsidRPr="00D31AB2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  <w:tc>
          <w:tcPr>
            <w:tcW w:w="129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Срок </w:t>
            </w:r>
            <w:r w:rsidRPr="00D31AB2">
              <w:rPr>
                <w:rFonts w:ascii="Arial" w:hAnsi="Arial" w:cs="Arial"/>
                <w:b/>
                <w:bCs/>
              </w:rPr>
              <w:br/>
              <w:t>исполнения</w:t>
            </w:r>
          </w:p>
        </w:tc>
        <w:tc>
          <w:tcPr>
            <w:tcW w:w="864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Ответственные  </w:t>
            </w:r>
            <w:r w:rsidRPr="00D31AB2">
              <w:rPr>
                <w:rFonts w:ascii="Arial" w:hAnsi="Arial" w:cs="Arial"/>
                <w:b/>
                <w:bCs/>
              </w:rPr>
              <w:br/>
              <w:t xml:space="preserve">за выполнение  </w:t>
            </w:r>
            <w:r w:rsidRPr="00D31AB2">
              <w:rPr>
                <w:rFonts w:ascii="Arial" w:hAnsi="Arial" w:cs="Arial"/>
                <w:b/>
                <w:bCs/>
              </w:rPr>
              <w:br/>
              <w:t>мероприятия</w:t>
            </w: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В том числе за счет средств: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бюджета</w:t>
            </w:r>
            <w:r w:rsidRPr="00D31AB2">
              <w:rPr>
                <w:rFonts w:ascii="Arial" w:hAnsi="Arial" w:cs="Arial"/>
                <w:b/>
                <w:bCs/>
              </w:rPr>
              <w:br/>
              <w:t>Тульской</w:t>
            </w:r>
            <w:r w:rsidRPr="00D31AB2">
              <w:rPr>
                <w:rFonts w:ascii="Arial" w:hAnsi="Arial" w:cs="Arial"/>
                <w:b/>
                <w:bCs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 xml:space="preserve">бюджета МО </w:t>
            </w:r>
            <w:proofErr w:type="spellStart"/>
            <w:r w:rsidRPr="00D31AB2">
              <w:rPr>
                <w:rFonts w:ascii="Arial" w:hAnsi="Arial" w:cs="Arial"/>
                <w:b/>
                <w:bCs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  <w:b/>
                <w:bCs/>
              </w:rPr>
              <w:t xml:space="preserve"> район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бюджета поселений</w:t>
            </w:r>
            <w:r w:rsidR="002511A6" w:rsidRPr="00D31AB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31AB2">
              <w:rPr>
                <w:rFonts w:ascii="Arial" w:hAnsi="Arial" w:cs="Arial"/>
                <w:b/>
                <w:bCs/>
              </w:rPr>
              <w:t>Воловского</w:t>
            </w:r>
            <w:proofErr w:type="spellEnd"/>
            <w:r w:rsidRPr="00D31AB2"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31AB2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74" w:rsidRPr="00D31AB2" w:rsidRDefault="006A4974" w:rsidP="00C41080">
            <w:pPr>
              <w:rPr>
                <w:rFonts w:ascii="Arial" w:hAnsi="Arial" w:cs="Arial"/>
              </w:rPr>
            </w:pP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974" w:rsidRPr="00D31AB2" w:rsidRDefault="006A4974" w:rsidP="00C410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8</w:t>
            </w: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D31AB2">
              <w:rPr>
                <w:rFonts w:ascii="Arial" w:hAnsi="Arial" w:cs="Arial"/>
                <w:color w:val="000000"/>
              </w:rPr>
              <w:t xml:space="preserve">1.Расходы на оплату труда работников органов местного самоуправления  для обеспечения реализации программы «Развитие культуры» </w:t>
            </w:r>
          </w:p>
        </w:tc>
        <w:tc>
          <w:tcPr>
            <w:tcW w:w="129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10171,7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1431,5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 1456,7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 – 1456,7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1456,7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 – 1456,7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 – 1456,7</w:t>
            </w:r>
          </w:p>
          <w:p w:rsidR="006A4974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 – 1456,7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10171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  <w:r w:rsidR="00802FC0" w:rsidRPr="00D31AB2">
              <w:rPr>
                <w:rFonts w:ascii="Arial" w:hAnsi="Arial" w:cs="Arial"/>
              </w:rPr>
              <w:t>1431</w:t>
            </w:r>
            <w:r w:rsidRPr="00D31AB2">
              <w:rPr>
                <w:rFonts w:ascii="Arial" w:hAnsi="Arial" w:cs="Arial"/>
              </w:rPr>
              <w:t>,5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  <w:r w:rsidR="00802FC0" w:rsidRPr="00D31AB2">
              <w:rPr>
                <w:rFonts w:ascii="Arial" w:hAnsi="Arial" w:cs="Arial"/>
              </w:rPr>
              <w:t>1456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2022 – </w:t>
            </w:r>
            <w:r w:rsidR="00802FC0" w:rsidRPr="00D31AB2">
              <w:rPr>
                <w:rFonts w:ascii="Arial" w:hAnsi="Arial" w:cs="Arial"/>
              </w:rPr>
              <w:t>1456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2023 – </w:t>
            </w:r>
            <w:r w:rsidR="00802FC0" w:rsidRPr="00D31AB2">
              <w:rPr>
                <w:rFonts w:ascii="Arial" w:hAnsi="Arial" w:cs="Arial"/>
              </w:rPr>
              <w:t>1456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2024 – </w:t>
            </w:r>
            <w:r w:rsidR="00802FC0" w:rsidRPr="00D31AB2">
              <w:rPr>
                <w:rFonts w:ascii="Arial" w:hAnsi="Arial" w:cs="Arial"/>
              </w:rPr>
              <w:t>1456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2025 – </w:t>
            </w:r>
            <w:r w:rsidR="00802FC0" w:rsidRPr="00D31AB2">
              <w:rPr>
                <w:rFonts w:ascii="Arial" w:hAnsi="Arial" w:cs="Arial"/>
              </w:rPr>
              <w:t>1456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7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2026 – </w:t>
            </w:r>
            <w:r w:rsidR="00802FC0" w:rsidRPr="00D31AB2">
              <w:rPr>
                <w:rFonts w:ascii="Arial" w:hAnsi="Arial" w:cs="Arial"/>
              </w:rPr>
              <w:t>1456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7</w:t>
            </w:r>
          </w:p>
        </w:tc>
        <w:tc>
          <w:tcPr>
            <w:tcW w:w="1777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D31AB2" w:rsidRDefault="006A4974" w:rsidP="00C41080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</w:tcPr>
          <w:p w:rsidR="006A4974" w:rsidRPr="00D31AB2" w:rsidRDefault="006A4974" w:rsidP="00C41080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D31AB2">
              <w:rPr>
                <w:rFonts w:ascii="Arial" w:hAnsi="Arial" w:cs="Arial"/>
                <w:color w:val="000000"/>
              </w:rPr>
              <w:t>2. Расходы на обеспечение функций  органов местного самоуправления  для 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2020-2026</w:t>
            </w:r>
          </w:p>
        </w:tc>
        <w:tc>
          <w:tcPr>
            <w:tcW w:w="1985" w:type="dxa"/>
            <w:vAlign w:val="center"/>
          </w:tcPr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2533,5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2020 – 300,3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 412,2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2022 – 364,2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2023 – 364,2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2024 – 364,2</w:t>
            </w:r>
          </w:p>
          <w:p w:rsidR="00802FC0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2025 – 364,2</w:t>
            </w:r>
          </w:p>
          <w:p w:rsidR="006A4974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2026 – 364,2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843" w:type="dxa"/>
            <w:vAlign w:val="center"/>
          </w:tcPr>
          <w:p w:rsidR="006A4974" w:rsidRPr="00D31AB2" w:rsidRDefault="00802FC0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2533</w:t>
            </w:r>
            <w:r w:rsidR="006A4974" w:rsidRPr="00D31AB2">
              <w:rPr>
                <w:rFonts w:ascii="Arial" w:hAnsi="Arial" w:cs="Arial"/>
              </w:rPr>
              <w:t>,</w:t>
            </w:r>
            <w:r w:rsidRPr="00D31AB2">
              <w:rPr>
                <w:rFonts w:ascii="Arial" w:hAnsi="Arial" w:cs="Arial"/>
              </w:rPr>
              <w:t>5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  <w:r w:rsidR="00802FC0" w:rsidRPr="00D31AB2">
              <w:rPr>
                <w:rFonts w:ascii="Arial" w:hAnsi="Arial" w:cs="Arial"/>
              </w:rPr>
              <w:t>300</w:t>
            </w:r>
            <w:r w:rsidRPr="00D31AB2">
              <w:rPr>
                <w:rFonts w:ascii="Arial" w:hAnsi="Arial" w:cs="Arial"/>
              </w:rPr>
              <w:t>,3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2021 – </w:t>
            </w:r>
            <w:r w:rsidR="00802FC0" w:rsidRPr="00D31AB2">
              <w:rPr>
                <w:rFonts w:ascii="Arial" w:hAnsi="Arial" w:cs="Arial"/>
              </w:rPr>
              <w:t>412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2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2022 – </w:t>
            </w:r>
            <w:r w:rsidR="00802FC0" w:rsidRPr="00D31AB2">
              <w:rPr>
                <w:rFonts w:ascii="Arial" w:hAnsi="Arial" w:cs="Arial"/>
              </w:rPr>
              <w:t>364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2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2023 – </w:t>
            </w:r>
            <w:r w:rsidR="00802FC0" w:rsidRPr="00D31AB2">
              <w:rPr>
                <w:rFonts w:ascii="Arial" w:hAnsi="Arial" w:cs="Arial"/>
              </w:rPr>
              <w:t>364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2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2024 – </w:t>
            </w:r>
            <w:r w:rsidR="00802FC0" w:rsidRPr="00D31AB2">
              <w:rPr>
                <w:rFonts w:ascii="Arial" w:hAnsi="Arial" w:cs="Arial"/>
              </w:rPr>
              <w:t>364,2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2025 – </w:t>
            </w:r>
            <w:r w:rsidR="00802FC0" w:rsidRPr="00D31AB2">
              <w:rPr>
                <w:rFonts w:ascii="Arial" w:hAnsi="Arial" w:cs="Arial"/>
              </w:rPr>
              <w:t>364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2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2026 – </w:t>
            </w:r>
            <w:r w:rsidR="00802FC0" w:rsidRPr="00D31AB2">
              <w:rPr>
                <w:rFonts w:ascii="Arial" w:hAnsi="Arial" w:cs="Arial"/>
              </w:rPr>
              <w:t>364</w:t>
            </w:r>
            <w:r w:rsidRPr="00D31AB2">
              <w:rPr>
                <w:rFonts w:ascii="Arial" w:hAnsi="Arial" w:cs="Arial"/>
              </w:rPr>
              <w:t>,</w:t>
            </w:r>
            <w:r w:rsidR="00802FC0" w:rsidRPr="00D31AB2">
              <w:rPr>
                <w:rFonts w:ascii="Arial" w:hAnsi="Arial" w:cs="Arial"/>
              </w:rPr>
              <w:t>2</w:t>
            </w:r>
          </w:p>
        </w:tc>
        <w:tc>
          <w:tcPr>
            <w:tcW w:w="1777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_</w:t>
            </w:r>
          </w:p>
        </w:tc>
        <w:tc>
          <w:tcPr>
            <w:tcW w:w="1484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D31AB2" w:rsidRDefault="006A4974" w:rsidP="00C41080">
            <w:pPr>
              <w:ind w:firstLine="108"/>
              <w:jc w:val="center"/>
              <w:rPr>
                <w:rFonts w:ascii="Arial" w:hAnsi="Arial" w:cs="Arial"/>
                <w:highlight w:val="yellow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администрации МО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  <w:tr w:rsidR="006A4974" w:rsidRPr="00D31AB2" w:rsidTr="00276529">
        <w:trPr>
          <w:jc w:val="center"/>
        </w:trPr>
        <w:tc>
          <w:tcPr>
            <w:tcW w:w="3240" w:type="dxa"/>
          </w:tcPr>
          <w:p w:rsidR="006A4974" w:rsidRPr="00D31AB2" w:rsidRDefault="00570F1C" w:rsidP="00C41080">
            <w:pPr>
              <w:rPr>
                <w:rFonts w:ascii="Arial" w:hAnsi="Arial" w:cs="Arial"/>
                <w:color w:val="000000"/>
              </w:rPr>
            </w:pPr>
            <w:r w:rsidRPr="00D31AB2">
              <w:rPr>
                <w:rFonts w:ascii="Arial" w:hAnsi="Arial" w:cs="Arial"/>
                <w:color w:val="000000"/>
              </w:rPr>
              <w:t>3.</w:t>
            </w:r>
            <w:r w:rsidR="006A4974" w:rsidRPr="00D31AB2">
              <w:rPr>
                <w:rFonts w:ascii="Arial" w:hAnsi="Arial" w:cs="Arial"/>
                <w:color w:val="000000"/>
              </w:rPr>
              <w:t xml:space="preserve"> Расходы на приобретение музыкальных инструментов для </w:t>
            </w:r>
            <w:r w:rsidR="006A4974" w:rsidRPr="00D31AB2">
              <w:rPr>
                <w:rFonts w:ascii="Arial" w:hAnsi="Arial" w:cs="Arial"/>
                <w:color w:val="000000"/>
              </w:rPr>
              <w:lastRenderedPageBreak/>
              <w:t>обеспечения реализации программы «Развитие культуры»</w:t>
            </w:r>
          </w:p>
        </w:tc>
        <w:tc>
          <w:tcPr>
            <w:tcW w:w="1296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lastRenderedPageBreak/>
              <w:t>2020-2026</w:t>
            </w:r>
          </w:p>
        </w:tc>
        <w:tc>
          <w:tcPr>
            <w:tcW w:w="1985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</w:t>
            </w:r>
          </w:p>
        </w:tc>
        <w:tc>
          <w:tcPr>
            <w:tcW w:w="1559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в том числе: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2020 – </w:t>
            </w:r>
          </w:p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>2021 –</w:t>
            </w:r>
          </w:p>
        </w:tc>
        <w:tc>
          <w:tcPr>
            <w:tcW w:w="1777" w:type="dxa"/>
            <w:vAlign w:val="center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6A4974" w:rsidRPr="00D31AB2" w:rsidRDefault="006A4974" w:rsidP="00C41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A4974" w:rsidRPr="00D31AB2" w:rsidRDefault="006A4974" w:rsidP="00C41080">
            <w:pPr>
              <w:ind w:firstLine="108"/>
              <w:jc w:val="center"/>
              <w:rPr>
                <w:rFonts w:ascii="Arial" w:hAnsi="Arial" w:cs="Arial"/>
              </w:rPr>
            </w:pPr>
            <w:r w:rsidRPr="00D31AB2">
              <w:rPr>
                <w:rFonts w:ascii="Arial" w:hAnsi="Arial" w:cs="Arial"/>
              </w:rPr>
              <w:t xml:space="preserve">Сектор по культуре, спорту и молодёжной политике </w:t>
            </w:r>
            <w:r w:rsidRPr="00D31AB2">
              <w:rPr>
                <w:rFonts w:ascii="Arial" w:hAnsi="Arial" w:cs="Arial"/>
              </w:rPr>
              <w:lastRenderedPageBreak/>
              <w:t xml:space="preserve">администрации МО  </w:t>
            </w:r>
            <w:proofErr w:type="spellStart"/>
            <w:r w:rsidRPr="00D31AB2">
              <w:rPr>
                <w:rFonts w:ascii="Arial" w:hAnsi="Arial" w:cs="Arial"/>
              </w:rPr>
              <w:t>Воловский</w:t>
            </w:r>
            <w:proofErr w:type="spellEnd"/>
            <w:r w:rsidRPr="00D31AB2">
              <w:rPr>
                <w:rFonts w:ascii="Arial" w:hAnsi="Arial" w:cs="Arial"/>
              </w:rPr>
              <w:t xml:space="preserve"> район</w:t>
            </w:r>
          </w:p>
        </w:tc>
      </w:tr>
    </w:tbl>
    <w:p w:rsidR="006A4974" w:rsidRPr="00D31AB2" w:rsidRDefault="006A4974" w:rsidP="00C41080">
      <w:pPr>
        <w:rPr>
          <w:rFonts w:ascii="Arial" w:hAnsi="Arial" w:cs="Arial"/>
        </w:rPr>
      </w:pPr>
    </w:p>
    <w:p w:rsidR="00276529" w:rsidRPr="00D31AB2" w:rsidRDefault="00276529" w:rsidP="00276529">
      <w:pPr>
        <w:tabs>
          <w:tab w:val="left" w:pos="3960"/>
        </w:tabs>
        <w:rPr>
          <w:rFonts w:ascii="Arial" w:hAnsi="Arial" w:cs="Arial"/>
          <w:b/>
        </w:rPr>
      </w:pPr>
      <w:bookmarkStart w:id="4" w:name="_GoBack"/>
      <w:bookmarkEnd w:id="4"/>
    </w:p>
    <w:sectPr w:rsidR="00276529" w:rsidRPr="00D31AB2" w:rsidSect="00276529">
      <w:headerReference w:type="default" r:id="rId27"/>
      <w:pgSz w:w="16838" w:h="11906" w:orient="landscape"/>
      <w:pgMar w:top="1134" w:right="850" w:bottom="1134" w:left="1701" w:header="709" w:footer="709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EB" w:rsidRDefault="00135FEB">
      <w:r>
        <w:separator/>
      </w:r>
    </w:p>
  </w:endnote>
  <w:endnote w:type="continuationSeparator" w:id="0">
    <w:p w:rsidR="00135FEB" w:rsidRDefault="001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EB" w:rsidRDefault="00135FEB">
      <w:r>
        <w:separator/>
      </w:r>
    </w:p>
  </w:footnote>
  <w:footnote w:type="continuationSeparator" w:id="0">
    <w:p w:rsidR="00135FEB" w:rsidRDefault="0013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435996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24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1805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32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781243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46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576003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50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B2" w:rsidRDefault="00D31AB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63</w:t>
    </w:r>
    <w:r>
      <w:rPr>
        <w:noProof/>
      </w:rPr>
      <w:fldChar w:fldCharType="end"/>
    </w:r>
  </w:p>
  <w:p w:rsidR="00D31AB2" w:rsidRDefault="00D31AB2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531593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74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578835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58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821392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60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98966"/>
      <w:docPartObj>
        <w:docPartGallery w:val="Page Numbers (Top of Page)"/>
        <w:docPartUnique/>
      </w:docPartObj>
    </w:sdtPr>
    <w:sdtContent>
      <w:p w:rsidR="00D31AB2" w:rsidRDefault="00D31A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51F">
          <w:rPr>
            <w:noProof/>
          </w:rPr>
          <w:t>75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9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57"/>
    <w:rsid w:val="0000381B"/>
    <w:rsid w:val="00003B24"/>
    <w:rsid w:val="000040F6"/>
    <w:rsid w:val="00004BC8"/>
    <w:rsid w:val="00010BF5"/>
    <w:rsid w:val="00016916"/>
    <w:rsid w:val="000170AD"/>
    <w:rsid w:val="00021919"/>
    <w:rsid w:val="00022025"/>
    <w:rsid w:val="000271C2"/>
    <w:rsid w:val="00033F26"/>
    <w:rsid w:val="0003489C"/>
    <w:rsid w:val="00037157"/>
    <w:rsid w:val="00037530"/>
    <w:rsid w:val="00037B59"/>
    <w:rsid w:val="0004056E"/>
    <w:rsid w:val="00042A70"/>
    <w:rsid w:val="00042B6D"/>
    <w:rsid w:val="00042BF9"/>
    <w:rsid w:val="00045D02"/>
    <w:rsid w:val="000465D1"/>
    <w:rsid w:val="0004706D"/>
    <w:rsid w:val="000529FF"/>
    <w:rsid w:val="00052AC1"/>
    <w:rsid w:val="00056A17"/>
    <w:rsid w:val="0005772E"/>
    <w:rsid w:val="000641EE"/>
    <w:rsid w:val="000655C9"/>
    <w:rsid w:val="0006718B"/>
    <w:rsid w:val="00073EBD"/>
    <w:rsid w:val="000758AA"/>
    <w:rsid w:val="00076982"/>
    <w:rsid w:val="00077FFD"/>
    <w:rsid w:val="00081C29"/>
    <w:rsid w:val="00082464"/>
    <w:rsid w:val="00083130"/>
    <w:rsid w:val="0008368D"/>
    <w:rsid w:val="000870C6"/>
    <w:rsid w:val="0008730C"/>
    <w:rsid w:val="00092774"/>
    <w:rsid w:val="000A1FBD"/>
    <w:rsid w:val="000A2AC0"/>
    <w:rsid w:val="000A34D6"/>
    <w:rsid w:val="000A662E"/>
    <w:rsid w:val="000A6A94"/>
    <w:rsid w:val="000A6DAA"/>
    <w:rsid w:val="000A736C"/>
    <w:rsid w:val="000B08B1"/>
    <w:rsid w:val="000B1CD6"/>
    <w:rsid w:val="000B25FD"/>
    <w:rsid w:val="000B5664"/>
    <w:rsid w:val="000C1905"/>
    <w:rsid w:val="000C43A0"/>
    <w:rsid w:val="000C5A32"/>
    <w:rsid w:val="000D24C9"/>
    <w:rsid w:val="000D3A02"/>
    <w:rsid w:val="000D5326"/>
    <w:rsid w:val="000D663B"/>
    <w:rsid w:val="000D6B3F"/>
    <w:rsid w:val="000E17DE"/>
    <w:rsid w:val="000E18FD"/>
    <w:rsid w:val="000E3D37"/>
    <w:rsid w:val="000E4976"/>
    <w:rsid w:val="000E54FA"/>
    <w:rsid w:val="000E5653"/>
    <w:rsid w:val="000F0574"/>
    <w:rsid w:val="000F1588"/>
    <w:rsid w:val="000F177C"/>
    <w:rsid w:val="000F3112"/>
    <w:rsid w:val="000F43B3"/>
    <w:rsid w:val="000F77E6"/>
    <w:rsid w:val="000F7CEE"/>
    <w:rsid w:val="001006B7"/>
    <w:rsid w:val="00104290"/>
    <w:rsid w:val="0010460F"/>
    <w:rsid w:val="0010766A"/>
    <w:rsid w:val="00112432"/>
    <w:rsid w:val="001125EE"/>
    <w:rsid w:val="00115912"/>
    <w:rsid w:val="00121F12"/>
    <w:rsid w:val="0012345D"/>
    <w:rsid w:val="0012408F"/>
    <w:rsid w:val="0012646C"/>
    <w:rsid w:val="0012739D"/>
    <w:rsid w:val="001304C5"/>
    <w:rsid w:val="0013385F"/>
    <w:rsid w:val="00135F05"/>
    <w:rsid w:val="00135FEB"/>
    <w:rsid w:val="001404B2"/>
    <w:rsid w:val="001405A2"/>
    <w:rsid w:val="0014123B"/>
    <w:rsid w:val="001415D9"/>
    <w:rsid w:val="001455F0"/>
    <w:rsid w:val="00146B47"/>
    <w:rsid w:val="00151582"/>
    <w:rsid w:val="00151E85"/>
    <w:rsid w:val="0015311A"/>
    <w:rsid w:val="00156C19"/>
    <w:rsid w:val="00162011"/>
    <w:rsid w:val="00162D2A"/>
    <w:rsid w:val="00171661"/>
    <w:rsid w:val="00173746"/>
    <w:rsid w:val="001748EF"/>
    <w:rsid w:val="00176400"/>
    <w:rsid w:val="001770AC"/>
    <w:rsid w:val="001817B8"/>
    <w:rsid w:val="001820E8"/>
    <w:rsid w:val="00184C48"/>
    <w:rsid w:val="001852E5"/>
    <w:rsid w:val="00185C72"/>
    <w:rsid w:val="00186ACF"/>
    <w:rsid w:val="00193B8D"/>
    <w:rsid w:val="001A1913"/>
    <w:rsid w:val="001A1BD6"/>
    <w:rsid w:val="001A286E"/>
    <w:rsid w:val="001A4EE2"/>
    <w:rsid w:val="001A68BB"/>
    <w:rsid w:val="001A6A4C"/>
    <w:rsid w:val="001A7B03"/>
    <w:rsid w:val="001B52DA"/>
    <w:rsid w:val="001C0CEF"/>
    <w:rsid w:val="001C18DE"/>
    <w:rsid w:val="001C4989"/>
    <w:rsid w:val="001C4C29"/>
    <w:rsid w:val="001C6428"/>
    <w:rsid w:val="001C6F11"/>
    <w:rsid w:val="001C702C"/>
    <w:rsid w:val="001D0017"/>
    <w:rsid w:val="001D4053"/>
    <w:rsid w:val="001D621F"/>
    <w:rsid w:val="001D7C84"/>
    <w:rsid w:val="001E22CB"/>
    <w:rsid w:val="001E3127"/>
    <w:rsid w:val="001E50E2"/>
    <w:rsid w:val="001E5701"/>
    <w:rsid w:val="001F0EB3"/>
    <w:rsid w:val="001F4986"/>
    <w:rsid w:val="002049E9"/>
    <w:rsid w:val="00205D98"/>
    <w:rsid w:val="002061BE"/>
    <w:rsid w:val="00207143"/>
    <w:rsid w:val="002079AC"/>
    <w:rsid w:val="00211511"/>
    <w:rsid w:val="0021151D"/>
    <w:rsid w:val="00212493"/>
    <w:rsid w:val="00214614"/>
    <w:rsid w:val="00214644"/>
    <w:rsid w:val="0021774E"/>
    <w:rsid w:val="00224A5B"/>
    <w:rsid w:val="00224BF3"/>
    <w:rsid w:val="00225D10"/>
    <w:rsid w:val="002260F0"/>
    <w:rsid w:val="002267C1"/>
    <w:rsid w:val="002278CA"/>
    <w:rsid w:val="00232586"/>
    <w:rsid w:val="00235B19"/>
    <w:rsid w:val="00240678"/>
    <w:rsid w:val="002415A2"/>
    <w:rsid w:val="00244535"/>
    <w:rsid w:val="002511A6"/>
    <w:rsid w:val="00253C72"/>
    <w:rsid w:val="00254130"/>
    <w:rsid w:val="00261395"/>
    <w:rsid w:val="00261C83"/>
    <w:rsid w:val="00262169"/>
    <w:rsid w:val="0026288A"/>
    <w:rsid w:val="00262BFD"/>
    <w:rsid w:val="00262D5C"/>
    <w:rsid w:val="00265E36"/>
    <w:rsid w:val="002668D6"/>
    <w:rsid w:val="002671C1"/>
    <w:rsid w:val="00267B69"/>
    <w:rsid w:val="00272DF8"/>
    <w:rsid w:val="00273252"/>
    <w:rsid w:val="00275792"/>
    <w:rsid w:val="00276529"/>
    <w:rsid w:val="002805D6"/>
    <w:rsid w:val="00282FF4"/>
    <w:rsid w:val="00285C7B"/>
    <w:rsid w:val="00287149"/>
    <w:rsid w:val="00287C40"/>
    <w:rsid w:val="00291B3C"/>
    <w:rsid w:val="00291F4F"/>
    <w:rsid w:val="0029400A"/>
    <w:rsid w:val="00295354"/>
    <w:rsid w:val="002976C6"/>
    <w:rsid w:val="002A10D4"/>
    <w:rsid w:val="002A2AA9"/>
    <w:rsid w:val="002B0268"/>
    <w:rsid w:val="002B0846"/>
    <w:rsid w:val="002B12AD"/>
    <w:rsid w:val="002B1E26"/>
    <w:rsid w:val="002B316E"/>
    <w:rsid w:val="002B45A2"/>
    <w:rsid w:val="002B5714"/>
    <w:rsid w:val="002B60E0"/>
    <w:rsid w:val="002B621A"/>
    <w:rsid w:val="002B6953"/>
    <w:rsid w:val="002C0031"/>
    <w:rsid w:val="002C1212"/>
    <w:rsid w:val="002C135D"/>
    <w:rsid w:val="002C208E"/>
    <w:rsid w:val="002C265D"/>
    <w:rsid w:val="002C2FF0"/>
    <w:rsid w:val="002C3232"/>
    <w:rsid w:val="002C45C6"/>
    <w:rsid w:val="002C667F"/>
    <w:rsid w:val="002D10BC"/>
    <w:rsid w:val="002D2CB2"/>
    <w:rsid w:val="002D50FC"/>
    <w:rsid w:val="002D6571"/>
    <w:rsid w:val="002D74B4"/>
    <w:rsid w:val="002E123D"/>
    <w:rsid w:val="002E1AFA"/>
    <w:rsid w:val="002E3470"/>
    <w:rsid w:val="002E526D"/>
    <w:rsid w:val="002E6426"/>
    <w:rsid w:val="002E6871"/>
    <w:rsid w:val="002E72E7"/>
    <w:rsid w:val="002F0A9D"/>
    <w:rsid w:val="002F1B9F"/>
    <w:rsid w:val="002F3CF2"/>
    <w:rsid w:val="002F4089"/>
    <w:rsid w:val="002F467E"/>
    <w:rsid w:val="00302EE0"/>
    <w:rsid w:val="003036DC"/>
    <w:rsid w:val="00304A82"/>
    <w:rsid w:val="00305425"/>
    <w:rsid w:val="00307344"/>
    <w:rsid w:val="00310872"/>
    <w:rsid w:val="00310DED"/>
    <w:rsid w:val="00312414"/>
    <w:rsid w:val="003133CD"/>
    <w:rsid w:val="00313849"/>
    <w:rsid w:val="00313FB4"/>
    <w:rsid w:val="00314798"/>
    <w:rsid w:val="00314E74"/>
    <w:rsid w:val="0032053C"/>
    <w:rsid w:val="00321A3D"/>
    <w:rsid w:val="003233C3"/>
    <w:rsid w:val="0032355E"/>
    <w:rsid w:val="00323EE7"/>
    <w:rsid w:val="00327283"/>
    <w:rsid w:val="00333B41"/>
    <w:rsid w:val="00334124"/>
    <w:rsid w:val="00334509"/>
    <w:rsid w:val="00335832"/>
    <w:rsid w:val="00336284"/>
    <w:rsid w:val="00336492"/>
    <w:rsid w:val="00336E70"/>
    <w:rsid w:val="0033711C"/>
    <w:rsid w:val="00337FA6"/>
    <w:rsid w:val="00342740"/>
    <w:rsid w:val="00342C25"/>
    <w:rsid w:val="00342CA8"/>
    <w:rsid w:val="00346A6C"/>
    <w:rsid w:val="003476DA"/>
    <w:rsid w:val="00347A7E"/>
    <w:rsid w:val="00347C59"/>
    <w:rsid w:val="003504B8"/>
    <w:rsid w:val="00350644"/>
    <w:rsid w:val="00350BE1"/>
    <w:rsid w:val="00350FEC"/>
    <w:rsid w:val="00351B79"/>
    <w:rsid w:val="003524DE"/>
    <w:rsid w:val="00360C50"/>
    <w:rsid w:val="00360EFB"/>
    <w:rsid w:val="00360F5C"/>
    <w:rsid w:val="00361D76"/>
    <w:rsid w:val="00364208"/>
    <w:rsid w:val="00364BF6"/>
    <w:rsid w:val="00366A5E"/>
    <w:rsid w:val="00370146"/>
    <w:rsid w:val="00372485"/>
    <w:rsid w:val="00373CCA"/>
    <w:rsid w:val="00374677"/>
    <w:rsid w:val="00375BAD"/>
    <w:rsid w:val="00382983"/>
    <w:rsid w:val="00382B74"/>
    <w:rsid w:val="003840B9"/>
    <w:rsid w:val="0038514A"/>
    <w:rsid w:val="00386F00"/>
    <w:rsid w:val="00391B02"/>
    <w:rsid w:val="00391CD3"/>
    <w:rsid w:val="00393E85"/>
    <w:rsid w:val="00394192"/>
    <w:rsid w:val="00394C20"/>
    <w:rsid w:val="003A1730"/>
    <w:rsid w:val="003A17C4"/>
    <w:rsid w:val="003A5BB9"/>
    <w:rsid w:val="003A7017"/>
    <w:rsid w:val="003B1650"/>
    <w:rsid w:val="003B18EA"/>
    <w:rsid w:val="003B2569"/>
    <w:rsid w:val="003B2F23"/>
    <w:rsid w:val="003B6A6E"/>
    <w:rsid w:val="003B721A"/>
    <w:rsid w:val="003C2911"/>
    <w:rsid w:val="003C2F7C"/>
    <w:rsid w:val="003C3103"/>
    <w:rsid w:val="003C617D"/>
    <w:rsid w:val="003C61CA"/>
    <w:rsid w:val="003D1838"/>
    <w:rsid w:val="003D532A"/>
    <w:rsid w:val="003D5E9D"/>
    <w:rsid w:val="003D6228"/>
    <w:rsid w:val="003E0551"/>
    <w:rsid w:val="003E0C4E"/>
    <w:rsid w:val="003E35B9"/>
    <w:rsid w:val="003E3E16"/>
    <w:rsid w:val="003E5187"/>
    <w:rsid w:val="003E71D2"/>
    <w:rsid w:val="003F0FDA"/>
    <w:rsid w:val="003F13F8"/>
    <w:rsid w:val="003F22A0"/>
    <w:rsid w:val="003F6348"/>
    <w:rsid w:val="003F63C1"/>
    <w:rsid w:val="003F7C63"/>
    <w:rsid w:val="0040057D"/>
    <w:rsid w:val="00400795"/>
    <w:rsid w:val="00402090"/>
    <w:rsid w:val="00403C1F"/>
    <w:rsid w:val="00406AC5"/>
    <w:rsid w:val="00406B0B"/>
    <w:rsid w:val="00410752"/>
    <w:rsid w:val="004107D7"/>
    <w:rsid w:val="00410B93"/>
    <w:rsid w:val="004161CD"/>
    <w:rsid w:val="00417570"/>
    <w:rsid w:val="00417C85"/>
    <w:rsid w:val="004215D8"/>
    <w:rsid w:val="00421823"/>
    <w:rsid w:val="00421EE7"/>
    <w:rsid w:val="00422DE6"/>
    <w:rsid w:val="00424696"/>
    <w:rsid w:val="00426609"/>
    <w:rsid w:val="004322AC"/>
    <w:rsid w:val="00435912"/>
    <w:rsid w:val="004360BD"/>
    <w:rsid w:val="004421D4"/>
    <w:rsid w:val="00446E2C"/>
    <w:rsid w:val="004512BD"/>
    <w:rsid w:val="00451C8F"/>
    <w:rsid w:val="00457F0E"/>
    <w:rsid w:val="00462CB3"/>
    <w:rsid w:val="00463616"/>
    <w:rsid w:val="0046750F"/>
    <w:rsid w:val="0046784D"/>
    <w:rsid w:val="0047016C"/>
    <w:rsid w:val="0047045E"/>
    <w:rsid w:val="00472473"/>
    <w:rsid w:val="00473BEE"/>
    <w:rsid w:val="0047413A"/>
    <w:rsid w:val="00474B50"/>
    <w:rsid w:val="00474F6A"/>
    <w:rsid w:val="00475AB8"/>
    <w:rsid w:val="00475F4F"/>
    <w:rsid w:val="004802AD"/>
    <w:rsid w:val="00480C83"/>
    <w:rsid w:val="00482A4C"/>
    <w:rsid w:val="0048436F"/>
    <w:rsid w:val="00484775"/>
    <w:rsid w:val="00485A9B"/>
    <w:rsid w:val="00485D4C"/>
    <w:rsid w:val="00486644"/>
    <w:rsid w:val="00487362"/>
    <w:rsid w:val="00491F0B"/>
    <w:rsid w:val="0049555A"/>
    <w:rsid w:val="00496BAC"/>
    <w:rsid w:val="00497389"/>
    <w:rsid w:val="00497FF7"/>
    <w:rsid w:val="004A3EE3"/>
    <w:rsid w:val="004A5CFE"/>
    <w:rsid w:val="004A6F4D"/>
    <w:rsid w:val="004A72E3"/>
    <w:rsid w:val="004B0968"/>
    <w:rsid w:val="004B2DAE"/>
    <w:rsid w:val="004B3F2A"/>
    <w:rsid w:val="004B41DD"/>
    <w:rsid w:val="004C4017"/>
    <w:rsid w:val="004C4E65"/>
    <w:rsid w:val="004C7B78"/>
    <w:rsid w:val="004D02FD"/>
    <w:rsid w:val="004D33CB"/>
    <w:rsid w:val="004D3975"/>
    <w:rsid w:val="004D492D"/>
    <w:rsid w:val="004D5A73"/>
    <w:rsid w:val="004E0316"/>
    <w:rsid w:val="004E0C73"/>
    <w:rsid w:val="004E56E0"/>
    <w:rsid w:val="004E6F0B"/>
    <w:rsid w:val="004E6F77"/>
    <w:rsid w:val="004E7AE4"/>
    <w:rsid w:val="004F051C"/>
    <w:rsid w:val="004F439F"/>
    <w:rsid w:val="004F5E66"/>
    <w:rsid w:val="004F61BB"/>
    <w:rsid w:val="004F71F8"/>
    <w:rsid w:val="004F7C6D"/>
    <w:rsid w:val="00500469"/>
    <w:rsid w:val="005027F8"/>
    <w:rsid w:val="00503C13"/>
    <w:rsid w:val="0051271E"/>
    <w:rsid w:val="00514577"/>
    <w:rsid w:val="00514D0B"/>
    <w:rsid w:val="00515178"/>
    <w:rsid w:val="00515572"/>
    <w:rsid w:val="00515C0B"/>
    <w:rsid w:val="00517ABE"/>
    <w:rsid w:val="00520A1A"/>
    <w:rsid w:val="00520A2C"/>
    <w:rsid w:val="00524726"/>
    <w:rsid w:val="00527A66"/>
    <w:rsid w:val="0053051D"/>
    <w:rsid w:val="00530B2D"/>
    <w:rsid w:val="00534B59"/>
    <w:rsid w:val="0053560E"/>
    <w:rsid w:val="00542B77"/>
    <w:rsid w:val="005433E3"/>
    <w:rsid w:val="00543612"/>
    <w:rsid w:val="005447AD"/>
    <w:rsid w:val="00544E43"/>
    <w:rsid w:val="00545B84"/>
    <w:rsid w:val="00550C85"/>
    <w:rsid w:val="0055228D"/>
    <w:rsid w:val="00552A03"/>
    <w:rsid w:val="00554CC1"/>
    <w:rsid w:val="00560004"/>
    <w:rsid w:val="0056270E"/>
    <w:rsid w:val="00562A4D"/>
    <w:rsid w:val="00562CA0"/>
    <w:rsid w:val="005661F1"/>
    <w:rsid w:val="00567811"/>
    <w:rsid w:val="00570B28"/>
    <w:rsid w:val="00570F1C"/>
    <w:rsid w:val="00571537"/>
    <w:rsid w:val="00574218"/>
    <w:rsid w:val="00580BB4"/>
    <w:rsid w:val="0058319B"/>
    <w:rsid w:val="00586731"/>
    <w:rsid w:val="00586EA3"/>
    <w:rsid w:val="00587854"/>
    <w:rsid w:val="00595342"/>
    <w:rsid w:val="0059678A"/>
    <w:rsid w:val="005A0418"/>
    <w:rsid w:val="005A0E2E"/>
    <w:rsid w:val="005A215B"/>
    <w:rsid w:val="005A38E7"/>
    <w:rsid w:val="005A543F"/>
    <w:rsid w:val="005A635D"/>
    <w:rsid w:val="005A65F1"/>
    <w:rsid w:val="005B0416"/>
    <w:rsid w:val="005B1047"/>
    <w:rsid w:val="005B3D6B"/>
    <w:rsid w:val="005B45D6"/>
    <w:rsid w:val="005B4C12"/>
    <w:rsid w:val="005B69B8"/>
    <w:rsid w:val="005B7E81"/>
    <w:rsid w:val="005C078A"/>
    <w:rsid w:val="005C2DF2"/>
    <w:rsid w:val="005C34DB"/>
    <w:rsid w:val="005C3B77"/>
    <w:rsid w:val="005C54C9"/>
    <w:rsid w:val="005C74A9"/>
    <w:rsid w:val="005D1287"/>
    <w:rsid w:val="005D3034"/>
    <w:rsid w:val="005D601E"/>
    <w:rsid w:val="005D6634"/>
    <w:rsid w:val="005D6DC1"/>
    <w:rsid w:val="005E28EE"/>
    <w:rsid w:val="005E2974"/>
    <w:rsid w:val="005E3E91"/>
    <w:rsid w:val="005E4993"/>
    <w:rsid w:val="005E6F41"/>
    <w:rsid w:val="005E7C80"/>
    <w:rsid w:val="005E7EEB"/>
    <w:rsid w:val="005F18AD"/>
    <w:rsid w:val="005F7FEE"/>
    <w:rsid w:val="006008ED"/>
    <w:rsid w:val="0060118A"/>
    <w:rsid w:val="00602B94"/>
    <w:rsid w:val="0060323C"/>
    <w:rsid w:val="006054E2"/>
    <w:rsid w:val="00605E84"/>
    <w:rsid w:val="00607404"/>
    <w:rsid w:val="00607FB0"/>
    <w:rsid w:val="006102F8"/>
    <w:rsid w:val="00611F53"/>
    <w:rsid w:val="006125D3"/>
    <w:rsid w:val="00612B9A"/>
    <w:rsid w:val="00613E06"/>
    <w:rsid w:val="00617671"/>
    <w:rsid w:val="006179AC"/>
    <w:rsid w:val="00621995"/>
    <w:rsid w:val="00621BDD"/>
    <w:rsid w:val="00622424"/>
    <w:rsid w:val="00622A09"/>
    <w:rsid w:val="006253EB"/>
    <w:rsid w:val="0062652D"/>
    <w:rsid w:val="00630DAD"/>
    <w:rsid w:val="00631C55"/>
    <w:rsid w:val="00632604"/>
    <w:rsid w:val="006359DC"/>
    <w:rsid w:val="00637E48"/>
    <w:rsid w:val="00640521"/>
    <w:rsid w:val="00642B84"/>
    <w:rsid w:val="006437F1"/>
    <w:rsid w:val="00643827"/>
    <w:rsid w:val="00643A82"/>
    <w:rsid w:val="00643CCF"/>
    <w:rsid w:val="00643CD0"/>
    <w:rsid w:val="00650A35"/>
    <w:rsid w:val="00651104"/>
    <w:rsid w:val="00651CA7"/>
    <w:rsid w:val="00653128"/>
    <w:rsid w:val="00653FB3"/>
    <w:rsid w:val="00654E08"/>
    <w:rsid w:val="00654E0B"/>
    <w:rsid w:val="006571FA"/>
    <w:rsid w:val="0066167D"/>
    <w:rsid w:val="00661A19"/>
    <w:rsid w:val="00664E29"/>
    <w:rsid w:val="006656F5"/>
    <w:rsid w:val="00667EC7"/>
    <w:rsid w:val="00671AA5"/>
    <w:rsid w:val="00674468"/>
    <w:rsid w:val="00675BF1"/>
    <w:rsid w:val="006773F5"/>
    <w:rsid w:val="00680A25"/>
    <w:rsid w:val="00680C98"/>
    <w:rsid w:val="006817A9"/>
    <w:rsid w:val="00681EEC"/>
    <w:rsid w:val="00682CB4"/>
    <w:rsid w:val="006833E5"/>
    <w:rsid w:val="00686CE7"/>
    <w:rsid w:val="00686D83"/>
    <w:rsid w:val="00687778"/>
    <w:rsid w:val="00687AFB"/>
    <w:rsid w:val="00690161"/>
    <w:rsid w:val="0069231C"/>
    <w:rsid w:val="00692887"/>
    <w:rsid w:val="0069490B"/>
    <w:rsid w:val="00694B62"/>
    <w:rsid w:val="00694E25"/>
    <w:rsid w:val="0069517F"/>
    <w:rsid w:val="00695BE2"/>
    <w:rsid w:val="00696A2B"/>
    <w:rsid w:val="006A28DB"/>
    <w:rsid w:val="006A38F9"/>
    <w:rsid w:val="006A3EA6"/>
    <w:rsid w:val="006A4974"/>
    <w:rsid w:val="006A4EE2"/>
    <w:rsid w:val="006A772B"/>
    <w:rsid w:val="006B1B60"/>
    <w:rsid w:val="006B20CA"/>
    <w:rsid w:val="006B27E0"/>
    <w:rsid w:val="006B36E4"/>
    <w:rsid w:val="006B434F"/>
    <w:rsid w:val="006B5942"/>
    <w:rsid w:val="006B6C88"/>
    <w:rsid w:val="006B6E45"/>
    <w:rsid w:val="006B7657"/>
    <w:rsid w:val="006C0D87"/>
    <w:rsid w:val="006C180C"/>
    <w:rsid w:val="006C1B0C"/>
    <w:rsid w:val="006C4E66"/>
    <w:rsid w:val="006D2A8C"/>
    <w:rsid w:val="006D2A9C"/>
    <w:rsid w:val="006D3E81"/>
    <w:rsid w:val="006D48A7"/>
    <w:rsid w:val="006D5AFD"/>
    <w:rsid w:val="006D64F5"/>
    <w:rsid w:val="006D70CF"/>
    <w:rsid w:val="006E08FA"/>
    <w:rsid w:val="006E0903"/>
    <w:rsid w:val="006E0E0C"/>
    <w:rsid w:val="006E0E45"/>
    <w:rsid w:val="006E240F"/>
    <w:rsid w:val="006E3F04"/>
    <w:rsid w:val="006E4B3D"/>
    <w:rsid w:val="006E4F04"/>
    <w:rsid w:val="006F35C6"/>
    <w:rsid w:val="006F3E56"/>
    <w:rsid w:val="006F5AE6"/>
    <w:rsid w:val="006F7E4A"/>
    <w:rsid w:val="007006BB"/>
    <w:rsid w:val="00702C80"/>
    <w:rsid w:val="0070509E"/>
    <w:rsid w:val="007068A8"/>
    <w:rsid w:val="00707BD0"/>
    <w:rsid w:val="00711A0F"/>
    <w:rsid w:val="007138F0"/>
    <w:rsid w:val="0071399B"/>
    <w:rsid w:val="007147CC"/>
    <w:rsid w:val="007152B3"/>
    <w:rsid w:val="00717532"/>
    <w:rsid w:val="007210C1"/>
    <w:rsid w:val="00722954"/>
    <w:rsid w:val="00723F41"/>
    <w:rsid w:val="007241E1"/>
    <w:rsid w:val="00724679"/>
    <w:rsid w:val="007263E3"/>
    <w:rsid w:val="0072689E"/>
    <w:rsid w:val="0072694B"/>
    <w:rsid w:val="00726C93"/>
    <w:rsid w:val="00726D08"/>
    <w:rsid w:val="007329E7"/>
    <w:rsid w:val="00733513"/>
    <w:rsid w:val="00733888"/>
    <w:rsid w:val="00735B6A"/>
    <w:rsid w:val="00735BE7"/>
    <w:rsid w:val="00736874"/>
    <w:rsid w:val="00737B3E"/>
    <w:rsid w:val="00740D05"/>
    <w:rsid w:val="00740EDF"/>
    <w:rsid w:val="00745993"/>
    <w:rsid w:val="00750D42"/>
    <w:rsid w:val="007533C3"/>
    <w:rsid w:val="0075511D"/>
    <w:rsid w:val="007568D9"/>
    <w:rsid w:val="00761A22"/>
    <w:rsid w:val="00764338"/>
    <w:rsid w:val="007675FC"/>
    <w:rsid w:val="00770234"/>
    <w:rsid w:val="00771671"/>
    <w:rsid w:val="007722D6"/>
    <w:rsid w:val="0077232B"/>
    <w:rsid w:val="00775473"/>
    <w:rsid w:val="007764C9"/>
    <w:rsid w:val="0077694C"/>
    <w:rsid w:val="00776CCE"/>
    <w:rsid w:val="00781F09"/>
    <w:rsid w:val="007855C4"/>
    <w:rsid w:val="00785A85"/>
    <w:rsid w:val="00785E17"/>
    <w:rsid w:val="00787A41"/>
    <w:rsid w:val="00791423"/>
    <w:rsid w:val="00792FCA"/>
    <w:rsid w:val="00794E63"/>
    <w:rsid w:val="00794FF5"/>
    <w:rsid w:val="00796484"/>
    <w:rsid w:val="007A0DC0"/>
    <w:rsid w:val="007A10A5"/>
    <w:rsid w:val="007A2526"/>
    <w:rsid w:val="007A2827"/>
    <w:rsid w:val="007A2CEC"/>
    <w:rsid w:val="007B0EF3"/>
    <w:rsid w:val="007B2DE1"/>
    <w:rsid w:val="007B3E80"/>
    <w:rsid w:val="007B5769"/>
    <w:rsid w:val="007B6569"/>
    <w:rsid w:val="007C0ABF"/>
    <w:rsid w:val="007C3A93"/>
    <w:rsid w:val="007C5810"/>
    <w:rsid w:val="007C6349"/>
    <w:rsid w:val="007C74D0"/>
    <w:rsid w:val="007D151F"/>
    <w:rsid w:val="007D27B3"/>
    <w:rsid w:val="007D2DB0"/>
    <w:rsid w:val="007D353B"/>
    <w:rsid w:val="007D37F4"/>
    <w:rsid w:val="007D4CEB"/>
    <w:rsid w:val="007D58CD"/>
    <w:rsid w:val="007D63BA"/>
    <w:rsid w:val="007E236E"/>
    <w:rsid w:val="007E265A"/>
    <w:rsid w:val="007E3407"/>
    <w:rsid w:val="007E4C50"/>
    <w:rsid w:val="007E73A4"/>
    <w:rsid w:val="007F0002"/>
    <w:rsid w:val="007F07C1"/>
    <w:rsid w:val="007F1B28"/>
    <w:rsid w:val="007F3196"/>
    <w:rsid w:val="007F4539"/>
    <w:rsid w:val="007F4908"/>
    <w:rsid w:val="007F5772"/>
    <w:rsid w:val="007F57A3"/>
    <w:rsid w:val="007F6E42"/>
    <w:rsid w:val="008000A1"/>
    <w:rsid w:val="00800CE6"/>
    <w:rsid w:val="00802285"/>
    <w:rsid w:val="00802FC0"/>
    <w:rsid w:val="00803AFB"/>
    <w:rsid w:val="00805BC8"/>
    <w:rsid w:val="00805E66"/>
    <w:rsid w:val="00810939"/>
    <w:rsid w:val="00812D6F"/>
    <w:rsid w:val="00813448"/>
    <w:rsid w:val="00816B59"/>
    <w:rsid w:val="008171E8"/>
    <w:rsid w:val="008179DB"/>
    <w:rsid w:val="008208FB"/>
    <w:rsid w:val="00821687"/>
    <w:rsid w:val="00823A2D"/>
    <w:rsid w:val="00824624"/>
    <w:rsid w:val="00824AFC"/>
    <w:rsid w:val="00826AFC"/>
    <w:rsid w:val="00826B04"/>
    <w:rsid w:val="00827801"/>
    <w:rsid w:val="00830D3B"/>
    <w:rsid w:val="00831467"/>
    <w:rsid w:val="00831CB7"/>
    <w:rsid w:val="00835EE7"/>
    <w:rsid w:val="008362F0"/>
    <w:rsid w:val="00840C79"/>
    <w:rsid w:val="008411D4"/>
    <w:rsid w:val="008412E4"/>
    <w:rsid w:val="0084296E"/>
    <w:rsid w:val="0084421F"/>
    <w:rsid w:val="00845557"/>
    <w:rsid w:val="0085043F"/>
    <w:rsid w:val="00851613"/>
    <w:rsid w:val="00851B87"/>
    <w:rsid w:val="008525ED"/>
    <w:rsid w:val="00853480"/>
    <w:rsid w:val="00853998"/>
    <w:rsid w:val="00853A57"/>
    <w:rsid w:val="00856BB4"/>
    <w:rsid w:val="0086066C"/>
    <w:rsid w:val="008658A2"/>
    <w:rsid w:val="0086642C"/>
    <w:rsid w:val="00866FBC"/>
    <w:rsid w:val="0086784B"/>
    <w:rsid w:val="00867E4E"/>
    <w:rsid w:val="00874665"/>
    <w:rsid w:val="0087475C"/>
    <w:rsid w:val="008768C3"/>
    <w:rsid w:val="008773DD"/>
    <w:rsid w:val="00881CA6"/>
    <w:rsid w:val="00881E77"/>
    <w:rsid w:val="0088211E"/>
    <w:rsid w:val="00884315"/>
    <w:rsid w:val="00884A06"/>
    <w:rsid w:val="008851BA"/>
    <w:rsid w:val="00885CEC"/>
    <w:rsid w:val="00887925"/>
    <w:rsid w:val="00887B9C"/>
    <w:rsid w:val="00887FE6"/>
    <w:rsid w:val="008910DD"/>
    <w:rsid w:val="00893A05"/>
    <w:rsid w:val="00893F76"/>
    <w:rsid w:val="00894510"/>
    <w:rsid w:val="00895229"/>
    <w:rsid w:val="00896389"/>
    <w:rsid w:val="008A1274"/>
    <w:rsid w:val="008A2E4E"/>
    <w:rsid w:val="008B0872"/>
    <w:rsid w:val="008B208B"/>
    <w:rsid w:val="008B31DD"/>
    <w:rsid w:val="008B419E"/>
    <w:rsid w:val="008B477D"/>
    <w:rsid w:val="008B4D03"/>
    <w:rsid w:val="008B4EF3"/>
    <w:rsid w:val="008B76A8"/>
    <w:rsid w:val="008C146D"/>
    <w:rsid w:val="008C2199"/>
    <w:rsid w:val="008C51B4"/>
    <w:rsid w:val="008D12C4"/>
    <w:rsid w:val="008D15BD"/>
    <w:rsid w:val="008D3CDD"/>
    <w:rsid w:val="008E2591"/>
    <w:rsid w:val="008E2A3E"/>
    <w:rsid w:val="008E3F16"/>
    <w:rsid w:val="008E48C1"/>
    <w:rsid w:val="008E578A"/>
    <w:rsid w:val="008E6345"/>
    <w:rsid w:val="008E75E5"/>
    <w:rsid w:val="008E7CCE"/>
    <w:rsid w:val="008F00EA"/>
    <w:rsid w:val="008F5823"/>
    <w:rsid w:val="008F62FF"/>
    <w:rsid w:val="008F63B9"/>
    <w:rsid w:val="008F718E"/>
    <w:rsid w:val="00900257"/>
    <w:rsid w:val="00904F3A"/>
    <w:rsid w:val="009060F5"/>
    <w:rsid w:val="00906592"/>
    <w:rsid w:val="00906C92"/>
    <w:rsid w:val="0091106E"/>
    <w:rsid w:val="00916B99"/>
    <w:rsid w:val="009175FD"/>
    <w:rsid w:val="00917673"/>
    <w:rsid w:val="00920477"/>
    <w:rsid w:val="00922AD0"/>
    <w:rsid w:val="00924CE9"/>
    <w:rsid w:val="00925319"/>
    <w:rsid w:val="00925FCA"/>
    <w:rsid w:val="00930094"/>
    <w:rsid w:val="0093022B"/>
    <w:rsid w:val="00930240"/>
    <w:rsid w:val="00930FC9"/>
    <w:rsid w:val="00931411"/>
    <w:rsid w:val="00932FB6"/>
    <w:rsid w:val="00941763"/>
    <w:rsid w:val="00950562"/>
    <w:rsid w:val="0095314B"/>
    <w:rsid w:val="00954F85"/>
    <w:rsid w:val="00957327"/>
    <w:rsid w:val="009579C3"/>
    <w:rsid w:val="00961574"/>
    <w:rsid w:val="00962438"/>
    <w:rsid w:val="009632CD"/>
    <w:rsid w:val="00963C62"/>
    <w:rsid w:val="0096442E"/>
    <w:rsid w:val="009653AC"/>
    <w:rsid w:val="0096550D"/>
    <w:rsid w:val="00965CD5"/>
    <w:rsid w:val="00966A80"/>
    <w:rsid w:val="0096752E"/>
    <w:rsid w:val="009743FF"/>
    <w:rsid w:val="009815FE"/>
    <w:rsid w:val="00987F1D"/>
    <w:rsid w:val="00990E1C"/>
    <w:rsid w:val="00993B9A"/>
    <w:rsid w:val="009A0938"/>
    <w:rsid w:val="009A2CC6"/>
    <w:rsid w:val="009A7BCE"/>
    <w:rsid w:val="009B0294"/>
    <w:rsid w:val="009B05D6"/>
    <w:rsid w:val="009B0DCF"/>
    <w:rsid w:val="009B2406"/>
    <w:rsid w:val="009B3289"/>
    <w:rsid w:val="009B46C0"/>
    <w:rsid w:val="009B4DEC"/>
    <w:rsid w:val="009B67BD"/>
    <w:rsid w:val="009B7C07"/>
    <w:rsid w:val="009C339F"/>
    <w:rsid w:val="009C41C3"/>
    <w:rsid w:val="009C55C0"/>
    <w:rsid w:val="009C7045"/>
    <w:rsid w:val="009C769D"/>
    <w:rsid w:val="009D0848"/>
    <w:rsid w:val="009D125E"/>
    <w:rsid w:val="009D3532"/>
    <w:rsid w:val="009D763D"/>
    <w:rsid w:val="009E16F0"/>
    <w:rsid w:val="009E3B5F"/>
    <w:rsid w:val="009E42F1"/>
    <w:rsid w:val="009E5BC8"/>
    <w:rsid w:val="009E5BD3"/>
    <w:rsid w:val="009F0586"/>
    <w:rsid w:val="009F0BFC"/>
    <w:rsid w:val="009F2399"/>
    <w:rsid w:val="009F23B9"/>
    <w:rsid w:val="009F5DB4"/>
    <w:rsid w:val="009F5E91"/>
    <w:rsid w:val="009F6F18"/>
    <w:rsid w:val="009F7077"/>
    <w:rsid w:val="00A0150E"/>
    <w:rsid w:val="00A02D25"/>
    <w:rsid w:val="00A03178"/>
    <w:rsid w:val="00A0475F"/>
    <w:rsid w:val="00A05D09"/>
    <w:rsid w:val="00A0791F"/>
    <w:rsid w:val="00A1315B"/>
    <w:rsid w:val="00A142AF"/>
    <w:rsid w:val="00A15FB9"/>
    <w:rsid w:val="00A17D64"/>
    <w:rsid w:val="00A2016A"/>
    <w:rsid w:val="00A204CD"/>
    <w:rsid w:val="00A204DC"/>
    <w:rsid w:val="00A2117F"/>
    <w:rsid w:val="00A21BB2"/>
    <w:rsid w:val="00A2352C"/>
    <w:rsid w:val="00A25AF8"/>
    <w:rsid w:val="00A26308"/>
    <w:rsid w:val="00A30E64"/>
    <w:rsid w:val="00A31DF2"/>
    <w:rsid w:val="00A3249B"/>
    <w:rsid w:val="00A3334E"/>
    <w:rsid w:val="00A41135"/>
    <w:rsid w:val="00A42619"/>
    <w:rsid w:val="00A42A35"/>
    <w:rsid w:val="00A43A91"/>
    <w:rsid w:val="00A45A8B"/>
    <w:rsid w:val="00A47CBC"/>
    <w:rsid w:val="00A47D7A"/>
    <w:rsid w:val="00A5103D"/>
    <w:rsid w:val="00A51E01"/>
    <w:rsid w:val="00A52505"/>
    <w:rsid w:val="00A5374A"/>
    <w:rsid w:val="00A5482C"/>
    <w:rsid w:val="00A54F7B"/>
    <w:rsid w:val="00A560D4"/>
    <w:rsid w:val="00A61F39"/>
    <w:rsid w:val="00A6282B"/>
    <w:rsid w:val="00A63385"/>
    <w:rsid w:val="00A635D0"/>
    <w:rsid w:val="00A64563"/>
    <w:rsid w:val="00A64C3C"/>
    <w:rsid w:val="00A72838"/>
    <w:rsid w:val="00A77B1E"/>
    <w:rsid w:val="00A81631"/>
    <w:rsid w:val="00A83544"/>
    <w:rsid w:val="00A84483"/>
    <w:rsid w:val="00A85AAA"/>
    <w:rsid w:val="00A92C3A"/>
    <w:rsid w:val="00A95A5F"/>
    <w:rsid w:val="00A9748C"/>
    <w:rsid w:val="00AA072F"/>
    <w:rsid w:val="00AA1B53"/>
    <w:rsid w:val="00AA52AF"/>
    <w:rsid w:val="00AB0933"/>
    <w:rsid w:val="00AB45CA"/>
    <w:rsid w:val="00AB5324"/>
    <w:rsid w:val="00AC1A02"/>
    <w:rsid w:val="00AC2129"/>
    <w:rsid w:val="00AC398C"/>
    <w:rsid w:val="00AC4678"/>
    <w:rsid w:val="00AC4C51"/>
    <w:rsid w:val="00AD01FD"/>
    <w:rsid w:val="00AD377A"/>
    <w:rsid w:val="00AD3C76"/>
    <w:rsid w:val="00AD57DD"/>
    <w:rsid w:val="00AD69DC"/>
    <w:rsid w:val="00AE0A92"/>
    <w:rsid w:val="00AE1051"/>
    <w:rsid w:val="00AE28A3"/>
    <w:rsid w:val="00AE2D6F"/>
    <w:rsid w:val="00AE478D"/>
    <w:rsid w:val="00AE542F"/>
    <w:rsid w:val="00AE6396"/>
    <w:rsid w:val="00AE64D5"/>
    <w:rsid w:val="00AE7511"/>
    <w:rsid w:val="00AF4CC2"/>
    <w:rsid w:val="00AF5A79"/>
    <w:rsid w:val="00AF5D6A"/>
    <w:rsid w:val="00B003A7"/>
    <w:rsid w:val="00B02E17"/>
    <w:rsid w:val="00B0306F"/>
    <w:rsid w:val="00B033CB"/>
    <w:rsid w:val="00B03CCF"/>
    <w:rsid w:val="00B04733"/>
    <w:rsid w:val="00B101B4"/>
    <w:rsid w:val="00B118D6"/>
    <w:rsid w:val="00B123B8"/>
    <w:rsid w:val="00B14775"/>
    <w:rsid w:val="00B171C8"/>
    <w:rsid w:val="00B215D4"/>
    <w:rsid w:val="00B22E64"/>
    <w:rsid w:val="00B24C92"/>
    <w:rsid w:val="00B27050"/>
    <w:rsid w:val="00B30D37"/>
    <w:rsid w:val="00B3517A"/>
    <w:rsid w:val="00B37239"/>
    <w:rsid w:val="00B4017E"/>
    <w:rsid w:val="00B43C0D"/>
    <w:rsid w:val="00B44D92"/>
    <w:rsid w:val="00B44E68"/>
    <w:rsid w:val="00B4704D"/>
    <w:rsid w:val="00B5295E"/>
    <w:rsid w:val="00B53099"/>
    <w:rsid w:val="00B55EDD"/>
    <w:rsid w:val="00B56963"/>
    <w:rsid w:val="00B60B7B"/>
    <w:rsid w:val="00B613D1"/>
    <w:rsid w:val="00B62377"/>
    <w:rsid w:val="00B637D5"/>
    <w:rsid w:val="00B63DD8"/>
    <w:rsid w:val="00B657B2"/>
    <w:rsid w:val="00B667AC"/>
    <w:rsid w:val="00B67A9B"/>
    <w:rsid w:val="00B704E1"/>
    <w:rsid w:val="00B740FC"/>
    <w:rsid w:val="00B7491C"/>
    <w:rsid w:val="00B7612D"/>
    <w:rsid w:val="00B839CA"/>
    <w:rsid w:val="00B83F17"/>
    <w:rsid w:val="00B87361"/>
    <w:rsid w:val="00B90B21"/>
    <w:rsid w:val="00B91EC1"/>
    <w:rsid w:val="00B968C9"/>
    <w:rsid w:val="00BA01C0"/>
    <w:rsid w:val="00BA192A"/>
    <w:rsid w:val="00BA2B58"/>
    <w:rsid w:val="00BA525F"/>
    <w:rsid w:val="00BA7C6F"/>
    <w:rsid w:val="00BB1249"/>
    <w:rsid w:val="00BB1AEB"/>
    <w:rsid w:val="00BB1C6B"/>
    <w:rsid w:val="00BB28BE"/>
    <w:rsid w:val="00BB4790"/>
    <w:rsid w:val="00BB5BFF"/>
    <w:rsid w:val="00BB73D7"/>
    <w:rsid w:val="00BC28DE"/>
    <w:rsid w:val="00BC294E"/>
    <w:rsid w:val="00BC422E"/>
    <w:rsid w:val="00BC4757"/>
    <w:rsid w:val="00BC4B2F"/>
    <w:rsid w:val="00BC5F87"/>
    <w:rsid w:val="00BD36B7"/>
    <w:rsid w:val="00BD55CA"/>
    <w:rsid w:val="00BD58DF"/>
    <w:rsid w:val="00BD5C4B"/>
    <w:rsid w:val="00BD6738"/>
    <w:rsid w:val="00BD6F88"/>
    <w:rsid w:val="00BE366C"/>
    <w:rsid w:val="00BE663C"/>
    <w:rsid w:val="00BF2520"/>
    <w:rsid w:val="00BF2ADD"/>
    <w:rsid w:val="00BF3625"/>
    <w:rsid w:val="00BF3D9C"/>
    <w:rsid w:val="00BF426F"/>
    <w:rsid w:val="00BF4C8E"/>
    <w:rsid w:val="00BF6A5F"/>
    <w:rsid w:val="00C015C1"/>
    <w:rsid w:val="00C02A24"/>
    <w:rsid w:val="00C036F9"/>
    <w:rsid w:val="00C05095"/>
    <w:rsid w:val="00C05A23"/>
    <w:rsid w:val="00C0608E"/>
    <w:rsid w:val="00C14ECD"/>
    <w:rsid w:val="00C24778"/>
    <w:rsid w:val="00C26F45"/>
    <w:rsid w:val="00C30CC8"/>
    <w:rsid w:val="00C31497"/>
    <w:rsid w:val="00C3414F"/>
    <w:rsid w:val="00C34DB1"/>
    <w:rsid w:val="00C35620"/>
    <w:rsid w:val="00C379ED"/>
    <w:rsid w:val="00C41080"/>
    <w:rsid w:val="00C4466C"/>
    <w:rsid w:val="00C472DD"/>
    <w:rsid w:val="00C47511"/>
    <w:rsid w:val="00C505A5"/>
    <w:rsid w:val="00C5322F"/>
    <w:rsid w:val="00C62F89"/>
    <w:rsid w:val="00C6554D"/>
    <w:rsid w:val="00C6791E"/>
    <w:rsid w:val="00C67DF8"/>
    <w:rsid w:val="00C72AC1"/>
    <w:rsid w:val="00C73FEF"/>
    <w:rsid w:val="00C75384"/>
    <w:rsid w:val="00C810BD"/>
    <w:rsid w:val="00C81A46"/>
    <w:rsid w:val="00C81D52"/>
    <w:rsid w:val="00C8285D"/>
    <w:rsid w:val="00C83E8A"/>
    <w:rsid w:val="00C84224"/>
    <w:rsid w:val="00C84607"/>
    <w:rsid w:val="00C85E5E"/>
    <w:rsid w:val="00C86EB9"/>
    <w:rsid w:val="00C87A22"/>
    <w:rsid w:val="00C91795"/>
    <w:rsid w:val="00C9268E"/>
    <w:rsid w:val="00C92D1A"/>
    <w:rsid w:val="00C94ED5"/>
    <w:rsid w:val="00C97E06"/>
    <w:rsid w:val="00CA2E85"/>
    <w:rsid w:val="00CA35A1"/>
    <w:rsid w:val="00CB2120"/>
    <w:rsid w:val="00CB3860"/>
    <w:rsid w:val="00CB3E0E"/>
    <w:rsid w:val="00CB4C28"/>
    <w:rsid w:val="00CB6D2A"/>
    <w:rsid w:val="00CB74DA"/>
    <w:rsid w:val="00CC10E8"/>
    <w:rsid w:val="00CC1C37"/>
    <w:rsid w:val="00CC3BE0"/>
    <w:rsid w:val="00CC558B"/>
    <w:rsid w:val="00CC6102"/>
    <w:rsid w:val="00CD06B9"/>
    <w:rsid w:val="00CD0FD8"/>
    <w:rsid w:val="00CD12FC"/>
    <w:rsid w:val="00CD13DD"/>
    <w:rsid w:val="00CD162D"/>
    <w:rsid w:val="00CD22E5"/>
    <w:rsid w:val="00CD2323"/>
    <w:rsid w:val="00CD4BEC"/>
    <w:rsid w:val="00CD5D22"/>
    <w:rsid w:val="00CD6046"/>
    <w:rsid w:val="00CD61E8"/>
    <w:rsid w:val="00CE1CDA"/>
    <w:rsid w:val="00CE22EA"/>
    <w:rsid w:val="00CF08FC"/>
    <w:rsid w:val="00CF1FEF"/>
    <w:rsid w:val="00CF2D80"/>
    <w:rsid w:val="00CF48B3"/>
    <w:rsid w:val="00CF4A23"/>
    <w:rsid w:val="00CF5E5C"/>
    <w:rsid w:val="00CF5FF1"/>
    <w:rsid w:val="00D01005"/>
    <w:rsid w:val="00D01223"/>
    <w:rsid w:val="00D01E39"/>
    <w:rsid w:val="00D028EE"/>
    <w:rsid w:val="00D0373D"/>
    <w:rsid w:val="00D06028"/>
    <w:rsid w:val="00D06F7D"/>
    <w:rsid w:val="00D104CE"/>
    <w:rsid w:val="00D10A4D"/>
    <w:rsid w:val="00D13736"/>
    <w:rsid w:val="00D1413F"/>
    <w:rsid w:val="00D23129"/>
    <w:rsid w:val="00D242C8"/>
    <w:rsid w:val="00D24C0F"/>
    <w:rsid w:val="00D31AB2"/>
    <w:rsid w:val="00D32249"/>
    <w:rsid w:val="00D322BF"/>
    <w:rsid w:val="00D32D7C"/>
    <w:rsid w:val="00D34A49"/>
    <w:rsid w:val="00D350C4"/>
    <w:rsid w:val="00D3624C"/>
    <w:rsid w:val="00D41B4C"/>
    <w:rsid w:val="00D42EAD"/>
    <w:rsid w:val="00D44C84"/>
    <w:rsid w:val="00D451B3"/>
    <w:rsid w:val="00D4788D"/>
    <w:rsid w:val="00D50FC2"/>
    <w:rsid w:val="00D52088"/>
    <w:rsid w:val="00D524A7"/>
    <w:rsid w:val="00D60126"/>
    <w:rsid w:val="00D60FB6"/>
    <w:rsid w:val="00D63729"/>
    <w:rsid w:val="00D641E0"/>
    <w:rsid w:val="00D645AB"/>
    <w:rsid w:val="00D657D2"/>
    <w:rsid w:val="00D67B03"/>
    <w:rsid w:val="00D67D6B"/>
    <w:rsid w:val="00D703C8"/>
    <w:rsid w:val="00D70490"/>
    <w:rsid w:val="00D734EC"/>
    <w:rsid w:val="00D7356D"/>
    <w:rsid w:val="00D739F8"/>
    <w:rsid w:val="00D74FDA"/>
    <w:rsid w:val="00D76547"/>
    <w:rsid w:val="00D815E2"/>
    <w:rsid w:val="00D857BB"/>
    <w:rsid w:val="00D86647"/>
    <w:rsid w:val="00D92B84"/>
    <w:rsid w:val="00DA3A5A"/>
    <w:rsid w:val="00DA56AC"/>
    <w:rsid w:val="00DA5857"/>
    <w:rsid w:val="00DA78BA"/>
    <w:rsid w:val="00DB1E91"/>
    <w:rsid w:val="00DB2AA6"/>
    <w:rsid w:val="00DB2CFD"/>
    <w:rsid w:val="00DB6796"/>
    <w:rsid w:val="00DB68C9"/>
    <w:rsid w:val="00DB69BB"/>
    <w:rsid w:val="00DC2F70"/>
    <w:rsid w:val="00DC37BE"/>
    <w:rsid w:val="00DC54B5"/>
    <w:rsid w:val="00DC59BF"/>
    <w:rsid w:val="00DC6F89"/>
    <w:rsid w:val="00DD1B6D"/>
    <w:rsid w:val="00DD1ED7"/>
    <w:rsid w:val="00DD2B3B"/>
    <w:rsid w:val="00DD4263"/>
    <w:rsid w:val="00DD6136"/>
    <w:rsid w:val="00DD77E2"/>
    <w:rsid w:val="00DE025C"/>
    <w:rsid w:val="00DE1EEB"/>
    <w:rsid w:val="00DE21F6"/>
    <w:rsid w:val="00DE2419"/>
    <w:rsid w:val="00DE5C68"/>
    <w:rsid w:val="00DE774C"/>
    <w:rsid w:val="00DE781F"/>
    <w:rsid w:val="00DF341D"/>
    <w:rsid w:val="00DF3B21"/>
    <w:rsid w:val="00DF3F2D"/>
    <w:rsid w:val="00DF5B48"/>
    <w:rsid w:val="00DF6054"/>
    <w:rsid w:val="00DF7136"/>
    <w:rsid w:val="00E00F64"/>
    <w:rsid w:val="00E0521E"/>
    <w:rsid w:val="00E062B4"/>
    <w:rsid w:val="00E07F8A"/>
    <w:rsid w:val="00E128DC"/>
    <w:rsid w:val="00E15006"/>
    <w:rsid w:val="00E17DC8"/>
    <w:rsid w:val="00E22D69"/>
    <w:rsid w:val="00E232C4"/>
    <w:rsid w:val="00E23635"/>
    <w:rsid w:val="00E249FA"/>
    <w:rsid w:val="00E2619A"/>
    <w:rsid w:val="00E272A1"/>
    <w:rsid w:val="00E31B83"/>
    <w:rsid w:val="00E34409"/>
    <w:rsid w:val="00E344AD"/>
    <w:rsid w:val="00E359A0"/>
    <w:rsid w:val="00E37ECE"/>
    <w:rsid w:val="00E40B3D"/>
    <w:rsid w:val="00E41157"/>
    <w:rsid w:val="00E41DF3"/>
    <w:rsid w:val="00E430F0"/>
    <w:rsid w:val="00E44E08"/>
    <w:rsid w:val="00E50A5B"/>
    <w:rsid w:val="00E51308"/>
    <w:rsid w:val="00E517A7"/>
    <w:rsid w:val="00E56645"/>
    <w:rsid w:val="00E608AE"/>
    <w:rsid w:val="00E63775"/>
    <w:rsid w:val="00E65580"/>
    <w:rsid w:val="00E71932"/>
    <w:rsid w:val="00E7226D"/>
    <w:rsid w:val="00E73943"/>
    <w:rsid w:val="00E75AEF"/>
    <w:rsid w:val="00E77028"/>
    <w:rsid w:val="00E77380"/>
    <w:rsid w:val="00E77977"/>
    <w:rsid w:val="00E77CE9"/>
    <w:rsid w:val="00E80A5D"/>
    <w:rsid w:val="00E81F34"/>
    <w:rsid w:val="00E823C0"/>
    <w:rsid w:val="00E8539F"/>
    <w:rsid w:val="00E861C5"/>
    <w:rsid w:val="00E862CF"/>
    <w:rsid w:val="00E87242"/>
    <w:rsid w:val="00E90BD8"/>
    <w:rsid w:val="00E96D7E"/>
    <w:rsid w:val="00E974FD"/>
    <w:rsid w:val="00EA0398"/>
    <w:rsid w:val="00EA1348"/>
    <w:rsid w:val="00EA287E"/>
    <w:rsid w:val="00EA32F1"/>
    <w:rsid w:val="00EA449D"/>
    <w:rsid w:val="00EB39D2"/>
    <w:rsid w:val="00EB3A9C"/>
    <w:rsid w:val="00EB63A0"/>
    <w:rsid w:val="00EB6D10"/>
    <w:rsid w:val="00EC0AA7"/>
    <w:rsid w:val="00EC1435"/>
    <w:rsid w:val="00EC27DD"/>
    <w:rsid w:val="00EC3EA6"/>
    <w:rsid w:val="00EC4196"/>
    <w:rsid w:val="00ED047C"/>
    <w:rsid w:val="00ED059D"/>
    <w:rsid w:val="00ED2C25"/>
    <w:rsid w:val="00ED4B5D"/>
    <w:rsid w:val="00ED5F8C"/>
    <w:rsid w:val="00ED6A3B"/>
    <w:rsid w:val="00EE11FC"/>
    <w:rsid w:val="00EE2177"/>
    <w:rsid w:val="00EE6F61"/>
    <w:rsid w:val="00EE7E5E"/>
    <w:rsid w:val="00EF30F2"/>
    <w:rsid w:val="00EF3C52"/>
    <w:rsid w:val="00EF4796"/>
    <w:rsid w:val="00EF518E"/>
    <w:rsid w:val="00EF66E6"/>
    <w:rsid w:val="00EF717A"/>
    <w:rsid w:val="00EF77E1"/>
    <w:rsid w:val="00F0459D"/>
    <w:rsid w:val="00F061CD"/>
    <w:rsid w:val="00F12153"/>
    <w:rsid w:val="00F1276A"/>
    <w:rsid w:val="00F13FF3"/>
    <w:rsid w:val="00F16B65"/>
    <w:rsid w:val="00F17D49"/>
    <w:rsid w:val="00F17FAB"/>
    <w:rsid w:val="00F206AC"/>
    <w:rsid w:val="00F23A61"/>
    <w:rsid w:val="00F246C6"/>
    <w:rsid w:val="00F26BFF"/>
    <w:rsid w:val="00F26FF7"/>
    <w:rsid w:val="00F270F4"/>
    <w:rsid w:val="00F31CCB"/>
    <w:rsid w:val="00F34E64"/>
    <w:rsid w:val="00F36B9C"/>
    <w:rsid w:val="00F37CC2"/>
    <w:rsid w:val="00F50B1C"/>
    <w:rsid w:val="00F52761"/>
    <w:rsid w:val="00F63245"/>
    <w:rsid w:val="00F634E0"/>
    <w:rsid w:val="00F638EE"/>
    <w:rsid w:val="00F655FC"/>
    <w:rsid w:val="00F65F08"/>
    <w:rsid w:val="00F67C80"/>
    <w:rsid w:val="00F70395"/>
    <w:rsid w:val="00F70981"/>
    <w:rsid w:val="00F70D92"/>
    <w:rsid w:val="00F72927"/>
    <w:rsid w:val="00F73A27"/>
    <w:rsid w:val="00F73DE7"/>
    <w:rsid w:val="00F741E9"/>
    <w:rsid w:val="00F7676A"/>
    <w:rsid w:val="00F76B07"/>
    <w:rsid w:val="00F76DAD"/>
    <w:rsid w:val="00F814DF"/>
    <w:rsid w:val="00F824E4"/>
    <w:rsid w:val="00F8409F"/>
    <w:rsid w:val="00F92104"/>
    <w:rsid w:val="00F93EEA"/>
    <w:rsid w:val="00F94F36"/>
    <w:rsid w:val="00FA0565"/>
    <w:rsid w:val="00FA30EF"/>
    <w:rsid w:val="00FA6DE3"/>
    <w:rsid w:val="00FA6E9E"/>
    <w:rsid w:val="00FB2E32"/>
    <w:rsid w:val="00FB3E30"/>
    <w:rsid w:val="00FB4BAF"/>
    <w:rsid w:val="00FB5689"/>
    <w:rsid w:val="00FC042D"/>
    <w:rsid w:val="00FC44EF"/>
    <w:rsid w:val="00FC4C11"/>
    <w:rsid w:val="00FD07B2"/>
    <w:rsid w:val="00FD49D2"/>
    <w:rsid w:val="00FD68EC"/>
    <w:rsid w:val="00FD6A5C"/>
    <w:rsid w:val="00FD6B21"/>
    <w:rsid w:val="00FD704A"/>
    <w:rsid w:val="00FE0DD4"/>
    <w:rsid w:val="00FE1981"/>
    <w:rsid w:val="00FE26B2"/>
    <w:rsid w:val="00FE2781"/>
    <w:rsid w:val="00FE2817"/>
    <w:rsid w:val="00FE39B2"/>
    <w:rsid w:val="00FE3B42"/>
    <w:rsid w:val="00FE4ABA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4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A844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44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4483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84483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483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rsid w:val="00A84483"/>
    <w:rPr>
      <w:rFonts w:ascii="Arial" w:hAnsi="Arial" w:cs="Arial"/>
      <w:sz w:val="24"/>
      <w:szCs w:val="24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rsid w:val="00A84483"/>
    <w:rPr>
      <w:rFonts w:eastAsia="Times New Roman"/>
      <w:b/>
      <w:bCs/>
      <w:sz w:val="24"/>
      <w:szCs w:val="24"/>
      <w:lang w:val="ru-RU" w:eastAsia="ru-RU"/>
    </w:rPr>
  </w:style>
  <w:style w:type="paragraph" w:customStyle="1" w:styleId="a3">
    <w:name w:val="Знак Знак Знак Знак"/>
    <w:basedOn w:val="a"/>
    <w:uiPriority w:val="99"/>
    <w:rsid w:val="006B76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84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A84483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84483"/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uiPriority w:val="99"/>
    <w:rsid w:val="00A8448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A844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7">
    <w:name w:val="Гипертекстовая ссылка"/>
    <w:uiPriority w:val="99"/>
    <w:rsid w:val="00A84483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84483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844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8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483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rsid w:val="00A84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84483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84483"/>
    <w:rPr>
      <w:rFonts w:eastAsia="Times New Roman"/>
      <w:b/>
      <w:bCs/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A84483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uiPriority w:val="99"/>
    <w:rsid w:val="00A84483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rsid w:val="00A8448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4483"/>
    <w:rPr>
      <w:rFonts w:eastAsia="Times New Roman"/>
      <w:sz w:val="28"/>
      <w:szCs w:val="28"/>
      <w:lang w:val="ru-RU" w:eastAsia="ru-RU"/>
    </w:rPr>
  </w:style>
  <w:style w:type="paragraph" w:styleId="af1">
    <w:name w:val="annotation text"/>
    <w:basedOn w:val="a"/>
    <w:link w:val="af2"/>
    <w:uiPriority w:val="99"/>
    <w:semiHidden/>
    <w:rsid w:val="00A8448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483"/>
    <w:rPr>
      <w:rFonts w:eastAsia="Times New Roman"/>
      <w:lang w:val="ru-RU" w:eastAsia="ru-RU"/>
    </w:rPr>
  </w:style>
  <w:style w:type="paragraph" w:styleId="af3">
    <w:name w:val="Body Text"/>
    <w:basedOn w:val="a"/>
    <w:link w:val="af4"/>
    <w:uiPriority w:val="99"/>
    <w:rsid w:val="00A8448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A84483"/>
    <w:rPr>
      <w:rFonts w:eastAsia="Times New Roman"/>
      <w:sz w:val="24"/>
      <w:szCs w:val="24"/>
      <w:lang w:val="ru-RU" w:eastAsia="ru-RU"/>
    </w:rPr>
  </w:style>
  <w:style w:type="paragraph" w:customStyle="1" w:styleId="ConsPlusDocList">
    <w:name w:val="ConsPlusDocList"/>
    <w:uiPriority w:val="99"/>
    <w:rsid w:val="00A844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A8448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84483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84483"/>
    <w:rPr>
      <w:rFonts w:ascii="Calibri" w:hAnsi="Calibri" w:cs="Calibri"/>
      <w:sz w:val="22"/>
      <w:szCs w:val="22"/>
      <w:lang w:val="ru-RU" w:eastAsia="en-US"/>
    </w:rPr>
  </w:style>
  <w:style w:type="paragraph" w:styleId="af6">
    <w:name w:val="annotation subject"/>
    <w:basedOn w:val="af1"/>
    <w:next w:val="af1"/>
    <w:link w:val="af7"/>
    <w:uiPriority w:val="99"/>
    <w:semiHidden/>
    <w:rsid w:val="00A84483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A84483"/>
    <w:rPr>
      <w:rFonts w:ascii="Calibri" w:eastAsia="Times New Roman" w:hAnsi="Calibri" w:cs="Calibri"/>
      <w:b/>
      <w:bCs/>
      <w:lang w:val="ru-RU" w:eastAsia="en-US"/>
    </w:rPr>
  </w:style>
  <w:style w:type="paragraph" w:styleId="af8">
    <w:name w:val="Document Map"/>
    <w:basedOn w:val="a"/>
    <w:link w:val="af9"/>
    <w:uiPriority w:val="99"/>
    <w:semiHidden/>
    <w:rsid w:val="006C1B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C18DE"/>
    <w:rPr>
      <w:sz w:val="2"/>
      <w:szCs w:val="2"/>
    </w:rPr>
  </w:style>
  <w:style w:type="character" w:styleId="afa">
    <w:name w:val="page number"/>
    <w:basedOn w:val="a0"/>
    <w:uiPriority w:val="99"/>
    <w:rsid w:val="00654E0B"/>
  </w:style>
  <w:style w:type="paragraph" w:customStyle="1" w:styleId="afb">
    <w:name w:val="Знак"/>
    <w:basedOn w:val="a"/>
    <w:uiPriority w:val="99"/>
    <w:rsid w:val="00BC47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24B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List Paragraph"/>
    <w:basedOn w:val="a"/>
    <w:uiPriority w:val="99"/>
    <w:qFormat/>
    <w:rsid w:val="006E0903"/>
    <w:pPr>
      <w:ind w:left="720"/>
    </w:pPr>
  </w:style>
  <w:style w:type="paragraph" w:customStyle="1" w:styleId="Char">
    <w:name w:val="Char Знак Знак"/>
    <w:basedOn w:val="a"/>
    <w:uiPriority w:val="99"/>
    <w:rsid w:val="00667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"/>
    <w:basedOn w:val="a"/>
    <w:rsid w:val="00C410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B4447B43FD4CD13ACB27A751F25DEB1C6E35D8BB5F9632787376D93F02F24FE10C4DDC10715928W62FN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C1B4447B43FD4CD13ACB27A751F25DEB1C6E35D8BB5F9632787376D93F02F24FE10C4DDC10715928W62F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B4447B43FD4CD13ACB27A751F25DEB1C6932DEBA5C9632787376D93F02F24FE10C4DDC10715029W62DN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garantF1://30200315.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garantF1://30246373.0" TargetMode="External"/><Relationship Id="rId14" Type="http://schemas.openxmlformats.org/officeDocument/2006/relationships/hyperlink" Target="consultantplus://offline/ref=C1B4447B43FD4CD13ACB27A751F25DEB1C6932DEBA5C9632787376D93F02F24FE10C4DDC10715029W62DN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5A8C-2175-4061-AC76-539204E9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62</Pages>
  <Words>13887</Words>
  <Characters>79159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92861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Мила</cp:lastModifiedBy>
  <cp:revision>296</cp:revision>
  <cp:lastPrinted>2021-03-31T06:12:00Z</cp:lastPrinted>
  <dcterms:created xsi:type="dcterms:W3CDTF">2020-05-18T06:21:00Z</dcterms:created>
  <dcterms:modified xsi:type="dcterms:W3CDTF">2021-04-01T06:21:00Z</dcterms:modified>
</cp:coreProperties>
</file>