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786207" w:rsidRPr="00786207" w:rsidTr="00786207">
        <w:trPr>
          <w:jc w:val="center"/>
        </w:trPr>
        <w:tc>
          <w:tcPr>
            <w:tcW w:w="9570" w:type="dxa"/>
            <w:gridSpan w:val="2"/>
            <w:hideMark/>
          </w:tcPr>
          <w:p w:rsidR="00786207" w:rsidRPr="00786207" w:rsidRDefault="00786207" w:rsidP="007862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bookmarkStart w:id="0" w:name="Par27"/>
            <w:bookmarkEnd w:id="0"/>
            <w:r w:rsidRPr="0078620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786207" w:rsidRPr="00786207" w:rsidTr="00786207">
        <w:trPr>
          <w:jc w:val="center"/>
        </w:trPr>
        <w:tc>
          <w:tcPr>
            <w:tcW w:w="9570" w:type="dxa"/>
            <w:gridSpan w:val="2"/>
            <w:hideMark/>
          </w:tcPr>
          <w:p w:rsidR="00786207" w:rsidRPr="00786207" w:rsidRDefault="00786207" w:rsidP="007862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8620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Муниципальное образование Воловский район</w:t>
            </w:r>
          </w:p>
        </w:tc>
      </w:tr>
      <w:tr w:rsidR="00786207" w:rsidRPr="00786207" w:rsidTr="00786207">
        <w:trPr>
          <w:jc w:val="center"/>
        </w:trPr>
        <w:tc>
          <w:tcPr>
            <w:tcW w:w="9570" w:type="dxa"/>
            <w:gridSpan w:val="2"/>
          </w:tcPr>
          <w:p w:rsidR="00786207" w:rsidRPr="00786207" w:rsidRDefault="00786207" w:rsidP="00786207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8620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Администрация</w:t>
            </w:r>
          </w:p>
          <w:p w:rsidR="00786207" w:rsidRPr="00786207" w:rsidRDefault="00786207" w:rsidP="007862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:rsidR="00786207" w:rsidRPr="00786207" w:rsidRDefault="00786207" w:rsidP="007862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786207" w:rsidRPr="00786207" w:rsidTr="00786207">
        <w:trPr>
          <w:jc w:val="center"/>
        </w:trPr>
        <w:tc>
          <w:tcPr>
            <w:tcW w:w="9570" w:type="dxa"/>
            <w:gridSpan w:val="2"/>
            <w:hideMark/>
          </w:tcPr>
          <w:p w:rsidR="00786207" w:rsidRPr="00786207" w:rsidRDefault="00786207" w:rsidP="007862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8620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786207" w:rsidRPr="00786207" w:rsidTr="00786207">
        <w:trPr>
          <w:jc w:val="center"/>
        </w:trPr>
        <w:tc>
          <w:tcPr>
            <w:tcW w:w="9570" w:type="dxa"/>
            <w:gridSpan w:val="2"/>
          </w:tcPr>
          <w:p w:rsidR="00786207" w:rsidRPr="00786207" w:rsidRDefault="00786207" w:rsidP="007862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786207" w:rsidRPr="00786207" w:rsidTr="00786207">
        <w:trPr>
          <w:jc w:val="center"/>
        </w:trPr>
        <w:tc>
          <w:tcPr>
            <w:tcW w:w="4785" w:type="dxa"/>
            <w:hideMark/>
          </w:tcPr>
          <w:p w:rsidR="00786207" w:rsidRPr="00786207" w:rsidRDefault="00786207" w:rsidP="007862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8620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от 31 января 2019 г.</w:t>
            </w:r>
          </w:p>
        </w:tc>
        <w:tc>
          <w:tcPr>
            <w:tcW w:w="4785" w:type="dxa"/>
            <w:hideMark/>
          </w:tcPr>
          <w:p w:rsidR="00786207" w:rsidRPr="00786207" w:rsidRDefault="00786207" w:rsidP="007862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№ 47</w:t>
            </w:r>
          </w:p>
        </w:tc>
      </w:tr>
      <w:tr w:rsidR="00786207" w:rsidRPr="00786207" w:rsidTr="00786207">
        <w:trPr>
          <w:jc w:val="center"/>
        </w:trPr>
        <w:tc>
          <w:tcPr>
            <w:tcW w:w="4785" w:type="dxa"/>
          </w:tcPr>
          <w:p w:rsidR="00786207" w:rsidRPr="00786207" w:rsidRDefault="00786207" w:rsidP="007862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85" w:type="dxa"/>
          </w:tcPr>
          <w:p w:rsidR="00786207" w:rsidRPr="00786207" w:rsidRDefault="00786207" w:rsidP="007862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</w:tbl>
    <w:p w:rsidR="002A73B2" w:rsidRPr="00786207" w:rsidRDefault="000D572A" w:rsidP="00C92863">
      <w:pPr>
        <w:tabs>
          <w:tab w:val="left" w:pos="441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862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</w:t>
      </w:r>
      <w:r w:rsidR="003E242B" w:rsidRPr="00786207">
        <w:rPr>
          <w:rFonts w:ascii="Arial" w:eastAsia="Times New Roman" w:hAnsi="Arial" w:cs="Arial"/>
          <w:b/>
          <w:sz w:val="32"/>
          <w:szCs w:val="32"/>
          <w:lang w:eastAsia="ru-RU"/>
        </w:rPr>
        <w:t>утверждении Положения об условиях оплаты</w:t>
      </w:r>
      <w:r w:rsidR="002A73B2" w:rsidRPr="007862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труда работников </w:t>
      </w:r>
      <w:r w:rsidR="00305E0B" w:rsidRPr="00786207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муниципального казенного учреждения</w:t>
      </w:r>
      <w:r w:rsidR="002A73B2" w:rsidRPr="007862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305E0B" w:rsidRPr="007862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«Воловская служба сервиса» </w:t>
      </w:r>
    </w:p>
    <w:p w:rsidR="00305E0B" w:rsidRPr="00786207" w:rsidRDefault="00305E0B" w:rsidP="00C92863">
      <w:pPr>
        <w:tabs>
          <w:tab w:val="left" w:pos="441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муниципального образования Воловский район </w:t>
      </w:r>
    </w:p>
    <w:p w:rsidR="003E242B" w:rsidRPr="00786207" w:rsidRDefault="003E242B" w:rsidP="00C92863">
      <w:pPr>
        <w:tabs>
          <w:tab w:val="left" w:pos="441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73B2" w:rsidRPr="00786207" w:rsidRDefault="002A73B2" w:rsidP="00C928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sz w:val="24"/>
          <w:szCs w:val="24"/>
          <w:lang w:eastAsia="ru-RU"/>
        </w:rPr>
        <w:t>В соответствии с Трудовым кодексом</w:t>
      </w:r>
      <w:r w:rsidR="006A234F" w:rsidRPr="00786207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Федерации, Федеральным</w:t>
      </w:r>
      <w:r w:rsidRPr="00786207">
        <w:rPr>
          <w:rFonts w:ascii="Arial" w:eastAsia="Times New Roman" w:hAnsi="Arial" w:cs="Arial"/>
          <w:sz w:val="24"/>
          <w:szCs w:val="24"/>
          <w:lang w:eastAsia="ru-RU"/>
        </w:rPr>
        <w:t xml:space="preserve"> законом от 06.10.2003</w:t>
      </w:r>
      <w:r w:rsidR="006A234F" w:rsidRPr="00786207">
        <w:rPr>
          <w:rFonts w:ascii="Arial" w:eastAsia="Times New Roman" w:hAnsi="Arial" w:cs="Arial"/>
          <w:sz w:val="24"/>
          <w:szCs w:val="24"/>
          <w:lang w:eastAsia="ru-RU"/>
        </w:rPr>
        <w:t xml:space="preserve"> № 131-ФЗ</w:t>
      </w:r>
      <w:r w:rsidRPr="00786207">
        <w:rPr>
          <w:rFonts w:ascii="Arial" w:eastAsia="Times New Roman" w:hAnsi="Arial" w:cs="Arial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Федерации», </w:t>
      </w:r>
      <w:r w:rsidR="006A234F" w:rsidRPr="00786207">
        <w:rPr>
          <w:rFonts w:ascii="Arial" w:eastAsia="Times New Roman" w:hAnsi="Arial" w:cs="Arial"/>
          <w:sz w:val="24"/>
          <w:szCs w:val="24"/>
          <w:lang w:eastAsia="ru-RU"/>
        </w:rPr>
        <w:t>на основании</w:t>
      </w:r>
      <w:r w:rsidR="00C92863" w:rsidRPr="00786207">
        <w:rPr>
          <w:rFonts w:ascii="Arial" w:eastAsia="Times New Roman" w:hAnsi="Arial" w:cs="Arial"/>
          <w:sz w:val="24"/>
          <w:szCs w:val="24"/>
          <w:lang w:eastAsia="ru-RU"/>
        </w:rPr>
        <w:t xml:space="preserve"> статьи 35</w:t>
      </w:r>
      <w:r w:rsidR="00305E0B" w:rsidRPr="00786207">
        <w:rPr>
          <w:rFonts w:ascii="Arial" w:eastAsia="Times New Roman" w:hAnsi="Arial" w:cs="Arial"/>
          <w:sz w:val="24"/>
          <w:szCs w:val="24"/>
          <w:lang w:eastAsia="ru-RU"/>
        </w:rPr>
        <w:t xml:space="preserve"> Устава муниципального образования Воловский райо</w:t>
      </w:r>
      <w:r w:rsidR="00DE0518" w:rsidRPr="00786207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0C673B" w:rsidRPr="00786207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305E0B" w:rsidRPr="00786207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 муниципального образования Воловский район ПОСТАНОВЛЯЕТ:</w:t>
      </w:r>
    </w:p>
    <w:p w:rsidR="002A73B2" w:rsidRPr="00786207" w:rsidRDefault="00C92863" w:rsidP="00C928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3E242B" w:rsidRPr="00786207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</w:t>
      </w:r>
      <w:r w:rsidR="002A73B2" w:rsidRPr="00786207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 </w:t>
      </w:r>
      <w:r w:rsidR="003E242B" w:rsidRPr="00786207">
        <w:rPr>
          <w:rFonts w:ascii="Arial" w:eastAsia="Times New Roman" w:hAnsi="Arial" w:cs="Arial"/>
          <w:sz w:val="24"/>
          <w:szCs w:val="24"/>
          <w:lang w:eastAsia="ru-RU"/>
        </w:rPr>
        <w:t>об условиях оплаты</w:t>
      </w:r>
      <w:r w:rsidR="002A73B2" w:rsidRPr="00786207">
        <w:rPr>
          <w:rFonts w:ascii="Arial" w:eastAsia="Times New Roman" w:hAnsi="Arial" w:cs="Arial"/>
          <w:sz w:val="24"/>
          <w:szCs w:val="24"/>
          <w:lang w:eastAsia="ru-RU"/>
        </w:rPr>
        <w:t xml:space="preserve"> труда работников муниципального казенного учреждения «Воловская служба сервиса» муниципального образования Воловский район (приложение).</w:t>
      </w:r>
    </w:p>
    <w:p w:rsidR="000E5E08" w:rsidRPr="00786207" w:rsidRDefault="00C92863" w:rsidP="00C928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</w:t>
      </w:r>
      <w:r w:rsidR="000E5E08" w:rsidRPr="0078620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Отделу по организационным вопросам </w:t>
      </w:r>
      <w:proofErr w:type="gramStart"/>
      <w:r w:rsidR="000E5E08" w:rsidRPr="00786207">
        <w:rPr>
          <w:rFonts w:ascii="Arial" w:eastAsia="Times New Roman" w:hAnsi="Arial" w:cs="Arial"/>
          <w:bCs/>
          <w:sz w:val="24"/>
          <w:szCs w:val="24"/>
          <w:lang w:eastAsia="ru-RU"/>
        </w:rPr>
        <w:t>р</w:t>
      </w:r>
      <w:r w:rsidR="000E5E08" w:rsidRPr="00786207">
        <w:rPr>
          <w:rFonts w:ascii="Arial" w:eastAsia="Times New Roman" w:hAnsi="Arial" w:cs="Arial"/>
          <w:sz w:val="24"/>
          <w:szCs w:val="24"/>
          <w:lang w:eastAsia="ru-RU"/>
        </w:rPr>
        <w:t>азместить постановление</w:t>
      </w:r>
      <w:proofErr w:type="gramEnd"/>
      <w:r w:rsidR="000E5E08" w:rsidRPr="00786207">
        <w:rPr>
          <w:rFonts w:ascii="Arial" w:eastAsia="Times New Roman" w:hAnsi="Arial" w:cs="Arial"/>
          <w:sz w:val="24"/>
          <w:szCs w:val="24"/>
          <w:lang w:eastAsia="ru-RU"/>
        </w:rPr>
        <w:t xml:space="preserve"> на официальном с</w:t>
      </w:r>
      <w:r w:rsidRPr="00786207">
        <w:rPr>
          <w:rFonts w:ascii="Arial" w:eastAsia="Times New Roman" w:hAnsi="Arial" w:cs="Arial"/>
          <w:sz w:val="24"/>
          <w:szCs w:val="24"/>
          <w:lang w:eastAsia="ru-RU"/>
        </w:rPr>
        <w:t>айте муниципального образования</w:t>
      </w:r>
      <w:r w:rsidR="000E5E08" w:rsidRPr="00786207">
        <w:rPr>
          <w:rFonts w:ascii="Arial" w:eastAsia="Times New Roman" w:hAnsi="Arial" w:cs="Arial"/>
          <w:sz w:val="24"/>
          <w:szCs w:val="24"/>
          <w:lang w:eastAsia="ru-RU"/>
        </w:rPr>
        <w:t xml:space="preserve"> Воловский район в сети </w:t>
      </w:r>
      <w:r w:rsidR="001D18F7" w:rsidRPr="00786207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0E5E08" w:rsidRPr="00786207">
        <w:rPr>
          <w:rFonts w:ascii="Arial" w:eastAsia="Times New Roman" w:hAnsi="Arial" w:cs="Arial"/>
          <w:sz w:val="24"/>
          <w:szCs w:val="24"/>
          <w:lang w:eastAsia="ru-RU"/>
        </w:rPr>
        <w:t>Интернет</w:t>
      </w:r>
      <w:r w:rsidR="001D18F7" w:rsidRPr="00786207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0E5E08" w:rsidRPr="007862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обнародовать на информационных стендах.</w:t>
      </w:r>
    </w:p>
    <w:p w:rsidR="004E39B3" w:rsidRPr="00786207" w:rsidRDefault="00C92863" w:rsidP="00C928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6207">
        <w:rPr>
          <w:rFonts w:ascii="Arial" w:hAnsi="Arial" w:cs="Arial"/>
          <w:sz w:val="24"/>
          <w:szCs w:val="24"/>
        </w:rPr>
        <w:t xml:space="preserve">3. </w:t>
      </w:r>
      <w:r w:rsidR="004E39B3" w:rsidRPr="00786207">
        <w:rPr>
          <w:rFonts w:ascii="Arial" w:hAnsi="Arial" w:cs="Arial"/>
          <w:sz w:val="24"/>
          <w:szCs w:val="24"/>
        </w:rPr>
        <w:t xml:space="preserve">Постановление вступает в силу со дня </w:t>
      </w:r>
      <w:r w:rsidR="00226601" w:rsidRPr="00786207">
        <w:rPr>
          <w:rFonts w:ascii="Arial" w:hAnsi="Arial" w:cs="Arial"/>
          <w:sz w:val="24"/>
          <w:szCs w:val="24"/>
        </w:rPr>
        <w:t xml:space="preserve">обнародования </w:t>
      </w:r>
      <w:r w:rsidR="004E39B3" w:rsidRPr="00786207">
        <w:rPr>
          <w:rFonts w:ascii="Arial" w:hAnsi="Arial" w:cs="Arial"/>
          <w:sz w:val="24"/>
          <w:szCs w:val="24"/>
        </w:rPr>
        <w:t>и распространяется на правоо</w:t>
      </w:r>
      <w:r w:rsidR="002F3EEF" w:rsidRPr="00786207">
        <w:rPr>
          <w:rFonts w:ascii="Arial" w:hAnsi="Arial" w:cs="Arial"/>
          <w:sz w:val="24"/>
          <w:szCs w:val="24"/>
        </w:rPr>
        <w:t>тношения, возникшие с 23</w:t>
      </w:r>
      <w:r w:rsidR="000D35A7" w:rsidRPr="00786207">
        <w:rPr>
          <w:rFonts w:ascii="Arial" w:hAnsi="Arial" w:cs="Arial"/>
          <w:sz w:val="24"/>
          <w:szCs w:val="24"/>
        </w:rPr>
        <w:t xml:space="preserve"> января 2019 года.</w:t>
      </w:r>
    </w:p>
    <w:p w:rsidR="004E39B3" w:rsidRPr="00786207" w:rsidRDefault="004E39B3" w:rsidP="00C92863">
      <w:pPr>
        <w:pStyle w:val="ConsPlusNormal"/>
        <w:rPr>
          <w:rFonts w:ascii="Arial" w:hAnsi="Arial" w:cs="Arial"/>
          <w:sz w:val="24"/>
          <w:szCs w:val="24"/>
        </w:rPr>
      </w:pPr>
    </w:p>
    <w:p w:rsidR="000E5E08" w:rsidRPr="00786207" w:rsidRDefault="000E5E08" w:rsidP="00C92863">
      <w:pPr>
        <w:pStyle w:val="ConsPlusNormal"/>
        <w:rPr>
          <w:rFonts w:ascii="Arial" w:hAnsi="Arial" w:cs="Arial"/>
          <w:sz w:val="24"/>
          <w:szCs w:val="24"/>
        </w:rPr>
      </w:pPr>
    </w:p>
    <w:p w:rsidR="000E5E08" w:rsidRPr="00786207" w:rsidRDefault="000E5E08" w:rsidP="00C92863">
      <w:pPr>
        <w:pStyle w:val="ConsPlusNormal"/>
        <w:rPr>
          <w:rFonts w:ascii="Arial" w:hAnsi="Arial" w:cs="Arial"/>
          <w:sz w:val="24"/>
          <w:szCs w:val="24"/>
        </w:rPr>
      </w:pPr>
    </w:p>
    <w:p w:rsidR="000E5E08" w:rsidRPr="00786207" w:rsidRDefault="000E5E08" w:rsidP="00C92863">
      <w:pPr>
        <w:pStyle w:val="ConsPlusNormal"/>
        <w:rPr>
          <w:rFonts w:ascii="Arial" w:hAnsi="Arial" w:cs="Arial"/>
          <w:sz w:val="24"/>
          <w:szCs w:val="24"/>
        </w:rPr>
      </w:pPr>
    </w:p>
    <w:p w:rsidR="00C92863" w:rsidRPr="00786207" w:rsidRDefault="00C92863" w:rsidP="0078620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sz w:val="24"/>
          <w:szCs w:val="24"/>
          <w:lang w:eastAsia="ru-RU"/>
        </w:rPr>
        <w:t>Заместитель главы администрации</w:t>
      </w:r>
    </w:p>
    <w:p w:rsidR="00C92863" w:rsidRPr="00786207" w:rsidRDefault="00C92863" w:rsidP="0078620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C92863" w:rsidRPr="00786207" w:rsidRDefault="00C92863" w:rsidP="0078620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sz w:val="24"/>
          <w:szCs w:val="24"/>
          <w:lang w:eastAsia="ru-RU"/>
        </w:rPr>
        <w:t xml:space="preserve">Воловский район                                  </w:t>
      </w:r>
      <w:r w:rsidR="0078620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</w:t>
      </w:r>
      <w:r w:rsidRPr="0078620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Н.Н. Пантюшин</w:t>
      </w:r>
    </w:p>
    <w:p w:rsidR="004E39B3" w:rsidRPr="00786207" w:rsidRDefault="004E39B3" w:rsidP="00C92863">
      <w:pPr>
        <w:pStyle w:val="ConsPlusNormal"/>
        <w:rPr>
          <w:rFonts w:ascii="Arial" w:hAnsi="Arial" w:cs="Arial"/>
          <w:sz w:val="24"/>
          <w:szCs w:val="24"/>
        </w:rPr>
      </w:pPr>
    </w:p>
    <w:p w:rsidR="000E5E08" w:rsidRPr="00786207" w:rsidRDefault="000E5E08" w:rsidP="00C92863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" w:name="P34"/>
      <w:bookmarkEnd w:id="1"/>
    </w:p>
    <w:p w:rsidR="000E5E08" w:rsidRPr="00786207" w:rsidRDefault="000E5E08" w:rsidP="00C92863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0E5E08" w:rsidRPr="00786207" w:rsidRDefault="000E5E08" w:rsidP="00C92863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0E5E08" w:rsidRPr="00786207" w:rsidRDefault="000E5E08" w:rsidP="00C92863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C237A7" w:rsidRDefault="00C237A7" w:rsidP="00C92863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786207" w:rsidRDefault="00786207" w:rsidP="00C92863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786207" w:rsidRDefault="00786207" w:rsidP="00C92863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786207" w:rsidRDefault="00786207" w:rsidP="00C92863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6B7025" w:rsidRDefault="006B7025" w:rsidP="00C92863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p w:rsidR="00786207" w:rsidRDefault="00786207" w:rsidP="00C92863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786207" w:rsidRDefault="00786207" w:rsidP="00C92863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786207" w:rsidRDefault="00786207" w:rsidP="00C92863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786207" w:rsidRDefault="00786207" w:rsidP="00C92863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786207" w:rsidRPr="00786207" w:rsidRDefault="00786207" w:rsidP="00C92863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C237A7" w:rsidRPr="00786207" w:rsidRDefault="00C237A7" w:rsidP="00C92863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0E5E08" w:rsidRPr="00786207" w:rsidRDefault="000E5E08" w:rsidP="00786207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0E5E08" w:rsidRPr="00786207" w:rsidRDefault="00C92863" w:rsidP="00786207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</w:t>
      </w:r>
      <w:r w:rsidR="000E5E08" w:rsidRPr="00786207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</w:p>
    <w:p w:rsidR="000E5E08" w:rsidRPr="00786207" w:rsidRDefault="000E5E08" w:rsidP="00786207">
      <w:pPr>
        <w:tabs>
          <w:tab w:val="left" w:pos="5520"/>
          <w:tab w:val="right" w:pos="9355"/>
        </w:tabs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0E5E08" w:rsidRPr="00786207" w:rsidRDefault="000E5E08" w:rsidP="00786207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sz w:val="24"/>
          <w:szCs w:val="24"/>
          <w:lang w:eastAsia="ru-RU"/>
        </w:rPr>
        <w:t>Воловский район</w:t>
      </w:r>
    </w:p>
    <w:p w:rsidR="000E5E08" w:rsidRPr="00786207" w:rsidRDefault="00786207" w:rsidP="00786207">
      <w:pPr>
        <w:tabs>
          <w:tab w:val="left" w:pos="6045"/>
          <w:tab w:val="right" w:pos="9355"/>
        </w:tabs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31.01.2019 </w:t>
      </w:r>
      <w:r w:rsidR="00C92863" w:rsidRPr="00786207">
        <w:rPr>
          <w:rFonts w:ascii="Arial" w:eastAsia="Times New Roman" w:hAnsi="Arial" w:cs="Arial"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47</w:t>
      </w:r>
    </w:p>
    <w:p w:rsidR="00EE520A" w:rsidRPr="00786207" w:rsidRDefault="00EE520A" w:rsidP="00C928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620FE" w:rsidRPr="00786207" w:rsidRDefault="00B620FE" w:rsidP="00C928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Положение</w:t>
      </w:r>
    </w:p>
    <w:p w:rsidR="00B620FE" w:rsidRPr="00786207" w:rsidRDefault="00B620FE" w:rsidP="00C92863">
      <w:pPr>
        <w:tabs>
          <w:tab w:val="left" w:pos="441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 условиях оплаты труда работников муниципального </w:t>
      </w:r>
    </w:p>
    <w:p w:rsidR="00B620FE" w:rsidRPr="00786207" w:rsidRDefault="00B620FE" w:rsidP="00C92863">
      <w:pPr>
        <w:tabs>
          <w:tab w:val="left" w:pos="441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казенного учреждения «Воловская служба сервиса» </w:t>
      </w:r>
    </w:p>
    <w:p w:rsidR="00B620FE" w:rsidRPr="00786207" w:rsidRDefault="00B620FE" w:rsidP="00C92863">
      <w:pPr>
        <w:tabs>
          <w:tab w:val="left" w:pos="441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муниципального образования Воловский район </w:t>
      </w:r>
    </w:p>
    <w:p w:rsidR="002F3EEF" w:rsidRPr="00786207" w:rsidRDefault="002F3EEF" w:rsidP="00C9286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F3EEF" w:rsidRPr="00786207" w:rsidRDefault="002F3EEF" w:rsidP="00C9286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1. Общие положения</w:t>
      </w:r>
    </w:p>
    <w:p w:rsidR="002F3EEF" w:rsidRPr="00786207" w:rsidRDefault="002F3EEF" w:rsidP="00C928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1.1. </w:t>
      </w:r>
      <w:proofErr w:type="gramStart"/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Настоящее Положение об условиях оплаты труда работников Муниципального казенного учреждения «</w:t>
      </w:r>
      <w:proofErr w:type="spellStart"/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Воловская</w:t>
      </w:r>
      <w:proofErr w:type="spellEnd"/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служба сервиса» муниципального образования Воловский район (далее - Учреждение), предметом деятельности которого является </w:t>
      </w:r>
      <w:r w:rsidRPr="00786207">
        <w:rPr>
          <w:rFonts w:ascii="Arial" w:hAnsi="Arial" w:cs="Arial"/>
          <w:sz w:val="24"/>
          <w:szCs w:val="24"/>
        </w:rPr>
        <w:t>повышение уровня коммунально-бытового обслуживания населения, обеспечения реализации полномочий органов местного самоуправления муниципального образования  Воловский район,  предусмотренных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Воловский</w:t>
      </w:r>
      <w:proofErr w:type="gramEnd"/>
      <w:r w:rsidRPr="00786207">
        <w:rPr>
          <w:rFonts w:ascii="Arial" w:hAnsi="Arial" w:cs="Arial"/>
          <w:sz w:val="24"/>
          <w:szCs w:val="24"/>
        </w:rPr>
        <w:t xml:space="preserve"> район </w:t>
      </w: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(далее - Положение), разработано в целях определения условий и порядка оплаты труда работников учреждения и включает в себя:</w:t>
      </w:r>
    </w:p>
    <w:p w:rsidR="002F3EEF" w:rsidRPr="00786207" w:rsidRDefault="002F3EEF" w:rsidP="00C928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размеры должностных окладов (окладов), в том числе по профессионально-квалификационным группам (далее - ПКГ);</w:t>
      </w:r>
    </w:p>
    <w:p w:rsidR="002F3EEF" w:rsidRPr="00786207" w:rsidRDefault="002F3EEF" w:rsidP="00C928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размеры повышающих коэффициентов к должностным окладам (окладам);</w:t>
      </w:r>
    </w:p>
    <w:p w:rsidR="002F3EEF" w:rsidRPr="00786207" w:rsidRDefault="002F3EEF" w:rsidP="00C928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выплаты компенсационного характера в соответствии с Перечнем видов выплат компенсационного характера в государственных учреждениях Тульской области;</w:t>
      </w:r>
    </w:p>
    <w:p w:rsidR="002F3EEF" w:rsidRPr="00786207" w:rsidRDefault="002F3EEF" w:rsidP="00C928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выплаты стимулирующего характера в соответствии с Перечнем видов выплат стимулирующего характера в государственных учреждениях Тульской области;</w:t>
      </w:r>
    </w:p>
    <w:p w:rsidR="002F3EEF" w:rsidRPr="00786207" w:rsidRDefault="002F3EEF" w:rsidP="00C928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условия оплаты труда руководителя и заместителя руководителя учреждения, главного бухгалтера.</w:t>
      </w:r>
    </w:p>
    <w:p w:rsidR="002F3EEF" w:rsidRPr="00786207" w:rsidRDefault="002F3EEF" w:rsidP="00C928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1.2.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2F3EEF" w:rsidRPr="00786207" w:rsidRDefault="002F3EEF" w:rsidP="00C928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1.3. Оплата труда работников, занятых на условиях неполного рабочего времени, производится пропорционально отработанному времени или в зависимости от выполненного объема работ.</w:t>
      </w:r>
    </w:p>
    <w:p w:rsidR="002F3EEF" w:rsidRPr="00786207" w:rsidRDefault="002F3EEF" w:rsidP="00C928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1.4. Месячная заработная плата работника, полностью отработавшего за этот период норму рабочего времени и выполнившего норму труда (трудовые обязанности), не может быть ниже минимальной заработной платы в Тульской области.</w:t>
      </w:r>
    </w:p>
    <w:p w:rsidR="002F3EEF" w:rsidRPr="00786207" w:rsidRDefault="002F3EEF" w:rsidP="00C928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1.5. Фонд оплаты труда работников учреждения формируется исходя из объема бюджетных ассигнований на обеспечение выполнения функций учреждения и соответствующих лимитов бюджетных обязательств в части оплаты труда работников учреждения.</w:t>
      </w:r>
    </w:p>
    <w:p w:rsidR="002F3EEF" w:rsidRPr="00786207" w:rsidRDefault="002F3EEF" w:rsidP="00C928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1.6. Учреждение в </w:t>
      </w:r>
      <w:proofErr w:type="gramStart"/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пределах</w:t>
      </w:r>
      <w:proofErr w:type="gramEnd"/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имеющихся у него средств на оплату труда работников учреждения, самостоятельно определяет (устанавливает) размеры выплат стимулирующего характера в соответствии с Положением об оплате труда работников, утвержденным локальным актом учреждения, согласованного </w:t>
      </w: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>с учредителем.</w:t>
      </w:r>
    </w:p>
    <w:p w:rsidR="002F3EEF" w:rsidRPr="00786207" w:rsidRDefault="002F3EEF" w:rsidP="00C9286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F3EEF" w:rsidRPr="00786207" w:rsidRDefault="002F3EEF" w:rsidP="00C9286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2. Порядок и условия оплаты труда работников</w:t>
      </w:r>
    </w:p>
    <w:p w:rsidR="002F3EEF" w:rsidRPr="00786207" w:rsidRDefault="002F3EEF" w:rsidP="00C928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2.1. Размеры должностных окладов работников, должности которых отнесены к ПКГ общеотраслевых должностей руководителей, специалистов и служащих, </w:t>
      </w:r>
      <w:proofErr w:type="gramStart"/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утвержденным</w:t>
      </w:r>
      <w:proofErr w:type="gramEnd"/>
      <w:r w:rsidRPr="00786207">
        <w:rPr>
          <w:rFonts w:ascii="Arial" w:hAnsi="Arial" w:cs="Arial"/>
          <w:sz w:val="24"/>
          <w:szCs w:val="24"/>
        </w:rPr>
        <w:t>»: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0"/>
        <w:gridCol w:w="1965"/>
      </w:tblGrid>
      <w:tr w:rsidR="002F3EEF" w:rsidRPr="00786207" w:rsidTr="00471336">
        <w:trPr>
          <w:trHeight w:val="15"/>
        </w:trPr>
        <w:tc>
          <w:tcPr>
            <w:tcW w:w="7390" w:type="dxa"/>
            <w:hideMark/>
          </w:tcPr>
          <w:p w:rsidR="002F3EEF" w:rsidRPr="00786207" w:rsidRDefault="002F3EEF" w:rsidP="00C928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hideMark/>
          </w:tcPr>
          <w:p w:rsidR="002F3EEF" w:rsidRPr="00786207" w:rsidRDefault="002F3EEF" w:rsidP="00C928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F3EEF" w:rsidRPr="00786207" w:rsidTr="00471336">
        <w:tc>
          <w:tcPr>
            <w:tcW w:w="7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3EEF" w:rsidRPr="00786207" w:rsidRDefault="002F3EEF" w:rsidP="00C928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2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Должности, отнесенные к ПКГ «Общеотраслевые должности служащих первого уровня»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3EEF" w:rsidRPr="00786207" w:rsidRDefault="002F3EEF" w:rsidP="00C928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2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4575 рублей</w:t>
            </w:r>
          </w:p>
        </w:tc>
      </w:tr>
      <w:tr w:rsidR="002F3EEF" w:rsidRPr="00786207" w:rsidTr="00471336">
        <w:tc>
          <w:tcPr>
            <w:tcW w:w="7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3EEF" w:rsidRPr="00786207" w:rsidRDefault="002F3EEF" w:rsidP="00C928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2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Должности, отнесенные к ПКГ «Общеотраслевые должности служащих второго уровня»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3EEF" w:rsidRPr="00786207" w:rsidRDefault="002F3EEF" w:rsidP="00C928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2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7072 рубля</w:t>
            </w:r>
          </w:p>
        </w:tc>
      </w:tr>
      <w:tr w:rsidR="002F3EEF" w:rsidRPr="00786207" w:rsidTr="00471336">
        <w:tc>
          <w:tcPr>
            <w:tcW w:w="7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3EEF" w:rsidRPr="00786207" w:rsidRDefault="002F3EEF" w:rsidP="00C928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2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Должности, отнесенные к ПКГ «Общеотраслевые должности служащих третьего уровня»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3EEF" w:rsidRPr="00786207" w:rsidRDefault="002F3EEF" w:rsidP="00C928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2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9048 рублей</w:t>
            </w:r>
          </w:p>
        </w:tc>
      </w:tr>
    </w:tbl>
    <w:p w:rsidR="002F3EEF" w:rsidRPr="00786207" w:rsidRDefault="002F3EEF" w:rsidP="00C928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2.2. Размеры должностных окладов работников, должности которых не включены в ПКГ: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6"/>
        <w:gridCol w:w="2120"/>
      </w:tblGrid>
      <w:tr w:rsidR="002F3EEF" w:rsidRPr="00786207" w:rsidTr="002F3EEF"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3EEF" w:rsidRPr="00786207" w:rsidRDefault="002F3EEF" w:rsidP="00C928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2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3EEF" w:rsidRPr="00786207" w:rsidRDefault="002F3EEF" w:rsidP="00C928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2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9048 рублей</w:t>
            </w:r>
          </w:p>
        </w:tc>
      </w:tr>
      <w:tr w:rsidR="002F3EEF" w:rsidRPr="00786207" w:rsidTr="002F3EEF"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3EEF" w:rsidRPr="00786207" w:rsidRDefault="002F3EEF" w:rsidP="00C928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2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по закупкам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3EEF" w:rsidRPr="00786207" w:rsidRDefault="002F3EEF" w:rsidP="00C928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2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7072 рублей</w:t>
            </w:r>
          </w:p>
        </w:tc>
      </w:tr>
    </w:tbl>
    <w:p w:rsidR="002F3EEF" w:rsidRPr="00786207" w:rsidRDefault="002F3EEF" w:rsidP="00C928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2.3. Размеры должностных окладов работников, профессии которых отнесены к ПКГ общеотраслевых профессий </w:t>
      </w:r>
      <w:r w:rsidR="00BC1179"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рабочих, утвержденным приказом Министерства здравоохранения и социального развития Российской Федерации от 29 мая 2008 года № 248н «Об утверждении профессиональных квалификационных групп общеотраслевых профессий рабочих»: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8"/>
        <w:gridCol w:w="1967"/>
      </w:tblGrid>
      <w:tr w:rsidR="002F3EEF" w:rsidRPr="00786207" w:rsidTr="00471336">
        <w:trPr>
          <w:trHeight w:val="15"/>
        </w:trPr>
        <w:tc>
          <w:tcPr>
            <w:tcW w:w="7762" w:type="dxa"/>
            <w:hideMark/>
          </w:tcPr>
          <w:p w:rsidR="002F3EEF" w:rsidRPr="00786207" w:rsidRDefault="002F3EEF" w:rsidP="00C928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2F3EEF" w:rsidRPr="00786207" w:rsidRDefault="002F3EEF" w:rsidP="00C928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F3EEF" w:rsidRPr="00786207" w:rsidTr="00471336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3EEF" w:rsidRPr="00786207" w:rsidRDefault="002F3EEF" w:rsidP="00C928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2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«Общеотраслевые профессии рабочих первого уровня»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3EEF" w:rsidRPr="00786207" w:rsidRDefault="002F3EEF" w:rsidP="00C928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2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4368 рублей</w:t>
            </w:r>
          </w:p>
        </w:tc>
      </w:tr>
      <w:tr w:rsidR="002F3EEF" w:rsidRPr="00786207" w:rsidTr="00471336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3EEF" w:rsidRPr="00786207" w:rsidRDefault="002F3EEF" w:rsidP="00C928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2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«Общеотраслевые профессии рабочих второго уровня»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3EEF" w:rsidRPr="00786207" w:rsidRDefault="002F3EEF" w:rsidP="00C928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2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7908 рублей</w:t>
            </w:r>
          </w:p>
        </w:tc>
      </w:tr>
    </w:tbl>
    <w:p w:rsidR="002F3EEF" w:rsidRPr="00786207" w:rsidRDefault="002F3EEF" w:rsidP="00C928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2.4. Размер</w:t>
      </w:r>
      <w:r w:rsidR="005D074A"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ы должностных окладов рабочих</w:t>
      </w: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, должности которых не включены в ПКГ: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5"/>
        <w:gridCol w:w="1970"/>
      </w:tblGrid>
      <w:tr w:rsidR="002F3EEF" w:rsidRPr="00786207" w:rsidTr="00471336">
        <w:trPr>
          <w:trHeight w:val="15"/>
        </w:trPr>
        <w:tc>
          <w:tcPr>
            <w:tcW w:w="7385" w:type="dxa"/>
            <w:hideMark/>
          </w:tcPr>
          <w:p w:rsidR="002F3EEF" w:rsidRPr="00786207" w:rsidRDefault="002F3EEF" w:rsidP="00C928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hideMark/>
          </w:tcPr>
          <w:p w:rsidR="002F3EEF" w:rsidRPr="00786207" w:rsidRDefault="002F3EEF" w:rsidP="00C928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F3EEF" w:rsidRPr="00786207" w:rsidTr="00471336">
        <w:tc>
          <w:tcPr>
            <w:tcW w:w="7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3EEF" w:rsidRPr="00786207" w:rsidRDefault="002F3EEF" w:rsidP="00C928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2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Машинист автовышки и автогидроподъёмника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3EEF" w:rsidRPr="00786207" w:rsidRDefault="002F3EEF" w:rsidP="00C928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2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7908 рублей</w:t>
            </w:r>
          </w:p>
        </w:tc>
      </w:tr>
      <w:tr w:rsidR="002F3EEF" w:rsidRPr="00786207" w:rsidTr="00471336">
        <w:tc>
          <w:tcPr>
            <w:tcW w:w="7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3EEF" w:rsidRPr="00786207" w:rsidRDefault="002F3EEF" w:rsidP="00C928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2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Машинист экскаватора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3EEF" w:rsidRPr="00786207" w:rsidRDefault="002F3EEF" w:rsidP="00C928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2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7908 рублей</w:t>
            </w:r>
          </w:p>
        </w:tc>
      </w:tr>
      <w:tr w:rsidR="002F3EEF" w:rsidRPr="00786207" w:rsidTr="00471336">
        <w:tc>
          <w:tcPr>
            <w:tcW w:w="7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3EEF" w:rsidRPr="00786207" w:rsidRDefault="002F3EEF" w:rsidP="00C928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2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Тракторист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3EEF" w:rsidRPr="00786207" w:rsidRDefault="002F3EEF" w:rsidP="00C928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2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7908 рублей</w:t>
            </w:r>
          </w:p>
        </w:tc>
      </w:tr>
      <w:tr w:rsidR="002F3EEF" w:rsidRPr="00786207" w:rsidTr="00471336">
        <w:tc>
          <w:tcPr>
            <w:tcW w:w="7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3EEF" w:rsidRPr="00786207" w:rsidRDefault="002F3EEF" w:rsidP="00C928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2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Машинист автогрейдера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3EEF" w:rsidRPr="00786207" w:rsidRDefault="002F3EEF" w:rsidP="00C928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2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7908 рублей</w:t>
            </w:r>
          </w:p>
        </w:tc>
      </w:tr>
      <w:tr w:rsidR="002F3EEF" w:rsidRPr="00786207" w:rsidTr="00471336">
        <w:tc>
          <w:tcPr>
            <w:tcW w:w="7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3EEF" w:rsidRPr="00786207" w:rsidRDefault="002F3EEF" w:rsidP="00C928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862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3EEF" w:rsidRPr="00786207" w:rsidRDefault="002F3EEF" w:rsidP="00C928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2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7908 рублей</w:t>
            </w:r>
          </w:p>
        </w:tc>
      </w:tr>
      <w:tr w:rsidR="002F3EEF" w:rsidRPr="00786207" w:rsidTr="00471336">
        <w:tc>
          <w:tcPr>
            <w:tcW w:w="7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3EEF" w:rsidRPr="00786207" w:rsidRDefault="002F3EEF" w:rsidP="00C928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2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Электрослесарь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3EEF" w:rsidRPr="00786207" w:rsidRDefault="002F3EEF" w:rsidP="00C928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2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4368 рублей</w:t>
            </w:r>
          </w:p>
        </w:tc>
      </w:tr>
      <w:tr w:rsidR="002F3EEF" w:rsidRPr="00786207" w:rsidTr="00471336">
        <w:tc>
          <w:tcPr>
            <w:tcW w:w="7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3EEF" w:rsidRPr="00786207" w:rsidRDefault="002F3EEF" w:rsidP="00C928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2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3EEF" w:rsidRPr="00786207" w:rsidRDefault="002F3EEF" w:rsidP="00C928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2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4368 рублей</w:t>
            </w:r>
          </w:p>
        </w:tc>
      </w:tr>
      <w:tr w:rsidR="002F3EEF" w:rsidRPr="00786207" w:rsidTr="00471336">
        <w:tc>
          <w:tcPr>
            <w:tcW w:w="7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3EEF" w:rsidRPr="00786207" w:rsidRDefault="002F3EEF" w:rsidP="00C928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2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3EEF" w:rsidRPr="00786207" w:rsidRDefault="002F3EEF" w:rsidP="00C928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2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4368 рублей</w:t>
            </w:r>
          </w:p>
        </w:tc>
      </w:tr>
      <w:tr w:rsidR="002F3EEF" w:rsidRPr="00786207" w:rsidTr="00471336">
        <w:tc>
          <w:tcPr>
            <w:tcW w:w="7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3EEF" w:rsidRPr="00786207" w:rsidRDefault="002F3EEF" w:rsidP="00C928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2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Рабочий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3EEF" w:rsidRPr="00786207" w:rsidRDefault="002F3EEF" w:rsidP="00C928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2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4368 рублей</w:t>
            </w:r>
          </w:p>
        </w:tc>
      </w:tr>
    </w:tbl>
    <w:p w:rsidR="002F3EEF" w:rsidRPr="00786207" w:rsidRDefault="002F3EEF" w:rsidP="00C928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2.5. Работникам устанавливаются следующие повышающие коэффициенты к должностным окладам:</w:t>
      </w:r>
    </w:p>
    <w:p w:rsidR="002F3EEF" w:rsidRPr="00786207" w:rsidRDefault="00BC1179" w:rsidP="00C928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- </w:t>
      </w:r>
      <w:r w:rsidR="002F3EEF"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повышающий коэффициент к должностному окладу по занимаемой должности, профессии рабочих;</w:t>
      </w:r>
    </w:p>
    <w:p w:rsidR="002F3EEF" w:rsidRPr="00786207" w:rsidRDefault="00BC1179" w:rsidP="00C928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- </w:t>
      </w:r>
      <w:r w:rsidR="002F3EEF"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повышающий коэффициент к должностному окладу за выслугу лет;</w:t>
      </w:r>
    </w:p>
    <w:p w:rsidR="00BC1179" w:rsidRPr="00786207" w:rsidRDefault="00BC1179" w:rsidP="00C92863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- </w:t>
      </w:r>
      <w:r w:rsidR="002F3EEF"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персональный повышающий коэффициент к должностному окладу.</w:t>
      </w: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</w:t>
      </w:r>
    </w:p>
    <w:p w:rsidR="00BC1179" w:rsidRPr="00786207" w:rsidRDefault="002F3EEF" w:rsidP="00C92863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2.6. Применение повышающих коэффициентов к должностному окладу не образует новый должностной оклад и не учитывается при начислении стимулирующих и компенсационных выплат, устанавливаемых в процентном отношении к должностному окладу.</w:t>
      </w:r>
    </w:p>
    <w:p w:rsidR="00BC1179" w:rsidRPr="00786207" w:rsidRDefault="002F3EEF" w:rsidP="00C92863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2.7. Повышающие коэффициенты к должностным окладам устанавливаются на определенный период времени в течение соответствующего календарного года. Размеры и иные условия применения повышающих </w:t>
      </w: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>коэффициентов к должностным окладам приведены в пунктах 5, 7 настоящего раздела Положения.</w:t>
      </w:r>
    </w:p>
    <w:p w:rsidR="002F3EEF" w:rsidRPr="00786207" w:rsidRDefault="002F3EEF" w:rsidP="00C92863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2.8. Повышающий коэффициент к должностному окладу по занимаемой должности, профессии устанавливается работникам, должности которых включены в ПКГ, в следующем размере: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8"/>
        <w:gridCol w:w="1947"/>
      </w:tblGrid>
      <w:tr w:rsidR="002F3EEF" w:rsidRPr="00786207" w:rsidTr="00471336">
        <w:trPr>
          <w:trHeight w:val="15"/>
        </w:trPr>
        <w:tc>
          <w:tcPr>
            <w:tcW w:w="7408" w:type="dxa"/>
            <w:hideMark/>
          </w:tcPr>
          <w:p w:rsidR="002F3EEF" w:rsidRPr="00786207" w:rsidRDefault="002F3EEF" w:rsidP="00C928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hideMark/>
          </w:tcPr>
          <w:p w:rsidR="002F3EEF" w:rsidRPr="00786207" w:rsidRDefault="002F3EEF" w:rsidP="00C928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F3EEF" w:rsidRPr="00786207" w:rsidTr="00471336"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3EEF" w:rsidRPr="00786207" w:rsidRDefault="002F3EEF" w:rsidP="00C928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2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Должности, отнесенные к ПКГ «Общеотраслевые должности служащих второго уровня»</w:t>
            </w:r>
          </w:p>
        </w:tc>
      </w:tr>
      <w:tr w:rsidR="002F3EEF" w:rsidRPr="00786207" w:rsidTr="00471336">
        <w:tc>
          <w:tcPr>
            <w:tcW w:w="7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3EEF" w:rsidRPr="00786207" w:rsidRDefault="002F3EEF" w:rsidP="00C928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2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3EEF" w:rsidRPr="00786207" w:rsidRDefault="002F3EEF" w:rsidP="00C928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2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0,05</w:t>
            </w:r>
          </w:p>
        </w:tc>
      </w:tr>
      <w:tr w:rsidR="002F3EEF" w:rsidRPr="00786207" w:rsidTr="00471336">
        <w:tc>
          <w:tcPr>
            <w:tcW w:w="7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3EEF" w:rsidRPr="00786207" w:rsidRDefault="002F3EEF" w:rsidP="00C928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2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3EEF" w:rsidRPr="00786207" w:rsidRDefault="002F3EEF" w:rsidP="00C928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2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0,10</w:t>
            </w:r>
          </w:p>
        </w:tc>
      </w:tr>
      <w:tr w:rsidR="002F3EEF" w:rsidRPr="00786207" w:rsidTr="00471336">
        <w:tc>
          <w:tcPr>
            <w:tcW w:w="7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3EEF" w:rsidRPr="00786207" w:rsidRDefault="002F3EEF" w:rsidP="00C928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2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3EEF" w:rsidRPr="00786207" w:rsidRDefault="002F3EEF" w:rsidP="00C928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2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0,15</w:t>
            </w:r>
          </w:p>
        </w:tc>
      </w:tr>
      <w:tr w:rsidR="002F3EEF" w:rsidRPr="00786207" w:rsidTr="00471336">
        <w:tc>
          <w:tcPr>
            <w:tcW w:w="7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3EEF" w:rsidRPr="00786207" w:rsidRDefault="002F3EEF" w:rsidP="00C928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2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квалификационный уровень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3EEF" w:rsidRPr="00786207" w:rsidRDefault="002F3EEF" w:rsidP="00C928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2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0,20</w:t>
            </w:r>
          </w:p>
        </w:tc>
      </w:tr>
      <w:tr w:rsidR="002F3EEF" w:rsidRPr="00786207" w:rsidTr="00471336"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3EEF" w:rsidRPr="00786207" w:rsidRDefault="002F3EEF" w:rsidP="00C928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2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Должности, отнесенные к ПКГ «Общеотраслевые должности служащих третьего уровня»</w:t>
            </w:r>
          </w:p>
        </w:tc>
      </w:tr>
      <w:tr w:rsidR="002F3EEF" w:rsidRPr="00786207" w:rsidTr="00471336">
        <w:tc>
          <w:tcPr>
            <w:tcW w:w="7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3EEF" w:rsidRPr="00786207" w:rsidRDefault="002F3EEF" w:rsidP="00C928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2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3EEF" w:rsidRPr="00786207" w:rsidRDefault="002F3EEF" w:rsidP="00C928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2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0,05</w:t>
            </w:r>
          </w:p>
        </w:tc>
      </w:tr>
      <w:tr w:rsidR="002F3EEF" w:rsidRPr="00786207" w:rsidTr="00471336">
        <w:tc>
          <w:tcPr>
            <w:tcW w:w="7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3EEF" w:rsidRPr="00786207" w:rsidRDefault="002F3EEF" w:rsidP="00C928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2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3EEF" w:rsidRPr="00786207" w:rsidRDefault="002F3EEF" w:rsidP="00C928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2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0,10</w:t>
            </w:r>
          </w:p>
        </w:tc>
      </w:tr>
      <w:tr w:rsidR="002F3EEF" w:rsidRPr="00786207" w:rsidTr="00471336">
        <w:tc>
          <w:tcPr>
            <w:tcW w:w="7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3EEF" w:rsidRPr="00786207" w:rsidRDefault="002F3EEF" w:rsidP="00C928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2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3EEF" w:rsidRPr="00786207" w:rsidRDefault="002F3EEF" w:rsidP="00C928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2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0,15</w:t>
            </w:r>
          </w:p>
        </w:tc>
      </w:tr>
      <w:tr w:rsidR="002F3EEF" w:rsidRPr="00786207" w:rsidTr="00471336">
        <w:tc>
          <w:tcPr>
            <w:tcW w:w="7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3EEF" w:rsidRPr="00786207" w:rsidRDefault="002F3EEF" w:rsidP="00C928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2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квалификационный уровень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3EEF" w:rsidRPr="00786207" w:rsidRDefault="002F3EEF" w:rsidP="00C928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2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0,20</w:t>
            </w:r>
          </w:p>
        </w:tc>
      </w:tr>
      <w:tr w:rsidR="002F3EEF" w:rsidRPr="00786207" w:rsidTr="00471336">
        <w:tc>
          <w:tcPr>
            <w:tcW w:w="7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3EEF" w:rsidRPr="00786207" w:rsidRDefault="002F3EEF" w:rsidP="00C928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2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Должности, отнесенные к ПКГ «Общеотраслевые профессии рабочих второго уровня»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3EEF" w:rsidRPr="00786207" w:rsidRDefault="002F3EEF" w:rsidP="00C928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F3EEF" w:rsidRPr="00786207" w:rsidTr="00471336">
        <w:tc>
          <w:tcPr>
            <w:tcW w:w="7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3EEF" w:rsidRPr="00786207" w:rsidRDefault="002F3EEF" w:rsidP="00C928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2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3EEF" w:rsidRPr="00786207" w:rsidRDefault="002F3EEF" w:rsidP="00C928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2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0,05</w:t>
            </w:r>
          </w:p>
        </w:tc>
      </w:tr>
      <w:tr w:rsidR="002F3EEF" w:rsidRPr="00786207" w:rsidTr="00471336">
        <w:tc>
          <w:tcPr>
            <w:tcW w:w="7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3EEF" w:rsidRPr="00786207" w:rsidRDefault="002F3EEF" w:rsidP="00C928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2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3EEF" w:rsidRPr="00786207" w:rsidRDefault="002F3EEF" w:rsidP="00C928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2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0,10</w:t>
            </w:r>
          </w:p>
        </w:tc>
      </w:tr>
      <w:tr w:rsidR="002F3EEF" w:rsidRPr="00786207" w:rsidTr="00471336">
        <w:tc>
          <w:tcPr>
            <w:tcW w:w="7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3EEF" w:rsidRPr="00786207" w:rsidRDefault="002F3EEF" w:rsidP="00C928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2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3EEF" w:rsidRPr="00786207" w:rsidRDefault="002F3EEF" w:rsidP="00C928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2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0,20</w:t>
            </w:r>
          </w:p>
        </w:tc>
      </w:tr>
    </w:tbl>
    <w:p w:rsidR="002F3EEF" w:rsidRPr="00786207" w:rsidRDefault="002F3EEF" w:rsidP="00C928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2.9 Повышающий коэффициент к должностному окладу за выслугу лет устанавливается работникам в зависимости от стажа работы:</w:t>
      </w:r>
    </w:p>
    <w:p w:rsidR="002F3EEF" w:rsidRPr="00786207" w:rsidRDefault="00BC1179" w:rsidP="00C928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- </w:t>
      </w:r>
      <w:r w:rsidR="002F3EEF"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при выслуге от 1 года до 5 лет включительно - 0,1;</w:t>
      </w:r>
    </w:p>
    <w:p w:rsidR="00BC1179" w:rsidRPr="00786207" w:rsidRDefault="00BC1179" w:rsidP="00C928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- </w:t>
      </w:r>
      <w:r w:rsidR="002F3EEF"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при выслуге свыше 5 до 10 лет включительно - 0,2;</w:t>
      </w:r>
    </w:p>
    <w:p w:rsidR="00BC1179" w:rsidRPr="00786207" w:rsidRDefault="00BC1179" w:rsidP="00C928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- </w:t>
      </w:r>
      <w:r w:rsidR="002F3EEF"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свыше 10 лет - 0,3.</w:t>
      </w:r>
    </w:p>
    <w:p w:rsidR="00BC1179" w:rsidRPr="00786207" w:rsidRDefault="002F3EEF" w:rsidP="00C928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Назначение и выплата повышающего коэффициента к должностному окладу за выслугу лет производится в соответствии с Положением об оплате труда работников.</w:t>
      </w:r>
    </w:p>
    <w:p w:rsidR="002F3EEF" w:rsidRPr="00786207" w:rsidRDefault="002F3EEF" w:rsidP="00C928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Исчисление стажа работы, дающего право на получение повышающего коэффициента к должностному окладу (окладу) за выслугу лет, осуществляется в соответствии с приложением к настоящему Положению.</w:t>
      </w:r>
    </w:p>
    <w:p w:rsidR="002F3EEF" w:rsidRPr="00786207" w:rsidRDefault="002F3EEF" w:rsidP="00C92863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2.</w:t>
      </w:r>
      <w:r w:rsidR="00BC1179"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10</w:t>
      </w: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. Персональный повышающий коэффициент к должностному окладу устанавливается до 3 должностных окладов с учетом сложности работы, важности выполняемой работы, степени самостоятельности и ответственности при выполнении поставленных задач.</w:t>
      </w:r>
    </w:p>
    <w:p w:rsidR="002F3EEF" w:rsidRPr="00786207" w:rsidRDefault="002F3EEF" w:rsidP="00C92863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Основания и условия установления персонального повышающего коэффициента к должностному окладу определяются на основе Положения об оплате труда работников.</w:t>
      </w:r>
    </w:p>
    <w:p w:rsidR="00BC1179" w:rsidRPr="00786207" w:rsidRDefault="002F3EEF" w:rsidP="00C92863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Решение об установлении персонального повышающего коэффициента к должностному окладу и его размерах принимается руководителем учреждения персонально по каждому работнику.</w:t>
      </w:r>
    </w:p>
    <w:p w:rsidR="00BC1179" w:rsidRPr="00786207" w:rsidRDefault="002F3EEF" w:rsidP="00C92863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2.</w:t>
      </w:r>
      <w:r w:rsidR="00BC1179"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11</w:t>
      </w: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. С учетом условий труда работникам устанавливаются выплаты компенсационного характера, предусмотренные разделом 4 настоящего Положения.</w:t>
      </w:r>
    </w:p>
    <w:p w:rsidR="002F3EEF" w:rsidRPr="00786207" w:rsidRDefault="002F3EEF" w:rsidP="00C92863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2.</w:t>
      </w:r>
      <w:r w:rsidR="00BC1179"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12</w:t>
      </w: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. С учетом условий труда работникам устанавливаются выплаты стимулирующего характера, предусмотренные разделом 5 настоящего Положения.</w:t>
      </w:r>
    </w:p>
    <w:p w:rsidR="002F3EEF" w:rsidRPr="00786207" w:rsidRDefault="002F3EEF" w:rsidP="00C92863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F3EEF" w:rsidRPr="00786207" w:rsidRDefault="002F3EEF" w:rsidP="00C9286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lastRenderedPageBreak/>
        <w:t>3. Порядок и условия оплаты труда руководителя учреждения, его заместителя и главного бухгалтера</w:t>
      </w:r>
    </w:p>
    <w:p w:rsidR="002F3EEF" w:rsidRPr="00786207" w:rsidRDefault="002F3EEF" w:rsidP="00C928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3.1. Должностной оклад руководителя учреждения определяется трудовым договором и устанавливается в кратном отношении к средней заработной плате работников, которые относятся к основному персоналу возглавляемого им учреждения, и составляет до 5 размеров средней заработной платы указанных работников. Размер кратности для установления должностного оклада руководителя определяется </w:t>
      </w:r>
      <w:r w:rsidR="00BC1179"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г</w:t>
      </w: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лавой администрации муниципального образования Воловский район.</w:t>
      </w:r>
    </w:p>
    <w:p w:rsidR="002F3EEF" w:rsidRPr="00786207" w:rsidRDefault="002F3EEF" w:rsidP="00C928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К основному персоналу учреждения относятся работники, непосредственно обеспечивающие выполнение основных функций, для реализации которых создано учреждение.</w:t>
      </w:r>
    </w:p>
    <w:p w:rsidR="00527B2C" w:rsidRPr="00786207" w:rsidRDefault="002F3EEF" w:rsidP="00C928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Размеры должностных окладов заместителя руководителя учреждения и главного бухгалтера устанавливаются на 10 - 30 процентов ниже должностного оклада руководителя учреждения.</w:t>
      </w:r>
    </w:p>
    <w:p w:rsidR="00527B2C" w:rsidRPr="00786207" w:rsidRDefault="002F3EEF" w:rsidP="00C928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3.2. Предельный уровень соотношения среднемесячной заработной платы  заместителя руководителя учреждения и главного бухгалтера и среднемесячной заработной платы работников не может превышать восьмикратного размера.</w:t>
      </w:r>
    </w:p>
    <w:p w:rsidR="002F3EEF" w:rsidRPr="00786207" w:rsidRDefault="002F3EEF" w:rsidP="00C928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3.3. С учетом условий труда руководителю учреждения, его заместителю и  главному бухгалтеру устанавливаются выплаты компенсационного характера, предусмотренные разделом 4 настоящего Положения.</w:t>
      </w:r>
    </w:p>
    <w:p w:rsidR="00527B2C" w:rsidRPr="00786207" w:rsidRDefault="002F3EEF" w:rsidP="00C928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Размер компенсационных выплат руководителю учреждения, имеющему право на получение соответствующих видов выплат, устанавливается </w:t>
      </w:r>
      <w:r w:rsidR="00527B2C"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г</w:t>
      </w: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лавой администрации муниципального образования Воловский район и включается в трудовой договор.</w:t>
      </w:r>
    </w:p>
    <w:p w:rsidR="00527B2C" w:rsidRPr="00786207" w:rsidRDefault="002F3EEF" w:rsidP="00C928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3.4. С учетом достигнутых результатов деятельности учреждения в соответствии с критериями оценки и целевыми показателями эффективности работы учреждения производится премиро</w:t>
      </w:r>
      <w:r w:rsidR="00527B2C"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вание руководителя учреждения. </w:t>
      </w:r>
    </w:p>
    <w:p w:rsidR="00527B2C" w:rsidRPr="00786207" w:rsidRDefault="002F3EEF" w:rsidP="00C928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Размеры, порядок и критерии премирования руководителя учреждения определяются </w:t>
      </w:r>
      <w:r w:rsidR="00527B2C"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г</w:t>
      </w: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лавой администрации муниципального образования Воловский район и устанавливаются в про</w:t>
      </w:r>
      <w:r w:rsidR="00527B2C"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центах от должностного оклада.</w:t>
      </w:r>
    </w:p>
    <w:p w:rsidR="00527B2C" w:rsidRPr="00786207" w:rsidRDefault="002F3EEF" w:rsidP="00C928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3.5. В целях поощрения заместителю руководителя учреждения и главному бухгалтеру устанавливаются выплаты стимулирующего характера, предусмотренные разделом 5 настоящего Положения.</w:t>
      </w:r>
    </w:p>
    <w:p w:rsidR="00527B2C" w:rsidRPr="00786207" w:rsidRDefault="002F3EEF" w:rsidP="00C928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3.6. Руководителю учреждения, заместителю руководителя учреждения и  главному бухгалтеру может оказываться материальная помощь. Размер и порядок выплаты материальной помощи устанавливаются в соответствии с Положением об оплате труда работников.</w:t>
      </w:r>
    </w:p>
    <w:p w:rsidR="00527B2C" w:rsidRPr="00786207" w:rsidRDefault="00527B2C" w:rsidP="00C9286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527B2C" w:rsidRPr="00786207" w:rsidRDefault="00C92863" w:rsidP="00C92863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1. </w:t>
      </w:r>
      <w:r w:rsidR="002F3EEF" w:rsidRPr="00786207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Порядок и условия установления выплат</w:t>
      </w:r>
      <w:r w:rsidRPr="00786207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 </w:t>
      </w:r>
      <w:r w:rsidR="002F3EEF" w:rsidRPr="00786207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компенсационного характера</w:t>
      </w:r>
    </w:p>
    <w:p w:rsidR="00527B2C" w:rsidRPr="00786207" w:rsidRDefault="002F3EEF" w:rsidP="00C928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4.1. Работникам учреждения в определенном законодательством Российской Федерации порядке устанавливается размер выплат компенсационного характера:</w:t>
      </w:r>
    </w:p>
    <w:p w:rsidR="00527B2C" w:rsidRPr="00786207" w:rsidRDefault="00527B2C" w:rsidP="00C928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- </w:t>
      </w:r>
      <w:r w:rsidR="002F3EEF"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выплаты работникам, занятым на работах с вредными и (или) опасными условиями труда;</w:t>
      </w:r>
    </w:p>
    <w:p w:rsidR="00527B2C" w:rsidRPr="00786207" w:rsidRDefault="00527B2C" w:rsidP="00C928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- </w:t>
      </w:r>
      <w:r w:rsidR="002F3EEF"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выплаты за работу в условиях, отклоняющихся от нормальных (при совмещении профессий (должностей), сверхурочной работе, работе в ночное время, за работу в выходные и нерабочие праздничные дни и др.);</w:t>
      </w:r>
    </w:p>
    <w:p w:rsidR="002F3EEF" w:rsidRPr="00786207" w:rsidRDefault="002F3EEF" w:rsidP="00C928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Компенсационные выплаты производятся работникам на основании приказа руководителя учреждения.</w:t>
      </w:r>
    </w:p>
    <w:p w:rsidR="009E21F0" w:rsidRPr="00786207" w:rsidRDefault="002F3EEF" w:rsidP="00C92863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В приказах указываются наименование каждой выплаты, ее размер, а при необходимости и период, н</w:t>
      </w:r>
      <w:r w:rsidR="009E21F0"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а который она устанавливается.</w:t>
      </w:r>
    </w:p>
    <w:p w:rsidR="009E21F0" w:rsidRPr="00786207" w:rsidRDefault="002F3EEF" w:rsidP="00C92863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>4.2. Минимальный размер выплат работникам, занятым на работах с вредными и (или) опасными условиями труда, устанавливается в соответствии со статьей 147 </w:t>
      </w:r>
      <w:hyperlink r:id="rId8" w:history="1">
        <w:r w:rsidRPr="00786207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Трудового кодекса Российской Федерации</w:t>
        </w:r>
      </w:hyperlink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 и составляет четыре процента должностного оклада (оклада), установленного для различных видов работ с нормальными условиями труда.</w:t>
      </w:r>
    </w:p>
    <w:p w:rsidR="009E21F0" w:rsidRPr="00786207" w:rsidRDefault="002F3EEF" w:rsidP="00C92863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4.3. Конкретные размеры выплат устанавливаются локальным актом учреждения по результатам проведения сп</w:t>
      </w:r>
      <w:r w:rsidR="00C92863"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ециальной оценки условий труда. </w:t>
      </w: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Если по результатам специальной оценки условий труда рабочее место признается безопасным, </w:t>
      </w:r>
      <w:r w:rsidR="009E21F0"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то выплаты не устанавливаются.</w:t>
      </w:r>
    </w:p>
    <w:p w:rsidR="002F3EEF" w:rsidRPr="00786207" w:rsidRDefault="002F3EEF" w:rsidP="00C92863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4.4. При совмещении должностей (профессий) и (или) при исполнении обязанностей временно отсутствующего работника без освобождения от работы, определенной трудовым договором, работникам учреждения устанавливается доплата. Размер доплаты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9E21F0" w:rsidRPr="00786207" w:rsidRDefault="002F3EEF" w:rsidP="00C92863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4.5. Оплата сверхурочной работы осуществляется в соответствии со статьей 152 </w:t>
      </w:r>
      <w:hyperlink r:id="rId9" w:history="1">
        <w:r w:rsidRPr="00786207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Трудового кодекса Российской Федерации</w:t>
        </w:r>
      </w:hyperlink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 и составляет за первые два часа работы не </w:t>
      </w:r>
      <w:proofErr w:type="gramStart"/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менее полуторного</w:t>
      </w:r>
      <w:proofErr w:type="gramEnd"/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размера, за последующие часы - не менее двойного размера.</w:t>
      </w:r>
    </w:p>
    <w:p w:rsidR="002F3EEF" w:rsidRPr="00786207" w:rsidRDefault="002F3EEF" w:rsidP="00C92863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4.6. Доплата за работу в ночное время производится работникам учреждения за каждый час работы в ночное время (с 22 часов до 6 часов) в размере 35 процентов часовой тарифной ставки (должностного оклада) оклада, рассчитанного за час работы.</w:t>
      </w:r>
    </w:p>
    <w:p w:rsidR="009E21F0" w:rsidRPr="00786207" w:rsidRDefault="002F3EEF" w:rsidP="00C92863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Расчет (должностного оклада) оклада за час работы определяется путем деления (должностного оклада) оклада работника на среднемесячное количество рабочих часов по графику 40-часовой </w:t>
      </w:r>
      <w:r w:rsidR="009E21F0"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рабочей недели в текущем году.</w:t>
      </w:r>
    </w:p>
    <w:p w:rsidR="002F3EEF" w:rsidRPr="00786207" w:rsidRDefault="002F3EEF" w:rsidP="00C92863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4.7. Оплата за работу в выходные и нерабочие праздничные дни производится работникам, привлекающимся к работе в выходные и нерабочие праздничные дни, в соответствии со статьей 153 </w:t>
      </w:r>
      <w:hyperlink r:id="rId10" w:history="1">
        <w:r w:rsidRPr="00786207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Трудового кодекса Российской Федерации</w:t>
        </w:r>
      </w:hyperlink>
      <w:r w:rsidR="009E21F0"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9E21F0" w:rsidRPr="00786207" w:rsidRDefault="009E21F0" w:rsidP="00C92863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F3EEF" w:rsidRPr="00786207" w:rsidRDefault="002F3EEF" w:rsidP="00C9286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5. Порядок и условия установления выплат стимулирующего характера</w:t>
      </w:r>
    </w:p>
    <w:p w:rsidR="009E21F0" w:rsidRPr="00786207" w:rsidRDefault="002F3EEF" w:rsidP="00C928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5.1. В целях поощрения раб</w:t>
      </w:r>
      <w:r w:rsidR="009E21F0"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отников за выполненную работу </w:t>
      </w: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в учреждении устанавливаются следующие стимулирующие выплаты:</w:t>
      </w:r>
    </w:p>
    <w:p w:rsidR="009E21F0" w:rsidRPr="00786207" w:rsidRDefault="009E21F0" w:rsidP="00C928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- </w:t>
      </w:r>
      <w:r w:rsidR="002F3EEF"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выплаты за интенсивность и высокие результаты работы;</w:t>
      </w:r>
    </w:p>
    <w:p w:rsidR="009E21F0" w:rsidRPr="00786207" w:rsidRDefault="009E21F0" w:rsidP="00C928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- </w:t>
      </w:r>
      <w:r w:rsidR="002F3EEF"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выплаты за качество выполняемых работ;</w:t>
      </w:r>
    </w:p>
    <w:p w:rsidR="009E21F0" w:rsidRPr="00786207" w:rsidRDefault="009E21F0" w:rsidP="00C928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- </w:t>
      </w:r>
      <w:r w:rsidR="002F3EEF"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выплаты за стаж непрерывной работы, выслугу лет;</w:t>
      </w:r>
    </w:p>
    <w:p w:rsidR="009E21F0" w:rsidRPr="00786207" w:rsidRDefault="009E21F0" w:rsidP="00C928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- </w:t>
      </w:r>
      <w:r w:rsidR="002F3EEF"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премиальные выплаты по итогам работы.</w:t>
      </w:r>
    </w:p>
    <w:p w:rsidR="009E21F0" w:rsidRPr="00786207" w:rsidRDefault="002F3EEF" w:rsidP="00C928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5.2. Показатели эффективности, порядок, размеры и условия осуществления выплат стимулирующего характера устанавливаются в соответствии с Положением об оплате труда работников. </w:t>
      </w:r>
    </w:p>
    <w:p w:rsidR="009E21F0" w:rsidRPr="00786207" w:rsidRDefault="002F3EEF" w:rsidP="00C928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5.3. Выплаты за интенсивность и высокие результаты работы устанавливаются при исполнении работником:</w:t>
      </w:r>
    </w:p>
    <w:p w:rsidR="009E21F0" w:rsidRPr="00786207" w:rsidRDefault="009E21F0" w:rsidP="00C928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- </w:t>
      </w:r>
      <w:r w:rsidR="002F3EEF"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важных работ, мероприятий;</w:t>
      </w:r>
    </w:p>
    <w:p w:rsidR="009E21F0" w:rsidRPr="00786207" w:rsidRDefault="009E21F0" w:rsidP="00C928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- </w:t>
      </w:r>
      <w:r w:rsidR="002F3EEF"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непосредственное участие в реализации региональных программ.</w:t>
      </w:r>
    </w:p>
    <w:p w:rsidR="009E21F0" w:rsidRPr="00786207" w:rsidRDefault="002F3EEF" w:rsidP="00C928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5.4. Премиальные выплаты по итогам работы выплачиваются по результатам оценки эффективности деятельности учреждения за установленный период в пределах имеющихся средств.</w:t>
      </w:r>
    </w:p>
    <w:p w:rsidR="009E21F0" w:rsidRPr="00786207" w:rsidRDefault="002F3EEF" w:rsidP="00C928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5.5. Выплаты за качество выполняемых работ устанавливаются в целях усиления материальной заинтересованности и повышения качества выполняемых задач, возложенных на учреждение, своевременного и </w:t>
      </w: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>добросовестного исполнения своих обязанностей, повышения уровня ответственности за порученный участок работы.</w:t>
      </w:r>
    </w:p>
    <w:p w:rsidR="009E21F0" w:rsidRPr="00786207" w:rsidRDefault="002F3EEF" w:rsidP="00C928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5.6. Выплаты стимулирующего характера осуществляются в следующем порядке:</w:t>
      </w:r>
    </w:p>
    <w:p w:rsidR="009E21F0" w:rsidRPr="00786207" w:rsidRDefault="009E21F0" w:rsidP="00C928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- </w:t>
      </w:r>
      <w:r w:rsidR="002F3EEF"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заместителя руководителя учреждения, главного бухгалтера и иных работников, подчиненных руководителю, - непосредств</w:t>
      </w: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енно руководителем учреждения;</w:t>
      </w:r>
    </w:p>
    <w:p w:rsidR="009E21F0" w:rsidRPr="00786207" w:rsidRDefault="009E21F0" w:rsidP="00C928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- </w:t>
      </w:r>
      <w:r w:rsidR="002F3EEF"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работников учреждения, подчиненных заместителю руководителя, - по представлению заместителя руководителя учреждения;</w:t>
      </w:r>
    </w:p>
    <w:p w:rsidR="009E21F0" w:rsidRPr="00786207" w:rsidRDefault="009E21F0" w:rsidP="00C928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- </w:t>
      </w:r>
      <w:r w:rsidR="002F3EEF"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остальных работников, занятых в структурн</w:t>
      </w: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ых подразделениях учреждения, </w:t>
      </w:r>
      <w:r w:rsidR="002F3EEF"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на основании представления руководителей соответствующих структурных подразделений учреждения.</w:t>
      </w:r>
    </w:p>
    <w:p w:rsidR="009E21F0" w:rsidRPr="00786207" w:rsidRDefault="002F3EEF" w:rsidP="00C928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5.7. Основанием для возникновения у работника права на получение выплат стимулирующего характера за основные результаты деятельности является выполнение установленных показателей и условий для выплаты стимулирующего характера. Выполнение показателей определяется по данным бухгалтерской и статистической отчетности, опера</w:t>
      </w:r>
      <w:r w:rsidR="009E21F0"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тивного учета и другим данным.</w:t>
      </w:r>
    </w:p>
    <w:p w:rsidR="009E21F0" w:rsidRPr="00786207" w:rsidRDefault="002F3EEF" w:rsidP="00C928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5.8. Информация о выполнении показателей для выплат стимулирующего характера за соответствующий период представляется в бухгалтерию учреждения работником, ответственным за ее представление, до установленного локальным актом учреждения, числа месяца, сл</w:t>
      </w:r>
      <w:r w:rsidR="009E21F0"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едующего за отчетным периодом.</w:t>
      </w:r>
    </w:p>
    <w:p w:rsidR="009E21F0" w:rsidRPr="00786207" w:rsidRDefault="002F3EEF" w:rsidP="00C928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5.9. Конкретный размер выплат стимулирующего характера определяется на основе Положения об оплате труда работников и максимальным размером не ограничен.</w:t>
      </w:r>
    </w:p>
    <w:p w:rsidR="009E21F0" w:rsidRPr="00786207" w:rsidRDefault="002F3EEF" w:rsidP="00C928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5.10. Выплаты стимулирующего характера осуществляются в пределах фонда оплаты труда.</w:t>
      </w:r>
    </w:p>
    <w:p w:rsidR="002F3EEF" w:rsidRPr="00786207" w:rsidRDefault="002F3EEF" w:rsidP="00C928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5.11. </w:t>
      </w:r>
      <w:r w:rsidRPr="00786207">
        <w:rPr>
          <w:rFonts w:ascii="Arial" w:hAnsi="Arial" w:cs="Arial"/>
          <w:sz w:val="24"/>
          <w:szCs w:val="24"/>
        </w:rPr>
        <w:t>Работник может быть лишен премии или может быть снижен процент денежного поощрения по следующим основаниям:</w:t>
      </w:r>
    </w:p>
    <w:p w:rsidR="002F3EEF" w:rsidRPr="00786207" w:rsidRDefault="002F3EEF" w:rsidP="00C92863">
      <w:pPr>
        <w:pStyle w:val="a3"/>
        <w:numPr>
          <w:ilvl w:val="0"/>
          <w:numId w:val="6"/>
        </w:numPr>
        <w:tabs>
          <w:tab w:val="clear" w:pos="1800"/>
          <w:tab w:val="num" w:pos="0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6207">
        <w:rPr>
          <w:rFonts w:ascii="Arial" w:hAnsi="Arial" w:cs="Arial"/>
          <w:sz w:val="24"/>
          <w:szCs w:val="24"/>
        </w:rPr>
        <w:t>за нарушения трудовой дисциплины;</w:t>
      </w:r>
    </w:p>
    <w:p w:rsidR="002F3EEF" w:rsidRPr="00786207" w:rsidRDefault="002F3EEF" w:rsidP="00C92863">
      <w:pPr>
        <w:pStyle w:val="a3"/>
        <w:numPr>
          <w:ilvl w:val="0"/>
          <w:numId w:val="6"/>
        </w:numPr>
        <w:tabs>
          <w:tab w:val="clear" w:pos="1800"/>
          <w:tab w:val="num" w:pos="0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6207">
        <w:rPr>
          <w:rFonts w:ascii="Arial" w:hAnsi="Arial" w:cs="Arial"/>
          <w:sz w:val="24"/>
          <w:szCs w:val="24"/>
        </w:rPr>
        <w:t>за ненадлежащее исполнение обязанностей, предусмотренных должностной инструкцией;</w:t>
      </w:r>
    </w:p>
    <w:p w:rsidR="002F3EEF" w:rsidRPr="00786207" w:rsidRDefault="002F3EEF" w:rsidP="00C92863">
      <w:pPr>
        <w:pStyle w:val="a3"/>
        <w:numPr>
          <w:ilvl w:val="0"/>
          <w:numId w:val="6"/>
        </w:numPr>
        <w:tabs>
          <w:tab w:val="clear" w:pos="1800"/>
          <w:tab w:val="num" w:pos="0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86207">
        <w:rPr>
          <w:rFonts w:ascii="Arial" w:hAnsi="Arial" w:cs="Arial"/>
          <w:sz w:val="24"/>
          <w:szCs w:val="24"/>
        </w:rPr>
        <w:t>за несвоевременное или не качественное выпо</w:t>
      </w:r>
      <w:r w:rsidR="009E21F0" w:rsidRPr="00786207">
        <w:rPr>
          <w:rFonts w:ascii="Arial" w:hAnsi="Arial" w:cs="Arial"/>
          <w:sz w:val="24"/>
          <w:szCs w:val="24"/>
        </w:rPr>
        <w:t>лнение важных и сложных заданий.</w:t>
      </w:r>
    </w:p>
    <w:p w:rsidR="002F3EEF" w:rsidRPr="00786207" w:rsidRDefault="002F3EEF" w:rsidP="00C92863">
      <w:pPr>
        <w:pStyle w:val="a3"/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F3EEF" w:rsidRPr="00786207" w:rsidRDefault="002F3EEF" w:rsidP="00C9286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6. Другие вопросы оплаты труда</w:t>
      </w:r>
    </w:p>
    <w:p w:rsidR="000E7943" w:rsidRPr="00786207" w:rsidRDefault="002F3EEF" w:rsidP="00C92863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6.1. Работники учреждения имеют</w:t>
      </w:r>
      <w:r w:rsidR="009E21F0"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право на единовременную материальную помощь</w:t>
      </w: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в размере двух должностных окладов при предоставлении ежегодного оплачиваемого отпуска не менее 14 календарных дней. </w:t>
      </w:r>
    </w:p>
    <w:p w:rsidR="00786207" w:rsidRDefault="00786207" w:rsidP="00C92863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86207" w:rsidRDefault="00786207" w:rsidP="00C92863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86207" w:rsidRDefault="00786207" w:rsidP="00C92863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86207" w:rsidRDefault="00786207" w:rsidP="00C92863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86207" w:rsidRDefault="00786207" w:rsidP="00C92863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86207" w:rsidRDefault="00786207" w:rsidP="00C92863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86207" w:rsidRDefault="00786207" w:rsidP="00C92863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86207" w:rsidRDefault="00786207" w:rsidP="00C92863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86207" w:rsidRDefault="00786207" w:rsidP="00C92863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86207" w:rsidRDefault="00786207" w:rsidP="00C92863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86207" w:rsidRDefault="00786207" w:rsidP="00C92863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92863" w:rsidRPr="00786207" w:rsidRDefault="002F3EEF" w:rsidP="00786207">
      <w:pPr>
        <w:shd w:val="clear" w:color="auto" w:fill="FFFFFF"/>
        <w:spacing w:after="0" w:line="240" w:lineRule="auto"/>
        <w:ind w:left="5103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>Приложение</w:t>
      </w:r>
    </w:p>
    <w:p w:rsidR="00C92863" w:rsidRPr="00786207" w:rsidRDefault="00786207" w:rsidP="00786207">
      <w:pPr>
        <w:shd w:val="clear" w:color="auto" w:fill="FFFFFF"/>
        <w:spacing w:after="0" w:line="240" w:lineRule="auto"/>
        <w:ind w:left="5103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к Положению об условиях</w:t>
      </w:r>
    </w:p>
    <w:p w:rsidR="00C92863" w:rsidRPr="00786207" w:rsidRDefault="002F3EEF" w:rsidP="00786207">
      <w:pPr>
        <w:shd w:val="clear" w:color="auto" w:fill="FFFFFF"/>
        <w:spacing w:after="0" w:line="240" w:lineRule="auto"/>
        <w:ind w:left="5103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оплаты труда</w:t>
      </w:r>
      <w:r w:rsidR="00C92863"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работников</w:t>
      </w:r>
    </w:p>
    <w:p w:rsidR="0032364E" w:rsidRPr="00786207" w:rsidRDefault="00664EFF" w:rsidP="00786207">
      <w:pPr>
        <w:shd w:val="clear" w:color="auto" w:fill="FFFFFF"/>
        <w:spacing w:after="0" w:line="240" w:lineRule="auto"/>
        <w:ind w:left="5103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МКУ</w:t>
      </w:r>
      <w:r w:rsidR="002F3EEF"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«</w:t>
      </w:r>
      <w:proofErr w:type="spellStart"/>
      <w:r w:rsidR="002F3EEF"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Воловская</w:t>
      </w:r>
      <w:proofErr w:type="spellEnd"/>
      <w:r w:rsidR="002F3EEF"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служба сервиса»</w:t>
      </w:r>
    </w:p>
    <w:p w:rsidR="00C92863" w:rsidRPr="00786207" w:rsidRDefault="00786207" w:rsidP="00786207">
      <w:pPr>
        <w:shd w:val="clear" w:color="auto" w:fill="FFFFFF"/>
        <w:spacing w:after="0" w:line="240" w:lineRule="auto"/>
        <w:ind w:left="5103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муниципального образования</w:t>
      </w:r>
    </w:p>
    <w:p w:rsidR="002F3EEF" w:rsidRPr="00786207" w:rsidRDefault="002F3EEF" w:rsidP="00786207">
      <w:pPr>
        <w:shd w:val="clear" w:color="auto" w:fill="FFFFFF"/>
        <w:spacing w:after="0" w:line="240" w:lineRule="auto"/>
        <w:ind w:left="5103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Воловский район</w:t>
      </w:r>
    </w:p>
    <w:p w:rsidR="002F3EEF" w:rsidRPr="00786207" w:rsidRDefault="002F3EEF" w:rsidP="00C9286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</w:p>
    <w:p w:rsidR="000E7943" w:rsidRPr="00786207" w:rsidRDefault="00664EFF" w:rsidP="00C92863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Положение </w:t>
      </w:r>
    </w:p>
    <w:p w:rsidR="00664EFF" w:rsidRPr="00786207" w:rsidRDefault="00664EFF" w:rsidP="00C92863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об исчислении стажа работы для установления повышающего коэффициента к должностному окладу за выслугу лет работникам </w:t>
      </w:r>
      <w:r w:rsidR="000E7943" w:rsidRPr="00786207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м</w:t>
      </w:r>
      <w:r w:rsidRPr="00786207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униципального казенного учреждения «</w:t>
      </w:r>
      <w:proofErr w:type="spellStart"/>
      <w:r w:rsidRPr="00786207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Воловская</w:t>
      </w:r>
      <w:proofErr w:type="spellEnd"/>
      <w:r w:rsidRPr="00786207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 служба сервиса» муниципального образования Воловский район</w:t>
      </w:r>
    </w:p>
    <w:p w:rsidR="00664EFF" w:rsidRPr="00786207" w:rsidRDefault="00664EFF" w:rsidP="00C9286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</w:p>
    <w:p w:rsidR="002F3EEF" w:rsidRPr="00786207" w:rsidRDefault="002F3EEF" w:rsidP="00C928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1. В стаж работы, дающий право на установление повышающего коэффициента к должностному окладу за выслугу лет (далее - стаж работы), включаются:</w:t>
      </w:r>
    </w:p>
    <w:p w:rsidR="002F3EEF" w:rsidRPr="00786207" w:rsidRDefault="002F3EEF" w:rsidP="00C928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1.1. время работы в государственных, муниципальных учреждениях и предприятиях Тульской области в сфере жилищно-коммунального хозяйства;</w:t>
      </w:r>
    </w:p>
    <w:p w:rsidR="002F3EEF" w:rsidRPr="00786207" w:rsidRDefault="002F3EEF" w:rsidP="00C928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1.2. время работы в органах исполнительной власти всех уровней, организациях на идентичных должностях (профессиях), связанных с направлением деятельности учреждения или отвечающих функционалу занимаемой в учреждении должности (профессии);</w:t>
      </w:r>
    </w:p>
    <w:p w:rsidR="002F3EEF" w:rsidRPr="00786207" w:rsidRDefault="002F3EEF" w:rsidP="00C928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1.3. время отпуска по уходу за ребенком в соответствии с законодательством работникам, состоящим в трудовых отношениях с направлением деятельности учреждения;</w:t>
      </w:r>
    </w:p>
    <w:p w:rsidR="009E21F0" w:rsidRPr="00786207" w:rsidRDefault="002F3EEF" w:rsidP="00C928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1.4. иные периоды работы ограничиваются 5 годами, опыт и знания по которым необходимы для выполнения обязанностей, предусмотренных должностной инструкцией.</w:t>
      </w:r>
    </w:p>
    <w:p w:rsidR="009E21F0" w:rsidRPr="00786207" w:rsidRDefault="009E21F0" w:rsidP="00C928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2. </w:t>
      </w:r>
      <w:r w:rsidR="002F3EEF"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Периоды работы, учитываемые при исчислении стажа, суммируются в стаж в календарном исчислении (год, месяц, день).</w:t>
      </w:r>
    </w:p>
    <w:p w:rsidR="009E21F0" w:rsidRPr="00786207" w:rsidRDefault="009E21F0" w:rsidP="00C928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3. </w:t>
      </w:r>
      <w:r w:rsidR="002F3EEF"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Документами, подтверждающими стаж работы, являются: трудовая книжка и иные документы соответствующих государственных органов, архивных учреждений, установленные законодат</w:t>
      </w: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ельством Российской Федерации.</w:t>
      </w:r>
    </w:p>
    <w:p w:rsidR="009E21F0" w:rsidRPr="00786207" w:rsidRDefault="009E21F0" w:rsidP="00C928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4. </w:t>
      </w:r>
      <w:r w:rsidR="002F3EEF"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Повышающий коэффициент к должностному окладу за выслугу лет выплачивается с момента возникновения права на назначение или изменение размера этого коэффициента, за </w:t>
      </w:r>
      <w:proofErr w:type="gramStart"/>
      <w:r w:rsidR="002F3EEF"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исключением</w:t>
      </w:r>
      <w:proofErr w:type="gramEnd"/>
      <w:r w:rsidR="002F3EEF"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когда право на изменение размера повышающего коэффициента к должностному окладу (окладу) за выслугу лет наступило в период пребывания работника в ежегодном или ином отпуске, в период временной нетрудоспособности, а также в другие периоды, в течение которых за ним сохраняется средняя заработная плата. В таких случаях изменение размера выплаты осуществляется по</w:t>
      </w: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окончании указанных периодов.</w:t>
      </w:r>
    </w:p>
    <w:p w:rsidR="002F3EEF" w:rsidRPr="00786207" w:rsidRDefault="009E21F0" w:rsidP="00C928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5</w:t>
      </w:r>
      <w:r w:rsidR="002F3EEF" w:rsidRPr="00786207">
        <w:rPr>
          <w:rFonts w:ascii="Arial" w:eastAsia="Times New Roman" w:hAnsi="Arial" w:cs="Arial"/>
          <w:spacing w:val="2"/>
          <w:sz w:val="24"/>
          <w:szCs w:val="24"/>
          <w:lang w:eastAsia="ru-RU"/>
        </w:rPr>
        <w:t>. Установление повышающего коэффициента к должностному окладу за выслугу лет производится на основании приказа руководителя.</w:t>
      </w:r>
    </w:p>
    <w:p w:rsidR="00C92863" w:rsidRPr="00786207" w:rsidRDefault="00C92863" w:rsidP="00C928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0F7EA8" w:rsidRPr="00786207" w:rsidRDefault="000F7EA8" w:rsidP="00C92863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sectPr w:rsidR="000F7EA8" w:rsidRPr="00786207" w:rsidSect="0056656A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7A3" w:rsidRDefault="002B07A3" w:rsidP="0056656A">
      <w:pPr>
        <w:spacing w:after="0" w:line="240" w:lineRule="auto"/>
      </w:pPr>
      <w:r>
        <w:separator/>
      </w:r>
    </w:p>
  </w:endnote>
  <w:endnote w:type="continuationSeparator" w:id="0">
    <w:p w:rsidR="002B07A3" w:rsidRDefault="002B07A3" w:rsidP="00566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7A3" w:rsidRDefault="002B07A3" w:rsidP="0056656A">
      <w:pPr>
        <w:spacing w:after="0" w:line="240" w:lineRule="auto"/>
      </w:pPr>
      <w:r>
        <w:separator/>
      </w:r>
    </w:p>
  </w:footnote>
  <w:footnote w:type="continuationSeparator" w:id="0">
    <w:p w:rsidR="002B07A3" w:rsidRDefault="002B07A3" w:rsidP="00566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5735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6656A" w:rsidRPr="0056656A" w:rsidRDefault="0056656A" w:rsidP="0056656A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6656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6656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6656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B702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6656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D5ADE"/>
    <w:multiLevelType w:val="hybridMultilevel"/>
    <w:tmpl w:val="70DC47B8"/>
    <w:lvl w:ilvl="0" w:tplc="2F123B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B3691B"/>
    <w:multiLevelType w:val="hybridMultilevel"/>
    <w:tmpl w:val="05088270"/>
    <w:lvl w:ilvl="0" w:tplc="6A64E88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FC873CB"/>
    <w:multiLevelType w:val="hybridMultilevel"/>
    <w:tmpl w:val="6C9CF9DE"/>
    <w:lvl w:ilvl="0" w:tplc="CA56FF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8A3842"/>
    <w:multiLevelType w:val="hybridMultilevel"/>
    <w:tmpl w:val="4EB03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795A87"/>
    <w:multiLevelType w:val="hybridMultilevel"/>
    <w:tmpl w:val="847E6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D27367"/>
    <w:multiLevelType w:val="hybridMultilevel"/>
    <w:tmpl w:val="AAD2B7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39B3"/>
    <w:rsid w:val="00011F48"/>
    <w:rsid w:val="00013330"/>
    <w:rsid w:val="00053E68"/>
    <w:rsid w:val="000C25E4"/>
    <w:rsid w:val="000C673B"/>
    <w:rsid w:val="000D35A7"/>
    <w:rsid w:val="000D572A"/>
    <w:rsid w:val="000E5E08"/>
    <w:rsid w:val="000E7943"/>
    <w:rsid w:val="000F7EA8"/>
    <w:rsid w:val="00107C41"/>
    <w:rsid w:val="001C3DB0"/>
    <w:rsid w:val="001D18F7"/>
    <w:rsid w:val="0021548D"/>
    <w:rsid w:val="002246CC"/>
    <w:rsid w:val="00226601"/>
    <w:rsid w:val="00231801"/>
    <w:rsid w:val="00296D26"/>
    <w:rsid w:val="002A73B2"/>
    <w:rsid w:val="002B07A3"/>
    <w:rsid w:val="002F3EEF"/>
    <w:rsid w:val="00305E0B"/>
    <w:rsid w:val="0032364E"/>
    <w:rsid w:val="00365595"/>
    <w:rsid w:val="003D02AF"/>
    <w:rsid w:val="003E242B"/>
    <w:rsid w:val="003F45FC"/>
    <w:rsid w:val="00413E9B"/>
    <w:rsid w:val="00467FBE"/>
    <w:rsid w:val="004C182A"/>
    <w:rsid w:val="004E39B3"/>
    <w:rsid w:val="004E5476"/>
    <w:rsid w:val="0050024C"/>
    <w:rsid w:val="00527B2C"/>
    <w:rsid w:val="00554471"/>
    <w:rsid w:val="00560D0E"/>
    <w:rsid w:val="0056656A"/>
    <w:rsid w:val="005706BD"/>
    <w:rsid w:val="00592C2E"/>
    <w:rsid w:val="005B7BDC"/>
    <w:rsid w:val="005D074A"/>
    <w:rsid w:val="006169F6"/>
    <w:rsid w:val="00664EFF"/>
    <w:rsid w:val="0067534D"/>
    <w:rsid w:val="006A234F"/>
    <w:rsid w:val="006B6B90"/>
    <w:rsid w:val="006B7025"/>
    <w:rsid w:val="00713E55"/>
    <w:rsid w:val="007563CF"/>
    <w:rsid w:val="00786207"/>
    <w:rsid w:val="007A3C2C"/>
    <w:rsid w:val="007A629E"/>
    <w:rsid w:val="007B22C4"/>
    <w:rsid w:val="007C2EEC"/>
    <w:rsid w:val="007C48A4"/>
    <w:rsid w:val="008558D5"/>
    <w:rsid w:val="00881C62"/>
    <w:rsid w:val="00895720"/>
    <w:rsid w:val="008C0626"/>
    <w:rsid w:val="008E29E8"/>
    <w:rsid w:val="00902500"/>
    <w:rsid w:val="00910B90"/>
    <w:rsid w:val="00931600"/>
    <w:rsid w:val="0096236B"/>
    <w:rsid w:val="00964377"/>
    <w:rsid w:val="009E21F0"/>
    <w:rsid w:val="009E775D"/>
    <w:rsid w:val="00A019A2"/>
    <w:rsid w:val="00A221C8"/>
    <w:rsid w:val="00AA6051"/>
    <w:rsid w:val="00B620FE"/>
    <w:rsid w:val="00B96007"/>
    <w:rsid w:val="00BC1179"/>
    <w:rsid w:val="00BE510B"/>
    <w:rsid w:val="00BF68F9"/>
    <w:rsid w:val="00C04319"/>
    <w:rsid w:val="00C237A7"/>
    <w:rsid w:val="00C81366"/>
    <w:rsid w:val="00C92863"/>
    <w:rsid w:val="00C92AF5"/>
    <w:rsid w:val="00C947F4"/>
    <w:rsid w:val="00CD5108"/>
    <w:rsid w:val="00D03571"/>
    <w:rsid w:val="00D041D3"/>
    <w:rsid w:val="00D424BF"/>
    <w:rsid w:val="00D47FBE"/>
    <w:rsid w:val="00D609EB"/>
    <w:rsid w:val="00D8735A"/>
    <w:rsid w:val="00DB1F57"/>
    <w:rsid w:val="00DC35B5"/>
    <w:rsid w:val="00DC3D36"/>
    <w:rsid w:val="00DD4789"/>
    <w:rsid w:val="00DE0518"/>
    <w:rsid w:val="00E01B20"/>
    <w:rsid w:val="00E743EC"/>
    <w:rsid w:val="00EC1E33"/>
    <w:rsid w:val="00EC7DA0"/>
    <w:rsid w:val="00ED7E25"/>
    <w:rsid w:val="00EE520A"/>
    <w:rsid w:val="00EE5DD1"/>
    <w:rsid w:val="00F85691"/>
    <w:rsid w:val="00FA3FB4"/>
    <w:rsid w:val="00FD7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39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39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39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A73B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66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656A"/>
  </w:style>
  <w:style w:type="paragraph" w:styleId="a6">
    <w:name w:val="footer"/>
    <w:basedOn w:val="a"/>
    <w:link w:val="a7"/>
    <w:uiPriority w:val="99"/>
    <w:unhideWhenUsed/>
    <w:rsid w:val="00566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65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39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39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39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A7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8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0766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80766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07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</TotalTime>
  <Pages>8</Pages>
  <Words>2832</Words>
  <Characters>16144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Prav_rab</dc:creator>
  <cp:lastModifiedBy>Сергей</cp:lastModifiedBy>
  <cp:revision>72</cp:revision>
  <cp:lastPrinted>2019-01-31T14:22:00Z</cp:lastPrinted>
  <dcterms:created xsi:type="dcterms:W3CDTF">2018-11-23T08:35:00Z</dcterms:created>
  <dcterms:modified xsi:type="dcterms:W3CDTF">2019-02-04T07:59:00Z</dcterms:modified>
</cp:coreProperties>
</file>