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4BD3" w:rsidRPr="00E82E66" w:rsidRDefault="006A4BD3" w:rsidP="00E82E66">
      <w:pPr>
        <w:spacing w:after="0" w:line="240" w:lineRule="auto"/>
        <w:contextualSpacing/>
        <w:jc w:val="center"/>
        <w:rPr>
          <w:rFonts w:ascii="Times New Roman" w:eastAsia="Times New Roman" w:hAnsi="Times New Roman"/>
          <w:b/>
          <w:sz w:val="28"/>
          <w:szCs w:val="28"/>
          <w:lang w:eastAsia="ru-RU"/>
        </w:rPr>
      </w:pPr>
      <w:bookmarkStart w:id="0" w:name="_GoBack"/>
      <w:bookmarkEnd w:id="0"/>
    </w:p>
    <w:p w:rsidR="0091218A" w:rsidRPr="00E82E66" w:rsidRDefault="0091218A" w:rsidP="00E82E66">
      <w:pPr>
        <w:spacing w:after="0" w:line="240" w:lineRule="auto"/>
        <w:contextualSpacing/>
        <w:jc w:val="center"/>
        <w:rPr>
          <w:rFonts w:ascii="Times New Roman" w:eastAsia="Times New Roman" w:hAnsi="Times New Roman"/>
          <w:b/>
          <w:sz w:val="28"/>
          <w:szCs w:val="28"/>
          <w:lang w:eastAsia="ru-RU"/>
        </w:rPr>
      </w:pPr>
      <w:r w:rsidRPr="00E82E66">
        <w:rPr>
          <w:rFonts w:ascii="Times New Roman" w:eastAsia="Times New Roman" w:hAnsi="Times New Roman"/>
          <w:b/>
          <w:sz w:val="28"/>
          <w:szCs w:val="28"/>
          <w:lang w:eastAsia="ru-RU"/>
        </w:rPr>
        <w:t>АДМИНИСТРАЦИЯ</w:t>
      </w:r>
    </w:p>
    <w:p w:rsidR="0091218A" w:rsidRPr="00E82E66" w:rsidRDefault="0091218A" w:rsidP="00E82E66">
      <w:pPr>
        <w:spacing w:after="0" w:line="240" w:lineRule="auto"/>
        <w:contextualSpacing/>
        <w:jc w:val="center"/>
        <w:rPr>
          <w:rFonts w:ascii="Times New Roman" w:eastAsia="Times New Roman" w:hAnsi="Times New Roman"/>
          <w:b/>
          <w:sz w:val="28"/>
          <w:szCs w:val="28"/>
          <w:lang w:eastAsia="ru-RU"/>
        </w:rPr>
      </w:pPr>
      <w:r w:rsidRPr="00E82E66">
        <w:rPr>
          <w:rFonts w:ascii="Times New Roman" w:eastAsia="Times New Roman" w:hAnsi="Times New Roman"/>
          <w:b/>
          <w:sz w:val="28"/>
          <w:szCs w:val="28"/>
          <w:lang w:eastAsia="ru-RU"/>
        </w:rPr>
        <w:t>МУНИЦИПАЛЬНОГО ОБРАЗОВАНИЯ</w:t>
      </w:r>
    </w:p>
    <w:p w:rsidR="0091218A" w:rsidRPr="00E82E66" w:rsidRDefault="0091218A" w:rsidP="00E82E66">
      <w:pPr>
        <w:spacing w:after="0" w:line="240" w:lineRule="auto"/>
        <w:contextualSpacing/>
        <w:jc w:val="center"/>
        <w:rPr>
          <w:rFonts w:ascii="Times New Roman" w:eastAsia="Times New Roman" w:hAnsi="Times New Roman"/>
          <w:b/>
          <w:sz w:val="28"/>
          <w:szCs w:val="28"/>
          <w:lang w:eastAsia="ru-RU"/>
        </w:rPr>
      </w:pPr>
      <w:r w:rsidRPr="00E82E66">
        <w:rPr>
          <w:rFonts w:ascii="Times New Roman" w:eastAsia="Times New Roman" w:hAnsi="Times New Roman"/>
          <w:b/>
          <w:sz w:val="28"/>
          <w:szCs w:val="28"/>
          <w:lang w:eastAsia="ru-RU"/>
        </w:rPr>
        <w:t>ВОЛОВСКИЙ РАЙОН</w:t>
      </w:r>
    </w:p>
    <w:p w:rsidR="0091218A" w:rsidRPr="00E82E66" w:rsidRDefault="0091218A" w:rsidP="00E82E66">
      <w:pPr>
        <w:spacing w:after="0" w:line="240" w:lineRule="auto"/>
        <w:contextualSpacing/>
        <w:jc w:val="center"/>
        <w:rPr>
          <w:rFonts w:ascii="Times New Roman" w:eastAsia="Times New Roman" w:hAnsi="Times New Roman"/>
          <w:b/>
          <w:sz w:val="28"/>
          <w:szCs w:val="28"/>
          <w:lang w:eastAsia="ru-RU"/>
        </w:rPr>
      </w:pPr>
    </w:p>
    <w:p w:rsidR="0091218A" w:rsidRPr="00E82E66" w:rsidRDefault="0091218A" w:rsidP="00E82E66">
      <w:pPr>
        <w:spacing w:after="0" w:line="240" w:lineRule="auto"/>
        <w:contextualSpacing/>
        <w:jc w:val="center"/>
        <w:rPr>
          <w:rFonts w:ascii="Times New Roman" w:eastAsia="Times New Roman" w:hAnsi="Times New Roman"/>
          <w:b/>
          <w:sz w:val="28"/>
          <w:szCs w:val="28"/>
          <w:lang w:eastAsia="ru-RU"/>
        </w:rPr>
      </w:pPr>
      <w:r w:rsidRPr="00E82E66">
        <w:rPr>
          <w:rFonts w:ascii="Times New Roman" w:eastAsia="Times New Roman" w:hAnsi="Times New Roman"/>
          <w:b/>
          <w:sz w:val="28"/>
          <w:szCs w:val="28"/>
          <w:lang w:eastAsia="ru-RU"/>
        </w:rPr>
        <w:t>ПОСТАНОВЛЕНИЕ</w:t>
      </w:r>
    </w:p>
    <w:p w:rsidR="0091218A" w:rsidRPr="00E82E66" w:rsidRDefault="0091218A" w:rsidP="00E82E66">
      <w:pPr>
        <w:spacing w:after="0" w:line="240" w:lineRule="auto"/>
        <w:contextualSpacing/>
        <w:jc w:val="center"/>
        <w:rPr>
          <w:rFonts w:ascii="Times New Roman" w:eastAsia="Times New Roman" w:hAnsi="Times New Roman"/>
          <w:b/>
          <w:sz w:val="28"/>
          <w:szCs w:val="28"/>
          <w:lang w:eastAsia="ru-RU"/>
        </w:rPr>
      </w:pPr>
    </w:p>
    <w:p w:rsidR="0091218A" w:rsidRPr="00E82E66" w:rsidRDefault="0091218A" w:rsidP="00E82E66">
      <w:pPr>
        <w:spacing w:after="0" w:line="240" w:lineRule="auto"/>
        <w:contextualSpacing/>
        <w:jc w:val="center"/>
        <w:rPr>
          <w:rFonts w:ascii="Times New Roman" w:eastAsia="Times New Roman" w:hAnsi="Times New Roman"/>
          <w:b/>
          <w:sz w:val="28"/>
          <w:szCs w:val="28"/>
          <w:lang w:eastAsia="ru-RU"/>
        </w:rPr>
      </w:pPr>
    </w:p>
    <w:p w:rsidR="006A4BD3" w:rsidRPr="00E82E66" w:rsidRDefault="006A4BD3" w:rsidP="00E82E66">
      <w:pPr>
        <w:spacing w:after="0" w:line="240" w:lineRule="auto"/>
        <w:contextualSpacing/>
        <w:jc w:val="center"/>
        <w:rPr>
          <w:rFonts w:ascii="Times New Roman" w:eastAsia="Times New Roman" w:hAnsi="Times New Roman"/>
          <w:b/>
          <w:sz w:val="28"/>
          <w:szCs w:val="28"/>
          <w:lang w:eastAsia="ru-RU"/>
        </w:rPr>
      </w:pPr>
    </w:p>
    <w:p w:rsidR="0091218A" w:rsidRPr="00E82E66" w:rsidRDefault="006A4BD3" w:rsidP="00E82E66">
      <w:pPr>
        <w:spacing w:after="0" w:line="240" w:lineRule="auto"/>
        <w:contextualSpacing/>
        <w:jc w:val="both"/>
        <w:rPr>
          <w:rFonts w:ascii="Times New Roman" w:eastAsia="Times New Roman" w:hAnsi="Times New Roman"/>
          <w:sz w:val="28"/>
          <w:szCs w:val="28"/>
          <w:lang w:eastAsia="ru-RU"/>
        </w:rPr>
      </w:pPr>
      <w:r w:rsidRPr="00E82E66">
        <w:rPr>
          <w:rFonts w:ascii="Times New Roman" w:eastAsia="Times New Roman" w:hAnsi="Times New Roman"/>
          <w:sz w:val="28"/>
          <w:szCs w:val="28"/>
          <w:lang w:eastAsia="ru-RU"/>
        </w:rPr>
        <w:t xml:space="preserve">от </w:t>
      </w:r>
      <w:r w:rsidR="00E1156D" w:rsidRPr="00E82E66">
        <w:rPr>
          <w:rFonts w:ascii="Times New Roman" w:eastAsia="Times New Roman" w:hAnsi="Times New Roman"/>
          <w:sz w:val="28"/>
          <w:szCs w:val="28"/>
          <w:lang w:eastAsia="ru-RU"/>
        </w:rPr>
        <w:t>30.03.2023</w:t>
      </w:r>
      <w:r w:rsidRPr="00E82E66">
        <w:rPr>
          <w:rFonts w:ascii="Times New Roman" w:eastAsia="Times New Roman" w:hAnsi="Times New Roman"/>
          <w:sz w:val="28"/>
          <w:szCs w:val="28"/>
          <w:lang w:eastAsia="ru-RU"/>
        </w:rPr>
        <w:t xml:space="preserve"> </w:t>
      </w:r>
      <w:r w:rsidR="0091218A" w:rsidRPr="00E82E66">
        <w:rPr>
          <w:rFonts w:ascii="Times New Roman" w:eastAsia="Times New Roman" w:hAnsi="Times New Roman"/>
          <w:sz w:val="28"/>
          <w:szCs w:val="28"/>
          <w:lang w:eastAsia="ru-RU"/>
        </w:rPr>
        <w:t>№</w:t>
      </w:r>
      <w:r w:rsidR="00E1156D" w:rsidRPr="00E82E66">
        <w:rPr>
          <w:rFonts w:ascii="Times New Roman" w:eastAsia="Times New Roman" w:hAnsi="Times New Roman"/>
          <w:sz w:val="28"/>
          <w:szCs w:val="28"/>
          <w:lang w:eastAsia="ru-RU"/>
        </w:rPr>
        <w:t>1</w:t>
      </w:r>
      <w:r w:rsidR="00F15888" w:rsidRPr="00E82E66">
        <w:rPr>
          <w:rFonts w:ascii="Times New Roman" w:eastAsia="Times New Roman" w:hAnsi="Times New Roman"/>
          <w:sz w:val="28"/>
          <w:szCs w:val="28"/>
          <w:lang w:eastAsia="ru-RU"/>
        </w:rPr>
        <w:t>9</w:t>
      </w:r>
      <w:r w:rsidR="008442E2" w:rsidRPr="00E82E66">
        <w:rPr>
          <w:rFonts w:ascii="Times New Roman" w:eastAsia="Times New Roman" w:hAnsi="Times New Roman"/>
          <w:sz w:val="28"/>
          <w:szCs w:val="28"/>
          <w:lang w:eastAsia="ru-RU"/>
        </w:rPr>
        <w:t>7</w:t>
      </w:r>
    </w:p>
    <w:p w:rsidR="006A4BD3" w:rsidRPr="00E82E66" w:rsidRDefault="006A4BD3" w:rsidP="00E82E66">
      <w:pPr>
        <w:spacing w:after="0" w:line="240" w:lineRule="auto"/>
        <w:contextualSpacing/>
        <w:jc w:val="center"/>
        <w:rPr>
          <w:rFonts w:ascii="Times New Roman" w:eastAsia="Times New Roman" w:hAnsi="Times New Roman"/>
          <w:b/>
          <w:sz w:val="28"/>
          <w:szCs w:val="28"/>
          <w:lang w:eastAsia="ru-RU"/>
        </w:rPr>
      </w:pPr>
    </w:p>
    <w:p w:rsidR="00BD3DBC" w:rsidRPr="00E82E66" w:rsidRDefault="00BD3DBC" w:rsidP="00E82E66">
      <w:pPr>
        <w:spacing w:after="0" w:line="240" w:lineRule="auto"/>
        <w:contextualSpacing/>
        <w:jc w:val="center"/>
        <w:rPr>
          <w:rFonts w:ascii="Times New Roman" w:eastAsia="Times New Roman" w:hAnsi="Times New Roman"/>
          <w:b/>
          <w:sz w:val="28"/>
          <w:szCs w:val="28"/>
          <w:lang w:eastAsia="ru-RU"/>
        </w:rPr>
      </w:pPr>
    </w:p>
    <w:p w:rsidR="008442E2" w:rsidRPr="00E82E66" w:rsidRDefault="008442E2" w:rsidP="00E82E66">
      <w:pPr>
        <w:spacing w:after="0" w:line="240" w:lineRule="auto"/>
        <w:contextualSpacing/>
        <w:jc w:val="center"/>
        <w:rPr>
          <w:rFonts w:ascii="Times New Roman" w:hAnsi="Times New Roman"/>
          <w:b/>
          <w:bCs/>
          <w:sz w:val="28"/>
          <w:szCs w:val="28"/>
        </w:rPr>
      </w:pPr>
      <w:r w:rsidRPr="00E82E66">
        <w:rPr>
          <w:rFonts w:ascii="Times New Roman" w:hAnsi="Times New Roman"/>
          <w:b/>
          <w:bCs/>
          <w:sz w:val="28"/>
          <w:szCs w:val="28"/>
        </w:rPr>
        <w:t>Об утверждении актуализированной схемы теплоснабжения муниципального образования Турдейское Воловского района</w:t>
      </w:r>
    </w:p>
    <w:p w:rsidR="008442E2" w:rsidRPr="00E82E66" w:rsidRDefault="008442E2" w:rsidP="00E82E66">
      <w:pPr>
        <w:spacing w:after="0" w:line="240" w:lineRule="auto"/>
        <w:contextualSpacing/>
        <w:jc w:val="center"/>
        <w:rPr>
          <w:rFonts w:ascii="Times New Roman" w:hAnsi="Times New Roman"/>
          <w:b/>
          <w:bCs/>
          <w:sz w:val="28"/>
          <w:szCs w:val="28"/>
        </w:rPr>
      </w:pPr>
      <w:r w:rsidRPr="00E82E66">
        <w:rPr>
          <w:rFonts w:ascii="Times New Roman" w:hAnsi="Times New Roman"/>
          <w:b/>
          <w:bCs/>
          <w:sz w:val="28"/>
          <w:szCs w:val="28"/>
        </w:rPr>
        <w:t>Тульской области до 2028 года</w:t>
      </w:r>
    </w:p>
    <w:p w:rsidR="008442E2" w:rsidRPr="00E82E66" w:rsidRDefault="008442E2" w:rsidP="00E82E66">
      <w:pPr>
        <w:spacing w:after="0" w:line="240" w:lineRule="auto"/>
        <w:contextualSpacing/>
        <w:jc w:val="center"/>
        <w:rPr>
          <w:rFonts w:ascii="Times New Roman" w:hAnsi="Times New Roman"/>
          <w:b/>
          <w:bCs/>
          <w:sz w:val="28"/>
          <w:szCs w:val="28"/>
        </w:rPr>
      </w:pPr>
    </w:p>
    <w:p w:rsidR="008442E2" w:rsidRPr="00E82E66" w:rsidRDefault="008442E2" w:rsidP="00E82E66">
      <w:pPr>
        <w:spacing w:after="0" w:line="240" w:lineRule="auto"/>
        <w:contextualSpacing/>
        <w:jc w:val="center"/>
        <w:rPr>
          <w:rFonts w:ascii="Times New Roman" w:hAnsi="Times New Roman"/>
          <w:b/>
          <w:bCs/>
          <w:sz w:val="28"/>
          <w:szCs w:val="28"/>
        </w:rPr>
      </w:pPr>
    </w:p>
    <w:p w:rsidR="008442E2" w:rsidRPr="00E82E66" w:rsidRDefault="008442E2" w:rsidP="00E82E66">
      <w:pPr>
        <w:spacing w:after="0" w:line="240" w:lineRule="auto"/>
        <w:ind w:firstLine="709"/>
        <w:contextualSpacing/>
        <w:jc w:val="both"/>
        <w:rPr>
          <w:rFonts w:ascii="Times New Roman" w:hAnsi="Times New Roman"/>
          <w:sz w:val="28"/>
          <w:szCs w:val="28"/>
        </w:rPr>
      </w:pPr>
      <w:r w:rsidRPr="00E82E66">
        <w:rPr>
          <w:rFonts w:ascii="Times New Roman" w:hAnsi="Times New Roman"/>
          <w:sz w:val="28"/>
          <w:szCs w:val="28"/>
        </w:rPr>
        <w:t>В соответствии с Федеральным законом от 06 октября 2003 года № 131-ФЗ «Об общих принципах организации местного самоуправления в Российской Федерации, Федеральным законом от 27 июля 2010 года № 190-ФЗ «О теплоснабжении», Постановлением Правительства Российской Федерации от 22 февраля 2012 года № 154 «О требованиях к схемам теплоснабжения, порядку их разработки и утверждения», на основании статьи 35 Устава муниципального образования Воловский район администрация муниципального образования Воловский район ПОСТАНОВЛЯЕТ:</w:t>
      </w:r>
    </w:p>
    <w:p w:rsidR="008442E2" w:rsidRPr="00E82E66" w:rsidRDefault="008442E2" w:rsidP="00E82E66">
      <w:pPr>
        <w:spacing w:after="0" w:line="240" w:lineRule="auto"/>
        <w:ind w:firstLine="709"/>
        <w:contextualSpacing/>
        <w:jc w:val="both"/>
        <w:rPr>
          <w:rFonts w:ascii="Times New Roman" w:hAnsi="Times New Roman"/>
          <w:sz w:val="28"/>
          <w:szCs w:val="28"/>
        </w:rPr>
      </w:pPr>
      <w:r w:rsidRPr="00E82E66">
        <w:rPr>
          <w:rFonts w:ascii="Times New Roman" w:hAnsi="Times New Roman"/>
          <w:sz w:val="28"/>
          <w:szCs w:val="28"/>
        </w:rPr>
        <w:t>1. Утвердить схему теплоснабжения муниципального образования Турдейское Воловского района Тульской области до 2028 года (приложение).</w:t>
      </w:r>
    </w:p>
    <w:p w:rsidR="008442E2" w:rsidRPr="00E82E66" w:rsidRDefault="008442E2" w:rsidP="00E82E66">
      <w:pPr>
        <w:spacing w:after="0" w:line="240" w:lineRule="auto"/>
        <w:ind w:firstLine="709"/>
        <w:contextualSpacing/>
        <w:jc w:val="both"/>
        <w:rPr>
          <w:rFonts w:ascii="Times New Roman" w:hAnsi="Times New Roman"/>
          <w:sz w:val="28"/>
          <w:szCs w:val="28"/>
        </w:rPr>
      </w:pPr>
      <w:r w:rsidRPr="00E82E66">
        <w:rPr>
          <w:rFonts w:ascii="Times New Roman" w:hAnsi="Times New Roman"/>
          <w:sz w:val="28"/>
          <w:szCs w:val="28"/>
        </w:rPr>
        <w:t>2. Признать утратившим силу постановление администрации муниципального образования Воловский район от 28.03.2022 №271 «Об утверждении схемы теплоснабжения муниципального образования Турдейское Воловского района Тульской области до 2028 года», за исключение пункта 2.</w:t>
      </w:r>
    </w:p>
    <w:p w:rsidR="008442E2" w:rsidRPr="00E82E66" w:rsidRDefault="008442E2" w:rsidP="00E82E66">
      <w:pPr>
        <w:spacing w:after="0" w:line="240" w:lineRule="auto"/>
        <w:ind w:firstLine="709"/>
        <w:contextualSpacing/>
        <w:jc w:val="both"/>
        <w:rPr>
          <w:rFonts w:ascii="Times New Roman" w:hAnsi="Times New Roman"/>
          <w:sz w:val="28"/>
          <w:szCs w:val="28"/>
        </w:rPr>
      </w:pPr>
      <w:r w:rsidRPr="00E82E66">
        <w:rPr>
          <w:rFonts w:ascii="Times New Roman" w:hAnsi="Times New Roman"/>
          <w:sz w:val="28"/>
          <w:szCs w:val="28"/>
        </w:rPr>
        <w:t>3. Комитету по организационным вопросам разместить постановление на официальном сайте муниципального образования Воловский район в сети «Интернет».</w:t>
      </w:r>
    </w:p>
    <w:p w:rsidR="008442E2" w:rsidRPr="00E82E66" w:rsidRDefault="008442E2" w:rsidP="00E82E66">
      <w:pPr>
        <w:spacing w:after="0" w:line="240" w:lineRule="auto"/>
        <w:ind w:firstLine="709"/>
        <w:contextualSpacing/>
        <w:jc w:val="both"/>
        <w:rPr>
          <w:rFonts w:ascii="Times New Roman" w:hAnsi="Times New Roman"/>
          <w:sz w:val="28"/>
          <w:szCs w:val="28"/>
        </w:rPr>
      </w:pPr>
      <w:r w:rsidRPr="00E82E66">
        <w:rPr>
          <w:rFonts w:ascii="Times New Roman" w:hAnsi="Times New Roman"/>
          <w:sz w:val="28"/>
          <w:szCs w:val="28"/>
        </w:rPr>
        <w:t xml:space="preserve">4. Постановление вступает в силу со дня подписания. </w:t>
      </w:r>
    </w:p>
    <w:p w:rsidR="00BD3DBC" w:rsidRPr="00E82E66" w:rsidRDefault="00BD3DBC" w:rsidP="00E82E66">
      <w:pPr>
        <w:spacing w:after="0" w:line="240" w:lineRule="auto"/>
        <w:ind w:firstLine="709"/>
        <w:contextualSpacing/>
        <w:jc w:val="both"/>
        <w:rPr>
          <w:rFonts w:ascii="Times New Roman" w:eastAsia="Times New Roman" w:hAnsi="Times New Roman"/>
          <w:sz w:val="28"/>
          <w:szCs w:val="28"/>
          <w:lang w:eastAsia="ru-RU"/>
        </w:rPr>
      </w:pPr>
    </w:p>
    <w:p w:rsidR="00BD3DBC" w:rsidRPr="00E82E66" w:rsidRDefault="00BD3DBC" w:rsidP="00E82E66">
      <w:pPr>
        <w:spacing w:after="0" w:line="240" w:lineRule="auto"/>
        <w:ind w:firstLine="709"/>
        <w:contextualSpacing/>
        <w:jc w:val="both"/>
        <w:rPr>
          <w:rFonts w:ascii="Times New Roman" w:eastAsia="Times New Roman" w:hAnsi="Times New Roman"/>
          <w:sz w:val="28"/>
          <w:szCs w:val="28"/>
          <w:lang w:eastAsia="ru-RU"/>
        </w:rPr>
      </w:pPr>
    </w:p>
    <w:p w:rsidR="00BD3DBC" w:rsidRPr="00E82E66" w:rsidRDefault="00BD3DBC" w:rsidP="00E82E66">
      <w:pPr>
        <w:spacing w:after="0" w:line="240" w:lineRule="auto"/>
        <w:ind w:firstLine="709"/>
        <w:contextualSpacing/>
        <w:jc w:val="both"/>
        <w:rPr>
          <w:rFonts w:ascii="Times New Roman" w:eastAsia="Times New Roman" w:hAnsi="Times New Roman"/>
          <w:sz w:val="28"/>
          <w:szCs w:val="28"/>
          <w:lang w:eastAsia="ru-RU"/>
        </w:rPr>
      </w:pPr>
    </w:p>
    <w:p w:rsidR="00BD3DBC" w:rsidRPr="00E82E66" w:rsidRDefault="00BD3DBC" w:rsidP="00E82E66">
      <w:pPr>
        <w:spacing w:after="0" w:line="240" w:lineRule="auto"/>
        <w:ind w:firstLine="709"/>
        <w:contextualSpacing/>
        <w:jc w:val="both"/>
        <w:rPr>
          <w:rFonts w:ascii="Times New Roman" w:eastAsia="Times New Roman" w:hAnsi="Times New Roman"/>
          <w:sz w:val="28"/>
          <w:szCs w:val="28"/>
          <w:lang w:eastAsia="ru-RU"/>
        </w:rPr>
      </w:pPr>
    </w:p>
    <w:p w:rsidR="0091218A" w:rsidRPr="00E82E66" w:rsidRDefault="0091218A" w:rsidP="00E82E66">
      <w:pPr>
        <w:spacing w:after="0" w:line="240" w:lineRule="auto"/>
        <w:contextualSpacing/>
        <w:jc w:val="both"/>
        <w:rPr>
          <w:rFonts w:ascii="Times New Roman" w:eastAsia="Times New Roman" w:hAnsi="Times New Roman"/>
          <w:b/>
          <w:sz w:val="28"/>
          <w:szCs w:val="28"/>
          <w:lang w:eastAsia="ru-RU"/>
        </w:rPr>
      </w:pPr>
      <w:r w:rsidRPr="00E82E66">
        <w:rPr>
          <w:rFonts w:ascii="Times New Roman" w:eastAsia="Times New Roman" w:hAnsi="Times New Roman"/>
          <w:b/>
          <w:sz w:val="28"/>
          <w:szCs w:val="28"/>
          <w:lang w:eastAsia="ru-RU"/>
        </w:rPr>
        <w:t xml:space="preserve">       Глава администрации</w:t>
      </w:r>
    </w:p>
    <w:p w:rsidR="0091218A" w:rsidRPr="00E82E66" w:rsidRDefault="0091218A" w:rsidP="00E82E66">
      <w:pPr>
        <w:spacing w:after="0" w:line="240" w:lineRule="auto"/>
        <w:contextualSpacing/>
        <w:jc w:val="both"/>
        <w:rPr>
          <w:rFonts w:ascii="Times New Roman" w:eastAsia="Times New Roman" w:hAnsi="Times New Roman"/>
          <w:b/>
          <w:sz w:val="28"/>
          <w:szCs w:val="28"/>
          <w:lang w:eastAsia="ru-RU"/>
        </w:rPr>
      </w:pPr>
      <w:r w:rsidRPr="00E82E66">
        <w:rPr>
          <w:rFonts w:ascii="Times New Roman" w:eastAsia="Times New Roman" w:hAnsi="Times New Roman"/>
          <w:b/>
          <w:sz w:val="28"/>
          <w:szCs w:val="28"/>
          <w:lang w:eastAsia="ru-RU"/>
        </w:rPr>
        <w:t>муниципального образования</w:t>
      </w:r>
    </w:p>
    <w:p w:rsidR="006A4BD3" w:rsidRPr="00E82E66" w:rsidRDefault="006A4BD3" w:rsidP="00E82E66">
      <w:pPr>
        <w:spacing w:after="0" w:line="240" w:lineRule="auto"/>
        <w:contextualSpacing/>
        <w:jc w:val="both"/>
        <w:rPr>
          <w:rFonts w:ascii="Times New Roman" w:eastAsia="Times New Roman" w:hAnsi="Times New Roman"/>
          <w:b/>
          <w:sz w:val="28"/>
          <w:szCs w:val="28"/>
          <w:lang w:eastAsia="ru-RU"/>
        </w:rPr>
      </w:pPr>
      <w:r w:rsidRPr="00E82E66">
        <w:rPr>
          <w:rFonts w:ascii="Times New Roman" w:eastAsia="Times New Roman" w:hAnsi="Times New Roman"/>
          <w:b/>
          <w:sz w:val="28"/>
          <w:szCs w:val="28"/>
          <w:lang w:eastAsia="ru-RU"/>
        </w:rPr>
        <w:t xml:space="preserve">          </w:t>
      </w:r>
      <w:r w:rsidR="0091218A" w:rsidRPr="00E82E66">
        <w:rPr>
          <w:rFonts w:ascii="Times New Roman" w:eastAsia="Times New Roman" w:hAnsi="Times New Roman"/>
          <w:b/>
          <w:sz w:val="28"/>
          <w:szCs w:val="28"/>
          <w:lang w:eastAsia="ru-RU"/>
        </w:rPr>
        <w:t xml:space="preserve"> Воловский район                      </w:t>
      </w:r>
      <w:r w:rsidRPr="00E82E66">
        <w:rPr>
          <w:rFonts w:ascii="Times New Roman" w:eastAsia="Times New Roman" w:hAnsi="Times New Roman"/>
          <w:b/>
          <w:sz w:val="28"/>
          <w:szCs w:val="28"/>
          <w:lang w:eastAsia="ru-RU"/>
        </w:rPr>
        <w:t xml:space="preserve"> </w:t>
      </w:r>
      <w:r w:rsidR="0091218A" w:rsidRPr="00E82E66">
        <w:rPr>
          <w:rFonts w:ascii="Times New Roman" w:eastAsia="Times New Roman" w:hAnsi="Times New Roman"/>
          <w:b/>
          <w:sz w:val="28"/>
          <w:szCs w:val="28"/>
          <w:lang w:eastAsia="ru-RU"/>
        </w:rPr>
        <w:t xml:space="preserve">                                     С.Ю.</w:t>
      </w:r>
      <w:r w:rsidRPr="00E82E66">
        <w:rPr>
          <w:rFonts w:ascii="Times New Roman" w:eastAsia="Times New Roman" w:hAnsi="Times New Roman"/>
          <w:b/>
          <w:sz w:val="28"/>
          <w:szCs w:val="28"/>
          <w:lang w:eastAsia="ru-RU"/>
        </w:rPr>
        <w:t xml:space="preserve"> </w:t>
      </w:r>
      <w:r w:rsidR="0091218A" w:rsidRPr="00E82E66">
        <w:rPr>
          <w:rFonts w:ascii="Times New Roman" w:eastAsia="Times New Roman" w:hAnsi="Times New Roman"/>
          <w:b/>
          <w:sz w:val="28"/>
          <w:szCs w:val="28"/>
          <w:lang w:eastAsia="ru-RU"/>
        </w:rPr>
        <w:t>Пиший</w:t>
      </w:r>
    </w:p>
    <w:p w:rsidR="008442E2" w:rsidRPr="00E82E66" w:rsidRDefault="008442E2" w:rsidP="00E82E66">
      <w:pPr>
        <w:spacing w:after="0" w:line="240" w:lineRule="auto"/>
        <w:contextualSpacing/>
        <w:jc w:val="both"/>
        <w:rPr>
          <w:rFonts w:ascii="Times New Roman" w:eastAsia="Times New Roman" w:hAnsi="Times New Roman"/>
          <w:b/>
          <w:sz w:val="28"/>
          <w:szCs w:val="28"/>
          <w:lang w:eastAsia="ru-RU"/>
        </w:rPr>
      </w:pPr>
    </w:p>
    <w:p w:rsidR="008442E2" w:rsidRPr="00E82E66" w:rsidRDefault="008442E2" w:rsidP="00E82E66">
      <w:pPr>
        <w:spacing w:line="240" w:lineRule="auto"/>
        <w:ind w:left="4536"/>
        <w:contextualSpacing/>
        <w:jc w:val="center"/>
        <w:rPr>
          <w:rFonts w:ascii="Times New Roman" w:hAnsi="Times New Roman"/>
          <w:sz w:val="28"/>
          <w:szCs w:val="28"/>
        </w:rPr>
      </w:pPr>
      <w:r w:rsidRPr="00E82E66">
        <w:rPr>
          <w:rFonts w:ascii="Times New Roman" w:hAnsi="Times New Roman"/>
          <w:sz w:val="28"/>
          <w:szCs w:val="28"/>
        </w:rPr>
        <w:lastRenderedPageBreak/>
        <w:t xml:space="preserve">Приложение </w:t>
      </w:r>
    </w:p>
    <w:p w:rsidR="008442E2" w:rsidRPr="00E82E66" w:rsidRDefault="008442E2" w:rsidP="00E82E66">
      <w:pPr>
        <w:spacing w:line="240" w:lineRule="auto"/>
        <w:ind w:left="4536"/>
        <w:contextualSpacing/>
        <w:jc w:val="center"/>
        <w:rPr>
          <w:rFonts w:ascii="Times New Roman" w:hAnsi="Times New Roman"/>
          <w:sz w:val="28"/>
          <w:szCs w:val="28"/>
        </w:rPr>
      </w:pPr>
      <w:r w:rsidRPr="00E82E66">
        <w:rPr>
          <w:rFonts w:ascii="Times New Roman" w:hAnsi="Times New Roman"/>
          <w:sz w:val="28"/>
          <w:szCs w:val="28"/>
        </w:rPr>
        <w:t>к постановлению администрации</w:t>
      </w:r>
    </w:p>
    <w:p w:rsidR="008442E2" w:rsidRPr="00E82E66" w:rsidRDefault="008442E2" w:rsidP="00E82E66">
      <w:pPr>
        <w:spacing w:line="240" w:lineRule="auto"/>
        <w:ind w:left="4536"/>
        <w:contextualSpacing/>
        <w:jc w:val="center"/>
        <w:rPr>
          <w:rFonts w:ascii="Times New Roman" w:hAnsi="Times New Roman"/>
          <w:sz w:val="28"/>
          <w:szCs w:val="28"/>
        </w:rPr>
      </w:pPr>
      <w:r w:rsidRPr="00E82E66">
        <w:rPr>
          <w:rFonts w:ascii="Times New Roman" w:hAnsi="Times New Roman"/>
          <w:sz w:val="28"/>
          <w:szCs w:val="28"/>
        </w:rPr>
        <w:t>муниципального образования</w:t>
      </w:r>
    </w:p>
    <w:p w:rsidR="008442E2" w:rsidRPr="00E82E66" w:rsidRDefault="008442E2" w:rsidP="00E82E66">
      <w:pPr>
        <w:spacing w:line="240" w:lineRule="auto"/>
        <w:ind w:left="4536"/>
        <w:contextualSpacing/>
        <w:jc w:val="center"/>
        <w:rPr>
          <w:rFonts w:ascii="Times New Roman" w:hAnsi="Times New Roman"/>
          <w:sz w:val="28"/>
          <w:szCs w:val="28"/>
        </w:rPr>
      </w:pPr>
      <w:r w:rsidRPr="00E82E66">
        <w:rPr>
          <w:rFonts w:ascii="Times New Roman" w:hAnsi="Times New Roman"/>
          <w:sz w:val="28"/>
          <w:szCs w:val="28"/>
        </w:rPr>
        <w:t>Воловский район</w:t>
      </w:r>
    </w:p>
    <w:p w:rsidR="008442E2" w:rsidRPr="00E82E66" w:rsidRDefault="00E82E66" w:rsidP="00E82E66">
      <w:pPr>
        <w:spacing w:line="240" w:lineRule="auto"/>
        <w:ind w:left="4536"/>
        <w:contextualSpacing/>
        <w:jc w:val="center"/>
        <w:rPr>
          <w:rFonts w:ascii="Times New Roman" w:hAnsi="Times New Roman"/>
          <w:sz w:val="28"/>
          <w:szCs w:val="28"/>
        </w:rPr>
      </w:pPr>
      <w:r w:rsidRPr="00E82E66">
        <w:rPr>
          <w:rFonts w:ascii="Times New Roman" w:hAnsi="Times New Roman"/>
          <w:sz w:val="28"/>
          <w:szCs w:val="28"/>
        </w:rPr>
        <w:t>о</w:t>
      </w:r>
      <w:r w:rsidR="008442E2" w:rsidRPr="00E82E66">
        <w:rPr>
          <w:rFonts w:ascii="Times New Roman" w:hAnsi="Times New Roman"/>
          <w:sz w:val="28"/>
          <w:szCs w:val="28"/>
        </w:rPr>
        <w:t>т</w:t>
      </w:r>
      <w:r w:rsidRPr="00E82E66">
        <w:rPr>
          <w:rFonts w:ascii="Times New Roman" w:hAnsi="Times New Roman"/>
          <w:sz w:val="28"/>
          <w:szCs w:val="28"/>
        </w:rPr>
        <w:t xml:space="preserve"> 30.03.2023</w:t>
      </w:r>
      <w:r w:rsidR="008442E2" w:rsidRPr="00E82E66">
        <w:rPr>
          <w:rFonts w:ascii="Times New Roman" w:hAnsi="Times New Roman"/>
          <w:sz w:val="28"/>
          <w:szCs w:val="28"/>
        </w:rPr>
        <w:t xml:space="preserve">№ </w:t>
      </w:r>
      <w:r w:rsidRPr="00E82E66">
        <w:rPr>
          <w:rFonts w:ascii="Times New Roman" w:hAnsi="Times New Roman"/>
          <w:sz w:val="28"/>
          <w:szCs w:val="28"/>
        </w:rPr>
        <w:t>197</w:t>
      </w:r>
    </w:p>
    <w:p w:rsidR="00E82E66" w:rsidRPr="00E82E66" w:rsidRDefault="00E82E66" w:rsidP="00E82E66">
      <w:pPr>
        <w:spacing w:line="240" w:lineRule="auto"/>
        <w:ind w:left="4536"/>
        <w:contextualSpacing/>
        <w:jc w:val="center"/>
        <w:rPr>
          <w:rFonts w:ascii="Times New Roman" w:hAnsi="Times New Roman"/>
          <w:sz w:val="28"/>
          <w:szCs w:val="28"/>
        </w:rPr>
      </w:pPr>
    </w:p>
    <w:p w:rsidR="00E82E66" w:rsidRPr="00E82E66" w:rsidRDefault="00E82E66" w:rsidP="00E82E66">
      <w:pPr>
        <w:spacing w:line="240" w:lineRule="auto"/>
        <w:ind w:left="4536"/>
        <w:contextualSpacing/>
        <w:jc w:val="center"/>
        <w:rPr>
          <w:rFonts w:ascii="Times New Roman" w:hAnsi="Times New Roman"/>
          <w:sz w:val="28"/>
          <w:szCs w:val="28"/>
        </w:rPr>
      </w:pPr>
    </w:p>
    <w:p w:rsidR="008442E2" w:rsidRPr="00E82E66" w:rsidRDefault="008442E2" w:rsidP="00E82E66">
      <w:pPr>
        <w:spacing w:line="240" w:lineRule="auto"/>
        <w:contextualSpacing/>
        <w:jc w:val="center"/>
        <w:rPr>
          <w:rFonts w:ascii="Times New Roman" w:hAnsi="Times New Roman"/>
          <w:b/>
          <w:sz w:val="28"/>
          <w:szCs w:val="28"/>
        </w:rPr>
      </w:pPr>
      <w:r w:rsidRPr="00E82E66">
        <w:rPr>
          <w:rFonts w:ascii="Times New Roman" w:hAnsi="Times New Roman"/>
          <w:noProof/>
          <w:sz w:val="28"/>
          <w:szCs w:val="28"/>
          <w:lang w:eastAsia="ru-RU"/>
        </w:rPr>
        <w:drawing>
          <wp:inline distT="0" distB="0" distL="0" distR="0" wp14:anchorId="67213F15" wp14:editId="017DF282">
            <wp:extent cx="1857375" cy="2305050"/>
            <wp:effectExtent l="0" t="0" r="0" b="0"/>
            <wp:docPr id="1" name="Рисунок 1" descr="volovskii_rayon_co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olovskii_rayon_co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57375" cy="2305050"/>
                    </a:xfrm>
                    <a:prstGeom prst="rect">
                      <a:avLst/>
                    </a:prstGeom>
                    <a:noFill/>
                    <a:ln>
                      <a:noFill/>
                    </a:ln>
                  </pic:spPr>
                </pic:pic>
              </a:graphicData>
            </a:graphic>
          </wp:inline>
        </w:drawing>
      </w:r>
    </w:p>
    <w:p w:rsidR="008442E2" w:rsidRPr="00E82E66" w:rsidRDefault="008442E2" w:rsidP="00E82E66">
      <w:pPr>
        <w:spacing w:line="240" w:lineRule="auto"/>
        <w:contextualSpacing/>
        <w:jc w:val="center"/>
        <w:rPr>
          <w:rFonts w:ascii="Times New Roman" w:hAnsi="Times New Roman"/>
          <w:noProof/>
          <w:sz w:val="28"/>
          <w:szCs w:val="28"/>
        </w:rPr>
      </w:pPr>
    </w:p>
    <w:p w:rsidR="00E82E66" w:rsidRPr="00E82E66" w:rsidRDefault="00E82E66" w:rsidP="00E82E66">
      <w:pPr>
        <w:spacing w:line="240" w:lineRule="auto"/>
        <w:contextualSpacing/>
        <w:jc w:val="center"/>
        <w:rPr>
          <w:rFonts w:ascii="Times New Roman" w:hAnsi="Times New Roman"/>
          <w:noProof/>
          <w:sz w:val="28"/>
          <w:szCs w:val="28"/>
        </w:rPr>
      </w:pPr>
    </w:p>
    <w:p w:rsidR="00E82E66" w:rsidRPr="00E82E66" w:rsidRDefault="00E82E66" w:rsidP="00E82E66">
      <w:pPr>
        <w:spacing w:line="240" w:lineRule="auto"/>
        <w:contextualSpacing/>
        <w:jc w:val="center"/>
        <w:rPr>
          <w:rFonts w:ascii="Times New Roman" w:hAnsi="Times New Roman"/>
          <w:noProof/>
          <w:sz w:val="28"/>
          <w:szCs w:val="28"/>
        </w:rPr>
      </w:pPr>
    </w:p>
    <w:p w:rsidR="00E82E66" w:rsidRPr="00E82E66" w:rsidRDefault="00E82E66" w:rsidP="00E82E66">
      <w:pPr>
        <w:spacing w:line="240" w:lineRule="auto"/>
        <w:contextualSpacing/>
        <w:jc w:val="center"/>
        <w:rPr>
          <w:rFonts w:ascii="Times New Roman" w:hAnsi="Times New Roman"/>
          <w:noProof/>
          <w:sz w:val="28"/>
          <w:szCs w:val="28"/>
        </w:rPr>
      </w:pPr>
    </w:p>
    <w:p w:rsidR="008442E2" w:rsidRPr="00E82E66" w:rsidRDefault="008442E2" w:rsidP="00E82E66">
      <w:pPr>
        <w:spacing w:line="240" w:lineRule="auto"/>
        <w:contextualSpacing/>
        <w:jc w:val="center"/>
        <w:rPr>
          <w:rFonts w:ascii="Times New Roman" w:hAnsi="Times New Roman"/>
          <w:b/>
          <w:sz w:val="48"/>
          <w:szCs w:val="48"/>
        </w:rPr>
      </w:pPr>
      <w:r w:rsidRPr="00E82E66">
        <w:rPr>
          <w:rFonts w:ascii="Times New Roman" w:hAnsi="Times New Roman"/>
          <w:b/>
          <w:sz w:val="48"/>
          <w:szCs w:val="48"/>
        </w:rPr>
        <w:t>СХЕМА ТЕПЛОСНАБЖЕНИЯ</w:t>
      </w:r>
    </w:p>
    <w:p w:rsidR="008442E2" w:rsidRPr="00E82E66" w:rsidRDefault="008442E2" w:rsidP="00E82E66">
      <w:pPr>
        <w:spacing w:line="240" w:lineRule="auto"/>
        <w:contextualSpacing/>
        <w:jc w:val="center"/>
        <w:rPr>
          <w:rFonts w:ascii="Times New Roman" w:hAnsi="Times New Roman"/>
          <w:b/>
          <w:sz w:val="48"/>
          <w:szCs w:val="48"/>
        </w:rPr>
      </w:pPr>
      <w:r w:rsidRPr="00E82E66">
        <w:rPr>
          <w:rFonts w:ascii="Times New Roman" w:hAnsi="Times New Roman"/>
          <w:b/>
          <w:sz w:val="48"/>
          <w:szCs w:val="48"/>
        </w:rPr>
        <w:t>МУНИЦИПАЛЬНОГО ОБРАЗОВАНИЯ</w:t>
      </w:r>
    </w:p>
    <w:p w:rsidR="008442E2" w:rsidRPr="00E82E66" w:rsidRDefault="008442E2" w:rsidP="00E82E66">
      <w:pPr>
        <w:spacing w:line="240" w:lineRule="auto"/>
        <w:contextualSpacing/>
        <w:jc w:val="center"/>
        <w:rPr>
          <w:rFonts w:ascii="Times New Roman" w:hAnsi="Times New Roman"/>
          <w:b/>
          <w:sz w:val="48"/>
          <w:szCs w:val="48"/>
        </w:rPr>
      </w:pPr>
      <w:r w:rsidRPr="00E82E66">
        <w:rPr>
          <w:rFonts w:ascii="Times New Roman" w:hAnsi="Times New Roman"/>
          <w:b/>
          <w:sz w:val="48"/>
          <w:szCs w:val="48"/>
        </w:rPr>
        <w:t>ТУРДЕЙСКОЕ ВОЛОВСКОГО РАЙОНА ТУЛЬСКОЙ ОБЛАСТИ</w:t>
      </w:r>
    </w:p>
    <w:p w:rsidR="008442E2" w:rsidRPr="00E82E66" w:rsidRDefault="008442E2" w:rsidP="00E82E66">
      <w:pPr>
        <w:spacing w:line="240" w:lineRule="auto"/>
        <w:contextualSpacing/>
        <w:jc w:val="center"/>
        <w:rPr>
          <w:rFonts w:ascii="Times New Roman" w:hAnsi="Times New Roman"/>
          <w:b/>
          <w:sz w:val="48"/>
          <w:szCs w:val="48"/>
        </w:rPr>
      </w:pPr>
      <w:r w:rsidRPr="00E82E66">
        <w:rPr>
          <w:rFonts w:ascii="Times New Roman" w:hAnsi="Times New Roman"/>
          <w:b/>
          <w:sz w:val="48"/>
          <w:szCs w:val="48"/>
        </w:rPr>
        <w:t xml:space="preserve">до </w:t>
      </w:r>
      <w:smartTag w:uri="urn:schemas-microsoft-com:office:smarttags" w:element="metricconverter">
        <w:smartTagPr>
          <w:attr w:name="ProductID" w:val="2028 г"/>
        </w:smartTagPr>
        <w:r w:rsidRPr="00E82E66">
          <w:rPr>
            <w:rFonts w:ascii="Times New Roman" w:hAnsi="Times New Roman"/>
            <w:b/>
            <w:sz w:val="48"/>
            <w:szCs w:val="48"/>
          </w:rPr>
          <w:t>2028 г</w:t>
        </w:r>
      </w:smartTag>
      <w:r w:rsidRPr="00E82E66">
        <w:rPr>
          <w:rFonts w:ascii="Times New Roman" w:hAnsi="Times New Roman"/>
          <w:b/>
          <w:sz w:val="48"/>
          <w:szCs w:val="48"/>
        </w:rPr>
        <w:t>.</w:t>
      </w:r>
    </w:p>
    <w:p w:rsidR="00E82E66" w:rsidRPr="00E82E66" w:rsidRDefault="00E82E66" w:rsidP="00E82E66">
      <w:pPr>
        <w:spacing w:line="240" w:lineRule="auto"/>
        <w:contextualSpacing/>
        <w:jc w:val="center"/>
        <w:rPr>
          <w:rFonts w:ascii="Times New Roman" w:hAnsi="Times New Roman"/>
          <w:b/>
          <w:sz w:val="40"/>
          <w:szCs w:val="40"/>
        </w:rPr>
      </w:pPr>
    </w:p>
    <w:p w:rsidR="00E82E66" w:rsidRPr="00E82E66" w:rsidRDefault="00E82E66" w:rsidP="00E82E66">
      <w:pPr>
        <w:spacing w:line="240" w:lineRule="auto"/>
        <w:contextualSpacing/>
        <w:jc w:val="center"/>
        <w:rPr>
          <w:rFonts w:ascii="Times New Roman" w:hAnsi="Times New Roman"/>
          <w:b/>
          <w:sz w:val="40"/>
          <w:szCs w:val="40"/>
        </w:rPr>
      </w:pPr>
    </w:p>
    <w:p w:rsidR="00E82E66" w:rsidRPr="00E82E66" w:rsidRDefault="00E82E66" w:rsidP="00E82E66">
      <w:pPr>
        <w:spacing w:line="240" w:lineRule="auto"/>
        <w:contextualSpacing/>
        <w:jc w:val="center"/>
        <w:rPr>
          <w:rFonts w:ascii="Times New Roman" w:hAnsi="Times New Roman"/>
          <w:b/>
          <w:sz w:val="40"/>
          <w:szCs w:val="40"/>
        </w:rPr>
      </w:pPr>
    </w:p>
    <w:p w:rsidR="00E82E66" w:rsidRPr="00E82E66" w:rsidRDefault="00E82E66" w:rsidP="00E82E66">
      <w:pPr>
        <w:spacing w:line="240" w:lineRule="auto"/>
        <w:contextualSpacing/>
        <w:jc w:val="center"/>
        <w:rPr>
          <w:rFonts w:ascii="Times New Roman" w:hAnsi="Times New Roman"/>
          <w:b/>
          <w:sz w:val="40"/>
          <w:szCs w:val="40"/>
        </w:rPr>
      </w:pPr>
    </w:p>
    <w:p w:rsidR="00E82E66" w:rsidRPr="00E82E66" w:rsidRDefault="00E82E66" w:rsidP="00E82E66">
      <w:pPr>
        <w:spacing w:line="240" w:lineRule="auto"/>
        <w:contextualSpacing/>
        <w:jc w:val="center"/>
        <w:rPr>
          <w:rFonts w:ascii="Times New Roman" w:hAnsi="Times New Roman"/>
          <w:b/>
          <w:sz w:val="40"/>
          <w:szCs w:val="40"/>
        </w:rPr>
      </w:pPr>
    </w:p>
    <w:p w:rsidR="00E82E66" w:rsidRPr="00E82E66" w:rsidRDefault="00E82E66" w:rsidP="00E82E66">
      <w:pPr>
        <w:spacing w:line="240" w:lineRule="auto"/>
        <w:contextualSpacing/>
        <w:jc w:val="center"/>
        <w:rPr>
          <w:rFonts w:ascii="Times New Roman" w:hAnsi="Times New Roman"/>
          <w:b/>
          <w:sz w:val="40"/>
          <w:szCs w:val="40"/>
        </w:rPr>
      </w:pPr>
    </w:p>
    <w:p w:rsidR="008442E2" w:rsidRPr="00E82E66" w:rsidRDefault="008442E2" w:rsidP="00E82E66">
      <w:pPr>
        <w:spacing w:line="240" w:lineRule="auto"/>
        <w:contextualSpacing/>
        <w:jc w:val="center"/>
        <w:rPr>
          <w:rFonts w:ascii="Times New Roman" w:hAnsi="Times New Roman"/>
          <w:b/>
          <w:sz w:val="40"/>
          <w:szCs w:val="40"/>
        </w:rPr>
      </w:pPr>
      <w:r w:rsidRPr="00E82E66">
        <w:rPr>
          <w:rFonts w:ascii="Times New Roman" w:hAnsi="Times New Roman"/>
          <w:b/>
          <w:sz w:val="40"/>
          <w:szCs w:val="40"/>
        </w:rPr>
        <w:t>П-59-09-2013</w:t>
      </w:r>
    </w:p>
    <w:p w:rsidR="008442E2" w:rsidRPr="00E82E66" w:rsidRDefault="008442E2" w:rsidP="00E82E66">
      <w:pPr>
        <w:spacing w:line="240" w:lineRule="auto"/>
        <w:contextualSpacing/>
        <w:jc w:val="center"/>
        <w:rPr>
          <w:rFonts w:ascii="Times New Roman" w:hAnsi="Times New Roman"/>
          <w:b/>
          <w:sz w:val="40"/>
          <w:szCs w:val="40"/>
        </w:rPr>
      </w:pPr>
      <w:r w:rsidRPr="00E82E66">
        <w:rPr>
          <w:rFonts w:ascii="Times New Roman" w:hAnsi="Times New Roman"/>
          <w:b/>
          <w:sz w:val="40"/>
          <w:szCs w:val="40"/>
        </w:rPr>
        <w:t xml:space="preserve">г. Тула </w:t>
      </w:r>
    </w:p>
    <w:p w:rsidR="008442E2" w:rsidRPr="00E82E66" w:rsidRDefault="008442E2" w:rsidP="00E82E66">
      <w:pPr>
        <w:spacing w:line="240" w:lineRule="auto"/>
        <w:contextualSpacing/>
        <w:jc w:val="center"/>
        <w:rPr>
          <w:rFonts w:ascii="Times New Roman" w:hAnsi="Times New Roman"/>
          <w:b/>
          <w:sz w:val="40"/>
          <w:szCs w:val="40"/>
        </w:rPr>
      </w:pPr>
      <w:r w:rsidRPr="00E82E66">
        <w:rPr>
          <w:rFonts w:ascii="Times New Roman" w:hAnsi="Times New Roman"/>
          <w:b/>
          <w:sz w:val="40"/>
          <w:szCs w:val="40"/>
        </w:rPr>
        <w:t>2023 г.</w:t>
      </w:r>
    </w:p>
    <w:p w:rsidR="008442E2" w:rsidRPr="00E82E66" w:rsidRDefault="008442E2" w:rsidP="00E82E66">
      <w:pPr>
        <w:spacing w:line="240" w:lineRule="auto"/>
        <w:contextualSpacing/>
        <w:jc w:val="center"/>
        <w:rPr>
          <w:rFonts w:ascii="Times New Roman" w:hAnsi="Times New Roman"/>
          <w:b/>
          <w:sz w:val="28"/>
          <w:szCs w:val="28"/>
        </w:rPr>
      </w:pPr>
    </w:p>
    <w:p w:rsidR="008442E2" w:rsidRPr="00E82E66" w:rsidRDefault="008442E2" w:rsidP="00E82E66">
      <w:pPr>
        <w:spacing w:line="240" w:lineRule="auto"/>
        <w:contextualSpacing/>
        <w:jc w:val="center"/>
        <w:rPr>
          <w:rFonts w:ascii="Times New Roman" w:hAnsi="Times New Roman"/>
          <w:b/>
          <w:sz w:val="28"/>
          <w:szCs w:val="28"/>
        </w:rPr>
      </w:pPr>
      <w:r w:rsidRPr="00E82E66">
        <w:rPr>
          <w:rFonts w:ascii="Times New Roman" w:hAnsi="Times New Roman"/>
          <w:b/>
          <w:sz w:val="28"/>
          <w:szCs w:val="28"/>
        </w:rPr>
        <w:lastRenderedPageBreak/>
        <w:t>Содержание</w:t>
      </w:r>
    </w:p>
    <w:p w:rsidR="008442E2" w:rsidRPr="00E82E66" w:rsidRDefault="008442E2" w:rsidP="00E82E66">
      <w:pPr>
        <w:spacing w:line="240" w:lineRule="auto"/>
        <w:contextualSpacing/>
        <w:jc w:val="center"/>
        <w:rPr>
          <w:rFonts w:ascii="Times New Roman" w:hAnsi="Times New Roman"/>
          <w:sz w:val="28"/>
          <w:szCs w:val="28"/>
        </w:rPr>
      </w:pPr>
    </w:p>
    <w:tbl>
      <w:tblPr>
        <w:tblW w:w="0" w:type="auto"/>
        <w:tblLook w:val="01E0" w:firstRow="1" w:lastRow="1" w:firstColumn="1" w:lastColumn="1" w:noHBand="0" w:noVBand="0"/>
      </w:tblPr>
      <w:tblGrid>
        <w:gridCol w:w="8142"/>
        <w:gridCol w:w="1428"/>
      </w:tblGrid>
      <w:tr w:rsidR="00E82E66" w:rsidRPr="00E82E66" w:rsidTr="000C7B0C">
        <w:trPr>
          <w:trHeight w:val="195"/>
        </w:trPr>
        <w:tc>
          <w:tcPr>
            <w:tcW w:w="8156" w:type="dxa"/>
            <w:tcBorders>
              <w:top w:val="single" w:sz="4" w:space="0" w:color="auto"/>
              <w:left w:val="single" w:sz="4" w:space="0" w:color="auto"/>
              <w:bottom w:val="single" w:sz="4" w:space="0" w:color="auto"/>
              <w:right w:val="single" w:sz="4" w:space="0" w:color="auto"/>
            </w:tcBorders>
            <w:shd w:val="clear" w:color="auto" w:fill="auto"/>
          </w:tcPr>
          <w:p w:rsidR="008442E2" w:rsidRPr="00E82E66" w:rsidRDefault="008442E2" w:rsidP="00E82E66">
            <w:pPr>
              <w:spacing w:line="240" w:lineRule="auto"/>
              <w:contextualSpacing/>
              <w:jc w:val="center"/>
              <w:rPr>
                <w:rFonts w:ascii="Times New Roman" w:hAnsi="Times New Roman"/>
                <w:sz w:val="28"/>
                <w:szCs w:val="28"/>
              </w:rPr>
            </w:pPr>
          </w:p>
        </w:tc>
        <w:tc>
          <w:tcPr>
            <w:tcW w:w="1430" w:type="dxa"/>
            <w:tcBorders>
              <w:top w:val="single" w:sz="4" w:space="0" w:color="auto"/>
              <w:left w:val="single" w:sz="4" w:space="0" w:color="auto"/>
              <w:bottom w:val="single" w:sz="4" w:space="0" w:color="auto"/>
              <w:right w:val="single" w:sz="4" w:space="0" w:color="auto"/>
            </w:tcBorders>
            <w:shd w:val="clear" w:color="auto" w:fill="auto"/>
          </w:tcPr>
          <w:p w:rsidR="008442E2" w:rsidRPr="00E82E66" w:rsidRDefault="008442E2" w:rsidP="00E82E66">
            <w:pPr>
              <w:spacing w:line="240" w:lineRule="auto"/>
              <w:contextualSpacing/>
              <w:jc w:val="center"/>
              <w:rPr>
                <w:rFonts w:ascii="Times New Roman" w:hAnsi="Times New Roman"/>
                <w:sz w:val="28"/>
                <w:szCs w:val="28"/>
              </w:rPr>
            </w:pPr>
            <w:r w:rsidRPr="00E82E66">
              <w:rPr>
                <w:rFonts w:ascii="Times New Roman" w:hAnsi="Times New Roman"/>
                <w:sz w:val="28"/>
                <w:szCs w:val="28"/>
              </w:rPr>
              <w:t>Стр.</w:t>
            </w:r>
          </w:p>
        </w:tc>
      </w:tr>
      <w:tr w:rsidR="00E82E66" w:rsidRPr="00E82E66" w:rsidTr="000C7B0C">
        <w:trPr>
          <w:trHeight w:val="284"/>
        </w:trPr>
        <w:tc>
          <w:tcPr>
            <w:tcW w:w="8156" w:type="dxa"/>
            <w:tcBorders>
              <w:top w:val="single" w:sz="4" w:space="0" w:color="auto"/>
              <w:left w:val="single" w:sz="4" w:space="0" w:color="auto"/>
              <w:bottom w:val="single" w:sz="4" w:space="0" w:color="auto"/>
              <w:right w:val="single" w:sz="4" w:space="0" w:color="auto"/>
            </w:tcBorders>
            <w:shd w:val="clear" w:color="auto" w:fill="auto"/>
            <w:vAlign w:val="center"/>
          </w:tcPr>
          <w:p w:rsidR="008442E2" w:rsidRPr="00E82E66" w:rsidRDefault="008442E2" w:rsidP="00E82E66">
            <w:pPr>
              <w:spacing w:line="240" w:lineRule="auto"/>
              <w:contextualSpacing/>
              <w:rPr>
                <w:rFonts w:ascii="Times New Roman" w:hAnsi="Times New Roman"/>
                <w:b/>
                <w:sz w:val="28"/>
                <w:szCs w:val="28"/>
              </w:rPr>
            </w:pPr>
            <w:r w:rsidRPr="00E82E66">
              <w:rPr>
                <w:rFonts w:ascii="Times New Roman" w:hAnsi="Times New Roman"/>
                <w:b/>
                <w:sz w:val="28"/>
                <w:szCs w:val="28"/>
              </w:rPr>
              <w:t>Введение</w:t>
            </w:r>
          </w:p>
        </w:tc>
        <w:tc>
          <w:tcPr>
            <w:tcW w:w="1430" w:type="dxa"/>
            <w:tcBorders>
              <w:top w:val="single" w:sz="4" w:space="0" w:color="auto"/>
              <w:left w:val="single" w:sz="4" w:space="0" w:color="auto"/>
              <w:bottom w:val="single" w:sz="4" w:space="0" w:color="auto"/>
              <w:right w:val="single" w:sz="4" w:space="0" w:color="auto"/>
            </w:tcBorders>
            <w:shd w:val="clear" w:color="auto" w:fill="auto"/>
            <w:vAlign w:val="center"/>
          </w:tcPr>
          <w:p w:rsidR="008442E2" w:rsidRPr="00E82E66" w:rsidRDefault="008442E2" w:rsidP="00E82E66">
            <w:pPr>
              <w:spacing w:line="240" w:lineRule="auto"/>
              <w:contextualSpacing/>
              <w:jc w:val="center"/>
              <w:rPr>
                <w:rFonts w:ascii="Times New Roman" w:hAnsi="Times New Roman"/>
                <w:sz w:val="28"/>
                <w:szCs w:val="28"/>
              </w:rPr>
            </w:pPr>
          </w:p>
        </w:tc>
      </w:tr>
      <w:tr w:rsidR="00E82E66" w:rsidRPr="00E82E66" w:rsidTr="000C7B0C">
        <w:trPr>
          <w:trHeight w:val="284"/>
        </w:trPr>
        <w:tc>
          <w:tcPr>
            <w:tcW w:w="8156" w:type="dxa"/>
            <w:tcBorders>
              <w:top w:val="single" w:sz="4" w:space="0" w:color="auto"/>
              <w:left w:val="single" w:sz="4" w:space="0" w:color="auto"/>
              <w:bottom w:val="single" w:sz="4" w:space="0" w:color="auto"/>
              <w:right w:val="single" w:sz="4" w:space="0" w:color="auto"/>
            </w:tcBorders>
            <w:shd w:val="clear" w:color="auto" w:fill="auto"/>
            <w:vAlign w:val="center"/>
          </w:tcPr>
          <w:p w:rsidR="008442E2" w:rsidRPr="00E82E66" w:rsidRDefault="008442E2" w:rsidP="00E82E66">
            <w:pPr>
              <w:spacing w:line="240" w:lineRule="auto"/>
              <w:contextualSpacing/>
              <w:rPr>
                <w:rFonts w:ascii="Times New Roman" w:hAnsi="Times New Roman"/>
                <w:b/>
                <w:sz w:val="28"/>
                <w:szCs w:val="28"/>
              </w:rPr>
            </w:pPr>
            <w:r w:rsidRPr="00E82E66">
              <w:rPr>
                <w:rFonts w:ascii="Times New Roman" w:hAnsi="Times New Roman"/>
                <w:b/>
                <w:sz w:val="28"/>
                <w:szCs w:val="28"/>
              </w:rPr>
              <w:t>Основные цели и задачи схемы теплоснабжения</w:t>
            </w:r>
          </w:p>
        </w:tc>
        <w:tc>
          <w:tcPr>
            <w:tcW w:w="1430" w:type="dxa"/>
            <w:tcBorders>
              <w:top w:val="single" w:sz="4" w:space="0" w:color="auto"/>
              <w:left w:val="single" w:sz="4" w:space="0" w:color="auto"/>
              <w:bottom w:val="single" w:sz="4" w:space="0" w:color="auto"/>
              <w:right w:val="single" w:sz="4" w:space="0" w:color="auto"/>
            </w:tcBorders>
            <w:shd w:val="clear" w:color="auto" w:fill="auto"/>
            <w:vAlign w:val="center"/>
          </w:tcPr>
          <w:p w:rsidR="008442E2" w:rsidRPr="00E82E66" w:rsidRDefault="008442E2" w:rsidP="00E82E66">
            <w:pPr>
              <w:spacing w:line="240" w:lineRule="auto"/>
              <w:contextualSpacing/>
              <w:jc w:val="center"/>
              <w:rPr>
                <w:rFonts w:ascii="Times New Roman" w:hAnsi="Times New Roman"/>
                <w:sz w:val="28"/>
                <w:szCs w:val="28"/>
              </w:rPr>
            </w:pPr>
          </w:p>
        </w:tc>
      </w:tr>
      <w:tr w:rsidR="00E82E66" w:rsidRPr="00E82E66" w:rsidTr="000C7B0C">
        <w:trPr>
          <w:trHeight w:val="284"/>
        </w:trPr>
        <w:tc>
          <w:tcPr>
            <w:tcW w:w="8156" w:type="dxa"/>
            <w:tcBorders>
              <w:top w:val="single" w:sz="4" w:space="0" w:color="auto"/>
              <w:left w:val="single" w:sz="4" w:space="0" w:color="auto"/>
              <w:bottom w:val="single" w:sz="4" w:space="0" w:color="auto"/>
              <w:right w:val="single" w:sz="4" w:space="0" w:color="auto"/>
            </w:tcBorders>
            <w:shd w:val="clear" w:color="auto" w:fill="auto"/>
            <w:vAlign w:val="center"/>
          </w:tcPr>
          <w:p w:rsidR="008442E2" w:rsidRPr="00E82E66" w:rsidRDefault="008442E2" w:rsidP="00E82E66">
            <w:pPr>
              <w:spacing w:line="240" w:lineRule="auto"/>
              <w:contextualSpacing/>
              <w:rPr>
                <w:rFonts w:ascii="Times New Roman" w:hAnsi="Times New Roman"/>
                <w:b/>
                <w:sz w:val="28"/>
                <w:szCs w:val="28"/>
              </w:rPr>
            </w:pPr>
            <w:r w:rsidRPr="00E82E66">
              <w:rPr>
                <w:rFonts w:ascii="Times New Roman" w:hAnsi="Times New Roman"/>
                <w:b/>
                <w:sz w:val="28"/>
                <w:szCs w:val="28"/>
              </w:rPr>
              <w:t>Общая часть</w:t>
            </w:r>
          </w:p>
        </w:tc>
        <w:tc>
          <w:tcPr>
            <w:tcW w:w="1430" w:type="dxa"/>
            <w:tcBorders>
              <w:top w:val="single" w:sz="4" w:space="0" w:color="auto"/>
              <w:left w:val="single" w:sz="4" w:space="0" w:color="auto"/>
              <w:bottom w:val="single" w:sz="4" w:space="0" w:color="auto"/>
              <w:right w:val="single" w:sz="4" w:space="0" w:color="auto"/>
            </w:tcBorders>
            <w:shd w:val="clear" w:color="auto" w:fill="auto"/>
            <w:vAlign w:val="center"/>
          </w:tcPr>
          <w:p w:rsidR="008442E2" w:rsidRPr="00E82E66" w:rsidRDefault="008442E2" w:rsidP="00E82E66">
            <w:pPr>
              <w:spacing w:line="240" w:lineRule="auto"/>
              <w:contextualSpacing/>
              <w:jc w:val="center"/>
              <w:rPr>
                <w:rFonts w:ascii="Times New Roman" w:hAnsi="Times New Roman"/>
                <w:b/>
                <w:sz w:val="28"/>
                <w:szCs w:val="28"/>
              </w:rPr>
            </w:pPr>
          </w:p>
        </w:tc>
      </w:tr>
      <w:tr w:rsidR="00E82E66" w:rsidRPr="00E82E66" w:rsidTr="000C7B0C">
        <w:trPr>
          <w:trHeight w:val="553"/>
        </w:trPr>
        <w:tc>
          <w:tcPr>
            <w:tcW w:w="8156" w:type="dxa"/>
            <w:tcBorders>
              <w:top w:val="single" w:sz="4" w:space="0" w:color="auto"/>
              <w:left w:val="single" w:sz="4" w:space="0" w:color="auto"/>
              <w:bottom w:val="single" w:sz="4" w:space="0" w:color="auto"/>
              <w:right w:val="single" w:sz="4" w:space="0" w:color="auto"/>
            </w:tcBorders>
            <w:shd w:val="clear" w:color="auto" w:fill="auto"/>
            <w:vAlign w:val="center"/>
          </w:tcPr>
          <w:p w:rsidR="008442E2" w:rsidRPr="00E82E66" w:rsidRDefault="008442E2" w:rsidP="00E82E66">
            <w:pPr>
              <w:spacing w:line="240" w:lineRule="auto"/>
              <w:contextualSpacing/>
              <w:rPr>
                <w:rFonts w:ascii="Times New Roman" w:hAnsi="Times New Roman"/>
                <w:sz w:val="28"/>
                <w:szCs w:val="28"/>
              </w:rPr>
            </w:pPr>
            <w:r w:rsidRPr="00E82E66">
              <w:rPr>
                <w:rFonts w:ascii="Times New Roman" w:hAnsi="Times New Roman"/>
                <w:b/>
                <w:sz w:val="28"/>
                <w:szCs w:val="28"/>
              </w:rPr>
              <w:t>Раздел 1</w:t>
            </w:r>
            <w:r w:rsidRPr="00E82E66">
              <w:rPr>
                <w:rFonts w:ascii="Times New Roman" w:hAnsi="Times New Roman"/>
                <w:sz w:val="28"/>
                <w:szCs w:val="28"/>
              </w:rPr>
              <w:t>. Показатели перспективного спроса на тепловую энергию (мощность) и теплоноситель в установленных границах территории МО Турдейское</w:t>
            </w:r>
          </w:p>
        </w:tc>
        <w:tc>
          <w:tcPr>
            <w:tcW w:w="1430" w:type="dxa"/>
            <w:tcBorders>
              <w:top w:val="single" w:sz="4" w:space="0" w:color="auto"/>
              <w:left w:val="single" w:sz="4" w:space="0" w:color="auto"/>
              <w:bottom w:val="single" w:sz="4" w:space="0" w:color="auto"/>
              <w:right w:val="single" w:sz="4" w:space="0" w:color="auto"/>
            </w:tcBorders>
            <w:shd w:val="clear" w:color="auto" w:fill="auto"/>
            <w:vAlign w:val="center"/>
          </w:tcPr>
          <w:p w:rsidR="008442E2" w:rsidRPr="00E82E66" w:rsidRDefault="008442E2" w:rsidP="00E82E66">
            <w:pPr>
              <w:spacing w:line="240" w:lineRule="auto"/>
              <w:contextualSpacing/>
              <w:jc w:val="center"/>
              <w:rPr>
                <w:rFonts w:ascii="Times New Roman" w:hAnsi="Times New Roman"/>
                <w:sz w:val="28"/>
                <w:szCs w:val="28"/>
              </w:rPr>
            </w:pPr>
          </w:p>
        </w:tc>
      </w:tr>
      <w:tr w:rsidR="00E82E66" w:rsidRPr="00E82E66" w:rsidTr="000C7B0C">
        <w:trPr>
          <w:trHeight w:val="284"/>
        </w:trPr>
        <w:tc>
          <w:tcPr>
            <w:tcW w:w="8156" w:type="dxa"/>
            <w:tcBorders>
              <w:top w:val="single" w:sz="4" w:space="0" w:color="auto"/>
              <w:left w:val="single" w:sz="4" w:space="0" w:color="auto"/>
              <w:bottom w:val="single" w:sz="4" w:space="0" w:color="auto"/>
              <w:right w:val="single" w:sz="4" w:space="0" w:color="auto"/>
            </w:tcBorders>
            <w:shd w:val="clear" w:color="auto" w:fill="auto"/>
            <w:vAlign w:val="center"/>
          </w:tcPr>
          <w:p w:rsidR="008442E2" w:rsidRPr="00E82E66" w:rsidRDefault="008442E2" w:rsidP="00E82E66">
            <w:pPr>
              <w:spacing w:line="240" w:lineRule="auto"/>
              <w:contextualSpacing/>
              <w:rPr>
                <w:rFonts w:ascii="Times New Roman" w:hAnsi="Times New Roman"/>
                <w:sz w:val="28"/>
                <w:szCs w:val="28"/>
              </w:rPr>
            </w:pPr>
            <w:r w:rsidRPr="00E82E66">
              <w:rPr>
                <w:rFonts w:ascii="Times New Roman" w:hAnsi="Times New Roman"/>
                <w:b/>
                <w:sz w:val="28"/>
                <w:szCs w:val="28"/>
              </w:rPr>
              <w:t>Раздел 2.</w:t>
            </w:r>
            <w:r w:rsidRPr="00E82E66">
              <w:rPr>
                <w:rFonts w:ascii="Times New Roman" w:hAnsi="Times New Roman"/>
                <w:sz w:val="28"/>
                <w:szCs w:val="28"/>
              </w:rPr>
              <w:t xml:space="preserve"> Перспективные балансы располагаемой тепловой мощности источников тепловой энергии  и тепловой нагрузки потребителей</w:t>
            </w:r>
          </w:p>
        </w:tc>
        <w:tc>
          <w:tcPr>
            <w:tcW w:w="1430" w:type="dxa"/>
            <w:tcBorders>
              <w:top w:val="single" w:sz="4" w:space="0" w:color="auto"/>
              <w:left w:val="single" w:sz="4" w:space="0" w:color="auto"/>
              <w:bottom w:val="single" w:sz="4" w:space="0" w:color="auto"/>
              <w:right w:val="single" w:sz="4" w:space="0" w:color="auto"/>
            </w:tcBorders>
            <w:shd w:val="clear" w:color="auto" w:fill="auto"/>
            <w:vAlign w:val="center"/>
          </w:tcPr>
          <w:p w:rsidR="008442E2" w:rsidRPr="00E82E66" w:rsidRDefault="008442E2" w:rsidP="00E82E66">
            <w:pPr>
              <w:spacing w:line="240" w:lineRule="auto"/>
              <w:contextualSpacing/>
              <w:jc w:val="center"/>
              <w:rPr>
                <w:rFonts w:ascii="Times New Roman" w:hAnsi="Times New Roman"/>
                <w:sz w:val="28"/>
                <w:szCs w:val="28"/>
              </w:rPr>
            </w:pPr>
          </w:p>
        </w:tc>
      </w:tr>
      <w:tr w:rsidR="00E82E66" w:rsidRPr="00E82E66" w:rsidTr="000C7B0C">
        <w:trPr>
          <w:trHeight w:val="284"/>
        </w:trPr>
        <w:tc>
          <w:tcPr>
            <w:tcW w:w="8156" w:type="dxa"/>
            <w:tcBorders>
              <w:top w:val="single" w:sz="4" w:space="0" w:color="auto"/>
              <w:left w:val="single" w:sz="4" w:space="0" w:color="auto"/>
              <w:bottom w:val="single" w:sz="4" w:space="0" w:color="auto"/>
              <w:right w:val="single" w:sz="4" w:space="0" w:color="auto"/>
            </w:tcBorders>
            <w:shd w:val="clear" w:color="auto" w:fill="auto"/>
            <w:vAlign w:val="center"/>
          </w:tcPr>
          <w:p w:rsidR="008442E2" w:rsidRPr="00E82E66" w:rsidRDefault="008442E2" w:rsidP="00E82E66">
            <w:pPr>
              <w:spacing w:line="240" w:lineRule="auto"/>
              <w:contextualSpacing/>
              <w:rPr>
                <w:rFonts w:ascii="Times New Roman" w:hAnsi="Times New Roman"/>
                <w:sz w:val="28"/>
                <w:szCs w:val="28"/>
                <w:lang w:val="en-US"/>
              </w:rPr>
            </w:pPr>
            <w:r w:rsidRPr="00E82E66">
              <w:rPr>
                <w:rFonts w:ascii="Times New Roman" w:hAnsi="Times New Roman"/>
                <w:b/>
                <w:sz w:val="28"/>
                <w:szCs w:val="28"/>
              </w:rPr>
              <w:t>Раздел 3.</w:t>
            </w:r>
            <w:r w:rsidRPr="00E82E66">
              <w:rPr>
                <w:rFonts w:ascii="Times New Roman" w:hAnsi="Times New Roman"/>
                <w:sz w:val="28"/>
                <w:szCs w:val="28"/>
              </w:rPr>
              <w:t xml:space="preserve"> Перспективные балансы теплоносителя</w:t>
            </w:r>
          </w:p>
        </w:tc>
        <w:tc>
          <w:tcPr>
            <w:tcW w:w="1430" w:type="dxa"/>
            <w:tcBorders>
              <w:top w:val="single" w:sz="4" w:space="0" w:color="auto"/>
              <w:left w:val="single" w:sz="4" w:space="0" w:color="auto"/>
              <w:bottom w:val="single" w:sz="4" w:space="0" w:color="auto"/>
              <w:right w:val="single" w:sz="4" w:space="0" w:color="auto"/>
            </w:tcBorders>
            <w:shd w:val="clear" w:color="auto" w:fill="auto"/>
            <w:vAlign w:val="center"/>
          </w:tcPr>
          <w:p w:rsidR="008442E2" w:rsidRPr="00E82E66" w:rsidRDefault="008442E2" w:rsidP="00E82E66">
            <w:pPr>
              <w:spacing w:line="240" w:lineRule="auto"/>
              <w:contextualSpacing/>
              <w:jc w:val="center"/>
              <w:rPr>
                <w:rFonts w:ascii="Times New Roman" w:hAnsi="Times New Roman"/>
                <w:sz w:val="28"/>
                <w:szCs w:val="28"/>
              </w:rPr>
            </w:pPr>
          </w:p>
        </w:tc>
      </w:tr>
      <w:tr w:rsidR="00E82E66" w:rsidRPr="00E82E66" w:rsidTr="000C7B0C">
        <w:trPr>
          <w:trHeight w:val="284"/>
        </w:trPr>
        <w:tc>
          <w:tcPr>
            <w:tcW w:w="8156" w:type="dxa"/>
            <w:tcBorders>
              <w:top w:val="single" w:sz="4" w:space="0" w:color="auto"/>
              <w:left w:val="single" w:sz="4" w:space="0" w:color="auto"/>
              <w:bottom w:val="single" w:sz="4" w:space="0" w:color="auto"/>
              <w:right w:val="single" w:sz="4" w:space="0" w:color="auto"/>
            </w:tcBorders>
            <w:shd w:val="clear" w:color="auto" w:fill="auto"/>
            <w:vAlign w:val="center"/>
          </w:tcPr>
          <w:p w:rsidR="008442E2" w:rsidRPr="00E82E66" w:rsidRDefault="008442E2" w:rsidP="00E82E66">
            <w:pPr>
              <w:spacing w:line="240" w:lineRule="auto"/>
              <w:contextualSpacing/>
              <w:rPr>
                <w:rFonts w:ascii="Times New Roman" w:hAnsi="Times New Roman"/>
                <w:sz w:val="28"/>
                <w:szCs w:val="28"/>
              </w:rPr>
            </w:pPr>
            <w:r w:rsidRPr="00E82E66">
              <w:rPr>
                <w:rFonts w:ascii="Times New Roman" w:hAnsi="Times New Roman"/>
                <w:b/>
                <w:sz w:val="28"/>
                <w:szCs w:val="28"/>
              </w:rPr>
              <w:t>Раздел 4.</w:t>
            </w:r>
            <w:r w:rsidRPr="00E82E66">
              <w:rPr>
                <w:rFonts w:ascii="Times New Roman" w:hAnsi="Times New Roman"/>
                <w:sz w:val="28"/>
                <w:szCs w:val="28"/>
              </w:rPr>
              <w:t xml:space="preserve"> Предложения по новому строительству, реконструкции и техническому перевооружению  источников тепловой энергии</w:t>
            </w:r>
          </w:p>
        </w:tc>
        <w:tc>
          <w:tcPr>
            <w:tcW w:w="1430" w:type="dxa"/>
            <w:tcBorders>
              <w:top w:val="single" w:sz="4" w:space="0" w:color="auto"/>
              <w:left w:val="single" w:sz="4" w:space="0" w:color="auto"/>
              <w:bottom w:val="single" w:sz="4" w:space="0" w:color="auto"/>
              <w:right w:val="single" w:sz="4" w:space="0" w:color="auto"/>
            </w:tcBorders>
            <w:shd w:val="clear" w:color="auto" w:fill="auto"/>
            <w:vAlign w:val="center"/>
          </w:tcPr>
          <w:p w:rsidR="008442E2" w:rsidRPr="00E82E66" w:rsidRDefault="008442E2" w:rsidP="00E82E66">
            <w:pPr>
              <w:spacing w:line="240" w:lineRule="auto"/>
              <w:contextualSpacing/>
              <w:jc w:val="center"/>
              <w:rPr>
                <w:rFonts w:ascii="Times New Roman" w:hAnsi="Times New Roman"/>
                <w:sz w:val="28"/>
                <w:szCs w:val="28"/>
              </w:rPr>
            </w:pPr>
          </w:p>
        </w:tc>
      </w:tr>
      <w:tr w:rsidR="00E82E66" w:rsidRPr="00E82E66" w:rsidTr="000C7B0C">
        <w:trPr>
          <w:trHeight w:val="284"/>
        </w:trPr>
        <w:tc>
          <w:tcPr>
            <w:tcW w:w="8156" w:type="dxa"/>
            <w:tcBorders>
              <w:top w:val="single" w:sz="4" w:space="0" w:color="auto"/>
              <w:left w:val="single" w:sz="4" w:space="0" w:color="auto"/>
              <w:bottom w:val="single" w:sz="4" w:space="0" w:color="auto"/>
              <w:right w:val="single" w:sz="4" w:space="0" w:color="auto"/>
            </w:tcBorders>
            <w:shd w:val="clear" w:color="auto" w:fill="auto"/>
            <w:vAlign w:val="center"/>
          </w:tcPr>
          <w:p w:rsidR="008442E2" w:rsidRPr="00E82E66" w:rsidRDefault="008442E2" w:rsidP="00E82E66">
            <w:pPr>
              <w:spacing w:line="240" w:lineRule="auto"/>
              <w:contextualSpacing/>
              <w:rPr>
                <w:rFonts w:ascii="Times New Roman" w:hAnsi="Times New Roman"/>
                <w:sz w:val="28"/>
                <w:szCs w:val="28"/>
              </w:rPr>
            </w:pPr>
            <w:r w:rsidRPr="00E82E66">
              <w:rPr>
                <w:rFonts w:ascii="Times New Roman" w:hAnsi="Times New Roman"/>
                <w:b/>
                <w:sz w:val="28"/>
                <w:szCs w:val="28"/>
              </w:rPr>
              <w:t>Раздел 5</w:t>
            </w:r>
            <w:r w:rsidRPr="00E82E66">
              <w:rPr>
                <w:rFonts w:ascii="Times New Roman" w:hAnsi="Times New Roman"/>
                <w:sz w:val="28"/>
                <w:szCs w:val="28"/>
              </w:rPr>
              <w:t>. Предложения по строительству и реконструкции  тепловых сетей</w:t>
            </w:r>
          </w:p>
        </w:tc>
        <w:tc>
          <w:tcPr>
            <w:tcW w:w="1430" w:type="dxa"/>
            <w:tcBorders>
              <w:top w:val="single" w:sz="4" w:space="0" w:color="auto"/>
              <w:left w:val="single" w:sz="4" w:space="0" w:color="auto"/>
              <w:bottom w:val="single" w:sz="4" w:space="0" w:color="auto"/>
              <w:right w:val="single" w:sz="4" w:space="0" w:color="auto"/>
            </w:tcBorders>
            <w:shd w:val="clear" w:color="auto" w:fill="auto"/>
            <w:vAlign w:val="center"/>
          </w:tcPr>
          <w:p w:rsidR="008442E2" w:rsidRPr="00E82E66" w:rsidRDefault="008442E2" w:rsidP="00E82E66">
            <w:pPr>
              <w:spacing w:line="240" w:lineRule="auto"/>
              <w:contextualSpacing/>
              <w:jc w:val="center"/>
              <w:rPr>
                <w:rFonts w:ascii="Times New Roman" w:hAnsi="Times New Roman"/>
                <w:sz w:val="28"/>
                <w:szCs w:val="28"/>
              </w:rPr>
            </w:pPr>
          </w:p>
        </w:tc>
      </w:tr>
      <w:tr w:rsidR="00E82E66" w:rsidRPr="00E82E66" w:rsidTr="000C7B0C">
        <w:trPr>
          <w:trHeight w:val="284"/>
        </w:trPr>
        <w:tc>
          <w:tcPr>
            <w:tcW w:w="8156" w:type="dxa"/>
            <w:tcBorders>
              <w:top w:val="single" w:sz="4" w:space="0" w:color="auto"/>
              <w:left w:val="single" w:sz="4" w:space="0" w:color="auto"/>
              <w:bottom w:val="single" w:sz="4" w:space="0" w:color="auto"/>
              <w:right w:val="single" w:sz="4" w:space="0" w:color="auto"/>
            </w:tcBorders>
            <w:shd w:val="clear" w:color="auto" w:fill="auto"/>
            <w:vAlign w:val="center"/>
          </w:tcPr>
          <w:p w:rsidR="008442E2" w:rsidRPr="00E82E66" w:rsidRDefault="008442E2" w:rsidP="00E82E66">
            <w:pPr>
              <w:spacing w:line="240" w:lineRule="auto"/>
              <w:contextualSpacing/>
              <w:rPr>
                <w:rFonts w:ascii="Times New Roman" w:hAnsi="Times New Roman"/>
                <w:sz w:val="28"/>
                <w:szCs w:val="28"/>
              </w:rPr>
            </w:pPr>
            <w:r w:rsidRPr="00E82E66">
              <w:rPr>
                <w:rFonts w:ascii="Times New Roman" w:hAnsi="Times New Roman"/>
                <w:b/>
                <w:sz w:val="28"/>
                <w:szCs w:val="28"/>
              </w:rPr>
              <w:t>Раздел 6.</w:t>
            </w:r>
            <w:r w:rsidRPr="00E82E66">
              <w:rPr>
                <w:rFonts w:ascii="Times New Roman" w:hAnsi="Times New Roman"/>
                <w:sz w:val="28"/>
                <w:szCs w:val="28"/>
              </w:rPr>
              <w:t xml:space="preserve"> Перспективные топливные балансы</w:t>
            </w:r>
          </w:p>
        </w:tc>
        <w:tc>
          <w:tcPr>
            <w:tcW w:w="1430" w:type="dxa"/>
            <w:tcBorders>
              <w:top w:val="single" w:sz="4" w:space="0" w:color="auto"/>
              <w:left w:val="single" w:sz="4" w:space="0" w:color="auto"/>
              <w:bottom w:val="single" w:sz="4" w:space="0" w:color="auto"/>
              <w:right w:val="single" w:sz="4" w:space="0" w:color="auto"/>
            </w:tcBorders>
            <w:shd w:val="clear" w:color="auto" w:fill="auto"/>
            <w:vAlign w:val="center"/>
          </w:tcPr>
          <w:p w:rsidR="008442E2" w:rsidRPr="00E82E66" w:rsidRDefault="008442E2" w:rsidP="00E82E66">
            <w:pPr>
              <w:spacing w:line="240" w:lineRule="auto"/>
              <w:contextualSpacing/>
              <w:jc w:val="center"/>
              <w:rPr>
                <w:rFonts w:ascii="Times New Roman" w:hAnsi="Times New Roman"/>
                <w:sz w:val="28"/>
                <w:szCs w:val="28"/>
              </w:rPr>
            </w:pPr>
          </w:p>
        </w:tc>
      </w:tr>
      <w:tr w:rsidR="00E82E66" w:rsidRPr="00E82E66" w:rsidTr="000C7B0C">
        <w:trPr>
          <w:trHeight w:val="284"/>
        </w:trPr>
        <w:tc>
          <w:tcPr>
            <w:tcW w:w="8156" w:type="dxa"/>
            <w:tcBorders>
              <w:top w:val="single" w:sz="4" w:space="0" w:color="auto"/>
              <w:left w:val="single" w:sz="4" w:space="0" w:color="auto"/>
              <w:bottom w:val="single" w:sz="4" w:space="0" w:color="auto"/>
              <w:right w:val="single" w:sz="4" w:space="0" w:color="auto"/>
            </w:tcBorders>
            <w:shd w:val="clear" w:color="auto" w:fill="auto"/>
            <w:vAlign w:val="center"/>
          </w:tcPr>
          <w:p w:rsidR="008442E2" w:rsidRPr="00E82E66" w:rsidRDefault="008442E2" w:rsidP="00E82E66">
            <w:pPr>
              <w:spacing w:line="240" w:lineRule="auto"/>
              <w:contextualSpacing/>
              <w:rPr>
                <w:rFonts w:ascii="Times New Roman" w:hAnsi="Times New Roman"/>
                <w:sz w:val="28"/>
                <w:szCs w:val="28"/>
              </w:rPr>
            </w:pPr>
            <w:r w:rsidRPr="00E82E66">
              <w:rPr>
                <w:rFonts w:ascii="Times New Roman" w:hAnsi="Times New Roman"/>
                <w:b/>
                <w:sz w:val="28"/>
                <w:szCs w:val="28"/>
              </w:rPr>
              <w:t>Раздел 7.</w:t>
            </w:r>
            <w:r w:rsidRPr="00E82E66">
              <w:rPr>
                <w:rFonts w:ascii="Times New Roman" w:hAnsi="Times New Roman"/>
                <w:sz w:val="28"/>
                <w:szCs w:val="28"/>
              </w:rPr>
              <w:t xml:space="preserve"> Инвестиции в новое строительство, реконструкцию и техническое перевооружение</w:t>
            </w:r>
          </w:p>
        </w:tc>
        <w:tc>
          <w:tcPr>
            <w:tcW w:w="1430" w:type="dxa"/>
            <w:tcBorders>
              <w:top w:val="single" w:sz="4" w:space="0" w:color="auto"/>
              <w:left w:val="single" w:sz="4" w:space="0" w:color="auto"/>
              <w:bottom w:val="single" w:sz="4" w:space="0" w:color="auto"/>
              <w:right w:val="single" w:sz="4" w:space="0" w:color="auto"/>
            </w:tcBorders>
            <w:shd w:val="clear" w:color="auto" w:fill="auto"/>
            <w:vAlign w:val="center"/>
          </w:tcPr>
          <w:p w:rsidR="008442E2" w:rsidRPr="00E82E66" w:rsidRDefault="008442E2" w:rsidP="00E82E66">
            <w:pPr>
              <w:spacing w:line="240" w:lineRule="auto"/>
              <w:contextualSpacing/>
              <w:jc w:val="center"/>
              <w:rPr>
                <w:rFonts w:ascii="Times New Roman" w:hAnsi="Times New Roman"/>
                <w:sz w:val="28"/>
                <w:szCs w:val="28"/>
              </w:rPr>
            </w:pPr>
          </w:p>
        </w:tc>
      </w:tr>
      <w:tr w:rsidR="00E82E66" w:rsidRPr="00E82E66" w:rsidTr="000C7B0C">
        <w:trPr>
          <w:trHeight w:val="284"/>
        </w:trPr>
        <w:tc>
          <w:tcPr>
            <w:tcW w:w="8156" w:type="dxa"/>
            <w:tcBorders>
              <w:top w:val="single" w:sz="4" w:space="0" w:color="auto"/>
              <w:left w:val="single" w:sz="4" w:space="0" w:color="auto"/>
              <w:bottom w:val="single" w:sz="4" w:space="0" w:color="auto"/>
              <w:right w:val="single" w:sz="4" w:space="0" w:color="auto"/>
            </w:tcBorders>
            <w:shd w:val="clear" w:color="auto" w:fill="auto"/>
            <w:vAlign w:val="center"/>
          </w:tcPr>
          <w:p w:rsidR="008442E2" w:rsidRPr="00E82E66" w:rsidRDefault="008442E2" w:rsidP="00E82E66">
            <w:pPr>
              <w:spacing w:line="240" w:lineRule="auto"/>
              <w:contextualSpacing/>
              <w:rPr>
                <w:rFonts w:ascii="Times New Roman" w:hAnsi="Times New Roman"/>
                <w:sz w:val="28"/>
                <w:szCs w:val="28"/>
              </w:rPr>
            </w:pPr>
            <w:r w:rsidRPr="00E82E66">
              <w:rPr>
                <w:rFonts w:ascii="Times New Roman" w:hAnsi="Times New Roman"/>
                <w:b/>
                <w:sz w:val="28"/>
                <w:szCs w:val="28"/>
              </w:rPr>
              <w:t>Раздел 8.</w:t>
            </w:r>
            <w:r w:rsidRPr="00E82E66">
              <w:rPr>
                <w:rFonts w:ascii="Times New Roman" w:hAnsi="Times New Roman"/>
                <w:sz w:val="28"/>
                <w:szCs w:val="28"/>
              </w:rPr>
              <w:t xml:space="preserve"> Решение об определении единой теплоснабжающей организации</w:t>
            </w:r>
          </w:p>
        </w:tc>
        <w:tc>
          <w:tcPr>
            <w:tcW w:w="1430" w:type="dxa"/>
            <w:tcBorders>
              <w:top w:val="single" w:sz="4" w:space="0" w:color="auto"/>
              <w:left w:val="single" w:sz="4" w:space="0" w:color="auto"/>
              <w:bottom w:val="single" w:sz="4" w:space="0" w:color="auto"/>
              <w:right w:val="single" w:sz="4" w:space="0" w:color="auto"/>
            </w:tcBorders>
            <w:shd w:val="clear" w:color="auto" w:fill="auto"/>
            <w:vAlign w:val="center"/>
          </w:tcPr>
          <w:p w:rsidR="008442E2" w:rsidRPr="00E82E66" w:rsidRDefault="008442E2" w:rsidP="00E82E66">
            <w:pPr>
              <w:spacing w:line="240" w:lineRule="auto"/>
              <w:contextualSpacing/>
              <w:jc w:val="center"/>
              <w:rPr>
                <w:rFonts w:ascii="Times New Roman" w:hAnsi="Times New Roman"/>
                <w:sz w:val="28"/>
                <w:szCs w:val="28"/>
              </w:rPr>
            </w:pPr>
          </w:p>
        </w:tc>
      </w:tr>
      <w:tr w:rsidR="00E82E66" w:rsidRPr="00E82E66" w:rsidTr="000C7B0C">
        <w:trPr>
          <w:trHeight w:val="284"/>
        </w:trPr>
        <w:tc>
          <w:tcPr>
            <w:tcW w:w="8156" w:type="dxa"/>
            <w:tcBorders>
              <w:top w:val="single" w:sz="4" w:space="0" w:color="auto"/>
              <w:left w:val="single" w:sz="4" w:space="0" w:color="auto"/>
              <w:bottom w:val="single" w:sz="4" w:space="0" w:color="auto"/>
              <w:right w:val="single" w:sz="4" w:space="0" w:color="auto"/>
            </w:tcBorders>
            <w:shd w:val="clear" w:color="auto" w:fill="auto"/>
            <w:vAlign w:val="center"/>
          </w:tcPr>
          <w:p w:rsidR="008442E2" w:rsidRPr="00E82E66" w:rsidRDefault="008442E2" w:rsidP="00E82E66">
            <w:pPr>
              <w:spacing w:line="240" w:lineRule="auto"/>
              <w:contextualSpacing/>
              <w:rPr>
                <w:rFonts w:ascii="Times New Roman" w:hAnsi="Times New Roman"/>
                <w:sz w:val="28"/>
                <w:szCs w:val="28"/>
              </w:rPr>
            </w:pPr>
            <w:r w:rsidRPr="00E82E66">
              <w:rPr>
                <w:rFonts w:ascii="Times New Roman" w:hAnsi="Times New Roman"/>
                <w:b/>
                <w:sz w:val="28"/>
                <w:szCs w:val="28"/>
              </w:rPr>
              <w:t>Раздел 9</w:t>
            </w:r>
            <w:r w:rsidRPr="00E82E66">
              <w:rPr>
                <w:rFonts w:ascii="Times New Roman" w:hAnsi="Times New Roman"/>
                <w:sz w:val="28"/>
                <w:szCs w:val="28"/>
              </w:rPr>
              <w:t>. Решения о распределении тепловой нагрузки между источниками тепловой энергии</w:t>
            </w:r>
          </w:p>
        </w:tc>
        <w:tc>
          <w:tcPr>
            <w:tcW w:w="1430" w:type="dxa"/>
            <w:tcBorders>
              <w:top w:val="single" w:sz="4" w:space="0" w:color="auto"/>
              <w:left w:val="single" w:sz="4" w:space="0" w:color="auto"/>
              <w:bottom w:val="single" w:sz="4" w:space="0" w:color="auto"/>
              <w:right w:val="single" w:sz="4" w:space="0" w:color="auto"/>
            </w:tcBorders>
            <w:shd w:val="clear" w:color="auto" w:fill="auto"/>
            <w:vAlign w:val="center"/>
          </w:tcPr>
          <w:p w:rsidR="008442E2" w:rsidRPr="00E82E66" w:rsidRDefault="008442E2" w:rsidP="00E82E66">
            <w:pPr>
              <w:spacing w:line="240" w:lineRule="auto"/>
              <w:contextualSpacing/>
              <w:jc w:val="center"/>
              <w:rPr>
                <w:rFonts w:ascii="Times New Roman" w:hAnsi="Times New Roman"/>
                <w:b/>
                <w:sz w:val="28"/>
                <w:szCs w:val="28"/>
              </w:rPr>
            </w:pPr>
          </w:p>
        </w:tc>
      </w:tr>
      <w:tr w:rsidR="00E82E66" w:rsidRPr="00E82E66" w:rsidTr="000C7B0C">
        <w:trPr>
          <w:trHeight w:val="284"/>
        </w:trPr>
        <w:tc>
          <w:tcPr>
            <w:tcW w:w="8156" w:type="dxa"/>
            <w:tcBorders>
              <w:top w:val="single" w:sz="4" w:space="0" w:color="auto"/>
              <w:left w:val="single" w:sz="4" w:space="0" w:color="auto"/>
              <w:bottom w:val="single" w:sz="4" w:space="0" w:color="auto"/>
              <w:right w:val="single" w:sz="4" w:space="0" w:color="auto"/>
            </w:tcBorders>
            <w:shd w:val="clear" w:color="auto" w:fill="auto"/>
            <w:vAlign w:val="center"/>
          </w:tcPr>
          <w:p w:rsidR="008442E2" w:rsidRPr="00E82E66" w:rsidRDefault="008442E2" w:rsidP="00E82E66">
            <w:pPr>
              <w:spacing w:line="240" w:lineRule="auto"/>
              <w:contextualSpacing/>
              <w:rPr>
                <w:rFonts w:ascii="Times New Roman" w:hAnsi="Times New Roman"/>
                <w:sz w:val="28"/>
                <w:szCs w:val="28"/>
              </w:rPr>
            </w:pPr>
            <w:r w:rsidRPr="00E82E66">
              <w:rPr>
                <w:rFonts w:ascii="Times New Roman" w:hAnsi="Times New Roman"/>
                <w:b/>
                <w:sz w:val="28"/>
                <w:szCs w:val="28"/>
              </w:rPr>
              <w:t>Раздел 10.</w:t>
            </w:r>
            <w:r w:rsidRPr="00E82E66">
              <w:rPr>
                <w:rFonts w:ascii="Times New Roman" w:hAnsi="Times New Roman"/>
                <w:sz w:val="28"/>
                <w:szCs w:val="28"/>
              </w:rPr>
              <w:t xml:space="preserve"> Решение по бесхозяйным тепловым сетям</w:t>
            </w:r>
          </w:p>
        </w:tc>
        <w:tc>
          <w:tcPr>
            <w:tcW w:w="1430" w:type="dxa"/>
            <w:tcBorders>
              <w:top w:val="single" w:sz="4" w:space="0" w:color="auto"/>
              <w:left w:val="single" w:sz="4" w:space="0" w:color="auto"/>
              <w:bottom w:val="single" w:sz="4" w:space="0" w:color="auto"/>
              <w:right w:val="single" w:sz="4" w:space="0" w:color="auto"/>
            </w:tcBorders>
            <w:shd w:val="clear" w:color="auto" w:fill="auto"/>
            <w:vAlign w:val="center"/>
          </w:tcPr>
          <w:p w:rsidR="008442E2" w:rsidRPr="00E82E66" w:rsidRDefault="008442E2" w:rsidP="00E82E66">
            <w:pPr>
              <w:spacing w:line="240" w:lineRule="auto"/>
              <w:contextualSpacing/>
              <w:jc w:val="center"/>
              <w:rPr>
                <w:rFonts w:ascii="Times New Roman" w:hAnsi="Times New Roman"/>
                <w:b/>
                <w:sz w:val="28"/>
                <w:szCs w:val="28"/>
              </w:rPr>
            </w:pPr>
          </w:p>
        </w:tc>
      </w:tr>
      <w:tr w:rsidR="00E82E66" w:rsidRPr="00E82E66" w:rsidTr="000C7B0C">
        <w:trPr>
          <w:trHeight w:val="284"/>
        </w:trPr>
        <w:tc>
          <w:tcPr>
            <w:tcW w:w="8156" w:type="dxa"/>
            <w:tcBorders>
              <w:top w:val="single" w:sz="4" w:space="0" w:color="auto"/>
              <w:left w:val="single" w:sz="4" w:space="0" w:color="auto"/>
              <w:bottom w:val="single" w:sz="4" w:space="0" w:color="auto"/>
              <w:right w:val="single" w:sz="4" w:space="0" w:color="auto"/>
            </w:tcBorders>
            <w:shd w:val="clear" w:color="auto" w:fill="auto"/>
            <w:vAlign w:val="center"/>
          </w:tcPr>
          <w:p w:rsidR="008442E2" w:rsidRPr="00E82E66" w:rsidRDefault="008442E2" w:rsidP="00E82E66">
            <w:pPr>
              <w:spacing w:line="240" w:lineRule="auto"/>
              <w:contextualSpacing/>
              <w:rPr>
                <w:rFonts w:ascii="Times New Roman" w:hAnsi="Times New Roman"/>
                <w:b/>
                <w:sz w:val="28"/>
                <w:szCs w:val="28"/>
              </w:rPr>
            </w:pPr>
            <w:r w:rsidRPr="00E82E66">
              <w:rPr>
                <w:rFonts w:ascii="Times New Roman" w:hAnsi="Times New Roman"/>
                <w:b/>
                <w:sz w:val="28"/>
                <w:szCs w:val="28"/>
              </w:rPr>
              <w:t>Раздел 1</w:t>
            </w:r>
            <w:r w:rsidRPr="00E82E66">
              <w:rPr>
                <w:rFonts w:ascii="Times New Roman" w:hAnsi="Times New Roman"/>
                <w:b/>
                <w:sz w:val="28"/>
                <w:szCs w:val="28"/>
                <w:lang w:val="en-US"/>
              </w:rPr>
              <w:t>1</w:t>
            </w:r>
            <w:r w:rsidRPr="00E82E66">
              <w:rPr>
                <w:rFonts w:ascii="Times New Roman" w:hAnsi="Times New Roman"/>
                <w:b/>
                <w:sz w:val="28"/>
                <w:szCs w:val="28"/>
              </w:rPr>
              <w:t>.</w:t>
            </w:r>
            <w:r w:rsidRPr="00E82E66">
              <w:rPr>
                <w:rFonts w:ascii="Times New Roman" w:hAnsi="Times New Roman"/>
                <w:sz w:val="28"/>
                <w:szCs w:val="28"/>
              </w:rPr>
              <w:t xml:space="preserve"> Заключение</w:t>
            </w:r>
          </w:p>
        </w:tc>
        <w:tc>
          <w:tcPr>
            <w:tcW w:w="1430" w:type="dxa"/>
            <w:tcBorders>
              <w:top w:val="single" w:sz="4" w:space="0" w:color="auto"/>
              <w:left w:val="single" w:sz="4" w:space="0" w:color="auto"/>
              <w:bottom w:val="single" w:sz="4" w:space="0" w:color="auto"/>
              <w:right w:val="single" w:sz="4" w:space="0" w:color="auto"/>
            </w:tcBorders>
            <w:shd w:val="clear" w:color="auto" w:fill="auto"/>
            <w:vAlign w:val="center"/>
          </w:tcPr>
          <w:p w:rsidR="008442E2" w:rsidRPr="00E82E66" w:rsidRDefault="008442E2" w:rsidP="00E82E66">
            <w:pPr>
              <w:spacing w:line="240" w:lineRule="auto"/>
              <w:contextualSpacing/>
              <w:jc w:val="center"/>
              <w:rPr>
                <w:rFonts w:ascii="Times New Roman" w:hAnsi="Times New Roman"/>
                <w:b/>
                <w:sz w:val="28"/>
                <w:szCs w:val="28"/>
              </w:rPr>
            </w:pPr>
          </w:p>
        </w:tc>
      </w:tr>
      <w:tr w:rsidR="00E82E66" w:rsidRPr="00E82E66" w:rsidTr="000C7B0C">
        <w:trPr>
          <w:trHeight w:val="171"/>
        </w:trPr>
        <w:tc>
          <w:tcPr>
            <w:tcW w:w="8156" w:type="dxa"/>
            <w:tcBorders>
              <w:top w:val="single" w:sz="4" w:space="0" w:color="auto"/>
              <w:left w:val="single" w:sz="4" w:space="0" w:color="auto"/>
              <w:bottom w:val="single" w:sz="4" w:space="0" w:color="auto"/>
              <w:right w:val="single" w:sz="4" w:space="0" w:color="auto"/>
            </w:tcBorders>
            <w:shd w:val="clear" w:color="auto" w:fill="auto"/>
            <w:vAlign w:val="center"/>
          </w:tcPr>
          <w:p w:rsidR="008442E2" w:rsidRPr="00E82E66" w:rsidRDefault="008442E2" w:rsidP="00E82E66">
            <w:pPr>
              <w:spacing w:line="240" w:lineRule="auto"/>
              <w:contextualSpacing/>
              <w:rPr>
                <w:rFonts w:ascii="Times New Roman" w:hAnsi="Times New Roman"/>
                <w:b/>
                <w:sz w:val="28"/>
                <w:szCs w:val="28"/>
              </w:rPr>
            </w:pPr>
            <w:r w:rsidRPr="00E82E66">
              <w:rPr>
                <w:rFonts w:ascii="Times New Roman" w:hAnsi="Times New Roman"/>
                <w:b/>
                <w:sz w:val="28"/>
                <w:szCs w:val="28"/>
              </w:rPr>
              <w:t xml:space="preserve">Графическая часть </w:t>
            </w:r>
          </w:p>
        </w:tc>
        <w:tc>
          <w:tcPr>
            <w:tcW w:w="1430" w:type="dxa"/>
            <w:tcBorders>
              <w:top w:val="single" w:sz="4" w:space="0" w:color="auto"/>
              <w:left w:val="single" w:sz="4" w:space="0" w:color="auto"/>
              <w:bottom w:val="single" w:sz="4" w:space="0" w:color="auto"/>
              <w:right w:val="single" w:sz="4" w:space="0" w:color="auto"/>
            </w:tcBorders>
            <w:shd w:val="clear" w:color="auto" w:fill="auto"/>
            <w:vAlign w:val="center"/>
          </w:tcPr>
          <w:p w:rsidR="008442E2" w:rsidRPr="00E82E66" w:rsidRDefault="008442E2" w:rsidP="00E82E66">
            <w:pPr>
              <w:spacing w:line="240" w:lineRule="auto"/>
              <w:contextualSpacing/>
              <w:jc w:val="center"/>
              <w:rPr>
                <w:rFonts w:ascii="Times New Roman" w:hAnsi="Times New Roman"/>
                <w:b/>
                <w:sz w:val="28"/>
                <w:szCs w:val="28"/>
              </w:rPr>
            </w:pPr>
          </w:p>
        </w:tc>
      </w:tr>
      <w:tr w:rsidR="00E82E66" w:rsidRPr="00E82E66" w:rsidTr="000C7B0C">
        <w:trPr>
          <w:trHeight w:val="780"/>
        </w:trPr>
        <w:tc>
          <w:tcPr>
            <w:tcW w:w="8156" w:type="dxa"/>
            <w:tcBorders>
              <w:top w:val="single" w:sz="4" w:space="0" w:color="auto"/>
              <w:left w:val="single" w:sz="4" w:space="0" w:color="auto"/>
              <w:bottom w:val="single" w:sz="4" w:space="0" w:color="auto"/>
              <w:right w:val="single" w:sz="4" w:space="0" w:color="auto"/>
            </w:tcBorders>
            <w:shd w:val="clear" w:color="auto" w:fill="auto"/>
            <w:vAlign w:val="center"/>
          </w:tcPr>
          <w:p w:rsidR="008442E2" w:rsidRPr="00E82E66" w:rsidRDefault="008442E2" w:rsidP="00E82E66">
            <w:pPr>
              <w:spacing w:line="240" w:lineRule="auto"/>
              <w:contextualSpacing/>
              <w:rPr>
                <w:rFonts w:ascii="Times New Roman" w:hAnsi="Times New Roman"/>
                <w:b/>
                <w:sz w:val="28"/>
                <w:szCs w:val="28"/>
              </w:rPr>
            </w:pPr>
            <w:r w:rsidRPr="00E82E66">
              <w:rPr>
                <w:rFonts w:ascii="Times New Roman" w:hAnsi="Times New Roman"/>
                <w:sz w:val="28"/>
                <w:szCs w:val="28"/>
              </w:rPr>
              <w:t>Генеральный план (основной чертеж) МО Турдейское Воловского района л.1</w:t>
            </w:r>
          </w:p>
        </w:tc>
        <w:tc>
          <w:tcPr>
            <w:tcW w:w="1430" w:type="dxa"/>
            <w:tcBorders>
              <w:top w:val="single" w:sz="4" w:space="0" w:color="auto"/>
              <w:left w:val="single" w:sz="4" w:space="0" w:color="auto"/>
              <w:bottom w:val="single" w:sz="4" w:space="0" w:color="auto"/>
              <w:right w:val="single" w:sz="4" w:space="0" w:color="auto"/>
            </w:tcBorders>
            <w:shd w:val="clear" w:color="auto" w:fill="auto"/>
            <w:vAlign w:val="center"/>
          </w:tcPr>
          <w:p w:rsidR="008442E2" w:rsidRPr="00E82E66" w:rsidRDefault="008442E2" w:rsidP="00E82E66">
            <w:pPr>
              <w:spacing w:line="240" w:lineRule="auto"/>
              <w:contextualSpacing/>
              <w:jc w:val="center"/>
              <w:rPr>
                <w:rFonts w:ascii="Times New Roman" w:hAnsi="Times New Roman"/>
                <w:b/>
                <w:sz w:val="28"/>
                <w:szCs w:val="28"/>
              </w:rPr>
            </w:pPr>
          </w:p>
        </w:tc>
      </w:tr>
      <w:tr w:rsidR="00E82E66" w:rsidRPr="00E82E66" w:rsidTr="000C7B0C">
        <w:trPr>
          <w:trHeight w:val="523"/>
        </w:trPr>
        <w:tc>
          <w:tcPr>
            <w:tcW w:w="8156" w:type="dxa"/>
            <w:tcBorders>
              <w:top w:val="single" w:sz="4" w:space="0" w:color="auto"/>
              <w:left w:val="single" w:sz="4" w:space="0" w:color="auto"/>
              <w:bottom w:val="single" w:sz="4" w:space="0" w:color="auto"/>
              <w:right w:val="single" w:sz="4" w:space="0" w:color="auto"/>
            </w:tcBorders>
            <w:shd w:val="clear" w:color="auto" w:fill="auto"/>
            <w:vAlign w:val="center"/>
          </w:tcPr>
          <w:p w:rsidR="008442E2" w:rsidRPr="00E82E66" w:rsidRDefault="008442E2" w:rsidP="00E82E66">
            <w:pPr>
              <w:spacing w:line="240" w:lineRule="auto"/>
              <w:contextualSpacing/>
              <w:rPr>
                <w:rFonts w:ascii="Times New Roman" w:hAnsi="Times New Roman"/>
                <w:sz w:val="28"/>
                <w:szCs w:val="28"/>
              </w:rPr>
            </w:pPr>
            <w:r w:rsidRPr="00E82E66">
              <w:rPr>
                <w:rFonts w:ascii="Times New Roman" w:hAnsi="Times New Roman"/>
                <w:sz w:val="28"/>
                <w:szCs w:val="28"/>
              </w:rPr>
              <w:t>Схема тепловых сетей котельной п. Горный МО Турдейское Воловского района Тульской области</w:t>
            </w:r>
            <w:r w:rsidRPr="00E82E66">
              <w:rPr>
                <w:rFonts w:ascii="Times New Roman" w:hAnsi="Times New Roman"/>
                <w:b/>
                <w:sz w:val="28"/>
                <w:szCs w:val="28"/>
              </w:rPr>
              <w:t xml:space="preserve">, </w:t>
            </w:r>
            <w:r w:rsidRPr="00E82E66">
              <w:rPr>
                <w:rFonts w:ascii="Times New Roman" w:hAnsi="Times New Roman"/>
                <w:sz w:val="28"/>
                <w:szCs w:val="28"/>
              </w:rPr>
              <w:t xml:space="preserve">л.2 </w:t>
            </w:r>
          </w:p>
        </w:tc>
        <w:tc>
          <w:tcPr>
            <w:tcW w:w="1430" w:type="dxa"/>
            <w:tcBorders>
              <w:top w:val="single" w:sz="4" w:space="0" w:color="auto"/>
              <w:left w:val="single" w:sz="4" w:space="0" w:color="auto"/>
              <w:bottom w:val="single" w:sz="4" w:space="0" w:color="auto"/>
              <w:right w:val="single" w:sz="4" w:space="0" w:color="auto"/>
            </w:tcBorders>
            <w:shd w:val="clear" w:color="auto" w:fill="auto"/>
            <w:vAlign w:val="center"/>
          </w:tcPr>
          <w:p w:rsidR="008442E2" w:rsidRPr="00E82E66" w:rsidRDefault="008442E2" w:rsidP="00E82E66">
            <w:pPr>
              <w:spacing w:line="240" w:lineRule="auto"/>
              <w:contextualSpacing/>
              <w:jc w:val="center"/>
              <w:rPr>
                <w:rFonts w:ascii="Times New Roman" w:hAnsi="Times New Roman"/>
                <w:b/>
                <w:sz w:val="28"/>
                <w:szCs w:val="28"/>
              </w:rPr>
            </w:pPr>
          </w:p>
        </w:tc>
      </w:tr>
      <w:tr w:rsidR="008442E2" w:rsidRPr="00E82E66" w:rsidTr="000C7B0C">
        <w:trPr>
          <w:trHeight w:val="750"/>
        </w:trPr>
        <w:tc>
          <w:tcPr>
            <w:tcW w:w="8156" w:type="dxa"/>
            <w:tcBorders>
              <w:top w:val="single" w:sz="4" w:space="0" w:color="auto"/>
              <w:left w:val="single" w:sz="4" w:space="0" w:color="auto"/>
              <w:bottom w:val="single" w:sz="4" w:space="0" w:color="auto"/>
              <w:right w:val="single" w:sz="4" w:space="0" w:color="auto"/>
            </w:tcBorders>
            <w:shd w:val="clear" w:color="auto" w:fill="auto"/>
            <w:vAlign w:val="center"/>
          </w:tcPr>
          <w:p w:rsidR="008442E2" w:rsidRPr="00E82E66" w:rsidRDefault="008442E2" w:rsidP="00E82E66">
            <w:pPr>
              <w:spacing w:line="240" w:lineRule="auto"/>
              <w:contextualSpacing/>
              <w:rPr>
                <w:rFonts w:ascii="Times New Roman" w:hAnsi="Times New Roman"/>
                <w:sz w:val="28"/>
                <w:szCs w:val="28"/>
              </w:rPr>
            </w:pPr>
            <w:r w:rsidRPr="00E82E66">
              <w:rPr>
                <w:rFonts w:ascii="Times New Roman" w:hAnsi="Times New Roman"/>
                <w:sz w:val="28"/>
                <w:szCs w:val="28"/>
              </w:rPr>
              <w:t>Схема тепловых сетей котельной п. Казачка МО Турдейское Воловского района Тульской области</w:t>
            </w:r>
            <w:r w:rsidRPr="00E82E66">
              <w:rPr>
                <w:rFonts w:ascii="Times New Roman" w:hAnsi="Times New Roman"/>
                <w:b/>
                <w:sz w:val="28"/>
                <w:szCs w:val="28"/>
              </w:rPr>
              <w:t xml:space="preserve">, </w:t>
            </w:r>
            <w:r w:rsidRPr="00E82E66">
              <w:rPr>
                <w:rFonts w:ascii="Times New Roman" w:hAnsi="Times New Roman"/>
                <w:sz w:val="28"/>
                <w:szCs w:val="28"/>
              </w:rPr>
              <w:t>л.3</w:t>
            </w:r>
          </w:p>
        </w:tc>
        <w:tc>
          <w:tcPr>
            <w:tcW w:w="1430" w:type="dxa"/>
            <w:tcBorders>
              <w:top w:val="single" w:sz="4" w:space="0" w:color="auto"/>
              <w:left w:val="single" w:sz="4" w:space="0" w:color="auto"/>
              <w:bottom w:val="single" w:sz="4" w:space="0" w:color="auto"/>
              <w:right w:val="single" w:sz="4" w:space="0" w:color="auto"/>
            </w:tcBorders>
            <w:shd w:val="clear" w:color="auto" w:fill="auto"/>
            <w:vAlign w:val="center"/>
          </w:tcPr>
          <w:p w:rsidR="008442E2" w:rsidRPr="00E82E66" w:rsidRDefault="008442E2" w:rsidP="00E82E66">
            <w:pPr>
              <w:spacing w:line="240" w:lineRule="auto"/>
              <w:contextualSpacing/>
              <w:jc w:val="center"/>
              <w:rPr>
                <w:rFonts w:ascii="Times New Roman" w:hAnsi="Times New Roman"/>
                <w:b/>
                <w:sz w:val="28"/>
                <w:szCs w:val="28"/>
              </w:rPr>
            </w:pPr>
          </w:p>
        </w:tc>
      </w:tr>
    </w:tbl>
    <w:p w:rsidR="008442E2" w:rsidRPr="00E82E66" w:rsidRDefault="008442E2" w:rsidP="00E82E66">
      <w:pPr>
        <w:spacing w:line="240" w:lineRule="auto"/>
        <w:contextualSpacing/>
        <w:jc w:val="center"/>
        <w:rPr>
          <w:rFonts w:ascii="Times New Roman" w:hAnsi="Times New Roman"/>
          <w:b/>
          <w:sz w:val="28"/>
          <w:szCs w:val="28"/>
        </w:rPr>
      </w:pPr>
    </w:p>
    <w:p w:rsidR="008442E2" w:rsidRPr="00E82E66" w:rsidRDefault="008442E2" w:rsidP="00E82E66">
      <w:pPr>
        <w:spacing w:line="240" w:lineRule="auto"/>
        <w:contextualSpacing/>
        <w:rPr>
          <w:rFonts w:ascii="Times New Roman" w:hAnsi="Times New Roman"/>
          <w:b/>
          <w:sz w:val="28"/>
          <w:szCs w:val="28"/>
        </w:rPr>
      </w:pPr>
      <w:r w:rsidRPr="00E82E66">
        <w:rPr>
          <w:rFonts w:ascii="Times New Roman" w:hAnsi="Times New Roman"/>
          <w:b/>
          <w:sz w:val="28"/>
          <w:szCs w:val="28"/>
        </w:rPr>
        <w:br w:type="page"/>
      </w:r>
    </w:p>
    <w:p w:rsidR="008442E2" w:rsidRPr="00E82E66" w:rsidRDefault="008442E2" w:rsidP="00E82E66">
      <w:pPr>
        <w:spacing w:line="240" w:lineRule="auto"/>
        <w:contextualSpacing/>
        <w:jc w:val="center"/>
        <w:rPr>
          <w:rFonts w:ascii="Times New Roman" w:hAnsi="Times New Roman"/>
          <w:b/>
          <w:sz w:val="28"/>
          <w:szCs w:val="28"/>
        </w:rPr>
      </w:pPr>
      <w:r w:rsidRPr="00E82E66">
        <w:rPr>
          <w:rFonts w:ascii="Times New Roman" w:hAnsi="Times New Roman"/>
          <w:b/>
          <w:sz w:val="28"/>
          <w:szCs w:val="28"/>
        </w:rPr>
        <w:lastRenderedPageBreak/>
        <w:t>Введение</w:t>
      </w:r>
    </w:p>
    <w:p w:rsidR="008442E2" w:rsidRPr="00E82E66" w:rsidRDefault="008442E2" w:rsidP="00E82E66">
      <w:pPr>
        <w:shd w:val="clear" w:color="auto" w:fill="FFFFFF"/>
        <w:spacing w:line="240" w:lineRule="auto"/>
        <w:ind w:left="10" w:right="67" w:firstLine="720"/>
        <w:contextualSpacing/>
        <w:jc w:val="center"/>
        <w:rPr>
          <w:rFonts w:ascii="Times New Roman" w:hAnsi="Times New Roman"/>
          <w:spacing w:val="18"/>
          <w:sz w:val="28"/>
          <w:szCs w:val="28"/>
        </w:rPr>
      </w:pPr>
    </w:p>
    <w:p w:rsidR="008442E2" w:rsidRPr="00E82E66" w:rsidRDefault="008442E2" w:rsidP="00E82E66">
      <w:pPr>
        <w:shd w:val="clear" w:color="auto" w:fill="FFFFFF"/>
        <w:tabs>
          <w:tab w:val="left" w:pos="900"/>
        </w:tabs>
        <w:spacing w:line="240" w:lineRule="auto"/>
        <w:ind w:left="11" w:right="201"/>
        <w:contextualSpacing/>
        <w:jc w:val="both"/>
        <w:rPr>
          <w:rFonts w:ascii="Times New Roman" w:hAnsi="Times New Roman"/>
          <w:spacing w:val="15"/>
          <w:sz w:val="28"/>
          <w:szCs w:val="28"/>
        </w:rPr>
      </w:pPr>
      <w:r w:rsidRPr="00E82E66">
        <w:rPr>
          <w:rFonts w:ascii="Times New Roman" w:hAnsi="Times New Roman"/>
          <w:spacing w:val="18"/>
          <w:sz w:val="28"/>
          <w:szCs w:val="28"/>
        </w:rPr>
        <w:tab/>
      </w:r>
      <w:r w:rsidRPr="00E82E66">
        <w:rPr>
          <w:rFonts w:ascii="Times New Roman" w:hAnsi="Times New Roman"/>
          <w:spacing w:val="15"/>
          <w:sz w:val="28"/>
          <w:szCs w:val="28"/>
        </w:rPr>
        <w:t xml:space="preserve">Основанием для разработки схемы теплоснабжения муниципального образования </w:t>
      </w:r>
      <w:r w:rsidRPr="00E82E66">
        <w:rPr>
          <w:rFonts w:ascii="Times New Roman" w:hAnsi="Times New Roman"/>
          <w:sz w:val="28"/>
          <w:szCs w:val="28"/>
        </w:rPr>
        <w:t>Турдейское Воловского района</w:t>
      </w:r>
      <w:r w:rsidRPr="00E82E66">
        <w:rPr>
          <w:rFonts w:ascii="Times New Roman" w:hAnsi="Times New Roman"/>
          <w:spacing w:val="15"/>
          <w:sz w:val="28"/>
          <w:szCs w:val="28"/>
        </w:rPr>
        <w:t xml:space="preserve"> Тульской области является:</w:t>
      </w:r>
    </w:p>
    <w:p w:rsidR="008442E2" w:rsidRPr="00E82E66" w:rsidRDefault="008442E2" w:rsidP="00E82E66">
      <w:pPr>
        <w:shd w:val="clear" w:color="auto" w:fill="FFFFFF"/>
        <w:tabs>
          <w:tab w:val="left" w:pos="900"/>
        </w:tabs>
        <w:spacing w:line="240" w:lineRule="auto"/>
        <w:ind w:left="11" w:right="201" w:firstLine="349"/>
        <w:contextualSpacing/>
        <w:jc w:val="both"/>
        <w:rPr>
          <w:rFonts w:ascii="Times New Roman" w:hAnsi="Times New Roman"/>
          <w:spacing w:val="15"/>
          <w:sz w:val="28"/>
          <w:szCs w:val="28"/>
        </w:rPr>
      </w:pPr>
      <w:r w:rsidRPr="00E82E66">
        <w:rPr>
          <w:rFonts w:ascii="Times New Roman" w:hAnsi="Times New Roman"/>
          <w:spacing w:val="15"/>
          <w:sz w:val="28"/>
          <w:szCs w:val="28"/>
        </w:rPr>
        <w:t>- Федеральный закон от 27.07.2010 года № 190-ФЗ «О  теплоснабжении»;</w:t>
      </w:r>
    </w:p>
    <w:p w:rsidR="008442E2" w:rsidRPr="00E82E66" w:rsidRDefault="008442E2" w:rsidP="00E82E66">
      <w:pPr>
        <w:shd w:val="clear" w:color="auto" w:fill="FFFFFF"/>
        <w:tabs>
          <w:tab w:val="left" w:pos="900"/>
        </w:tabs>
        <w:spacing w:line="240" w:lineRule="auto"/>
        <w:ind w:left="11" w:right="201" w:firstLine="349"/>
        <w:contextualSpacing/>
        <w:jc w:val="both"/>
        <w:rPr>
          <w:rFonts w:ascii="Times New Roman" w:hAnsi="Times New Roman"/>
          <w:spacing w:val="15"/>
          <w:sz w:val="28"/>
          <w:szCs w:val="28"/>
        </w:rPr>
      </w:pPr>
      <w:r w:rsidRPr="00E82E66">
        <w:rPr>
          <w:rFonts w:ascii="Times New Roman" w:hAnsi="Times New Roman"/>
          <w:spacing w:val="15"/>
          <w:sz w:val="28"/>
          <w:szCs w:val="28"/>
        </w:rPr>
        <w:t xml:space="preserve">- Постановление Правительства РФ от 22 февраля </w:t>
      </w:r>
      <w:smartTag w:uri="urn:schemas-microsoft-com:office:smarttags" w:element="metricconverter">
        <w:smartTagPr>
          <w:attr w:name="ProductID" w:val="2012 г"/>
        </w:smartTagPr>
        <w:r w:rsidRPr="00E82E66">
          <w:rPr>
            <w:rFonts w:ascii="Times New Roman" w:hAnsi="Times New Roman"/>
            <w:spacing w:val="15"/>
            <w:sz w:val="28"/>
            <w:szCs w:val="28"/>
          </w:rPr>
          <w:t>2012 г</w:t>
        </w:r>
      </w:smartTag>
      <w:r w:rsidRPr="00E82E66">
        <w:rPr>
          <w:rFonts w:ascii="Times New Roman" w:hAnsi="Times New Roman"/>
          <w:spacing w:val="15"/>
          <w:sz w:val="28"/>
          <w:szCs w:val="28"/>
        </w:rPr>
        <w:t>. № 154 «О требованиях к схемам теплоснабжения, порядку их разработки и утверждения»;</w:t>
      </w:r>
    </w:p>
    <w:p w:rsidR="008442E2" w:rsidRPr="00E82E66" w:rsidRDefault="008442E2" w:rsidP="00E82E66">
      <w:pPr>
        <w:shd w:val="clear" w:color="auto" w:fill="FFFFFF"/>
        <w:tabs>
          <w:tab w:val="left" w:pos="900"/>
        </w:tabs>
        <w:spacing w:line="240" w:lineRule="auto"/>
        <w:ind w:left="11" w:right="201" w:firstLine="349"/>
        <w:contextualSpacing/>
        <w:jc w:val="both"/>
        <w:rPr>
          <w:rFonts w:ascii="Times New Roman" w:hAnsi="Times New Roman"/>
          <w:spacing w:val="15"/>
          <w:sz w:val="28"/>
          <w:szCs w:val="28"/>
        </w:rPr>
      </w:pPr>
      <w:r w:rsidRPr="00E82E66">
        <w:rPr>
          <w:rFonts w:ascii="Times New Roman" w:hAnsi="Times New Roman"/>
          <w:spacing w:val="15"/>
          <w:sz w:val="28"/>
          <w:szCs w:val="28"/>
        </w:rPr>
        <w:t>- Постановления Правительства Российской Федерации от 08.08.2012 №808 «Об организации теплоснабжения в Российской Федерации и о внесении изменений в некоторые акты Правительства Российской Федерации»;</w:t>
      </w:r>
    </w:p>
    <w:p w:rsidR="008442E2" w:rsidRPr="00E82E66" w:rsidRDefault="008442E2" w:rsidP="00E82E66">
      <w:pPr>
        <w:shd w:val="clear" w:color="auto" w:fill="FFFFFF"/>
        <w:tabs>
          <w:tab w:val="left" w:pos="900"/>
        </w:tabs>
        <w:spacing w:line="240" w:lineRule="auto"/>
        <w:ind w:left="11" w:right="201" w:firstLine="349"/>
        <w:contextualSpacing/>
        <w:jc w:val="both"/>
        <w:rPr>
          <w:rFonts w:ascii="Times New Roman" w:hAnsi="Times New Roman"/>
          <w:spacing w:val="15"/>
          <w:sz w:val="28"/>
          <w:szCs w:val="28"/>
        </w:rPr>
      </w:pPr>
      <w:r w:rsidRPr="00E82E66">
        <w:rPr>
          <w:rFonts w:ascii="Times New Roman" w:hAnsi="Times New Roman"/>
          <w:spacing w:val="15"/>
          <w:sz w:val="28"/>
          <w:szCs w:val="28"/>
        </w:rPr>
        <w:t>- «Методических основ разработки схем теплоснабжения поселений и промышленных узлов Российской Федерации» РД-10-ВЭП, разработанных ОАО «Объединение ВНИПИЭНЕРГОПРОМ» и введенных в действие с 22.05.2006;</w:t>
      </w:r>
    </w:p>
    <w:p w:rsidR="008442E2" w:rsidRPr="00E82E66" w:rsidRDefault="008442E2" w:rsidP="00E82E66">
      <w:pPr>
        <w:shd w:val="clear" w:color="auto" w:fill="FFFFFF"/>
        <w:tabs>
          <w:tab w:val="left" w:pos="900"/>
        </w:tabs>
        <w:spacing w:line="240" w:lineRule="auto"/>
        <w:ind w:left="11" w:right="201" w:firstLine="349"/>
        <w:contextualSpacing/>
        <w:jc w:val="both"/>
        <w:rPr>
          <w:rFonts w:ascii="Times New Roman" w:hAnsi="Times New Roman"/>
          <w:spacing w:val="15"/>
          <w:sz w:val="28"/>
          <w:szCs w:val="28"/>
        </w:rPr>
      </w:pPr>
      <w:r w:rsidRPr="00E82E66">
        <w:rPr>
          <w:rFonts w:ascii="Times New Roman" w:hAnsi="Times New Roman"/>
          <w:spacing w:val="15"/>
          <w:sz w:val="28"/>
          <w:szCs w:val="28"/>
        </w:rPr>
        <w:t xml:space="preserve">- Характеристики теплоснабжения жилищного фонда населенных пунктов  </w:t>
      </w:r>
      <w:r w:rsidRPr="00E82E66">
        <w:rPr>
          <w:rFonts w:ascii="Times New Roman" w:hAnsi="Times New Roman"/>
          <w:sz w:val="28"/>
          <w:szCs w:val="28"/>
        </w:rPr>
        <w:t>МО Турдейское Воловского района</w:t>
      </w:r>
      <w:r w:rsidRPr="00E82E66">
        <w:rPr>
          <w:rFonts w:ascii="Times New Roman" w:hAnsi="Times New Roman"/>
          <w:spacing w:val="15"/>
          <w:sz w:val="28"/>
          <w:szCs w:val="28"/>
        </w:rPr>
        <w:t>;</w:t>
      </w:r>
    </w:p>
    <w:p w:rsidR="008442E2" w:rsidRPr="00E82E66" w:rsidRDefault="008442E2" w:rsidP="00E82E66">
      <w:pPr>
        <w:shd w:val="clear" w:color="auto" w:fill="FFFFFF"/>
        <w:tabs>
          <w:tab w:val="left" w:pos="900"/>
        </w:tabs>
        <w:spacing w:line="240" w:lineRule="auto"/>
        <w:ind w:left="11" w:right="201" w:firstLine="349"/>
        <w:contextualSpacing/>
        <w:jc w:val="both"/>
        <w:rPr>
          <w:rFonts w:ascii="Times New Roman" w:hAnsi="Times New Roman"/>
          <w:spacing w:val="15"/>
          <w:sz w:val="28"/>
          <w:szCs w:val="28"/>
        </w:rPr>
      </w:pPr>
      <w:r w:rsidRPr="00E82E66">
        <w:rPr>
          <w:rFonts w:ascii="Times New Roman" w:hAnsi="Times New Roman"/>
          <w:spacing w:val="15"/>
          <w:sz w:val="28"/>
          <w:szCs w:val="28"/>
        </w:rPr>
        <w:t xml:space="preserve">- Генеральный план муниципального образования </w:t>
      </w:r>
      <w:r w:rsidRPr="00E82E66">
        <w:rPr>
          <w:rFonts w:ascii="Times New Roman" w:hAnsi="Times New Roman"/>
          <w:sz w:val="28"/>
          <w:szCs w:val="28"/>
        </w:rPr>
        <w:t>МО Турдейское Воловского района</w:t>
      </w:r>
      <w:r w:rsidRPr="00E82E66">
        <w:rPr>
          <w:rFonts w:ascii="Times New Roman" w:hAnsi="Times New Roman"/>
          <w:spacing w:val="15"/>
          <w:sz w:val="28"/>
          <w:szCs w:val="28"/>
        </w:rPr>
        <w:t>.</w:t>
      </w:r>
    </w:p>
    <w:p w:rsidR="008442E2" w:rsidRPr="00E82E66" w:rsidRDefault="008442E2" w:rsidP="00E82E66">
      <w:pPr>
        <w:shd w:val="clear" w:color="auto" w:fill="FFFFFF"/>
        <w:tabs>
          <w:tab w:val="left" w:pos="900"/>
        </w:tabs>
        <w:spacing w:line="240" w:lineRule="auto"/>
        <w:ind w:left="11" w:right="201" w:firstLine="349"/>
        <w:contextualSpacing/>
        <w:jc w:val="both"/>
        <w:rPr>
          <w:rFonts w:ascii="Times New Roman" w:hAnsi="Times New Roman"/>
          <w:spacing w:val="15"/>
          <w:sz w:val="28"/>
          <w:szCs w:val="28"/>
        </w:rPr>
      </w:pPr>
      <w:r w:rsidRPr="00E82E66">
        <w:rPr>
          <w:rFonts w:ascii="Times New Roman" w:hAnsi="Times New Roman"/>
          <w:spacing w:val="15"/>
          <w:sz w:val="28"/>
          <w:szCs w:val="28"/>
        </w:rPr>
        <w:t>При разработке Схемы теплоснабжения дополнительно использовались нормативные документы:</w:t>
      </w:r>
    </w:p>
    <w:p w:rsidR="008442E2" w:rsidRPr="00E82E66" w:rsidRDefault="008442E2" w:rsidP="00E82E66">
      <w:pPr>
        <w:shd w:val="clear" w:color="auto" w:fill="FFFFFF"/>
        <w:tabs>
          <w:tab w:val="left" w:pos="900"/>
        </w:tabs>
        <w:spacing w:line="240" w:lineRule="auto"/>
        <w:ind w:left="11" w:right="201" w:firstLine="349"/>
        <w:contextualSpacing/>
        <w:jc w:val="both"/>
        <w:rPr>
          <w:rFonts w:ascii="Times New Roman" w:hAnsi="Times New Roman"/>
          <w:spacing w:val="15"/>
          <w:sz w:val="28"/>
          <w:szCs w:val="28"/>
        </w:rPr>
      </w:pPr>
      <w:r w:rsidRPr="00E82E66">
        <w:rPr>
          <w:rFonts w:ascii="Times New Roman" w:hAnsi="Times New Roman"/>
          <w:spacing w:val="15"/>
          <w:sz w:val="28"/>
          <w:szCs w:val="28"/>
        </w:rPr>
        <w:t>СНиП II-35-76* «Котельные установки»;</w:t>
      </w:r>
    </w:p>
    <w:p w:rsidR="008442E2" w:rsidRPr="00E82E66" w:rsidRDefault="008442E2" w:rsidP="00E82E66">
      <w:pPr>
        <w:shd w:val="clear" w:color="auto" w:fill="FFFFFF"/>
        <w:tabs>
          <w:tab w:val="left" w:pos="900"/>
        </w:tabs>
        <w:spacing w:line="240" w:lineRule="auto"/>
        <w:ind w:left="11" w:right="201" w:firstLine="349"/>
        <w:contextualSpacing/>
        <w:jc w:val="both"/>
        <w:rPr>
          <w:rFonts w:ascii="Times New Roman" w:hAnsi="Times New Roman"/>
          <w:spacing w:val="15"/>
          <w:sz w:val="28"/>
          <w:szCs w:val="28"/>
        </w:rPr>
      </w:pPr>
      <w:r w:rsidRPr="00E82E66">
        <w:rPr>
          <w:rFonts w:ascii="Times New Roman" w:hAnsi="Times New Roman"/>
          <w:spacing w:val="15"/>
          <w:sz w:val="28"/>
          <w:szCs w:val="28"/>
        </w:rPr>
        <w:t>СНиП 41-02-2003 «Тепловые сети»;</w:t>
      </w:r>
    </w:p>
    <w:p w:rsidR="008442E2" w:rsidRPr="00E82E66" w:rsidRDefault="008442E2" w:rsidP="00E82E66">
      <w:pPr>
        <w:shd w:val="clear" w:color="auto" w:fill="FFFFFF"/>
        <w:tabs>
          <w:tab w:val="left" w:pos="900"/>
        </w:tabs>
        <w:spacing w:line="240" w:lineRule="auto"/>
        <w:ind w:left="11" w:right="201" w:firstLine="349"/>
        <w:contextualSpacing/>
        <w:jc w:val="both"/>
        <w:rPr>
          <w:rFonts w:ascii="Times New Roman" w:hAnsi="Times New Roman"/>
          <w:spacing w:val="15"/>
          <w:sz w:val="28"/>
          <w:szCs w:val="28"/>
        </w:rPr>
      </w:pPr>
      <w:r w:rsidRPr="00E82E66">
        <w:rPr>
          <w:rFonts w:ascii="Times New Roman" w:hAnsi="Times New Roman"/>
          <w:spacing w:val="15"/>
          <w:sz w:val="28"/>
          <w:szCs w:val="28"/>
        </w:rPr>
        <w:t>СНиП 23-01-99* «Строительная климатология»;</w:t>
      </w:r>
    </w:p>
    <w:p w:rsidR="008442E2" w:rsidRPr="00E82E66" w:rsidRDefault="008442E2" w:rsidP="00E82E66">
      <w:pPr>
        <w:shd w:val="clear" w:color="auto" w:fill="FFFFFF"/>
        <w:tabs>
          <w:tab w:val="left" w:pos="900"/>
        </w:tabs>
        <w:spacing w:line="240" w:lineRule="auto"/>
        <w:ind w:left="11" w:right="201" w:firstLine="349"/>
        <w:contextualSpacing/>
        <w:jc w:val="both"/>
        <w:rPr>
          <w:rFonts w:ascii="Times New Roman" w:hAnsi="Times New Roman"/>
          <w:spacing w:val="15"/>
          <w:sz w:val="28"/>
          <w:szCs w:val="28"/>
        </w:rPr>
      </w:pPr>
      <w:r w:rsidRPr="00E82E66">
        <w:rPr>
          <w:rFonts w:ascii="Times New Roman" w:hAnsi="Times New Roman"/>
          <w:spacing w:val="15"/>
          <w:sz w:val="28"/>
          <w:szCs w:val="28"/>
        </w:rPr>
        <w:t>ГОСТ 30494-96 «Здания жилые и общественные. Параметры микроклимата в помещениях»;</w:t>
      </w:r>
    </w:p>
    <w:p w:rsidR="008442E2" w:rsidRPr="00E82E66" w:rsidRDefault="008442E2" w:rsidP="00E82E66">
      <w:pPr>
        <w:shd w:val="clear" w:color="auto" w:fill="FFFFFF"/>
        <w:tabs>
          <w:tab w:val="left" w:pos="900"/>
        </w:tabs>
        <w:spacing w:line="240" w:lineRule="auto"/>
        <w:ind w:left="11" w:right="201" w:firstLine="349"/>
        <w:contextualSpacing/>
        <w:jc w:val="both"/>
        <w:rPr>
          <w:rFonts w:ascii="Times New Roman" w:hAnsi="Times New Roman"/>
          <w:spacing w:val="15"/>
          <w:sz w:val="28"/>
          <w:szCs w:val="28"/>
        </w:rPr>
      </w:pPr>
      <w:r w:rsidRPr="00E82E66">
        <w:rPr>
          <w:rFonts w:ascii="Times New Roman" w:hAnsi="Times New Roman"/>
          <w:spacing w:val="15"/>
          <w:sz w:val="28"/>
          <w:szCs w:val="28"/>
        </w:rPr>
        <w:t>Схема теплоснабжения поселения — документ, содержащий материалы по обоснованию эффективного и безопасного функционирования системы теплоснабжения, ее развития с учетом</w:t>
      </w:r>
    </w:p>
    <w:p w:rsidR="008442E2" w:rsidRPr="00E82E66" w:rsidRDefault="008442E2" w:rsidP="00E82E66">
      <w:pPr>
        <w:shd w:val="clear" w:color="auto" w:fill="FFFFFF"/>
        <w:tabs>
          <w:tab w:val="left" w:pos="360"/>
        </w:tabs>
        <w:spacing w:line="240" w:lineRule="auto"/>
        <w:ind w:left="11" w:right="201" w:hanging="11"/>
        <w:contextualSpacing/>
        <w:jc w:val="both"/>
        <w:rPr>
          <w:rFonts w:ascii="Times New Roman" w:hAnsi="Times New Roman"/>
          <w:spacing w:val="15"/>
          <w:sz w:val="28"/>
          <w:szCs w:val="28"/>
        </w:rPr>
      </w:pPr>
      <w:r w:rsidRPr="00E82E66">
        <w:rPr>
          <w:rFonts w:ascii="Times New Roman" w:hAnsi="Times New Roman"/>
          <w:spacing w:val="15"/>
          <w:sz w:val="28"/>
          <w:szCs w:val="28"/>
        </w:rPr>
        <w:t>правового регулирования в области.</w:t>
      </w:r>
    </w:p>
    <w:p w:rsidR="008442E2" w:rsidRPr="00E82E66" w:rsidRDefault="008442E2" w:rsidP="00E82E66">
      <w:pPr>
        <w:tabs>
          <w:tab w:val="left" w:pos="360"/>
          <w:tab w:val="left" w:pos="540"/>
        </w:tabs>
        <w:autoSpaceDE w:val="0"/>
        <w:autoSpaceDN w:val="0"/>
        <w:adjustRightInd w:val="0"/>
        <w:spacing w:line="240" w:lineRule="auto"/>
        <w:ind w:right="201"/>
        <w:contextualSpacing/>
        <w:jc w:val="both"/>
        <w:rPr>
          <w:rFonts w:ascii="Times New Roman" w:hAnsi="Times New Roman"/>
          <w:spacing w:val="15"/>
          <w:sz w:val="28"/>
          <w:szCs w:val="28"/>
        </w:rPr>
      </w:pPr>
      <w:r w:rsidRPr="00E82E66">
        <w:rPr>
          <w:rFonts w:ascii="Times New Roman" w:hAnsi="Times New Roman"/>
          <w:spacing w:val="15"/>
          <w:sz w:val="28"/>
          <w:szCs w:val="28"/>
        </w:rPr>
        <w:tab/>
        <w:t>Проектирование систем теплоснабжения населённых пунктов представляет собой комплексную проблему, от правильного решения которой во многом зависят масштабы необходимых капитальных вложений в эти системы.</w:t>
      </w:r>
    </w:p>
    <w:p w:rsidR="008442E2" w:rsidRPr="00E82E66" w:rsidRDefault="008442E2" w:rsidP="00E82E66">
      <w:pPr>
        <w:shd w:val="clear" w:color="auto" w:fill="FFFFFF"/>
        <w:tabs>
          <w:tab w:val="left" w:pos="360"/>
        </w:tabs>
        <w:spacing w:line="240" w:lineRule="auto"/>
        <w:ind w:left="11" w:right="201"/>
        <w:contextualSpacing/>
        <w:jc w:val="both"/>
        <w:rPr>
          <w:rFonts w:ascii="Times New Roman" w:hAnsi="Times New Roman"/>
          <w:spacing w:val="15"/>
          <w:sz w:val="28"/>
          <w:szCs w:val="28"/>
        </w:rPr>
      </w:pPr>
      <w:r w:rsidRPr="00E82E66">
        <w:rPr>
          <w:rFonts w:ascii="Times New Roman" w:hAnsi="Times New Roman"/>
          <w:spacing w:val="15"/>
          <w:sz w:val="28"/>
          <w:szCs w:val="28"/>
        </w:rPr>
        <w:tab/>
        <w:t xml:space="preserve">Схема теплоснабжения является основным предпроектным документом по развитию теплового хозяйства муниципального образования. Она разрабатывается на основе анализа фактических тепловых нагрузок потребителей с учетом перспективного развития на 15 лет, структуры топливного баланса региона, оценки состояния существующих источников тепла и тепловых сетей и </w:t>
      </w:r>
      <w:r w:rsidRPr="00E82E66">
        <w:rPr>
          <w:rFonts w:ascii="Times New Roman" w:hAnsi="Times New Roman"/>
          <w:spacing w:val="15"/>
          <w:sz w:val="28"/>
          <w:szCs w:val="28"/>
        </w:rPr>
        <w:lastRenderedPageBreak/>
        <w:t>возможности их дальнейшего использования, рассмотрения вопросов надежности, экономичности.</w:t>
      </w:r>
    </w:p>
    <w:p w:rsidR="008442E2" w:rsidRPr="00E82E66" w:rsidRDefault="008442E2" w:rsidP="00E82E66">
      <w:pPr>
        <w:shd w:val="clear" w:color="auto" w:fill="FFFFFF"/>
        <w:tabs>
          <w:tab w:val="left" w:pos="900"/>
        </w:tabs>
        <w:spacing w:line="240" w:lineRule="auto"/>
        <w:ind w:left="11" w:right="201" w:firstLine="1270"/>
        <w:contextualSpacing/>
        <w:jc w:val="both"/>
        <w:rPr>
          <w:rFonts w:ascii="Times New Roman" w:hAnsi="Times New Roman"/>
          <w:spacing w:val="15"/>
          <w:sz w:val="28"/>
          <w:szCs w:val="28"/>
        </w:rPr>
      </w:pPr>
    </w:p>
    <w:p w:rsidR="008442E2" w:rsidRPr="00E82E66" w:rsidRDefault="008442E2" w:rsidP="00E82E66">
      <w:pPr>
        <w:spacing w:line="240" w:lineRule="auto"/>
        <w:ind w:right="201" w:firstLine="720"/>
        <w:contextualSpacing/>
        <w:jc w:val="center"/>
        <w:rPr>
          <w:rFonts w:ascii="Times New Roman" w:hAnsi="Times New Roman"/>
          <w:b/>
          <w:spacing w:val="1"/>
          <w:sz w:val="28"/>
          <w:szCs w:val="28"/>
        </w:rPr>
      </w:pPr>
      <w:r w:rsidRPr="00E82E66">
        <w:rPr>
          <w:rFonts w:ascii="Times New Roman" w:hAnsi="Times New Roman"/>
          <w:b/>
          <w:spacing w:val="1"/>
          <w:sz w:val="28"/>
          <w:szCs w:val="28"/>
        </w:rPr>
        <w:t>Основные цели и задачи схемы теплоснабжения:</w:t>
      </w:r>
    </w:p>
    <w:p w:rsidR="008442E2" w:rsidRPr="00E82E66" w:rsidRDefault="008442E2" w:rsidP="00E82E66">
      <w:pPr>
        <w:shd w:val="clear" w:color="auto" w:fill="FFFFFF"/>
        <w:tabs>
          <w:tab w:val="left" w:pos="900"/>
        </w:tabs>
        <w:spacing w:line="240" w:lineRule="auto"/>
        <w:ind w:left="11" w:right="201" w:firstLine="1270"/>
        <w:contextualSpacing/>
        <w:jc w:val="both"/>
        <w:rPr>
          <w:rFonts w:ascii="Times New Roman" w:hAnsi="Times New Roman"/>
          <w:spacing w:val="15"/>
          <w:sz w:val="28"/>
          <w:szCs w:val="28"/>
        </w:rPr>
      </w:pPr>
    </w:p>
    <w:p w:rsidR="008442E2" w:rsidRPr="00E82E66" w:rsidRDefault="008442E2" w:rsidP="00E82E66">
      <w:pPr>
        <w:shd w:val="clear" w:color="auto" w:fill="FFFFFF"/>
        <w:tabs>
          <w:tab w:val="left" w:pos="900"/>
        </w:tabs>
        <w:spacing w:line="240" w:lineRule="auto"/>
        <w:ind w:left="11" w:right="201" w:firstLine="349"/>
        <w:contextualSpacing/>
        <w:jc w:val="both"/>
        <w:rPr>
          <w:rFonts w:ascii="Times New Roman" w:hAnsi="Times New Roman"/>
          <w:spacing w:val="15"/>
          <w:sz w:val="28"/>
          <w:szCs w:val="28"/>
        </w:rPr>
      </w:pPr>
      <w:r w:rsidRPr="00E82E66">
        <w:rPr>
          <w:rFonts w:ascii="Times New Roman" w:hAnsi="Times New Roman"/>
          <w:spacing w:val="15"/>
          <w:sz w:val="28"/>
          <w:szCs w:val="28"/>
        </w:rPr>
        <w:t>- обосновать необходимость и экономическую целесообразность проектирования и строительства новых, расширения и реконструкции существующих источников тепловой энергии  и тепловых сетей, средств их эксплуатации и управления с целью обеспечения энергетической безопасности, развития экономики муниципального образования и надежности теплоснабжения потребителей.</w:t>
      </w:r>
    </w:p>
    <w:p w:rsidR="008442E2" w:rsidRPr="00E82E66" w:rsidRDefault="008442E2" w:rsidP="00E82E66">
      <w:pPr>
        <w:shd w:val="clear" w:color="auto" w:fill="FFFFFF"/>
        <w:tabs>
          <w:tab w:val="left" w:pos="900"/>
        </w:tabs>
        <w:spacing w:line="240" w:lineRule="auto"/>
        <w:ind w:left="11" w:right="201" w:firstLine="349"/>
        <w:contextualSpacing/>
        <w:jc w:val="both"/>
        <w:rPr>
          <w:rFonts w:ascii="Times New Roman" w:hAnsi="Times New Roman"/>
          <w:spacing w:val="15"/>
          <w:sz w:val="28"/>
          <w:szCs w:val="28"/>
        </w:rPr>
      </w:pPr>
      <w:r w:rsidRPr="00E82E66">
        <w:rPr>
          <w:rFonts w:ascii="Times New Roman" w:hAnsi="Times New Roman"/>
          <w:spacing w:val="15"/>
          <w:sz w:val="28"/>
          <w:szCs w:val="28"/>
        </w:rPr>
        <w:t>- минимизация затрат на теплоснабжение в расчете на каждого потребителя в долгосрочной перспективе.</w:t>
      </w:r>
    </w:p>
    <w:p w:rsidR="008442E2" w:rsidRPr="00E82E66" w:rsidRDefault="008442E2" w:rsidP="00E82E66">
      <w:pPr>
        <w:shd w:val="clear" w:color="auto" w:fill="FFFFFF"/>
        <w:tabs>
          <w:tab w:val="left" w:pos="900"/>
        </w:tabs>
        <w:spacing w:line="240" w:lineRule="auto"/>
        <w:ind w:left="11" w:right="201" w:firstLine="349"/>
        <w:contextualSpacing/>
        <w:jc w:val="both"/>
        <w:rPr>
          <w:rFonts w:ascii="Times New Roman" w:hAnsi="Times New Roman"/>
          <w:spacing w:val="15"/>
          <w:sz w:val="28"/>
          <w:szCs w:val="28"/>
        </w:rPr>
      </w:pPr>
      <w:r w:rsidRPr="00E82E66">
        <w:rPr>
          <w:rFonts w:ascii="Times New Roman" w:hAnsi="Times New Roman"/>
          <w:spacing w:val="15"/>
          <w:sz w:val="28"/>
          <w:szCs w:val="28"/>
        </w:rPr>
        <w:t>- улучшение качества жизни за последнее десятилетие обусловливает необходимость соответствующего развития коммунальной инфраструктуры существующих объектов.</w:t>
      </w:r>
    </w:p>
    <w:p w:rsidR="008442E2" w:rsidRPr="00E82E66" w:rsidRDefault="008442E2" w:rsidP="00E82E66">
      <w:pPr>
        <w:spacing w:line="240" w:lineRule="auto"/>
        <w:contextualSpacing/>
        <w:rPr>
          <w:rFonts w:ascii="Times New Roman" w:hAnsi="Times New Roman"/>
          <w:b/>
          <w:sz w:val="28"/>
          <w:szCs w:val="28"/>
        </w:rPr>
      </w:pPr>
      <w:r w:rsidRPr="00E82E66">
        <w:rPr>
          <w:rFonts w:ascii="Times New Roman" w:hAnsi="Times New Roman"/>
          <w:b/>
          <w:sz w:val="28"/>
          <w:szCs w:val="28"/>
        </w:rPr>
        <w:br w:type="page"/>
      </w:r>
    </w:p>
    <w:p w:rsidR="008442E2" w:rsidRPr="00E82E66" w:rsidRDefault="008442E2" w:rsidP="00E82E66">
      <w:pPr>
        <w:spacing w:line="240" w:lineRule="auto"/>
        <w:ind w:right="201"/>
        <w:contextualSpacing/>
        <w:jc w:val="center"/>
        <w:rPr>
          <w:rFonts w:ascii="Times New Roman" w:hAnsi="Times New Roman"/>
          <w:b/>
          <w:sz w:val="28"/>
          <w:szCs w:val="28"/>
        </w:rPr>
      </w:pPr>
      <w:r w:rsidRPr="00E82E66">
        <w:rPr>
          <w:rFonts w:ascii="Times New Roman" w:hAnsi="Times New Roman"/>
          <w:b/>
          <w:sz w:val="28"/>
          <w:szCs w:val="28"/>
        </w:rPr>
        <w:lastRenderedPageBreak/>
        <w:t>Общая часть</w:t>
      </w:r>
    </w:p>
    <w:p w:rsidR="008442E2" w:rsidRPr="00E82E66" w:rsidRDefault="008442E2" w:rsidP="00E82E66">
      <w:pPr>
        <w:spacing w:line="240" w:lineRule="auto"/>
        <w:ind w:right="201"/>
        <w:contextualSpacing/>
        <w:jc w:val="center"/>
        <w:rPr>
          <w:rFonts w:ascii="Times New Roman" w:hAnsi="Times New Roman"/>
          <w:b/>
          <w:sz w:val="28"/>
          <w:szCs w:val="28"/>
        </w:rPr>
      </w:pPr>
    </w:p>
    <w:p w:rsidR="008442E2" w:rsidRPr="00E82E66" w:rsidRDefault="008442E2" w:rsidP="00E82E66">
      <w:pPr>
        <w:spacing w:line="240" w:lineRule="auto"/>
        <w:ind w:right="140" w:firstLine="709"/>
        <w:contextualSpacing/>
        <w:jc w:val="both"/>
        <w:rPr>
          <w:rFonts w:ascii="Times New Roman" w:hAnsi="Times New Roman"/>
          <w:sz w:val="28"/>
          <w:szCs w:val="28"/>
        </w:rPr>
      </w:pPr>
      <w:r w:rsidRPr="00E82E66">
        <w:rPr>
          <w:rStyle w:val="FontStyle47"/>
          <w:sz w:val="28"/>
          <w:szCs w:val="28"/>
        </w:rPr>
        <w:t xml:space="preserve">Муниципальное образование </w:t>
      </w:r>
      <w:r w:rsidRPr="00E82E66">
        <w:rPr>
          <w:rFonts w:ascii="Times New Roman" w:hAnsi="Times New Roman"/>
          <w:sz w:val="28"/>
          <w:szCs w:val="28"/>
        </w:rPr>
        <w:t>МО Турдейское</w:t>
      </w:r>
      <w:r w:rsidRPr="00E82E66">
        <w:rPr>
          <w:rStyle w:val="ab"/>
          <w:rFonts w:ascii="Times New Roman" w:hAnsi="Times New Roman"/>
          <w:sz w:val="28"/>
          <w:szCs w:val="28"/>
        </w:rPr>
        <w:t xml:space="preserve">  Воловского района </w:t>
      </w:r>
      <w:r w:rsidRPr="00E82E66">
        <w:rPr>
          <w:rStyle w:val="FontStyle47"/>
          <w:sz w:val="28"/>
          <w:szCs w:val="28"/>
        </w:rPr>
        <w:t xml:space="preserve">входит в состав  </w:t>
      </w:r>
      <w:r w:rsidRPr="00E82E66">
        <w:rPr>
          <w:rFonts w:ascii="Times New Roman" w:hAnsi="Times New Roman"/>
          <w:sz w:val="28"/>
          <w:szCs w:val="28"/>
        </w:rPr>
        <w:t>Воловского района</w:t>
      </w:r>
      <w:r w:rsidRPr="00E82E66">
        <w:rPr>
          <w:rStyle w:val="FontStyle47"/>
          <w:sz w:val="28"/>
          <w:szCs w:val="28"/>
        </w:rPr>
        <w:t xml:space="preserve">, который в свою очередь входит в состав Тульской области РФ. </w:t>
      </w:r>
      <w:r w:rsidRPr="00E82E66">
        <w:rPr>
          <w:rFonts w:ascii="Times New Roman" w:hAnsi="Times New Roman"/>
          <w:sz w:val="28"/>
          <w:szCs w:val="28"/>
        </w:rPr>
        <w:t xml:space="preserve">Административный центр – д. Турдей, которая занимает центральную часть землепользования и находится на расстоянии 55 км от МО р.п. Волово. </w:t>
      </w:r>
    </w:p>
    <w:p w:rsidR="008442E2" w:rsidRPr="00E82E66" w:rsidRDefault="008442E2" w:rsidP="00E82E66">
      <w:pPr>
        <w:spacing w:line="240" w:lineRule="auto"/>
        <w:ind w:right="140" w:firstLine="709"/>
        <w:contextualSpacing/>
        <w:jc w:val="both"/>
        <w:rPr>
          <w:rFonts w:ascii="Times New Roman" w:hAnsi="Times New Roman"/>
          <w:sz w:val="28"/>
          <w:szCs w:val="28"/>
        </w:rPr>
      </w:pPr>
      <w:r w:rsidRPr="00E82E66">
        <w:rPr>
          <w:rFonts w:ascii="Times New Roman" w:hAnsi="Times New Roman"/>
          <w:sz w:val="28"/>
          <w:szCs w:val="28"/>
        </w:rPr>
        <w:t>По землям МО Турдейское  Воловского района проходит двухпутная железнодорожная линия Елец – Узловая. По территории МО проходит федеральная автодорога Москва – Дон, а также автодорога областного значения от д.Турдей до автодороги Москва – Воронеж. Дорога обеспечивает связи п. Казачка и щебеночных карьеров с автотрассой М-4 «Дон».</w:t>
      </w:r>
    </w:p>
    <w:p w:rsidR="008442E2" w:rsidRPr="00E82E66" w:rsidRDefault="008442E2" w:rsidP="00E82E66">
      <w:pPr>
        <w:widowControl w:val="0"/>
        <w:autoSpaceDE w:val="0"/>
        <w:autoSpaceDN w:val="0"/>
        <w:adjustRightInd w:val="0"/>
        <w:spacing w:line="240" w:lineRule="auto"/>
        <w:ind w:right="140" w:firstLine="709"/>
        <w:contextualSpacing/>
        <w:jc w:val="both"/>
        <w:rPr>
          <w:rFonts w:ascii="Times New Roman" w:hAnsi="Times New Roman"/>
          <w:sz w:val="28"/>
          <w:szCs w:val="28"/>
        </w:rPr>
      </w:pPr>
      <w:r w:rsidRPr="00E82E66">
        <w:rPr>
          <w:rFonts w:ascii="Times New Roman" w:hAnsi="Times New Roman"/>
          <w:sz w:val="28"/>
          <w:szCs w:val="28"/>
        </w:rPr>
        <w:t xml:space="preserve">Площадь территории в границах муниципального образования – 34690,7 га. </w:t>
      </w:r>
    </w:p>
    <w:p w:rsidR="008442E2" w:rsidRPr="00E82E66" w:rsidRDefault="008442E2" w:rsidP="00E82E66">
      <w:pPr>
        <w:widowControl w:val="0"/>
        <w:autoSpaceDE w:val="0"/>
        <w:autoSpaceDN w:val="0"/>
        <w:adjustRightInd w:val="0"/>
        <w:spacing w:line="240" w:lineRule="auto"/>
        <w:ind w:right="140" w:firstLine="709"/>
        <w:contextualSpacing/>
        <w:jc w:val="both"/>
        <w:rPr>
          <w:rFonts w:ascii="Times New Roman" w:hAnsi="Times New Roman"/>
          <w:sz w:val="28"/>
          <w:szCs w:val="28"/>
        </w:rPr>
      </w:pPr>
      <w:r w:rsidRPr="00E82E66">
        <w:rPr>
          <w:rFonts w:ascii="Times New Roman" w:hAnsi="Times New Roman"/>
          <w:sz w:val="28"/>
          <w:szCs w:val="28"/>
        </w:rPr>
        <w:t>В состав муниципального образования Турдейское Воловского района входят 49 населенных пункта: д.Турдей, д.Александровка, д. Баташовка, пос. Битюк, с. Борятино, д. Булычёвка,  д.Варваровка, д.Высокое, пос. Горный, пос. Дадановка, д. Дубровка, д. Жидкое, д. Зайчевка, д. Залеское, д.Заповедное, д. Заречная Слобода, д. Заречье, д. Игнатьевка, пос. Казачка, в т.ч. п.Глухой, д. Калиновка,  д.Костомаровка, д. Красавка, д. Красавка ( СПК « Пролетарский»),д. Красная Дубровка, пос. Красная Слобода, д. Кручь,  д.Лидинка, д.Лупань, с. Лутово, д.Лядовка, д. Малая Каретеевка, д.Малые Плотики, пос. Медведев, пос. Михайловский, с. Ниженка, д. Письменка, пос. Пролетарский, с. Роджествено, д. Сахаровка, д. Свистовка, д. Соболевка, д.Солодилово, д. Сухие Плоты, д. Сысоевка, д. Табаровка, д.Теряевка, д.Тетерки, д.Ушаковка,  д.Юдинка.</w:t>
      </w:r>
    </w:p>
    <w:p w:rsidR="008442E2" w:rsidRPr="00E82E66" w:rsidRDefault="008442E2" w:rsidP="00E82E66">
      <w:pPr>
        <w:spacing w:line="240" w:lineRule="auto"/>
        <w:ind w:right="140" w:firstLine="709"/>
        <w:contextualSpacing/>
        <w:jc w:val="both"/>
        <w:rPr>
          <w:rFonts w:ascii="Times New Roman" w:hAnsi="Times New Roman"/>
          <w:sz w:val="28"/>
          <w:szCs w:val="28"/>
        </w:rPr>
      </w:pPr>
      <w:r w:rsidRPr="00E82E66">
        <w:rPr>
          <w:rFonts w:ascii="Times New Roman" w:hAnsi="Times New Roman"/>
          <w:sz w:val="28"/>
          <w:szCs w:val="28"/>
        </w:rPr>
        <w:t>Муниципальное образование Турдейское расположено на юго – западе Воловского района и граничит с землями:</w:t>
      </w:r>
    </w:p>
    <w:p w:rsidR="008442E2" w:rsidRPr="00E82E66" w:rsidRDefault="008442E2" w:rsidP="00E82E66">
      <w:pPr>
        <w:spacing w:line="240" w:lineRule="auto"/>
        <w:ind w:right="140" w:firstLine="709"/>
        <w:contextualSpacing/>
        <w:jc w:val="both"/>
        <w:rPr>
          <w:rFonts w:ascii="Times New Roman" w:hAnsi="Times New Roman"/>
          <w:sz w:val="28"/>
          <w:szCs w:val="28"/>
        </w:rPr>
      </w:pPr>
      <w:r w:rsidRPr="00E82E66">
        <w:rPr>
          <w:rFonts w:ascii="Times New Roman" w:hAnsi="Times New Roman"/>
          <w:sz w:val="28"/>
          <w:szCs w:val="28"/>
        </w:rPr>
        <w:t>на севере и востоке – МО Двориковское;</w:t>
      </w:r>
    </w:p>
    <w:p w:rsidR="008442E2" w:rsidRPr="00E82E66" w:rsidRDefault="008442E2" w:rsidP="00E82E66">
      <w:pPr>
        <w:spacing w:line="240" w:lineRule="auto"/>
        <w:ind w:right="140" w:firstLine="709"/>
        <w:contextualSpacing/>
        <w:jc w:val="both"/>
        <w:rPr>
          <w:rFonts w:ascii="Times New Roman" w:hAnsi="Times New Roman"/>
          <w:sz w:val="28"/>
          <w:szCs w:val="28"/>
        </w:rPr>
      </w:pPr>
      <w:r w:rsidRPr="00E82E66">
        <w:rPr>
          <w:rFonts w:ascii="Times New Roman" w:hAnsi="Times New Roman"/>
          <w:sz w:val="28"/>
          <w:szCs w:val="28"/>
        </w:rPr>
        <w:t>на юге – МО Ясеневское Ефремовского района;</w:t>
      </w:r>
    </w:p>
    <w:p w:rsidR="008442E2" w:rsidRPr="00E82E66" w:rsidRDefault="008442E2" w:rsidP="00E82E66">
      <w:pPr>
        <w:spacing w:line="240" w:lineRule="auto"/>
        <w:ind w:right="140" w:firstLine="709"/>
        <w:contextualSpacing/>
        <w:jc w:val="both"/>
        <w:rPr>
          <w:rFonts w:ascii="Times New Roman" w:hAnsi="Times New Roman"/>
          <w:sz w:val="28"/>
          <w:szCs w:val="28"/>
        </w:rPr>
      </w:pPr>
      <w:r w:rsidRPr="00E82E66">
        <w:rPr>
          <w:rFonts w:ascii="Times New Roman" w:hAnsi="Times New Roman"/>
          <w:sz w:val="28"/>
          <w:szCs w:val="28"/>
        </w:rPr>
        <w:t>на юго- западе и западе – МО  Каменский район.</w:t>
      </w:r>
    </w:p>
    <w:p w:rsidR="008442E2" w:rsidRPr="00E82E66" w:rsidRDefault="008442E2" w:rsidP="00E82E66">
      <w:pPr>
        <w:pStyle w:val="af3"/>
        <w:spacing w:after="0"/>
        <w:ind w:left="0" w:right="140" w:firstLine="851"/>
        <w:contextualSpacing/>
        <w:jc w:val="both"/>
        <w:rPr>
          <w:sz w:val="28"/>
          <w:szCs w:val="28"/>
        </w:rPr>
      </w:pPr>
      <w:r w:rsidRPr="00E82E66">
        <w:rPr>
          <w:sz w:val="28"/>
          <w:szCs w:val="28"/>
        </w:rPr>
        <w:t>Численность населения муниципального образования Турдейское Воловского района на 01.01.2014г составляет 4862 человек</w:t>
      </w:r>
      <w:r w:rsidRPr="00E82E66">
        <w:rPr>
          <w:sz w:val="28"/>
          <w:szCs w:val="28"/>
          <w:lang w:val="ru-RU"/>
        </w:rPr>
        <w:t>а</w:t>
      </w:r>
      <w:r w:rsidRPr="00E82E66">
        <w:rPr>
          <w:sz w:val="28"/>
          <w:szCs w:val="28"/>
        </w:rPr>
        <w:t xml:space="preserve">. </w:t>
      </w:r>
    </w:p>
    <w:p w:rsidR="008442E2" w:rsidRPr="00E82E66" w:rsidRDefault="008442E2" w:rsidP="00E82E66">
      <w:pPr>
        <w:pStyle w:val="Style26"/>
        <w:widowControl/>
        <w:spacing w:line="240" w:lineRule="auto"/>
        <w:ind w:right="140" w:firstLine="851"/>
        <w:contextualSpacing/>
        <w:rPr>
          <w:sz w:val="28"/>
          <w:szCs w:val="28"/>
        </w:rPr>
      </w:pPr>
      <w:r w:rsidRPr="00E82E66">
        <w:rPr>
          <w:sz w:val="28"/>
          <w:szCs w:val="28"/>
        </w:rPr>
        <w:t>Демографические процессы, происходящие в муниципальном образовании, аналогичны процессам, имеющим место в большинстве муниципальных образований России с преобладанием русского населения. Происходит старение населения – сокращение доли молодых возрастов, наблюдается естественная убыль населения и отрицательное сальдо миграции.</w:t>
      </w:r>
    </w:p>
    <w:p w:rsidR="008442E2" w:rsidRPr="00E82E66" w:rsidRDefault="008442E2" w:rsidP="00E82E66">
      <w:pPr>
        <w:shd w:val="clear" w:color="auto" w:fill="FFFFFF"/>
        <w:spacing w:line="240" w:lineRule="auto"/>
        <w:ind w:right="140" w:firstLine="852"/>
        <w:contextualSpacing/>
        <w:jc w:val="both"/>
        <w:rPr>
          <w:rFonts w:ascii="Times New Roman" w:hAnsi="Times New Roman"/>
          <w:sz w:val="28"/>
          <w:szCs w:val="28"/>
        </w:rPr>
      </w:pPr>
      <w:r w:rsidRPr="00E82E66">
        <w:rPr>
          <w:rFonts w:ascii="Times New Roman" w:hAnsi="Times New Roman"/>
          <w:sz w:val="28"/>
          <w:szCs w:val="28"/>
        </w:rPr>
        <w:t>Увеличение численности будет зависеть от социально-экономического развития Воловского района в целом и МО Турдейское Воловского района в частности, а также успешной политики, занятости населения, создания новых рабочих мест.</w:t>
      </w:r>
    </w:p>
    <w:p w:rsidR="008442E2" w:rsidRPr="00E82E66" w:rsidRDefault="008442E2" w:rsidP="00E82E66">
      <w:pPr>
        <w:widowControl w:val="0"/>
        <w:spacing w:before="20" w:after="20" w:line="240" w:lineRule="auto"/>
        <w:ind w:right="140" w:firstLine="709"/>
        <w:contextualSpacing/>
        <w:jc w:val="both"/>
        <w:rPr>
          <w:rFonts w:ascii="Times New Roman" w:hAnsi="Times New Roman"/>
          <w:sz w:val="28"/>
          <w:szCs w:val="28"/>
        </w:rPr>
      </w:pPr>
      <w:r w:rsidRPr="00E82E66">
        <w:rPr>
          <w:rFonts w:ascii="Times New Roman" w:hAnsi="Times New Roman"/>
          <w:b/>
          <w:sz w:val="28"/>
          <w:szCs w:val="28"/>
        </w:rPr>
        <w:lastRenderedPageBreak/>
        <w:t>Климат</w:t>
      </w:r>
      <w:r w:rsidRPr="00E82E66">
        <w:rPr>
          <w:rFonts w:ascii="Times New Roman" w:hAnsi="Times New Roman"/>
          <w:sz w:val="28"/>
          <w:szCs w:val="28"/>
        </w:rPr>
        <w:t xml:space="preserve"> умеренно-континентальный, характеризуется хорошо выраженными сезонами года: умеренно теплым летом и умеренно холодной зимой. Среднегодовая температура – (+5,5°C). Средняя температура января –</w:t>
      </w:r>
      <w:r w:rsidRPr="00E82E66">
        <w:rPr>
          <w:rFonts w:ascii="Times New Roman" w:hAnsi="Times New Roman"/>
          <w:sz w:val="28"/>
          <w:szCs w:val="28"/>
        </w:rPr>
        <w:br/>
        <w:t xml:space="preserve">(– 8,0°C), июля – (+19,0°C). Теплый период (с положительной среднесуточной температурой) длится 220—225 дней. </w:t>
      </w:r>
    </w:p>
    <w:p w:rsidR="008442E2" w:rsidRPr="00E82E66" w:rsidRDefault="008442E2" w:rsidP="00E82E66">
      <w:pPr>
        <w:widowControl w:val="0"/>
        <w:spacing w:before="20" w:after="20" w:line="240" w:lineRule="auto"/>
        <w:ind w:right="140" w:firstLine="709"/>
        <w:contextualSpacing/>
        <w:jc w:val="both"/>
        <w:rPr>
          <w:rFonts w:ascii="Times New Roman" w:hAnsi="Times New Roman"/>
          <w:sz w:val="28"/>
          <w:szCs w:val="28"/>
        </w:rPr>
      </w:pPr>
      <w:r w:rsidRPr="00E82E66">
        <w:rPr>
          <w:rFonts w:ascii="Times New Roman" w:hAnsi="Times New Roman"/>
          <w:b/>
          <w:sz w:val="28"/>
          <w:szCs w:val="28"/>
        </w:rPr>
        <w:t>Климатические параметры теплого периода года.</w:t>
      </w:r>
      <w:r w:rsidRPr="00E82E66">
        <w:rPr>
          <w:rFonts w:ascii="Times New Roman" w:hAnsi="Times New Roman"/>
          <w:sz w:val="28"/>
          <w:szCs w:val="28"/>
        </w:rPr>
        <w:t xml:space="preserve"> Средняя максимальная температура воздуха наиболее теплого месяца – (+25,0°C). Средняя месячная относительная влажность воздуха наиболее теплого месяца – 72%. Количество осадков за апрель – октябрь – 418 мм. Суточный максимум осадков – 90 мм. Преобладающее направление ветра за июнь-август – З. Минимальная из средних скоростей ветра по румбам за июль – 0,0 м/с.</w:t>
      </w:r>
    </w:p>
    <w:p w:rsidR="008442E2" w:rsidRPr="00E82E66" w:rsidRDefault="008442E2" w:rsidP="00E82E66">
      <w:pPr>
        <w:widowControl w:val="0"/>
        <w:spacing w:before="20" w:after="20" w:line="240" w:lineRule="auto"/>
        <w:ind w:right="140" w:firstLine="709"/>
        <w:contextualSpacing/>
        <w:jc w:val="both"/>
        <w:rPr>
          <w:rFonts w:ascii="Times New Roman" w:hAnsi="Times New Roman"/>
          <w:sz w:val="28"/>
          <w:szCs w:val="28"/>
        </w:rPr>
      </w:pPr>
      <w:r w:rsidRPr="00E82E66">
        <w:rPr>
          <w:rFonts w:ascii="Times New Roman" w:hAnsi="Times New Roman"/>
          <w:b/>
          <w:sz w:val="28"/>
          <w:szCs w:val="28"/>
        </w:rPr>
        <w:t>Климатические параметры холодного периода года (обеспеченностью 0,92).</w:t>
      </w:r>
      <w:r w:rsidRPr="00E82E66">
        <w:rPr>
          <w:rFonts w:ascii="Times New Roman" w:hAnsi="Times New Roman"/>
          <w:sz w:val="28"/>
          <w:szCs w:val="28"/>
        </w:rPr>
        <w:t xml:space="preserve"> Температура воздуха наиболее холодных суток – (–29°C). Температура воздуха наиболее холодной пятидневки – (–24°C). Средняя месячная относительная влажность воздуха наиболее холодного месяца – 84%. Количество осадков за ноябрь – март – 195 мм. Преобладающее направление ветра за декабрь – февраль – Ю. Максимальная из средних скоростей ветра по румбам за январь – 3,6 м/с.</w:t>
      </w:r>
    </w:p>
    <w:p w:rsidR="008442E2" w:rsidRPr="00E82E66" w:rsidRDefault="008442E2" w:rsidP="00E82E66">
      <w:pPr>
        <w:widowControl w:val="0"/>
        <w:spacing w:before="20" w:after="20" w:line="240" w:lineRule="auto"/>
        <w:ind w:right="140" w:firstLine="709"/>
        <w:contextualSpacing/>
        <w:jc w:val="both"/>
        <w:rPr>
          <w:rFonts w:ascii="Times New Roman" w:hAnsi="Times New Roman"/>
          <w:sz w:val="28"/>
          <w:szCs w:val="28"/>
        </w:rPr>
      </w:pPr>
      <w:r w:rsidRPr="00E82E66">
        <w:rPr>
          <w:rFonts w:ascii="Times New Roman" w:hAnsi="Times New Roman"/>
          <w:sz w:val="28"/>
          <w:szCs w:val="28"/>
        </w:rPr>
        <w:t>Первые заморозки наблюдаются в конце сентября, последние – в первых числах мая. Безморозный период в среднем равен 140 дней. Снежный покров с середины ноября – по середину апреля, в среднем 140 дней. Наибольшая высота в феврале – марте, 36 см. Глубина промерзания почвы, до 1,5 м. С ноября по февраль преобладают ветры с юга и юга-востока. С апреля по сентябрь режим ветров неустойчивый, с незначительным преобладанием южных и западных направлений. Атмосферные осадки распределяются в течение года равномерно. Годовая сумма осадков составляет около 600 мм. Среднегодовая относительная влажность воздуха около 78%.</w:t>
      </w:r>
    </w:p>
    <w:p w:rsidR="008442E2" w:rsidRPr="00E82E66" w:rsidRDefault="008442E2" w:rsidP="00E82E66">
      <w:pPr>
        <w:pStyle w:val="af5"/>
        <w:spacing w:after="0"/>
        <w:ind w:right="140" w:firstLine="567"/>
        <w:contextualSpacing/>
        <w:jc w:val="both"/>
        <w:rPr>
          <w:rFonts w:cs="Times New Roman"/>
          <w:sz w:val="28"/>
          <w:szCs w:val="28"/>
        </w:rPr>
      </w:pPr>
      <w:r w:rsidRPr="00E82E66">
        <w:rPr>
          <w:rFonts w:cs="Times New Roman"/>
          <w:sz w:val="28"/>
          <w:szCs w:val="28"/>
        </w:rPr>
        <w:t>Расчетные параметры наружного воздуха для проектирования системы теплоснабжения приняты на основании климатологических данных места расположения объекта в соответствии с данными СНиП 23.01-99* и приведены в таблице 1.3</w:t>
      </w:r>
    </w:p>
    <w:p w:rsidR="008442E2" w:rsidRPr="00E82E66" w:rsidRDefault="008442E2" w:rsidP="00E82E66">
      <w:pPr>
        <w:pStyle w:val="af5"/>
        <w:spacing w:after="0"/>
        <w:ind w:right="140"/>
        <w:contextualSpacing/>
        <w:jc w:val="right"/>
        <w:rPr>
          <w:rFonts w:cs="Times New Roman"/>
          <w:sz w:val="28"/>
          <w:szCs w:val="28"/>
        </w:rPr>
      </w:pPr>
      <w:r w:rsidRPr="00E82E66">
        <w:rPr>
          <w:rFonts w:cs="Times New Roman"/>
          <w:sz w:val="28"/>
          <w:szCs w:val="28"/>
          <w:lang w:eastAsia="ar-SA"/>
        </w:rPr>
        <w:t>Таблица 1.3</w:t>
      </w:r>
    </w:p>
    <w:tbl>
      <w:tblPr>
        <w:tblW w:w="1026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62"/>
        <w:gridCol w:w="1766"/>
        <w:gridCol w:w="1767"/>
        <w:gridCol w:w="1767"/>
      </w:tblGrid>
      <w:tr w:rsidR="00E82E66" w:rsidRPr="00E82E66" w:rsidTr="000C7B0C">
        <w:trPr>
          <w:trHeight w:val="530"/>
        </w:trPr>
        <w:tc>
          <w:tcPr>
            <w:tcW w:w="4962" w:type="dxa"/>
            <w:vAlign w:val="center"/>
          </w:tcPr>
          <w:p w:rsidR="008442E2" w:rsidRPr="00E82E66" w:rsidRDefault="008442E2" w:rsidP="00E82E66">
            <w:pPr>
              <w:pStyle w:val="af5"/>
              <w:snapToGrid w:val="0"/>
              <w:contextualSpacing/>
              <w:jc w:val="center"/>
              <w:rPr>
                <w:rFonts w:cs="Times New Roman"/>
                <w:b/>
                <w:sz w:val="28"/>
                <w:szCs w:val="28"/>
              </w:rPr>
            </w:pPr>
            <w:r w:rsidRPr="00E82E66">
              <w:rPr>
                <w:rFonts w:cs="Times New Roman"/>
                <w:b/>
                <w:sz w:val="28"/>
                <w:szCs w:val="28"/>
              </w:rPr>
              <w:t>Наименование параметра</w:t>
            </w:r>
          </w:p>
        </w:tc>
        <w:tc>
          <w:tcPr>
            <w:tcW w:w="1766" w:type="dxa"/>
            <w:vAlign w:val="center"/>
          </w:tcPr>
          <w:p w:rsidR="008442E2" w:rsidRPr="00E82E66" w:rsidRDefault="008442E2" w:rsidP="00E82E66">
            <w:pPr>
              <w:pStyle w:val="af5"/>
              <w:snapToGrid w:val="0"/>
              <w:contextualSpacing/>
              <w:jc w:val="center"/>
              <w:rPr>
                <w:rFonts w:cs="Times New Roman"/>
                <w:b/>
                <w:sz w:val="28"/>
                <w:szCs w:val="28"/>
              </w:rPr>
            </w:pPr>
            <w:r w:rsidRPr="00E82E66">
              <w:rPr>
                <w:rFonts w:cs="Times New Roman"/>
                <w:b/>
                <w:sz w:val="28"/>
                <w:szCs w:val="28"/>
              </w:rPr>
              <w:t>Условное обозначение</w:t>
            </w:r>
          </w:p>
        </w:tc>
        <w:tc>
          <w:tcPr>
            <w:tcW w:w="1767" w:type="dxa"/>
            <w:vAlign w:val="center"/>
          </w:tcPr>
          <w:p w:rsidR="008442E2" w:rsidRPr="00E82E66" w:rsidRDefault="008442E2" w:rsidP="00E82E66">
            <w:pPr>
              <w:pStyle w:val="af5"/>
              <w:snapToGrid w:val="0"/>
              <w:contextualSpacing/>
              <w:jc w:val="center"/>
              <w:rPr>
                <w:rFonts w:cs="Times New Roman"/>
                <w:b/>
                <w:sz w:val="28"/>
                <w:szCs w:val="28"/>
              </w:rPr>
            </w:pPr>
            <w:r w:rsidRPr="00E82E66">
              <w:rPr>
                <w:rFonts w:cs="Times New Roman"/>
                <w:b/>
                <w:sz w:val="28"/>
                <w:szCs w:val="28"/>
              </w:rPr>
              <w:t>Единица измерения</w:t>
            </w:r>
          </w:p>
        </w:tc>
        <w:tc>
          <w:tcPr>
            <w:tcW w:w="1767" w:type="dxa"/>
            <w:vAlign w:val="center"/>
          </w:tcPr>
          <w:p w:rsidR="008442E2" w:rsidRPr="00E82E66" w:rsidRDefault="008442E2" w:rsidP="00E82E66">
            <w:pPr>
              <w:pStyle w:val="af5"/>
              <w:snapToGrid w:val="0"/>
              <w:contextualSpacing/>
              <w:jc w:val="center"/>
              <w:rPr>
                <w:rFonts w:cs="Times New Roman"/>
                <w:b/>
                <w:sz w:val="28"/>
                <w:szCs w:val="28"/>
              </w:rPr>
            </w:pPr>
            <w:r w:rsidRPr="00E82E66">
              <w:rPr>
                <w:rFonts w:cs="Times New Roman"/>
                <w:b/>
                <w:sz w:val="28"/>
                <w:szCs w:val="28"/>
              </w:rPr>
              <w:t>Значение</w:t>
            </w:r>
          </w:p>
        </w:tc>
      </w:tr>
      <w:tr w:rsidR="00E82E66" w:rsidRPr="00E82E66" w:rsidTr="000C7B0C">
        <w:trPr>
          <w:trHeight w:val="530"/>
        </w:trPr>
        <w:tc>
          <w:tcPr>
            <w:tcW w:w="4962" w:type="dxa"/>
            <w:vAlign w:val="center"/>
          </w:tcPr>
          <w:p w:rsidR="008442E2" w:rsidRPr="00E82E66" w:rsidRDefault="008442E2" w:rsidP="00E82E66">
            <w:pPr>
              <w:pStyle w:val="af5"/>
              <w:snapToGrid w:val="0"/>
              <w:contextualSpacing/>
              <w:rPr>
                <w:rFonts w:cs="Times New Roman"/>
                <w:sz w:val="28"/>
                <w:szCs w:val="28"/>
              </w:rPr>
            </w:pPr>
            <w:r w:rsidRPr="00E82E66">
              <w:rPr>
                <w:rFonts w:cs="Times New Roman"/>
                <w:sz w:val="28"/>
                <w:szCs w:val="28"/>
              </w:rPr>
              <w:t>Продолжительность отопительного периода</w:t>
            </w:r>
          </w:p>
        </w:tc>
        <w:tc>
          <w:tcPr>
            <w:tcW w:w="1766" w:type="dxa"/>
            <w:vAlign w:val="center"/>
          </w:tcPr>
          <w:p w:rsidR="008442E2" w:rsidRPr="00E82E66" w:rsidRDefault="008442E2" w:rsidP="00E82E66">
            <w:pPr>
              <w:pStyle w:val="af5"/>
              <w:snapToGrid w:val="0"/>
              <w:contextualSpacing/>
              <w:jc w:val="center"/>
              <w:rPr>
                <w:rFonts w:cs="Times New Roman"/>
                <w:sz w:val="28"/>
                <w:szCs w:val="28"/>
                <w:lang w:val="en-US"/>
              </w:rPr>
            </w:pPr>
            <w:r w:rsidRPr="00E82E66">
              <w:rPr>
                <w:rFonts w:cs="Times New Roman"/>
                <w:sz w:val="28"/>
                <w:szCs w:val="28"/>
                <w:lang w:val="en-US"/>
              </w:rPr>
              <w:t>n</w:t>
            </w:r>
            <w:r w:rsidRPr="00E82E66">
              <w:rPr>
                <w:rFonts w:cs="Times New Roman"/>
                <w:sz w:val="28"/>
                <w:szCs w:val="28"/>
                <w:vertAlign w:val="subscript"/>
                <w:lang w:val="en-US"/>
              </w:rPr>
              <w:t>o</w:t>
            </w:r>
          </w:p>
        </w:tc>
        <w:tc>
          <w:tcPr>
            <w:tcW w:w="1767" w:type="dxa"/>
            <w:vAlign w:val="center"/>
          </w:tcPr>
          <w:p w:rsidR="008442E2" w:rsidRPr="00E82E66" w:rsidRDefault="008442E2" w:rsidP="00E82E66">
            <w:pPr>
              <w:pStyle w:val="af5"/>
              <w:snapToGrid w:val="0"/>
              <w:contextualSpacing/>
              <w:jc w:val="center"/>
              <w:rPr>
                <w:rFonts w:cs="Times New Roman"/>
                <w:sz w:val="28"/>
                <w:szCs w:val="28"/>
              </w:rPr>
            </w:pPr>
            <w:r w:rsidRPr="00E82E66">
              <w:rPr>
                <w:rFonts w:cs="Times New Roman"/>
                <w:sz w:val="28"/>
                <w:szCs w:val="28"/>
              </w:rPr>
              <w:t>сутки</w:t>
            </w:r>
          </w:p>
        </w:tc>
        <w:tc>
          <w:tcPr>
            <w:tcW w:w="1767" w:type="dxa"/>
            <w:vAlign w:val="center"/>
          </w:tcPr>
          <w:p w:rsidR="008442E2" w:rsidRPr="00E82E66" w:rsidRDefault="008442E2" w:rsidP="00E82E66">
            <w:pPr>
              <w:pStyle w:val="af5"/>
              <w:snapToGrid w:val="0"/>
              <w:contextualSpacing/>
              <w:jc w:val="center"/>
              <w:rPr>
                <w:rFonts w:cs="Times New Roman"/>
                <w:sz w:val="28"/>
                <w:szCs w:val="28"/>
              </w:rPr>
            </w:pPr>
            <w:r w:rsidRPr="00E82E66">
              <w:rPr>
                <w:rFonts w:cs="Times New Roman"/>
                <w:sz w:val="28"/>
                <w:szCs w:val="28"/>
              </w:rPr>
              <w:t>202</w:t>
            </w:r>
          </w:p>
        </w:tc>
      </w:tr>
      <w:tr w:rsidR="00E82E66" w:rsidRPr="00E82E66" w:rsidTr="000C7B0C">
        <w:trPr>
          <w:trHeight w:val="530"/>
        </w:trPr>
        <w:tc>
          <w:tcPr>
            <w:tcW w:w="4962" w:type="dxa"/>
            <w:vAlign w:val="center"/>
          </w:tcPr>
          <w:p w:rsidR="008442E2" w:rsidRPr="00E82E66" w:rsidRDefault="008442E2" w:rsidP="00E82E66">
            <w:pPr>
              <w:pStyle w:val="af5"/>
              <w:snapToGrid w:val="0"/>
              <w:contextualSpacing/>
              <w:rPr>
                <w:rFonts w:cs="Times New Roman"/>
                <w:sz w:val="28"/>
                <w:szCs w:val="28"/>
              </w:rPr>
            </w:pPr>
            <w:r w:rsidRPr="00E82E66">
              <w:rPr>
                <w:rFonts w:cs="Times New Roman"/>
                <w:sz w:val="28"/>
                <w:szCs w:val="28"/>
              </w:rPr>
              <w:t>Средняя за отопительный период температура наружного воздуха</w:t>
            </w:r>
          </w:p>
        </w:tc>
        <w:tc>
          <w:tcPr>
            <w:tcW w:w="1766" w:type="dxa"/>
            <w:vAlign w:val="center"/>
          </w:tcPr>
          <w:p w:rsidR="008442E2" w:rsidRPr="00E82E66" w:rsidRDefault="008442E2" w:rsidP="00E82E66">
            <w:pPr>
              <w:pStyle w:val="af5"/>
              <w:snapToGrid w:val="0"/>
              <w:contextualSpacing/>
              <w:jc w:val="center"/>
              <w:rPr>
                <w:rFonts w:cs="Times New Roman"/>
                <w:sz w:val="28"/>
                <w:szCs w:val="28"/>
                <w:vertAlign w:val="subscript"/>
              </w:rPr>
            </w:pPr>
            <w:r w:rsidRPr="00E82E66">
              <w:rPr>
                <w:rFonts w:cs="Times New Roman"/>
                <w:sz w:val="28"/>
                <w:szCs w:val="28"/>
                <w:lang w:val="en-US"/>
              </w:rPr>
              <w:t>t</w:t>
            </w:r>
            <w:r w:rsidRPr="00E82E66">
              <w:rPr>
                <w:rFonts w:cs="Times New Roman"/>
                <w:sz w:val="28"/>
                <w:szCs w:val="28"/>
                <w:vertAlign w:val="subscript"/>
                <w:lang w:val="en-US"/>
              </w:rPr>
              <w:t>o</w:t>
            </w:r>
            <w:r w:rsidRPr="00E82E66">
              <w:rPr>
                <w:rFonts w:cs="Times New Roman"/>
                <w:sz w:val="28"/>
                <w:szCs w:val="28"/>
                <w:vertAlign w:val="subscript"/>
              </w:rPr>
              <w:t>.ср</w:t>
            </w:r>
          </w:p>
        </w:tc>
        <w:tc>
          <w:tcPr>
            <w:tcW w:w="1767" w:type="dxa"/>
            <w:vAlign w:val="center"/>
          </w:tcPr>
          <w:p w:rsidR="008442E2" w:rsidRPr="00E82E66" w:rsidRDefault="008442E2" w:rsidP="00E82E66">
            <w:pPr>
              <w:pStyle w:val="af5"/>
              <w:snapToGrid w:val="0"/>
              <w:contextualSpacing/>
              <w:jc w:val="center"/>
              <w:rPr>
                <w:rFonts w:cs="Times New Roman"/>
                <w:sz w:val="28"/>
                <w:szCs w:val="28"/>
              </w:rPr>
            </w:pPr>
            <w:r w:rsidRPr="00E82E66">
              <w:rPr>
                <w:rFonts w:cs="Times New Roman"/>
                <w:sz w:val="28"/>
                <w:szCs w:val="28"/>
              </w:rPr>
              <w:t>°C</w:t>
            </w:r>
          </w:p>
        </w:tc>
        <w:tc>
          <w:tcPr>
            <w:tcW w:w="1767" w:type="dxa"/>
            <w:vAlign w:val="center"/>
          </w:tcPr>
          <w:p w:rsidR="008442E2" w:rsidRPr="00E82E66" w:rsidRDefault="008442E2" w:rsidP="00E82E66">
            <w:pPr>
              <w:pStyle w:val="af5"/>
              <w:snapToGrid w:val="0"/>
              <w:contextualSpacing/>
              <w:jc w:val="center"/>
              <w:rPr>
                <w:rFonts w:cs="Times New Roman"/>
                <w:sz w:val="28"/>
                <w:szCs w:val="28"/>
              </w:rPr>
            </w:pPr>
            <w:r w:rsidRPr="00E82E66">
              <w:rPr>
                <w:rFonts w:cs="Times New Roman"/>
                <w:sz w:val="28"/>
                <w:szCs w:val="28"/>
              </w:rPr>
              <w:t>– 2,6</w:t>
            </w:r>
          </w:p>
        </w:tc>
      </w:tr>
      <w:tr w:rsidR="00E82E66" w:rsidRPr="00E82E66" w:rsidTr="000C7B0C">
        <w:trPr>
          <w:trHeight w:val="530"/>
        </w:trPr>
        <w:tc>
          <w:tcPr>
            <w:tcW w:w="4962" w:type="dxa"/>
            <w:vAlign w:val="center"/>
          </w:tcPr>
          <w:p w:rsidR="008442E2" w:rsidRPr="00E82E66" w:rsidRDefault="008442E2" w:rsidP="00E82E66">
            <w:pPr>
              <w:pStyle w:val="af5"/>
              <w:snapToGrid w:val="0"/>
              <w:contextualSpacing/>
              <w:rPr>
                <w:rFonts w:cs="Times New Roman"/>
                <w:sz w:val="28"/>
                <w:szCs w:val="28"/>
              </w:rPr>
            </w:pPr>
            <w:r w:rsidRPr="00E82E66">
              <w:rPr>
                <w:rFonts w:cs="Times New Roman"/>
                <w:sz w:val="28"/>
                <w:szCs w:val="28"/>
              </w:rPr>
              <w:t>Расчетная температура наружного воздуха для проектирования системы отопления</w:t>
            </w:r>
          </w:p>
        </w:tc>
        <w:tc>
          <w:tcPr>
            <w:tcW w:w="1766" w:type="dxa"/>
            <w:vAlign w:val="center"/>
          </w:tcPr>
          <w:p w:rsidR="008442E2" w:rsidRPr="00E82E66" w:rsidRDefault="008442E2" w:rsidP="00E82E66">
            <w:pPr>
              <w:pStyle w:val="af5"/>
              <w:snapToGrid w:val="0"/>
              <w:contextualSpacing/>
              <w:jc w:val="center"/>
              <w:rPr>
                <w:rFonts w:cs="Times New Roman"/>
                <w:sz w:val="28"/>
                <w:szCs w:val="28"/>
              </w:rPr>
            </w:pPr>
            <w:r w:rsidRPr="00E82E66">
              <w:rPr>
                <w:rFonts w:cs="Times New Roman"/>
                <w:sz w:val="28"/>
                <w:szCs w:val="28"/>
                <w:lang w:val="en-US"/>
              </w:rPr>
              <w:t>t</w:t>
            </w:r>
            <w:r w:rsidRPr="00E82E66">
              <w:rPr>
                <w:rFonts w:cs="Times New Roman"/>
                <w:sz w:val="28"/>
                <w:szCs w:val="28"/>
                <w:vertAlign w:val="subscript"/>
                <w:lang w:val="en-US"/>
              </w:rPr>
              <w:t>po</w:t>
            </w:r>
          </w:p>
        </w:tc>
        <w:tc>
          <w:tcPr>
            <w:tcW w:w="1767" w:type="dxa"/>
            <w:vAlign w:val="center"/>
          </w:tcPr>
          <w:p w:rsidR="008442E2" w:rsidRPr="00E82E66" w:rsidRDefault="008442E2" w:rsidP="00E82E66">
            <w:pPr>
              <w:pStyle w:val="af5"/>
              <w:snapToGrid w:val="0"/>
              <w:contextualSpacing/>
              <w:jc w:val="center"/>
              <w:rPr>
                <w:rFonts w:cs="Times New Roman"/>
                <w:sz w:val="28"/>
                <w:szCs w:val="28"/>
              </w:rPr>
            </w:pPr>
            <w:r w:rsidRPr="00E82E66">
              <w:rPr>
                <w:rFonts w:cs="Times New Roman"/>
                <w:sz w:val="28"/>
                <w:szCs w:val="28"/>
              </w:rPr>
              <w:t>°C</w:t>
            </w:r>
          </w:p>
        </w:tc>
        <w:tc>
          <w:tcPr>
            <w:tcW w:w="1767" w:type="dxa"/>
            <w:vAlign w:val="center"/>
          </w:tcPr>
          <w:p w:rsidR="008442E2" w:rsidRPr="00E82E66" w:rsidRDefault="008442E2" w:rsidP="00E82E66">
            <w:pPr>
              <w:pStyle w:val="af5"/>
              <w:snapToGrid w:val="0"/>
              <w:contextualSpacing/>
              <w:jc w:val="center"/>
              <w:rPr>
                <w:rFonts w:cs="Times New Roman"/>
                <w:sz w:val="28"/>
                <w:szCs w:val="28"/>
              </w:rPr>
            </w:pPr>
            <w:r w:rsidRPr="00E82E66">
              <w:rPr>
                <w:rFonts w:cs="Times New Roman"/>
                <w:sz w:val="28"/>
                <w:szCs w:val="28"/>
              </w:rPr>
              <w:t>– 24</w:t>
            </w:r>
          </w:p>
        </w:tc>
      </w:tr>
      <w:tr w:rsidR="00E82E66" w:rsidRPr="00E82E66" w:rsidTr="000C7B0C">
        <w:trPr>
          <w:trHeight w:val="530"/>
        </w:trPr>
        <w:tc>
          <w:tcPr>
            <w:tcW w:w="4962" w:type="dxa"/>
            <w:vAlign w:val="center"/>
          </w:tcPr>
          <w:p w:rsidR="008442E2" w:rsidRPr="00E82E66" w:rsidRDefault="008442E2" w:rsidP="00E82E66">
            <w:pPr>
              <w:pStyle w:val="af5"/>
              <w:snapToGrid w:val="0"/>
              <w:contextualSpacing/>
              <w:rPr>
                <w:rFonts w:cs="Times New Roman"/>
                <w:sz w:val="28"/>
                <w:szCs w:val="28"/>
              </w:rPr>
            </w:pPr>
            <w:r w:rsidRPr="00E82E66">
              <w:rPr>
                <w:rFonts w:cs="Times New Roman"/>
                <w:sz w:val="28"/>
                <w:szCs w:val="28"/>
              </w:rPr>
              <w:lastRenderedPageBreak/>
              <w:t>Средняя скорость ветра за отопительный период</w:t>
            </w:r>
          </w:p>
        </w:tc>
        <w:tc>
          <w:tcPr>
            <w:tcW w:w="1766" w:type="dxa"/>
            <w:vAlign w:val="center"/>
          </w:tcPr>
          <w:p w:rsidR="008442E2" w:rsidRPr="00E82E66" w:rsidRDefault="008442E2" w:rsidP="00E82E66">
            <w:pPr>
              <w:pStyle w:val="af5"/>
              <w:snapToGrid w:val="0"/>
              <w:contextualSpacing/>
              <w:jc w:val="center"/>
              <w:rPr>
                <w:rFonts w:cs="Times New Roman"/>
                <w:sz w:val="28"/>
                <w:szCs w:val="28"/>
                <w:lang w:val="en-US"/>
              </w:rPr>
            </w:pPr>
            <w:r w:rsidRPr="00E82E66">
              <w:rPr>
                <w:rFonts w:cs="Times New Roman"/>
                <w:sz w:val="28"/>
                <w:szCs w:val="28"/>
                <w:lang w:val="en-US"/>
              </w:rPr>
              <w:t>W</w:t>
            </w:r>
          </w:p>
        </w:tc>
        <w:tc>
          <w:tcPr>
            <w:tcW w:w="1767" w:type="dxa"/>
            <w:vAlign w:val="center"/>
          </w:tcPr>
          <w:p w:rsidR="008442E2" w:rsidRPr="00E82E66" w:rsidRDefault="008442E2" w:rsidP="00E82E66">
            <w:pPr>
              <w:pStyle w:val="af5"/>
              <w:snapToGrid w:val="0"/>
              <w:contextualSpacing/>
              <w:jc w:val="center"/>
              <w:rPr>
                <w:rFonts w:cs="Times New Roman"/>
                <w:sz w:val="28"/>
                <w:szCs w:val="28"/>
              </w:rPr>
            </w:pPr>
            <w:r w:rsidRPr="00E82E66">
              <w:rPr>
                <w:rFonts w:cs="Times New Roman"/>
                <w:sz w:val="28"/>
                <w:szCs w:val="28"/>
              </w:rPr>
              <w:t>м/с</w:t>
            </w:r>
          </w:p>
        </w:tc>
        <w:tc>
          <w:tcPr>
            <w:tcW w:w="1767" w:type="dxa"/>
            <w:vAlign w:val="center"/>
          </w:tcPr>
          <w:p w:rsidR="008442E2" w:rsidRPr="00E82E66" w:rsidRDefault="008442E2" w:rsidP="00E82E66">
            <w:pPr>
              <w:pStyle w:val="af5"/>
              <w:snapToGrid w:val="0"/>
              <w:contextualSpacing/>
              <w:jc w:val="center"/>
              <w:rPr>
                <w:rFonts w:cs="Times New Roman"/>
                <w:sz w:val="28"/>
                <w:szCs w:val="28"/>
              </w:rPr>
            </w:pPr>
            <w:r w:rsidRPr="00E82E66">
              <w:rPr>
                <w:rFonts w:cs="Times New Roman"/>
                <w:sz w:val="28"/>
                <w:szCs w:val="28"/>
              </w:rPr>
              <w:t>3,0</w:t>
            </w:r>
          </w:p>
        </w:tc>
      </w:tr>
    </w:tbl>
    <w:p w:rsidR="008442E2" w:rsidRPr="00E82E66" w:rsidRDefault="008442E2" w:rsidP="00E82E66">
      <w:pPr>
        <w:widowControl w:val="0"/>
        <w:spacing w:before="20" w:after="20" w:line="240" w:lineRule="auto"/>
        <w:contextualSpacing/>
        <w:jc w:val="both"/>
        <w:rPr>
          <w:rFonts w:ascii="Times New Roman" w:hAnsi="Times New Roman"/>
          <w:sz w:val="28"/>
          <w:szCs w:val="28"/>
        </w:rPr>
      </w:pPr>
    </w:p>
    <w:p w:rsidR="008442E2" w:rsidRPr="00E82E66" w:rsidRDefault="008442E2" w:rsidP="00E82E66">
      <w:pPr>
        <w:widowControl w:val="0"/>
        <w:spacing w:before="20" w:after="20" w:line="240" w:lineRule="auto"/>
        <w:ind w:right="140" w:firstLine="709"/>
        <w:contextualSpacing/>
        <w:jc w:val="both"/>
        <w:rPr>
          <w:rFonts w:ascii="Times New Roman" w:hAnsi="Times New Roman"/>
          <w:sz w:val="28"/>
          <w:szCs w:val="28"/>
        </w:rPr>
      </w:pPr>
      <w:r w:rsidRPr="00E82E66">
        <w:rPr>
          <w:rFonts w:ascii="Times New Roman" w:hAnsi="Times New Roman"/>
          <w:sz w:val="28"/>
          <w:szCs w:val="28"/>
        </w:rPr>
        <w:t>Муниципальное образование относится к климатическому району IIВ. Климатические условия не препятствуют осуществлению любого вида хозяйственной деятельности, а также рекреации.</w:t>
      </w:r>
    </w:p>
    <w:p w:rsidR="008442E2" w:rsidRPr="00E82E66" w:rsidRDefault="008442E2" w:rsidP="00E82E66">
      <w:pPr>
        <w:tabs>
          <w:tab w:val="left" w:pos="0"/>
        </w:tabs>
        <w:spacing w:line="240" w:lineRule="auto"/>
        <w:ind w:right="201"/>
        <w:contextualSpacing/>
        <w:jc w:val="both"/>
        <w:rPr>
          <w:rFonts w:ascii="Times New Roman" w:hAnsi="Times New Roman"/>
          <w:sz w:val="28"/>
          <w:szCs w:val="28"/>
        </w:rPr>
      </w:pPr>
    </w:p>
    <w:p w:rsidR="008442E2" w:rsidRPr="00E82E66" w:rsidRDefault="008442E2" w:rsidP="00E82E66">
      <w:pPr>
        <w:tabs>
          <w:tab w:val="left" w:pos="0"/>
        </w:tabs>
        <w:spacing w:line="240" w:lineRule="auto"/>
        <w:ind w:right="201"/>
        <w:contextualSpacing/>
        <w:jc w:val="both"/>
        <w:rPr>
          <w:rFonts w:ascii="Times New Roman" w:hAnsi="Times New Roman"/>
          <w:sz w:val="28"/>
          <w:szCs w:val="28"/>
        </w:rPr>
        <w:sectPr w:rsidR="008442E2" w:rsidRPr="00E82E66" w:rsidSect="008442E2">
          <w:headerReference w:type="default" r:id="rId9"/>
          <w:footerReference w:type="even" r:id="rId10"/>
          <w:footerReference w:type="default" r:id="rId11"/>
          <w:pgSz w:w="11906" w:h="16838"/>
          <w:pgMar w:top="1134" w:right="851" w:bottom="1134" w:left="1701" w:header="709" w:footer="709" w:gutter="0"/>
          <w:cols w:space="708"/>
          <w:titlePg/>
          <w:docGrid w:linePitch="360"/>
        </w:sectPr>
      </w:pPr>
    </w:p>
    <w:p w:rsidR="008442E2" w:rsidRPr="00E82E66" w:rsidRDefault="008442E2" w:rsidP="00E82E66">
      <w:pPr>
        <w:spacing w:line="240" w:lineRule="auto"/>
        <w:ind w:right="201"/>
        <w:contextualSpacing/>
        <w:jc w:val="center"/>
        <w:rPr>
          <w:rFonts w:ascii="Times New Roman" w:hAnsi="Times New Roman"/>
          <w:b/>
          <w:sz w:val="28"/>
          <w:szCs w:val="28"/>
        </w:rPr>
      </w:pPr>
      <w:r w:rsidRPr="00E82E66">
        <w:rPr>
          <w:rFonts w:ascii="Times New Roman" w:hAnsi="Times New Roman"/>
          <w:b/>
          <w:sz w:val="28"/>
          <w:szCs w:val="28"/>
        </w:rPr>
        <w:lastRenderedPageBreak/>
        <w:t>Раздел 1. Показатели перспективного спроса на тепловую энергию (мощность) и теплоноситель в установленных границах территории МО Турдейское Воловского района.</w:t>
      </w:r>
    </w:p>
    <w:p w:rsidR="008442E2" w:rsidRPr="00E82E66" w:rsidRDefault="008442E2" w:rsidP="00E82E66">
      <w:pPr>
        <w:pStyle w:val="af1"/>
        <w:ind w:firstLine="425"/>
        <w:contextualSpacing/>
        <w:jc w:val="center"/>
        <w:rPr>
          <w:b/>
          <w:sz w:val="28"/>
          <w:szCs w:val="28"/>
        </w:rPr>
      </w:pPr>
      <w:r w:rsidRPr="00E82E66">
        <w:rPr>
          <w:b/>
          <w:sz w:val="28"/>
          <w:szCs w:val="28"/>
        </w:rPr>
        <w:t>1.1. Площадь строительных фондов и приросты площади строительных фондов по расчетным элементам территориального деления с разделением объектов строительства на многоквартирные дома, жилые дома, общественные здания и производственные здания промышленных предприятий.</w:t>
      </w:r>
    </w:p>
    <w:p w:rsidR="008442E2" w:rsidRPr="00E82E66" w:rsidRDefault="008442E2" w:rsidP="00E82E66">
      <w:pPr>
        <w:spacing w:line="240" w:lineRule="auto"/>
        <w:ind w:firstLine="709"/>
        <w:contextualSpacing/>
        <w:jc w:val="both"/>
        <w:rPr>
          <w:rFonts w:ascii="Times New Roman" w:hAnsi="Times New Roman"/>
          <w:sz w:val="28"/>
          <w:szCs w:val="28"/>
        </w:rPr>
      </w:pPr>
      <w:r w:rsidRPr="00E82E66">
        <w:rPr>
          <w:rFonts w:ascii="Times New Roman" w:hAnsi="Times New Roman"/>
          <w:sz w:val="28"/>
          <w:szCs w:val="28"/>
        </w:rPr>
        <w:t>Общая площадь жилищного фонда МО Турдейское Воловского  района составляет 109,8 тыс. м</w:t>
      </w:r>
      <w:r w:rsidRPr="00E82E66">
        <w:rPr>
          <w:rFonts w:ascii="Times New Roman" w:hAnsi="Times New Roman"/>
          <w:sz w:val="28"/>
          <w:szCs w:val="28"/>
          <w:vertAlign w:val="superscript"/>
        </w:rPr>
        <w:t>2</w:t>
      </w:r>
      <w:r w:rsidRPr="00E82E66">
        <w:rPr>
          <w:rFonts w:ascii="Times New Roman" w:hAnsi="Times New Roman"/>
          <w:sz w:val="28"/>
          <w:szCs w:val="28"/>
        </w:rPr>
        <w:t xml:space="preserve">  Число строений  1465 единиц.</w:t>
      </w:r>
    </w:p>
    <w:p w:rsidR="008442E2" w:rsidRPr="00E82E66" w:rsidRDefault="008442E2" w:rsidP="00E82E66">
      <w:pPr>
        <w:spacing w:line="240" w:lineRule="auto"/>
        <w:ind w:firstLine="709"/>
        <w:contextualSpacing/>
        <w:jc w:val="both"/>
        <w:rPr>
          <w:rFonts w:ascii="Times New Roman" w:hAnsi="Times New Roman"/>
          <w:sz w:val="28"/>
          <w:szCs w:val="28"/>
        </w:rPr>
      </w:pPr>
      <w:r w:rsidRPr="00E82E66">
        <w:rPr>
          <w:rFonts w:ascii="Times New Roman" w:hAnsi="Times New Roman"/>
          <w:sz w:val="28"/>
          <w:szCs w:val="28"/>
        </w:rPr>
        <w:t>Характеристику жилого фонда см. таблицу 1.1</w:t>
      </w:r>
    </w:p>
    <w:p w:rsidR="008442E2" w:rsidRPr="00E82E66" w:rsidRDefault="008442E2" w:rsidP="00E82E66">
      <w:pPr>
        <w:spacing w:line="240" w:lineRule="auto"/>
        <w:contextualSpacing/>
        <w:rPr>
          <w:rFonts w:ascii="Times New Roman" w:hAnsi="Times New Roman"/>
          <w:sz w:val="28"/>
          <w:szCs w:val="28"/>
        </w:rPr>
      </w:pPr>
      <w:r w:rsidRPr="00E82E66">
        <w:rPr>
          <w:rFonts w:ascii="Times New Roman" w:hAnsi="Times New Roman"/>
          <w:sz w:val="28"/>
          <w:szCs w:val="28"/>
        </w:rPr>
        <w:t>Ветхий, аварийный жилищный фонд: 18 домов общей площадью 5024,3 кв. м., количество проживающих в нем 250 человек (113 семей):</w:t>
      </w:r>
    </w:p>
    <w:p w:rsidR="008442E2" w:rsidRPr="00E82E66" w:rsidRDefault="008442E2" w:rsidP="00E82E66">
      <w:pPr>
        <w:spacing w:line="240" w:lineRule="auto"/>
        <w:ind w:firstLine="709"/>
        <w:contextualSpacing/>
        <w:jc w:val="both"/>
        <w:rPr>
          <w:rFonts w:ascii="Times New Roman" w:hAnsi="Times New Roman"/>
          <w:sz w:val="28"/>
          <w:szCs w:val="28"/>
        </w:rPr>
      </w:pPr>
      <w:r w:rsidRPr="00E82E66">
        <w:rPr>
          <w:rFonts w:ascii="Times New Roman" w:hAnsi="Times New Roman"/>
          <w:sz w:val="28"/>
          <w:szCs w:val="28"/>
        </w:rPr>
        <w:t>муниципальный: 12 домов общей площадью 4260,2 кв. м., количество проживающих в нем 229 человека (101 семья), из них:</w:t>
      </w:r>
    </w:p>
    <w:p w:rsidR="008442E2" w:rsidRPr="00E82E66" w:rsidRDefault="008442E2" w:rsidP="00E82E66">
      <w:pPr>
        <w:numPr>
          <w:ilvl w:val="0"/>
          <w:numId w:val="18"/>
        </w:numPr>
        <w:spacing w:line="240" w:lineRule="auto"/>
        <w:ind w:left="0" w:firstLine="709"/>
        <w:contextualSpacing/>
        <w:jc w:val="both"/>
        <w:rPr>
          <w:rFonts w:ascii="Times New Roman" w:hAnsi="Times New Roman"/>
          <w:sz w:val="28"/>
          <w:szCs w:val="28"/>
        </w:rPr>
      </w:pPr>
      <w:r w:rsidRPr="00E82E66">
        <w:rPr>
          <w:rFonts w:ascii="Times New Roman" w:hAnsi="Times New Roman"/>
          <w:sz w:val="28"/>
          <w:szCs w:val="28"/>
        </w:rPr>
        <w:t>многоквартирные дома - в количестве 12 ед.  площадью 4260,2 кв.м., количество проживающих 229 человек (101 семья);</w:t>
      </w:r>
    </w:p>
    <w:p w:rsidR="008442E2" w:rsidRPr="00E82E66" w:rsidRDefault="008442E2" w:rsidP="00E82E66">
      <w:pPr>
        <w:spacing w:line="240" w:lineRule="auto"/>
        <w:ind w:firstLine="709"/>
        <w:contextualSpacing/>
        <w:jc w:val="both"/>
        <w:rPr>
          <w:rFonts w:ascii="Times New Roman" w:hAnsi="Times New Roman"/>
          <w:sz w:val="28"/>
          <w:szCs w:val="28"/>
        </w:rPr>
      </w:pPr>
      <w:r w:rsidRPr="00E82E66">
        <w:rPr>
          <w:rFonts w:ascii="Times New Roman" w:hAnsi="Times New Roman"/>
          <w:sz w:val="28"/>
          <w:szCs w:val="28"/>
        </w:rPr>
        <w:t>Степень износа жилого фонда составляет 60 %.</w:t>
      </w:r>
    </w:p>
    <w:p w:rsidR="008442E2" w:rsidRPr="00E82E66" w:rsidRDefault="008442E2" w:rsidP="00E82E66">
      <w:pPr>
        <w:shd w:val="clear" w:color="auto" w:fill="FFFFFF"/>
        <w:tabs>
          <w:tab w:val="left" w:pos="6509"/>
        </w:tabs>
        <w:spacing w:line="240" w:lineRule="auto"/>
        <w:ind w:right="10" w:firstLine="709"/>
        <w:contextualSpacing/>
        <w:jc w:val="both"/>
        <w:rPr>
          <w:rFonts w:ascii="Times New Roman" w:hAnsi="Times New Roman"/>
          <w:sz w:val="28"/>
          <w:szCs w:val="28"/>
        </w:rPr>
      </w:pPr>
      <w:r w:rsidRPr="00E82E66">
        <w:rPr>
          <w:rFonts w:ascii="Times New Roman" w:hAnsi="Times New Roman"/>
          <w:sz w:val="28"/>
          <w:szCs w:val="28"/>
        </w:rPr>
        <w:t>Перспектива строительства на 2010-2025 гг. (прогноз) по населенным пунктам МО Турдейское Воловского района:</w:t>
      </w:r>
    </w:p>
    <w:p w:rsidR="008442E2" w:rsidRPr="00E82E66" w:rsidRDefault="008442E2" w:rsidP="00E82E66">
      <w:pPr>
        <w:shd w:val="clear" w:color="auto" w:fill="FFFFFF"/>
        <w:tabs>
          <w:tab w:val="left" w:pos="6509"/>
        </w:tabs>
        <w:spacing w:line="240" w:lineRule="auto"/>
        <w:ind w:right="10" w:firstLine="709"/>
        <w:contextualSpacing/>
        <w:jc w:val="both"/>
        <w:rPr>
          <w:rFonts w:ascii="Times New Roman" w:hAnsi="Times New Roman"/>
          <w:b/>
          <w:sz w:val="28"/>
          <w:szCs w:val="28"/>
        </w:rPr>
      </w:pPr>
      <w:r w:rsidRPr="00E82E66">
        <w:rPr>
          <w:rFonts w:ascii="Times New Roman" w:hAnsi="Times New Roman"/>
          <w:b/>
          <w:sz w:val="28"/>
          <w:szCs w:val="28"/>
        </w:rPr>
        <w:t>д. Турдей</w:t>
      </w:r>
    </w:p>
    <w:p w:rsidR="008442E2" w:rsidRPr="00E82E66" w:rsidRDefault="008442E2" w:rsidP="00E82E66">
      <w:pPr>
        <w:shd w:val="clear" w:color="auto" w:fill="FFFFFF"/>
        <w:tabs>
          <w:tab w:val="left" w:pos="6509"/>
        </w:tabs>
        <w:spacing w:line="240" w:lineRule="auto"/>
        <w:ind w:right="10" w:firstLine="709"/>
        <w:contextualSpacing/>
        <w:jc w:val="both"/>
        <w:rPr>
          <w:rFonts w:ascii="Times New Roman" w:hAnsi="Times New Roman"/>
          <w:sz w:val="28"/>
          <w:szCs w:val="28"/>
        </w:rPr>
      </w:pPr>
      <w:r w:rsidRPr="00E82E66">
        <w:rPr>
          <w:rFonts w:ascii="Times New Roman" w:hAnsi="Times New Roman"/>
          <w:sz w:val="28"/>
          <w:szCs w:val="28"/>
        </w:rPr>
        <w:t>Строительство жилья: ул. Лесная – семь 2-х квартирных коттеджей;</w:t>
      </w:r>
    </w:p>
    <w:p w:rsidR="008442E2" w:rsidRPr="00E82E66" w:rsidRDefault="008442E2" w:rsidP="00E82E66">
      <w:pPr>
        <w:shd w:val="clear" w:color="auto" w:fill="FFFFFF"/>
        <w:tabs>
          <w:tab w:val="left" w:pos="6509"/>
        </w:tabs>
        <w:spacing w:line="240" w:lineRule="auto"/>
        <w:ind w:right="10" w:firstLine="709"/>
        <w:contextualSpacing/>
        <w:jc w:val="both"/>
        <w:rPr>
          <w:rFonts w:ascii="Times New Roman" w:hAnsi="Times New Roman"/>
          <w:sz w:val="28"/>
          <w:szCs w:val="28"/>
        </w:rPr>
      </w:pPr>
      <w:r w:rsidRPr="00E82E66">
        <w:rPr>
          <w:rFonts w:ascii="Times New Roman" w:hAnsi="Times New Roman"/>
          <w:sz w:val="28"/>
          <w:szCs w:val="28"/>
        </w:rPr>
        <w:t>ул. Центральная – 5 коттеджей;</w:t>
      </w:r>
    </w:p>
    <w:p w:rsidR="008442E2" w:rsidRPr="00E82E66" w:rsidRDefault="008442E2" w:rsidP="00E82E66">
      <w:pPr>
        <w:shd w:val="clear" w:color="auto" w:fill="FFFFFF"/>
        <w:tabs>
          <w:tab w:val="left" w:pos="6509"/>
        </w:tabs>
        <w:spacing w:line="240" w:lineRule="auto"/>
        <w:ind w:right="10" w:firstLine="709"/>
        <w:contextualSpacing/>
        <w:jc w:val="both"/>
        <w:rPr>
          <w:rFonts w:ascii="Times New Roman" w:hAnsi="Times New Roman"/>
          <w:sz w:val="28"/>
          <w:szCs w:val="28"/>
        </w:rPr>
      </w:pPr>
      <w:r w:rsidRPr="00E82E66">
        <w:rPr>
          <w:rFonts w:ascii="Times New Roman" w:hAnsi="Times New Roman"/>
          <w:sz w:val="28"/>
          <w:szCs w:val="28"/>
        </w:rPr>
        <w:t>реконструкция 2-х этажных многоквартирных домов – 2 ед.</w:t>
      </w:r>
    </w:p>
    <w:p w:rsidR="008442E2" w:rsidRPr="00E82E66" w:rsidRDefault="008442E2" w:rsidP="00E82E66">
      <w:pPr>
        <w:shd w:val="clear" w:color="auto" w:fill="FFFFFF"/>
        <w:tabs>
          <w:tab w:val="left" w:pos="6509"/>
        </w:tabs>
        <w:spacing w:line="240" w:lineRule="auto"/>
        <w:ind w:right="10" w:firstLine="709"/>
        <w:contextualSpacing/>
        <w:jc w:val="both"/>
        <w:rPr>
          <w:rFonts w:ascii="Times New Roman" w:hAnsi="Times New Roman"/>
          <w:b/>
          <w:sz w:val="28"/>
          <w:szCs w:val="28"/>
        </w:rPr>
      </w:pPr>
      <w:r w:rsidRPr="00E82E66">
        <w:rPr>
          <w:rFonts w:ascii="Times New Roman" w:hAnsi="Times New Roman"/>
          <w:b/>
          <w:sz w:val="28"/>
          <w:szCs w:val="28"/>
        </w:rPr>
        <w:t>д. Красавка</w:t>
      </w:r>
    </w:p>
    <w:p w:rsidR="008442E2" w:rsidRPr="00E82E66" w:rsidRDefault="008442E2" w:rsidP="00E82E66">
      <w:pPr>
        <w:shd w:val="clear" w:color="auto" w:fill="FFFFFF"/>
        <w:tabs>
          <w:tab w:val="left" w:pos="6509"/>
        </w:tabs>
        <w:spacing w:line="240" w:lineRule="auto"/>
        <w:ind w:right="10" w:firstLine="709"/>
        <w:contextualSpacing/>
        <w:jc w:val="both"/>
        <w:rPr>
          <w:rFonts w:ascii="Times New Roman" w:hAnsi="Times New Roman"/>
          <w:sz w:val="28"/>
          <w:szCs w:val="28"/>
        </w:rPr>
      </w:pPr>
      <w:r w:rsidRPr="00E82E66">
        <w:rPr>
          <w:rFonts w:ascii="Times New Roman" w:hAnsi="Times New Roman"/>
          <w:sz w:val="28"/>
          <w:szCs w:val="28"/>
        </w:rPr>
        <w:t>Строительство 5 коттеджей.</w:t>
      </w:r>
    </w:p>
    <w:p w:rsidR="008442E2" w:rsidRPr="00E82E66" w:rsidRDefault="008442E2" w:rsidP="00E82E66">
      <w:pPr>
        <w:shd w:val="clear" w:color="auto" w:fill="FFFFFF"/>
        <w:tabs>
          <w:tab w:val="left" w:pos="6509"/>
        </w:tabs>
        <w:spacing w:line="240" w:lineRule="auto"/>
        <w:ind w:right="10" w:firstLine="709"/>
        <w:contextualSpacing/>
        <w:jc w:val="both"/>
        <w:rPr>
          <w:rFonts w:ascii="Times New Roman" w:hAnsi="Times New Roman"/>
          <w:b/>
          <w:sz w:val="28"/>
          <w:szCs w:val="28"/>
        </w:rPr>
      </w:pPr>
      <w:r w:rsidRPr="00E82E66">
        <w:rPr>
          <w:rFonts w:ascii="Times New Roman" w:hAnsi="Times New Roman"/>
          <w:b/>
          <w:sz w:val="28"/>
          <w:szCs w:val="28"/>
        </w:rPr>
        <w:t>д. Юдинка</w:t>
      </w:r>
    </w:p>
    <w:p w:rsidR="008442E2" w:rsidRPr="00E82E66" w:rsidRDefault="008442E2" w:rsidP="00E82E66">
      <w:pPr>
        <w:shd w:val="clear" w:color="auto" w:fill="FFFFFF"/>
        <w:tabs>
          <w:tab w:val="left" w:pos="6509"/>
        </w:tabs>
        <w:spacing w:line="240" w:lineRule="auto"/>
        <w:ind w:right="10" w:firstLine="709"/>
        <w:contextualSpacing/>
        <w:jc w:val="both"/>
        <w:rPr>
          <w:rFonts w:ascii="Times New Roman" w:hAnsi="Times New Roman"/>
          <w:sz w:val="28"/>
          <w:szCs w:val="28"/>
        </w:rPr>
      </w:pPr>
      <w:r w:rsidRPr="00E82E66">
        <w:rPr>
          <w:rFonts w:ascii="Times New Roman" w:hAnsi="Times New Roman"/>
          <w:sz w:val="28"/>
          <w:szCs w:val="28"/>
        </w:rPr>
        <w:t>Строительство 4 коттеджей.</w:t>
      </w:r>
    </w:p>
    <w:p w:rsidR="008442E2" w:rsidRPr="00E82E66" w:rsidRDefault="008442E2" w:rsidP="00E82E66">
      <w:pPr>
        <w:shd w:val="clear" w:color="auto" w:fill="FFFFFF"/>
        <w:tabs>
          <w:tab w:val="left" w:pos="6509"/>
        </w:tabs>
        <w:spacing w:line="240" w:lineRule="auto"/>
        <w:ind w:right="10" w:firstLine="709"/>
        <w:contextualSpacing/>
        <w:jc w:val="both"/>
        <w:rPr>
          <w:rFonts w:ascii="Times New Roman" w:hAnsi="Times New Roman"/>
          <w:b/>
          <w:sz w:val="28"/>
          <w:szCs w:val="28"/>
        </w:rPr>
      </w:pPr>
      <w:r w:rsidRPr="00E82E66">
        <w:rPr>
          <w:rFonts w:ascii="Times New Roman" w:hAnsi="Times New Roman"/>
          <w:b/>
          <w:sz w:val="28"/>
          <w:szCs w:val="28"/>
        </w:rPr>
        <w:t>д. Костомаровка</w:t>
      </w:r>
    </w:p>
    <w:p w:rsidR="008442E2" w:rsidRPr="00E82E66" w:rsidRDefault="008442E2" w:rsidP="00E82E66">
      <w:pPr>
        <w:shd w:val="clear" w:color="auto" w:fill="FFFFFF"/>
        <w:tabs>
          <w:tab w:val="left" w:pos="6509"/>
        </w:tabs>
        <w:spacing w:line="240" w:lineRule="auto"/>
        <w:ind w:right="10" w:firstLine="709"/>
        <w:contextualSpacing/>
        <w:jc w:val="both"/>
        <w:rPr>
          <w:rFonts w:ascii="Times New Roman" w:hAnsi="Times New Roman"/>
          <w:sz w:val="28"/>
          <w:szCs w:val="28"/>
        </w:rPr>
      </w:pPr>
      <w:r w:rsidRPr="00E82E66">
        <w:rPr>
          <w:rFonts w:ascii="Times New Roman" w:hAnsi="Times New Roman"/>
          <w:sz w:val="28"/>
          <w:szCs w:val="28"/>
        </w:rPr>
        <w:t>Строительство 5 коттеджей.</w:t>
      </w:r>
    </w:p>
    <w:p w:rsidR="008442E2" w:rsidRPr="00E82E66" w:rsidRDefault="008442E2" w:rsidP="00E82E66">
      <w:pPr>
        <w:shd w:val="clear" w:color="auto" w:fill="FFFFFF"/>
        <w:tabs>
          <w:tab w:val="left" w:pos="6509"/>
        </w:tabs>
        <w:spacing w:line="240" w:lineRule="auto"/>
        <w:ind w:right="10" w:firstLine="709"/>
        <w:contextualSpacing/>
        <w:jc w:val="both"/>
        <w:rPr>
          <w:rFonts w:ascii="Times New Roman" w:hAnsi="Times New Roman"/>
          <w:b/>
          <w:sz w:val="28"/>
          <w:szCs w:val="28"/>
        </w:rPr>
      </w:pPr>
    </w:p>
    <w:p w:rsidR="008442E2" w:rsidRPr="00E82E66" w:rsidRDefault="008442E2" w:rsidP="00E82E66">
      <w:pPr>
        <w:shd w:val="clear" w:color="auto" w:fill="FFFFFF"/>
        <w:tabs>
          <w:tab w:val="left" w:pos="6509"/>
        </w:tabs>
        <w:spacing w:line="240" w:lineRule="auto"/>
        <w:ind w:right="10" w:firstLine="709"/>
        <w:contextualSpacing/>
        <w:jc w:val="both"/>
        <w:rPr>
          <w:rFonts w:ascii="Times New Roman" w:hAnsi="Times New Roman"/>
          <w:b/>
          <w:sz w:val="28"/>
          <w:szCs w:val="28"/>
        </w:rPr>
      </w:pPr>
      <w:r w:rsidRPr="00E82E66">
        <w:rPr>
          <w:rFonts w:ascii="Times New Roman" w:hAnsi="Times New Roman"/>
          <w:b/>
          <w:sz w:val="28"/>
          <w:szCs w:val="28"/>
        </w:rPr>
        <w:t xml:space="preserve">д. Теряевка </w:t>
      </w:r>
    </w:p>
    <w:p w:rsidR="008442E2" w:rsidRPr="00E82E66" w:rsidRDefault="008442E2" w:rsidP="00E82E66">
      <w:pPr>
        <w:shd w:val="clear" w:color="auto" w:fill="FFFFFF"/>
        <w:tabs>
          <w:tab w:val="left" w:pos="6509"/>
        </w:tabs>
        <w:spacing w:line="240" w:lineRule="auto"/>
        <w:ind w:right="10" w:firstLine="709"/>
        <w:contextualSpacing/>
        <w:jc w:val="both"/>
        <w:rPr>
          <w:rFonts w:ascii="Times New Roman" w:hAnsi="Times New Roman"/>
          <w:sz w:val="28"/>
          <w:szCs w:val="28"/>
        </w:rPr>
      </w:pPr>
      <w:r w:rsidRPr="00E82E66">
        <w:rPr>
          <w:rFonts w:ascii="Times New Roman" w:hAnsi="Times New Roman"/>
          <w:sz w:val="28"/>
          <w:szCs w:val="28"/>
        </w:rPr>
        <w:t>Строительство 7 коттеджей.</w:t>
      </w:r>
    </w:p>
    <w:p w:rsidR="008442E2" w:rsidRPr="00E82E66" w:rsidRDefault="008442E2" w:rsidP="00E82E66">
      <w:pPr>
        <w:shd w:val="clear" w:color="auto" w:fill="FFFFFF"/>
        <w:tabs>
          <w:tab w:val="left" w:pos="6509"/>
        </w:tabs>
        <w:spacing w:line="240" w:lineRule="auto"/>
        <w:ind w:right="10" w:firstLine="709"/>
        <w:contextualSpacing/>
        <w:jc w:val="both"/>
        <w:rPr>
          <w:rFonts w:ascii="Times New Roman" w:hAnsi="Times New Roman"/>
          <w:b/>
          <w:sz w:val="28"/>
          <w:szCs w:val="28"/>
        </w:rPr>
      </w:pPr>
      <w:r w:rsidRPr="00E82E66">
        <w:rPr>
          <w:rFonts w:ascii="Times New Roman" w:hAnsi="Times New Roman"/>
          <w:b/>
          <w:sz w:val="28"/>
          <w:szCs w:val="28"/>
        </w:rPr>
        <w:t>д. Баташовка</w:t>
      </w:r>
    </w:p>
    <w:p w:rsidR="008442E2" w:rsidRPr="00E82E66" w:rsidRDefault="008442E2" w:rsidP="00E82E66">
      <w:pPr>
        <w:shd w:val="clear" w:color="auto" w:fill="FFFFFF"/>
        <w:tabs>
          <w:tab w:val="left" w:pos="6509"/>
        </w:tabs>
        <w:spacing w:line="240" w:lineRule="auto"/>
        <w:ind w:right="10" w:firstLine="709"/>
        <w:contextualSpacing/>
        <w:jc w:val="both"/>
        <w:rPr>
          <w:rFonts w:ascii="Times New Roman" w:hAnsi="Times New Roman"/>
          <w:sz w:val="28"/>
          <w:szCs w:val="28"/>
        </w:rPr>
      </w:pPr>
      <w:r w:rsidRPr="00E82E66">
        <w:rPr>
          <w:rFonts w:ascii="Times New Roman" w:hAnsi="Times New Roman"/>
          <w:sz w:val="28"/>
          <w:szCs w:val="28"/>
        </w:rPr>
        <w:t>Строительство 7 жилых домов.</w:t>
      </w:r>
    </w:p>
    <w:p w:rsidR="008442E2" w:rsidRPr="00E82E66" w:rsidRDefault="008442E2" w:rsidP="00E82E66">
      <w:pPr>
        <w:shd w:val="clear" w:color="auto" w:fill="FFFFFF"/>
        <w:tabs>
          <w:tab w:val="left" w:pos="6509"/>
        </w:tabs>
        <w:spacing w:line="240" w:lineRule="auto"/>
        <w:ind w:right="10" w:firstLine="709"/>
        <w:contextualSpacing/>
        <w:jc w:val="both"/>
        <w:rPr>
          <w:rFonts w:ascii="Times New Roman" w:hAnsi="Times New Roman"/>
          <w:b/>
          <w:sz w:val="28"/>
          <w:szCs w:val="28"/>
        </w:rPr>
      </w:pPr>
      <w:r w:rsidRPr="00E82E66">
        <w:rPr>
          <w:rFonts w:ascii="Times New Roman" w:hAnsi="Times New Roman"/>
          <w:b/>
          <w:sz w:val="28"/>
          <w:szCs w:val="28"/>
        </w:rPr>
        <w:t>д. Жидкое</w:t>
      </w:r>
    </w:p>
    <w:p w:rsidR="008442E2" w:rsidRPr="00E82E66" w:rsidRDefault="008442E2" w:rsidP="00E82E66">
      <w:pPr>
        <w:shd w:val="clear" w:color="auto" w:fill="FFFFFF"/>
        <w:tabs>
          <w:tab w:val="left" w:pos="6509"/>
        </w:tabs>
        <w:spacing w:line="240" w:lineRule="auto"/>
        <w:ind w:right="10" w:firstLine="709"/>
        <w:contextualSpacing/>
        <w:jc w:val="both"/>
        <w:rPr>
          <w:rFonts w:ascii="Times New Roman" w:hAnsi="Times New Roman"/>
          <w:sz w:val="28"/>
          <w:szCs w:val="28"/>
        </w:rPr>
      </w:pPr>
      <w:r w:rsidRPr="00E82E66">
        <w:rPr>
          <w:rFonts w:ascii="Times New Roman" w:hAnsi="Times New Roman"/>
          <w:sz w:val="28"/>
          <w:szCs w:val="28"/>
        </w:rPr>
        <w:t>Строительство 7 жилых домов.</w:t>
      </w:r>
    </w:p>
    <w:p w:rsidR="008442E2" w:rsidRPr="00E82E66" w:rsidRDefault="008442E2" w:rsidP="00E82E66">
      <w:pPr>
        <w:shd w:val="clear" w:color="auto" w:fill="FFFFFF"/>
        <w:tabs>
          <w:tab w:val="left" w:pos="6509"/>
        </w:tabs>
        <w:spacing w:line="240" w:lineRule="auto"/>
        <w:ind w:right="10" w:firstLine="709"/>
        <w:contextualSpacing/>
        <w:jc w:val="both"/>
        <w:rPr>
          <w:rFonts w:ascii="Times New Roman" w:hAnsi="Times New Roman"/>
          <w:b/>
          <w:sz w:val="28"/>
          <w:szCs w:val="28"/>
        </w:rPr>
      </w:pPr>
      <w:r w:rsidRPr="00E82E66">
        <w:rPr>
          <w:rFonts w:ascii="Times New Roman" w:hAnsi="Times New Roman"/>
          <w:b/>
          <w:sz w:val="28"/>
          <w:szCs w:val="28"/>
        </w:rPr>
        <w:t>д. Зайчевка</w:t>
      </w:r>
    </w:p>
    <w:p w:rsidR="008442E2" w:rsidRPr="00E82E66" w:rsidRDefault="008442E2" w:rsidP="00E82E66">
      <w:pPr>
        <w:shd w:val="clear" w:color="auto" w:fill="FFFFFF"/>
        <w:tabs>
          <w:tab w:val="left" w:pos="6509"/>
        </w:tabs>
        <w:spacing w:line="240" w:lineRule="auto"/>
        <w:ind w:right="10" w:firstLine="709"/>
        <w:contextualSpacing/>
        <w:jc w:val="both"/>
        <w:rPr>
          <w:rFonts w:ascii="Times New Roman" w:hAnsi="Times New Roman"/>
          <w:sz w:val="28"/>
          <w:szCs w:val="28"/>
        </w:rPr>
      </w:pPr>
      <w:r w:rsidRPr="00E82E66">
        <w:rPr>
          <w:rFonts w:ascii="Times New Roman" w:hAnsi="Times New Roman"/>
          <w:sz w:val="28"/>
          <w:szCs w:val="28"/>
        </w:rPr>
        <w:t>Строительство 10 жилых домов.</w:t>
      </w:r>
    </w:p>
    <w:p w:rsidR="008442E2" w:rsidRPr="00E82E66" w:rsidRDefault="008442E2" w:rsidP="00E82E66">
      <w:pPr>
        <w:shd w:val="clear" w:color="auto" w:fill="FFFFFF"/>
        <w:tabs>
          <w:tab w:val="left" w:pos="6509"/>
        </w:tabs>
        <w:spacing w:line="240" w:lineRule="auto"/>
        <w:ind w:right="10" w:firstLine="709"/>
        <w:contextualSpacing/>
        <w:jc w:val="both"/>
        <w:rPr>
          <w:rFonts w:ascii="Times New Roman" w:hAnsi="Times New Roman"/>
          <w:b/>
          <w:sz w:val="28"/>
          <w:szCs w:val="28"/>
        </w:rPr>
      </w:pPr>
      <w:r w:rsidRPr="00E82E66">
        <w:rPr>
          <w:rFonts w:ascii="Times New Roman" w:hAnsi="Times New Roman"/>
          <w:b/>
          <w:sz w:val="28"/>
          <w:szCs w:val="28"/>
        </w:rPr>
        <w:t>пос. Казачка</w:t>
      </w:r>
    </w:p>
    <w:p w:rsidR="008442E2" w:rsidRPr="00E82E66" w:rsidRDefault="008442E2" w:rsidP="00E82E66">
      <w:pPr>
        <w:shd w:val="clear" w:color="auto" w:fill="FFFFFF"/>
        <w:tabs>
          <w:tab w:val="left" w:pos="6509"/>
        </w:tabs>
        <w:spacing w:line="240" w:lineRule="auto"/>
        <w:ind w:right="10" w:firstLine="709"/>
        <w:contextualSpacing/>
        <w:jc w:val="both"/>
        <w:rPr>
          <w:rFonts w:ascii="Times New Roman" w:hAnsi="Times New Roman"/>
          <w:sz w:val="28"/>
          <w:szCs w:val="28"/>
        </w:rPr>
      </w:pPr>
      <w:r w:rsidRPr="00E82E66">
        <w:rPr>
          <w:rFonts w:ascii="Times New Roman" w:hAnsi="Times New Roman"/>
          <w:sz w:val="28"/>
          <w:szCs w:val="28"/>
        </w:rPr>
        <w:t>Строительство коттеджа по ул. Центральная,</w:t>
      </w:r>
    </w:p>
    <w:p w:rsidR="008442E2" w:rsidRPr="00E82E66" w:rsidRDefault="008442E2" w:rsidP="00E82E66">
      <w:pPr>
        <w:shd w:val="clear" w:color="auto" w:fill="FFFFFF"/>
        <w:tabs>
          <w:tab w:val="left" w:pos="6509"/>
        </w:tabs>
        <w:spacing w:line="240" w:lineRule="auto"/>
        <w:ind w:right="10" w:firstLine="709"/>
        <w:contextualSpacing/>
        <w:jc w:val="both"/>
        <w:rPr>
          <w:rFonts w:ascii="Times New Roman" w:hAnsi="Times New Roman"/>
          <w:sz w:val="28"/>
          <w:szCs w:val="28"/>
        </w:rPr>
      </w:pPr>
      <w:r w:rsidRPr="00E82E66">
        <w:rPr>
          <w:rFonts w:ascii="Times New Roman" w:hAnsi="Times New Roman"/>
          <w:sz w:val="28"/>
          <w:szCs w:val="28"/>
        </w:rPr>
        <w:t xml:space="preserve">в том числе </w:t>
      </w:r>
      <w:r w:rsidRPr="00E82E66">
        <w:rPr>
          <w:rFonts w:ascii="Times New Roman" w:hAnsi="Times New Roman"/>
          <w:b/>
          <w:sz w:val="28"/>
          <w:szCs w:val="28"/>
        </w:rPr>
        <w:t xml:space="preserve">п.Глухое – </w:t>
      </w:r>
      <w:r w:rsidRPr="00E82E66">
        <w:rPr>
          <w:rFonts w:ascii="Times New Roman" w:hAnsi="Times New Roman"/>
          <w:sz w:val="28"/>
          <w:szCs w:val="28"/>
        </w:rPr>
        <w:t>строительство 5 жилых домов.</w:t>
      </w:r>
    </w:p>
    <w:p w:rsidR="008442E2" w:rsidRPr="00E82E66" w:rsidRDefault="008442E2" w:rsidP="00E82E66">
      <w:pPr>
        <w:shd w:val="clear" w:color="auto" w:fill="FFFFFF"/>
        <w:tabs>
          <w:tab w:val="left" w:pos="6509"/>
        </w:tabs>
        <w:spacing w:line="240" w:lineRule="auto"/>
        <w:ind w:right="10" w:firstLine="709"/>
        <w:contextualSpacing/>
        <w:jc w:val="both"/>
        <w:rPr>
          <w:rFonts w:ascii="Times New Roman" w:hAnsi="Times New Roman"/>
          <w:b/>
          <w:sz w:val="28"/>
          <w:szCs w:val="28"/>
        </w:rPr>
      </w:pPr>
      <w:r w:rsidRPr="00E82E66">
        <w:rPr>
          <w:rFonts w:ascii="Times New Roman" w:hAnsi="Times New Roman"/>
          <w:b/>
          <w:sz w:val="28"/>
          <w:szCs w:val="28"/>
        </w:rPr>
        <w:t>д.Солодилово</w:t>
      </w:r>
    </w:p>
    <w:p w:rsidR="008442E2" w:rsidRPr="00E82E66" w:rsidRDefault="008442E2" w:rsidP="00E82E66">
      <w:pPr>
        <w:shd w:val="clear" w:color="auto" w:fill="FFFFFF"/>
        <w:tabs>
          <w:tab w:val="left" w:pos="6509"/>
        </w:tabs>
        <w:spacing w:line="240" w:lineRule="auto"/>
        <w:ind w:right="10" w:firstLine="709"/>
        <w:contextualSpacing/>
        <w:jc w:val="both"/>
        <w:rPr>
          <w:rFonts w:ascii="Times New Roman" w:hAnsi="Times New Roman"/>
          <w:sz w:val="28"/>
          <w:szCs w:val="28"/>
        </w:rPr>
      </w:pPr>
      <w:r w:rsidRPr="00E82E66">
        <w:rPr>
          <w:rFonts w:ascii="Times New Roman" w:hAnsi="Times New Roman"/>
          <w:sz w:val="28"/>
          <w:szCs w:val="28"/>
        </w:rPr>
        <w:t>Строительство 10 жилых домов.</w:t>
      </w:r>
    </w:p>
    <w:p w:rsidR="008442E2" w:rsidRPr="00E82E66" w:rsidRDefault="008442E2" w:rsidP="00E82E66">
      <w:pPr>
        <w:shd w:val="clear" w:color="auto" w:fill="FFFFFF"/>
        <w:tabs>
          <w:tab w:val="left" w:pos="6509"/>
        </w:tabs>
        <w:spacing w:line="240" w:lineRule="auto"/>
        <w:ind w:right="10" w:firstLine="709"/>
        <w:contextualSpacing/>
        <w:jc w:val="both"/>
        <w:rPr>
          <w:rFonts w:ascii="Times New Roman" w:hAnsi="Times New Roman"/>
          <w:b/>
          <w:sz w:val="28"/>
          <w:szCs w:val="28"/>
        </w:rPr>
      </w:pPr>
      <w:r w:rsidRPr="00E82E66">
        <w:rPr>
          <w:rFonts w:ascii="Times New Roman" w:hAnsi="Times New Roman"/>
          <w:b/>
          <w:sz w:val="28"/>
          <w:szCs w:val="28"/>
        </w:rPr>
        <w:t>д. Красная Дубровка</w:t>
      </w:r>
    </w:p>
    <w:p w:rsidR="008442E2" w:rsidRPr="00E82E66" w:rsidRDefault="008442E2" w:rsidP="00E82E66">
      <w:pPr>
        <w:shd w:val="clear" w:color="auto" w:fill="FFFFFF"/>
        <w:tabs>
          <w:tab w:val="left" w:pos="6509"/>
        </w:tabs>
        <w:spacing w:line="240" w:lineRule="auto"/>
        <w:ind w:right="10" w:firstLine="709"/>
        <w:contextualSpacing/>
        <w:jc w:val="both"/>
        <w:rPr>
          <w:rFonts w:ascii="Times New Roman" w:hAnsi="Times New Roman"/>
          <w:sz w:val="28"/>
          <w:szCs w:val="28"/>
        </w:rPr>
      </w:pPr>
      <w:r w:rsidRPr="00E82E66">
        <w:rPr>
          <w:rFonts w:ascii="Times New Roman" w:hAnsi="Times New Roman"/>
          <w:sz w:val="28"/>
          <w:szCs w:val="28"/>
        </w:rPr>
        <w:t>Реконструкция 3-х двухэтажных зданий. Строительная площадка для  10 жилых домов.</w:t>
      </w:r>
    </w:p>
    <w:p w:rsidR="008442E2" w:rsidRPr="00E82E66" w:rsidRDefault="008442E2" w:rsidP="00E82E66">
      <w:pPr>
        <w:shd w:val="clear" w:color="auto" w:fill="FFFFFF"/>
        <w:tabs>
          <w:tab w:val="left" w:pos="6509"/>
        </w:tabs>
        <w:spacing w:line="240" w:lineRule="auto"/>
        <w:ind w:right="10" w:firstLine="709"/>
        <w:contextualSpacing/>
        <w:jc w:val="both"/>
        <w:rPr>
          <w:rFonts w:ascii="Times New Roman" w:hAnsi="Times New Roman"/>
          <w:sz w:val="28"/>
          <w:szCs w:val="28"/>
        </w:rPr>
      </w:pPr>
      <w:r w:rsidRPr="00E82E66">
        <w:rPr>
          <w:rFonts w:ascii="Times New Roman" w:hAnsi="Times New Roman"/>
          <w:sz w:val="28"/>
          <w:szCs w:val="28"/>
        </w:rPr>
        <w:lastRenderedPageBreak/>
        <w:t>д</w:t>
      </w:r>
      <w:r w:rsidRPr="00E82E66">
        <w:rPr>
          <w:rFonts w:ascii="Times New Roman" w:hAnsi="Times New Roman"/>
          <w:b/>
          <w:sz w:val="28"/>
          <w:szCs w:val="28"/>
        </w:rPr>
        <w:t>. Малая Каратеевка</w:t>
      </w:r>
    </w:p>
    <w:p w:rsidR="008442E2" w:rsidRPr="00E82E66" w:rsidRDefault="008442E2" w:rsidP="00E82E66">
      <w:pPr>
        <w:shd w:val="clear" w:color="auto" w:fill="FFFFFF"/>
        <w:tabs>
          <w:tab w:val="left" w:pos="6509"/>
        </w:tabs>
        <w:spacing w:line="240" w:lineRule="auto"/>
        <w:ind w:right="10" w:firstLine="709"/>
        <w:contextualSpacing/>
        <w:jc w:val="both"/>
        <w:rPr>
          <w:rFonts w:ascii="Times New Roman" w:hAnsi="Times New Roman"/>
          <w:sz w:val="28"/>
          <w:szCs w:val="28"/>
        </w:rPr>
      </w:pPr>
      <w:r w:rsidRPr="00E82E66">
        <w:rPr>
          <w:rFonts w:ascii="Times New Roman" w:hAnsi="Times New Roman"/>
          <w:sz w:val="28"/>
          <w:szCs w:val="28"/>
        </w:rPr>
        <w:t>Строительство 10 жилых домов.</w:t>
      </w:r>
    </w:p>
    <w:p w:rsidR="008442E2" w:rsidRPr="00E82E66" w:rsidRDefault="008442E2" w:rsidP="00E82E66">
      <w:pPr>
        <w:shd w:val="clear" w:color="auto" w:fill="FFFFFF"/>
        <w:tabs>
          <w:tab w:val="left" w:pos="6509"/>
        </w:tabs>
        <w:spacing w:line="240" w:lineRule="auto"/>
        <w:ind w:right="10" w:firstLine="709"/>
        <w:contextualSpacing/>
        <w:jc w:val="both"/>
        <w:rPr>
          <w:rFonts w:ascii="Times New Roman" w:hAnsi="Times New Roman"/>
          <w:b/>
          <w:sz w:val="28"/>
          <w:szCs w:val="28"/>
        </w:rPr>
      </w:pPr>
      <w:r w:rsidRPr="00E82E66">
        <w:rPr>
          <w:rFonts w:ascii="Times New Roman" w:hAnsi="Times New Roman"/>
          <w:b/>
          <w:sz w:val="28"/>
          <w:szCs w:val="28"/>
        </w:rPr>
        <w:t>д. Варваровка</w:t>
      </w:r>
    </w:p>
    <w:p w:rsidR="008442E2" w:rsidRPr="00E82E66" w:rsidRDefault="008442E2" w:rsidP="00E82E66">
      <w:pPr>
        <w:shd w:val="clear" w:color="auto" w:fill="FFFFFF"/>
        <w:tabs>
          <w:tab w:val="left" w:pos="6509"/>
        </w:tabs>
        <w:spacing w:line="240" w:lineRule="auto"/>
        <w:ind w:right="10" w:firstLine="709"/>
        <w:contextualSpacing/>
        <w:jc w:val="both"/>
        <w:rPr>
          <w:rFonts w:ascii="Times New Roman" w:hAnsi="Times New Roman"/>
          <w:sz w:val="28"/>
          <w:szCs w:val="28"/>
        </w:rPr>
      </w:pPr>
      <w:r w:rsidRPr="00E82E66">
        <w:rPr>
          <w:rFonts w:ascii="Times New Roman" w:hAnsi="Times New Roman"/>
          <w:sz w:val="28"/>
          <w:szCs w:val="28"/>
        </w:rPr>
        <w:t>Строительство 10 жилых домов.</w:t>
      </w:r>
    </w:p>
    <w:p w:rsidR="008442E2" w:rsidRPr="00E82E66" w:rsidRDefault="008442E2" w:rsidP="00E82E66">
      <w:pPr>
        <w:shd w:val="clear" w:color="auto" w:fill="FFFFFF"/>
        <w:tabs>
          <w:tab w:val="left" w:pos="6509"/>
        </w:tabs>
        <w:spacing w:line="240" w:lineRule="auto"/>
        <w:ind w:right="10" w:firstLine="709"/>
        <w:contextualSpacing/>
        <w:jc w:val="both"/>
        <w:rPr>
          <w:rFonts w:ascii="Times New Roman" w:hAnsi="Times New Roman"/>
          <w:b/>
          <w:sz w:val="28"/>
          <w:szCs w:val="28"/>
        </w:rPr>
      </w:pPr>
      <w:r w:rsidRPr="00E82E66">
        <w:rPr>
          <w:rFonts w:ascii="Times New Roman" w:hAnsi="Times New Roman"/>
          <w:b/>
          <w:sz w:val="28"/>
          <w:szCs w:val="28"/>
        </w:rPr>
        <w:t>д. Тетерки</w:t>
      </w:r>
    </w:p>
    <w:p w:rsidR="008442E2" w:rsidRPr="00E82E66" w:rsidRDefault="008442E2" w:rsidP="00E82E66">
      <w:pPr>
        <w:shd w:val="clear" w:color="auto" w:fill="FFFFFF"/>
        <w:tabs>
          <w:tab w:val="left" w:pos="6509"/>
        </w:tabs>
        <w:spacing w:line="240" w:lineRule="auto"/>
        <w:ind w:right="10" w:firstLine="709"/>
        <w:contextualSpacing/>
        <w:jc w:val="both"/>
        <w:rPr>
          <w:rFonts w:ascii="Times New Roman" w:hAnsi="Times New Roman"/>
          <w:sz w:val="28"/>
          <w:szCs w:val="28"/>
        </w:rPr>
      </w:pPr>
      <w:r w:rsidRPr="00E82E66">
        <w:rPr>
          <w:rFonts w:ascii="Times New Roman" w:hAnsi="Times New Roman"/>
          <w:sz w:val="28"/>
          <w:szCs w:val="28"/>
        </w:rPr>
        <w:t>Строительство 10 жилых домов.</w:t>
      </w:r>
    </w:p>
    <w:p w:rsidR="008442E2" w:rsidRPr="00E82E66" w:rsidRDefault="008442E2" w:rsidP="00E82E66">
      <w:pPr>
        <w:shd w:val="clear" w:color="auto" w:fill="FFFFFF"/>
        <w:tabs>
          <w:tab w:val="left" w:pos="6509"/>
        </w:tabs>
        <w:spacing w:line="240" w:lineRule="auto"/>
        <w:ind w:right="10" w:firstLine="709"/>
        <w:contextualSpacing/>
        <w:jc w:val="both"/>
        <w:rPr>
          <w:rFonts w:ascii="Times New Roman" w:hAnsi="Times New Roman"/>
          <w:b/>
          <w:sz w:val="28"/>
          <w:szCs w:val="28"/>
        </w:rPr>
      </w:pPr>
      <w:r w:rsidRPr="00E82E66">
        <w:rPr>
          <w:rFonts w:ascii="Times New Roman" w:hAnsi="Times New Roman"/>
          <w:b/>
          <w:sz w:val="28"/>
          <w:szCs w:val="28"/>
        </w:rPr>
        <w:t>д. Лупань</w:t>
      </w:r>
    </w:p>
    <w:p w:rsidR="008442E2" w:rsidRPr="00E82E66" w:rsidRDefault="008442E2" w:rsidP="00E82E66">
      <w:pPr>
        <w:shd w:val="clear" w:color="auto" w:fill="FFFFFF"/>
        <w:tabs>
          <w:tab w:val="left" w:pos="6509"/>
        </w:tabs>
        <w:spacing w:line="240" w:lineRule="auto"/>
        <w:ind w:right="10" w:firstLine="709"/>
        <w:contextualSpacing/>
        <w:jc w:val="both"/>
        <w:rPr>
          <w:rFonts w:ascii="Times New Roman" w:hAnsi="Times New Roman"/>
          <w:sz w:val="28"/>
          <w:szCs w:val="28"/>
        </w:rPr>
      </w:pPr>
      <w:r w:rsidRPr="00E82E66">
        <w:rPr>
          <w:rFonts w:ascii="Times New Roman" w:hAnsi="Times New Roman"/>
          <w:sz w:val="28"/>
          <w:szCs w:val="28"/>
        </w:rPr>
        <w:t>Строительство 20 жилых домов.</w:t>
      </w:r>
    </w:p>
    <w:p w:rsidR="008442E2" w:rsidRPr="00E82E66" w:rsidRDefault="008442E2" w:rsidP="00E82E66">
      <w:pPr>
        <w:shd w:val="clear" w:color="auto" w:fill="FFFFFF"/>
        <w:tabs>
          <w:tab w:val="left" w:pos="6509"/>
        </w:tabs>
        <w:spacing w:line="240" w:lineRule="auto"/>
        <w:ind w:right="10" w:firstLine="709"/>
        <w:contextualSpacing/>
        <w:jc w:val="both"/>
        <w:rPr>
          <w:rFonts w:ascii="Times New Roman" w:hAnsi="Times New Roman"/>
          <w:b/>
          <w:sz w:val="28"/>
          <w:szCs w:val="28"/>
        </w:rPr>
      </w:pPr>
      <w:r w:rsidRPr="00E82E66">
        <w:rPr>
          <w:rFonts w:ascii="Times New Roman" w:hAnsi="Times New Roman"/>
          <w:b/>
          <w:sz w:val="28"/>
          <w:szCs w:val="28"/>
        </w:rPr>
        <w:t>пос. Красная Слобода</w:t>
      </w:r>
    </w:p>
    <w:p w:rsidR="008442E2" w:rsidRPr="00E82E66" w:rsidRDefault="008442E2" w:rsidP="00E82E66">
      <w:pPr>
        <w:shd w:val="clear" w:color="auto" w:fill="FFFFFF"/>
        <w:tabs>
          <w:tab w:val="left" w:pos="6509"/>
        </w:tabs>
        <w:spacing w:line="240" w:lineRule="auto"/>
        <w:ind w:right="10" w:firstLine="709"/>
        <w:contextualSpacing/>
        <w:jc w:val="both"/>
        <w:rPr>
          <w:rFonts w:ascii="Times New Roman" w:hAnsi="Times New Roman"/>
          <w:sz w:val="28"/>
          <w:szCs w:val="28"/>
        </w:rPr>
      </w:pPr>
      <w:r w:rsidRPr="00E82E66">
        <w:rPr>
          <w:rFonts w:ascii="Times New Roman" w:hAnsi="Times New Roman"/>
          <w:sz w:val="28"/>
          <w:szCs w:val="28"/>
        </w:rPr>
        <w:t>Строительство 10 жилых домов.</w:t>
      </w:r>
    </w:p>
    <w:p w:rsidR="008442E2" w:rsidRPr="00E82E66" w:rsidRDefault="008442E2" w:rsidP="00E82E66">
      <w:pPr>
        <w:shd w:val="clear" w:color="auto" w:fill="FFFFFF"/>
        <w:tabs>
          <w:tab w:val="left" w:pos="6509"/>
        </w:tabs>
        <w:spacing w:line="240" w:lineRule="auto"/>
        <w:ind w:right="10" w:firstLine="709"/>
        <w:contextualSpacing/>
        <w:jc w:val="both"/>
        <w:rPr>
          <w:rFonts w:ascii="Times New Roman" w:hAnsi="Times New Roman"/>
          <w:b/>
          <w:sz w:val="28"/>
          <w:szCs w:val="28"/>
        </w:rPr>
      </w:pPr>
      <w:r w:rsidRPr="00E82E66">
        <w:rPr>
          <w:rFonts w:ascii="Times New Roman" w:hAnsi="Times New Roman"/>
          <w:b/>
          <w:sz w:val="28"/>
          <w:szCs w:val="28"/>
        </w:rPr>
        <w:t>д.Игнатьевка</w:t>
      </w:r>
    </w:p>
    <w:p w:rsidR="008442E2" w:rsidRPr="00E82E66" w:rsidRDefault="008442E2" w:rsidP="00E82E66">
      <w:pPr>
        <w:shd w:val="clear" w:color="auto" w:fill="FFFFFF"/>
        <w:tabs>
          <w:tab w:val="left" w:pos="6509"/>
        </w:tabs>
        <w:spacing w:line="240" w:lineRule="auto"/>
        <w:ind w:right="10" w:firstLine="709"/>
        <w:contextualSpacing/>
        <w:jc w:val="both"/>
        <w:rPr>
          <w:rFonts w:ascii="Times New Roman" w:hAnsi="Times New Roman"/>
          <w:sz w:val="28"/>
          <w:szCs w:val="28"/>
        </w:rPr>
      </w:pPr>
      <w:r w:rsidRPr="00E82E66">
        <w:rPr>
          <w:rFonts w:ascii="Times New Roman" w:hAnsi="Times New Roman"/>
          <w:sz w:val="28"/>
          <w:szCs w:val="28"/>
        </w:rPr>
        <w:t>Строительство 7 жилых домов.</w:t>
      </w:r>
    </w:p>
    <w:p w:rsidR="008442E2" w:rsidRPr="00E82E66" w:rsidRDefault="008442E2" w:rsidP="00E82E66">
      <w:pPr>
        <w:shd w:val="clear" w:color="auto" w:fill="FFFFFF"/>
        <w:tabs>
          <w:tab w:val="left" w:pos="6509"/>
        </w:tabs>
        <w:spacing w:line="240" w:lineRule="auto"/>
        <w:ind w:right="10" w:firstLine="709"/>
        <w:contextualSpacing/>
        <w:jc w:val="both"/>
        <w:rPr>
          <w:rFonts w:ascii="Times New Roman" w:hAnsi="Times New Roman"/>
          <w:b/>
          <w:sz w:val="28"/>
          <w:szCs w:val="28"/>
        </w:rPr>
      </w:pPr>
      <w:r w:rsidRPr="00E82E66">
        <w:rPr>
          <w:rFonts w:ascii="Times New Roman" w:hAnsi="Times New Roman"/>
          <w:b/>
          <w:sz w:val="28"/>
          <w:szCs w:val="28"/>
        </w:rPr>
        <w:t>д.Кручь</w:t>
      </w:r>
    </w:p>
    <w:p w:rsidR="008442E2" w:rsidRPr="00E82E66" w:rsidRDefault="008442E2" w:rsidP="00E82E66">
      <w:pPr>
        <w:shd w:val="clear" w:color="auto" w:fill="FFFFFF"/>
        <w:tabs>
          <w:tab w:val="left" w:pos="6509"/>
        </w:tabs>
        <w:spacing w:line="240" w:lineRule="auto"/>
        <w:ind w:left="5" w:right="10" w:firstLine="710"/>
        <w:contextualSpacing/>
        <w:jc w:val="both"/>
        <w:rPr>
          <w:rFonts w:ascii="Times New Roman" w:hAnsi="Times New Roman"/>
          <w:sz w:val="28"/>
          <w:szCs w:val="28"/>
        </w:rPr>
      </w:pPr>
      <w:r w:rsidRPr="00E82E66">
        <w:rPr>
          <w:rFonts w:ascii="Times New Roman" w:hAnsi="Times New Roman"/>
          <w:sz w:val="28"/>
          <w:szCs w:val="28"/>
        </w:rPr>
        <w:t>Строительство 3 коттеджей.</w:t>
      </w:r>
    </w:p>
    <w:p w:rsidR="008442E2" w:rsidRPr="00E82E66" w:rsidRDefault="008442E2" w:rsidP="00E82E66">
      <w:pPr>
        <w:spacing w:line="240" w:lineRule="auto"/>
        <w:ind w:firstLine="709"/>
        <w:contextualSpacing/>
        <w:jc w:val="both"/>
        <w:rPr>
          <w:rStyle w:val="FontStyle47"/>
          <w:sz w:val="28"/>
          <w:szCs w:val="28"/>
        </w:rPr>
      </w:pPr>
      <w:r w:rsidRPr="00E82E66">
        <w:rPr>
          <w:rFonts w:ascii="Times New Roman" w:hAnsi="Times New Roman"/>
          <w:sz w:val="28"/>
          <w:szCs w:val="28"/>
        </w:rPr>
        <w:t>На сегодняшний день в МО Турдейское Воловского района существуют 2 промышленных предприятия, специализирующихся на добыче известняка и производства щебня.</w:t>
      </w:r>
    </w:p>
    <w:p w:rsidR="008442E2" w:rsidRPr="00E82E66" w:rsidRDefault="008442E2" w:rsidP="00E82E66">
      <w:pPr>
        <w:pStyle w:val="Style26"/>
        <w:widowControl/>
        <w:spacing w:before="4" w:line="240" w:lineRule="auto"/>
        <w:ind w:right="201" w:firstLine="708"/>
        <w:contextualSpacing/>
        <w:rPr>
          <w:rStyle w:val="FontStyle47"/>
          <w:rFonts w:eastAsia="SimSun"/>
          <w:kern w:val="1"/>
          <w:sz w:val="28"/>
          <w:szCs w:val="28"/>
          <w:lang w:eastAsia="zh-CN" w:bidi="hi-IN"/>
        </w:rPr>
      </w:pPr>
      <w:r w:rsidRPr="00E82E66">
        <w:rPr>
          <w:rStyle w:val="FontStyle47"/>
          <w:rFonts w:eastAsia="SimSun"/>
          <w:kern w:val="1"/>
          <w:sz w:val="28"/>
          <w:szCs w:val="28"/>
          <w:lang w:eastAsia="zh-CN" w:bidi="hi-IN"/>
        </w:rPr>
        <w:t xml:space="preserve">Характеристика жилищного фонда МО </w:t>
      </w:r>
      <w:r w:rsidRPr="00E82E66">
        <w:rPr>
          <w:sz w:val="28"/>
          <w:szCs w:val="28"/>
        </w:rPr>
        <w:t>Турдейское</w:t>
      </w:r>
      <w:r w:rsidRPr="00E82E66">
        <w:rPr>
          <w:rStyle w:val="FontStyle47"/>
          <w:rFonts w:eastAsia="SimSun"/>
          <w:kern w:val="1"/>
          <w:sz w:val="28"/>
          <w:szCs w:val="28"/>
          <w:lang w:eastAsia="zh-CN" w:bidi="hi-IN"/>
        </w:rPr>
        <w:t xml:space="preserve"> Воловского района представлена в таблице 1.1.</w:t>
      </w:r>
    </w:p>
    <w:p w:rsidR="008442E2" w:rsidRPr="00E82E66" w:rsidRDefault="008442E2" w:rsidP="00E82E66">
      <w:pPr>
        <w:spacing w:line="240" w:lineRule="auto"/>
        <w:ind w:right="198" w:firstLine="708"/>
        <w:contextualSpacing/>
        <w:jc w:val="right"/>
        <w:rPr>
          <w:rStyle w:val="FontStyle47"/>
          <w:rFonts w:eastAsia="SimSun"/>
          <w:kern w:val="1"/>
          <w:sz w:val="28"/>
          <w:szCs w:val="28"/>
          <w:lang w:eastAsia="zh-CN" w:bidi="hi-IN"/>
        </w:rPr>
      </w:pPr>
      <w:r w:rsidRPr="00E82E66">
        <w:rPr>
          <w:rStyle w:val="FontStyle47"/>
          <w:rFonts w:eastAsia="SimSun"/>
          <w:kern w:val="1"/>
          <w:sz w:val="28"/>
          <w:szCs w:val="28"/>
          <w:lang w:eastAsia="zh-CN" w:bidi="hi-IN"/>
        </w:rPr>
        <w:t>Таблица 1.1</w:t>
      </w:r>
    </w:p>
    <w:tbl>
      <w:tblPr>
        <w:tblpPr w:leftFromText="180" w:rightFromText="180" w:vertAnchor="text" w:horzAnchor="margin" w:tblpY="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48"/>
        <w:gridCol w:w="2880"/>
      </w:tblGrid>
      <w:tr w:rsidR="00E82E66" w:rsidRPr="00E82E66" w:rsidTr="000C7B0C">
        <w:trPr>
          <w:trHeight w:val="570"/>
        </w:trPr>
        <w:tc>
          <w:tcPr>
            <w:tcW w:w="6948" w:type="dxa"/>
            <w:vMerge w:val="restart"/>
            <w:shd w:val="clear" w:color="auto" w:fill="auto"/>
            <w:vAlign w:val="center"/>
          </w:tcPr>
          <w:p w:rsidR="008442E2" w:rsidRPr="00E82E66" w:rsidRDefault="008442E2" w:rsidP="00E82E66">
            <w:pPr>
              <w:spacing w:line="240" w:lineRule="auto"/>
              <w:ind w:right="-108"/>
              <w:contextualSpacing/>
              <w:rPr>
                <w:rStyle w:val="FontStyle47"/>
                <w:rFonts w:eastAsia="SimSun"/>
                <w:kern w:val="1"/>
                <w:sz w:val="28"/>
                <w:szCs w:val="28"/>
                <w:lang w:eastAsia="zh-CN" w:bidi="hi-IN"/>
              </w:rPr>
            </w:pPr>
            <w:r w:rsidRPr="00E82E66">
              <w:rPr>
                <w:rStyle w:val="FontStyle47"/>
                <w:rFonts w:eastAsia="SimSun"/>
                <w:kern w:val="1"/>
                <w:sz w:val="28"/>
                <w:szCs w:val="28"/>
                <w:lang w:eastAsia="zh-CN" w:bidi="hi-IN"/>
              </w:rPr>
              <w:t>Наименование показателей</w:t>
            </w:r>
          </w:p>
        </w:tc>
        <w:tc>
          <w:tcPr>
            <w:tcW w:w="2880" w:type="dxa"/>
            <w:vMerge w:val="restart"/>
            <w:shd w:val="clear" w:color="auto" w:fill="auto"/>
            <w:vAlign w:val="center"/>
          </w:tcPr>
          <w:p w:rsidR="008442E2" w:rsidRPr="00E82E66" w:rsidRDefault="008442E2" w:rsidP="00E82E66">
            <w:pPr>
              <w:spacing w:line="240" w:lineRule="auto"/>
              <w:ind w:right="198"/>
              <w:contextualSpacing/>
              <w:jc w:val="center"/>
              <w:rPr>
                <w:rStyle w:val="FontStyle47"/>
                <w:rFonts w:eastAsia="SimSun"/>
                <w:kern w:val="1"/>
                <w:sz w:val="28"/>
                <w:szCs w:val="28"/>
                <w:lang w:eastAsia="zh-CN" w:bidi="hi-IN"/>
              </w:rPr>
            </w:pPr>
            <w:r w:rsidRPr="00E82E66">
              <w:rPr>
                <w:rStyle w:val="FontStyle47"/>
                <w:rFonts w:eastAsia="SimSun"/>
                <w:kern w:val="1"/>
                <w:sz w:val="28"/>
                <w:szCs w:val="28"/>
                <w:lang w:eastAsia="zh-CN" w:bidi="hi-IN"/>
              </w:rPr>
              <w:t>Количество домов</w:t>
            </w:r>
          </w:p>
        </w:tc>
      </w:tr>
      <w:tr w:rsidR="00E82E66" w:rsidRPr="00E82E66" w:rsidTr="000C7B0C">
        <w:trPr>
          <w:trHeight w:val="570"/>
        </w:trPr>
        <w:tc>
          <w:tcPr>
            <w:tcW w:w="6948" w:type="dxa"/>
            <w:vMerge/>
            <w:shd w:val="clear" w:color="auto" w:fill="auto"/>
          </w:tcPr>
          <w:p w:rsidR="008442E2" w:rsidRPr="00E82E66" w:rsidRDefault="008442E2" w:rsidP="00E82E66">
            <w:pPr>
              <w:spacing w:line="240" w:lineRule="auto"/>
              <w:ind w:right="198"/>
              <w:contextualSpacing/>
              <w:rPr>
                <w:rStyle w:val="FontStyle47"/>
                <w:rFonts w:eastAsia="SimSun"/>
                <w:kern w:val="1"/>
                <w:sz w:val="28"/>
                <w:szCs w:val="28"/>
                <w:lang w:eastAsia="zh-CN" w:bidi="hi-IN"/>
              </w:rPr>
            </w:pPr>
          </w:p>
        </w:tc>
        <w:tc>
          <w:tcPr>
            <w:tcW w:w="2880" w:type="dxa"/>
            <w:vMerge/>
            <w:shd w:val="clear" w:color="auto" w:fill="auto"/>
          </w:tcPr>
          <w:p w:rsidR="008442E2" w:rsidRPr="00E82E66" w:rsidRDefault="008442E2" w:rsidP="00E82E66">
            <w:pPr>
              <w:spacing w:line="240" w:lineRule="auto"/>
              <w:ind w:right="198"/>
              <w:contextualSpacing/>
              <w:jc w:val="center"/>
              <w:rPr>
                <w:rStyle w:val="FontStyle47"/>
                <w:rFonts w:eastAsia="SimSun"/>
                <w:kern w:val="1"/>
                <w:sz w:val="28"/>
                <w:szCs w:val="28"/>
                <w:lang w:eastAsia="zh-CN" w:bidi="hi-IN"/>
              </w:rPr>
            </w:pPr>
          </w:p>
        </w:tc>
      </w:tr>
      <w:tr w:rsidR="00E82E66" w:rsidRPr="00E82E66" w:rsidTr="000C7B0C">
        <w:trPr>
          <w:trHeight w:val="454"/>
        </w:trPr>
        <w:tc>
          <w:tcPr>
            <w:tcW w:w="6948" w:type="dxa"/>
            <w:shd w:val="clear" w:color="auto" w:fill="auto"/>
            <w:vAlign w:val="center"/>
          </w:tcPr>
          <w:p w:rsidR="008442E2" w:rsidRPr="00E82E66" w:rsidRDefault="008442E2" w:rsidP="00E82E66">
            <w:pPr>
              <w:spacing w:line="240" w:lineRule="auto"/>
              <w:ind w:right="198"/>
              <w:contextualSpacing/>
              <w:rPr>
                <w:rStyle w:val="FontStyle47"/>
                <w:rFonts w:eastAsia="SimSun"/>
                <w:kern w:val="1"/>
                <w:sz w:val="28"/>
                <w:szCs w:val="28"/>
                <w:lang w:eastAsia="zh-CN" w:bidi="hi-IN"/>
              </w:rPr>
            </w:pPr>
            <w:r w:rsidRPr="00E82E66">
              <w:rPr>
                <w:rStyle w:val="FontStyle47"/>
                <w:rFonts w:eastAsia="SimSun"/>
                <w:kern w:val="1"/>
                <w:sz w:val="28"/>
                <w:szCs w:val="28"/>
                <w:lang w:eastAsia="zh-CN" w:bidi="hi-IN"/>
              </w:rPr>
              <w:t>Общее количество жилых домов</w:t>
            </w:r>
          </w:p>
        </w:tc>
        <w:tc>
          <w:tcPr>
            <w:tcW w:w="2880" w:type="dxa"/>
            <w:shd w:val="clear" w:color="auto" w:fill="auto"/>
            <w:vAlign w:val="center"/>
          </w:tcPr>
          <w:p w:rsidR="008442E2" w:rsidRPr="00E82E66" w:rsidRDefault="008442E2" w:rsidP="00E82E66">
            <w:pPr>
              <w:spacing w:line="240" w:lineRule="auto"/>
              <w:ind w:right="198"/>
              <w:contextualSpacing/>
              <w:jc w:val="center"/>
              <w:rPr>
                <w:rStyle w:val="FontStyle47"/>
                <w:rFonts w:eastAsia="SimSun"/>
                <w:kern w:val="1"/>
                <w:sz w:val="28"/>
                <w:szCs w:val="28"/>
                <w:lang w:eastAsia="zh-CN" w:bidi="hi-IN"/>
              </w:rPr>
            </w:pPr>
            <w:r w:rsidRPr="00E82E66">
              <w:rPr>
                <w:rStyle w:val="FontStyle47"/>
                <w:rFonts w:eastAsia="SimSun"/>
                <w:kern w:val="1"/>
                <w:sz w:val="28"/>
                <w:szCs w:val="28"/>
                <w:lang w:eastAsia="zh-CN" w:bidi="hi-IN"/>
              </w:rPr>
              <w:t>1465</w:t>
            </w:r>
          </w:p>
        </w:tc>
      </w:tr>
      <w:tr w:rsidR="00E82E66" w:rsidRPr="00E82E66" w:rsidTr="000C7B0C">
        <w:trPr>
          <w:trHeight w:val="454"/>
        </w:trPr>
        <w:tc>
          <w:tcPr>
            <w:tcW w:w="6948" w:type="dxa"/>
            <w:shd w:val="clear" w:color="auto" w:fill="auto"/>
            <w:vAlign w:val="center"/>
          </w:tcPr>
          <w:p w:rsidR="008442E2" w:rsidRPr="00E82E66" w:rsidRDefault="008442E2" w:rsidP="00E82E66">
            <w:pPr>
              <w:spacing w:line="240" w:lineRule="auto"/>
              <w:ind w:right="198"/>
              <w:contextualSpacing/>
              <w:rPr>
                <w:rStyle w:val="FontStyle47"/>
                <w:rFonts w:eastAsia="SimSun"/>
                <w:kern w:val="1"/>
                <w:sz w:val="28"/>
                <w:szCs w:val="28"/>
                <w:lang w:eastAsia="zh-CN" w:bidi="hi-IN"/>
              </w:rPr>
            </w:pPr>
            <w:r w:rsidRPr="00E82E66">
              <w:rPr>
                <w:rStyle w:val="FontStyle47"/>
                <w:rFonts w:eastAsia="SimSun"/>
                <w:kern w:val="1"/>
                <w:sz w:val="28"/>
                <w:szCs w:val="28"/>
                <w:lang w:eastAsia="zh-CN" w:bidi="hi-IN"/>
              </w:rPr>
              <w:t>в том числе:</w:t>
            </w:r>
          </w:p>
        </w:tc>
        <w:tc>
          <w:tcPr>
            <w:tcW w:w="2880" w:type="dxa"/>
            <w:shd w:val="clear" w:color="auto" w:fill="auto"/>
            <w:vAlign w:val="center"/>
          </w:tcPr>
          <w:p w:rsidR="008442E2" w:rsidRPr="00E82E66" w:rsidRDefault="008442E2" w:rsidP="00E82E66">
            <w:pPr>
              <w:spacing w:line="240" w:lineRule="auto"/>
              <w:ind w:right="198"/>
              <w:contextualSpacing/>
              <w:jc w:val="center"/>
              <w:rPr>
                <w:rStyle w:val="FontStyle47"/>
                <w:rFonts w:eastAsia="SimSun"/>
                <w:kern w:val="1"/>
                <w:sz w:val="28"/>
                <w:szCs w:val="28"/>
                <w:lang w:eastAsia="zh-CN" w:bidi="hi-IN"/>
              </w:rPr>
            </w:pPr>
          </w:p>
        </w:tc>
      </w:tr>
      <w:tr w:rsidR="00E82E66" w:rsidRPr="00E82E66" w:rsidTr="000C7B0C">
        <w:trPr>
          <w:trHeight w:val="454"/>
        </w:trPr>
        <w:tc>
          <w:tcPr>
            <w:tcW w:w="6948" w:type="dxa"/>
            <w:shd w:val="clear" w:color="auto" w:fill="auto"/>
            <w:vAlign w:val="center"/>
          </w:tcPr>
          <w:p w:rsidR="008442E2" w:rsidRPr="00E82E66" w:rsidRDefault="008442E2" w:rsidP="00E82E66">
            <w:pPr>
              <w:spacing w:line="240" w:lineRule="auto"/>
              <w:ind w:right="198"/>
              <w:contextualSpacing/>
              <w:rPr>
                <w:rStyle w:val="FontStyle47"/>
                <w:rFonts w:eastAsia="SimSun"/>
                <w:kern w:val="1"/>
                <w:sz w:val="28"/>
                <w:szCs w:val="28"/>
                <w:lang w:eastAsia="zh-CN" w:bidi="hi-IN"/>
              </w:rPr>
            </w:pPr>
            <w:r w:rsidRPr="00E82E66">
              <w:rPr>
                <w:rStyle w:val="FontStyle47"/>
                <w:rFonts w:eastAsia="SimSun"/>
                <w:kern w:val="1"/>
                <w:sz w:val="28"/>
                <w:szCs w:val="28"/>
                <w:lang w:eastAsia="zh-CN" w:bidi="hi-IN"/>
              </w:rPr>
              <w:t>многоквартирные жилые дома</w:t>
            </w:r>
          </w:p>
        </w:tc>
        <w:tc>
          <w:tcPr>
            <w:tcW w:w="2880" w:type="dxa"/>
            <w:shd w:val="clear" w:color="auto" w:fill="auto"/>
            <w:vAlign w:val="center"/>
          </w:tcPr>
          <w:p w:rsidR="008442E2" w:rsidRPr="00E82E66" w:rsidRDefault="008442E2" w:rsidP="00E82E66">
            <w:pPr>
              <w:spacing w:line="240" w:lineRule="auto"/>
              <w:ind w:right="198"/>
              <w:contextualSpacing/>
              <w:jc w:val="center"/>
              <w:rPr>
                <w:rStyle w:val="FontStyle47"/>
                <w:rFonts w:eastAsia="SimSun"/>
                <w:kern w:val="1"/>
                <w:sz w:val="28"/>
                <w:szCs w:val="28"/>
                <w:lang w:eastAsia="zh-CN" w:bidi="hi-IN"/>
              </w:rPr>
            </w:pPr>
            <w:r w:rsidRPr="00E82E66">
              <w:rPr>
                <w:rStyle w:val="FontStyle47"/>
                <w:rFonts w:eastAsia="SimSun"/>
                <w:kern w:val="1"/>
                <w:sz w:val="28"/>
                <w:szCs w:val="28"/>
                <w:lang w:eastAsia="zh-CN" w:bidi="hi-IN"/>
              </w:rPr>
              <w:t>407</w:t>
            </w:r>
          </w:p>
        </w:tc>
      </w:tr>
      <w:tr w:rsidR="00E82E66" w:rsidRPr="00E82E66" w:rsidTr="000C7B0C">
        <w:trPr>
          <w:trHeight w:val="454"/>
        </w:trPr>
        <w:tc>
          <w:tcPr>
            <w:tcW w:w="6948" w:type="dxa"/>
            <w:shd w:val="clear" w:color="auto" w:fill="auto"/>
            <w:vAlign w:val="center"/>
          </w:tcPr>
          <w:p w:rsidR="008442E2" w:rsidRPr="00E82E66" w:rsidRDefault="008442E2" w:rsidP="00E82E66">
            <w:pPr>
              <w:spacing w:line="240" w:lineRule="auto"/>
              <w:ind w:right="198"/>
              <w:contextualSpacing/>
              <w:rPr>
                <w:rStyle w:val="FontStyle47"/>
                <w:rFonts w:eastAsia="SimSun"/>
                <w:kern w:val="1"/>
                <w:sz w:val="28"/>
                <w:szCs w:val="28"/>
                <w:lang w:eastAsia="zh-CN" w:bidi="hi-IN"/>
              </w:rPr>
            </w:pPr>
            <w:r w:rsidRPr="00E82E66">
              <w:rPr>
                <w:rStyle w:val="FontStyle47"/>
                <w:rFonts w:eastAsia="SimSun"/>
                <w:kern w:val="1"/>
                <w:sz w:val="28"/>
                <w:szCs w:val="28"/>
                <w:lang w:eastAsia="zh-CN" w:bidi="hi-IN"/>
              </w:rPr>
              <w:t>жилые дома</w:t>
            </w:r>
          </w:p>
        </w:tc>
        <w:tc>
          <w:tcPr>
            <w:tcW w:w="2880" w:type="dxa"/>
            <w:shd w:val="clear" w:color="auto" w:fill="auto"/>
            <w:vAlign w:val="center"/>
          </w:tcPr>
          <w:p w:rsidR="008442E2" w:rsidRPr="00E82E66" w:rsidRDefault="008442E2" w:rsidP="00E82E66">
            <w:pPr>
              <w:spacing w:line="240" w:lineRule="auto"/>
              <w:ind w:right="198"/>
              <w:contextualSpacing/>
              <w:jc w:val="center"/>
              <w:rPr>
                <w:rStyle w:val="FontStyle47"/>
                <w:rFonts w:eastAsia="SimSun"/>
                <w:kern w:val="1"/>
                <w:sz w:val="28"/>
                <w:szCs w:val="28"/>
                <w:lang w:eastAsia="zh-CN" w:bidi="hi-IN"/>
              </w:rPr>
            </w:pPr>
            <w:r w:rsidRPr="00E82E66">
              <w:rPr>
                <w:rStyle w:val="FontStyle47"/>
                <w:rFonts w:eastAsia="SimSun"/>
                <w:kern w:val="1"/>
                <w:sz w:val="28"/>
                <w:szCs w:val="28"/>
                <w:lang w:eastAsia="zh-CN" w:bidi="hi-IN"/>
              </w:rPr>
              <w:t>1058</w:t>
            </w:r>
          </w:p>
        </w:tc>
      </w:tr>
      <w:tr w:rsidR="00E82E66" w:rsidRPr="00E82E66" w:rsidTr="000C7B0C">
        <w:trPr>
          <w:trHeight w:val="454"/>
        </w:trPr>
        <w:tc>
          <w:tcPr>
            <w:tcW w:w="6948" w:type="dxa"/>
            <w:shd w:val="clear" w:color="auto" w:fill="auto"/>
            <w:vAlign w:val="center"/>
          </w:tcPr>
          <w:p w:rsidR="008442E2" w:rsidRPr="00E82E66" w:rsidRDefault="008442E2" w:rsidP="00E82E66">
            <w:pPr>
              <w:spacing w:line="240" w:lineRule="auto"/>
              <w:ind w:right="-108"/>
              <w:contextualSpacing/>
              <w:rPr>
                <w:rStyle w:val="FontStyle47"/>
                <w:rFonts w:eastAsia="SimSun"/>
                <w:kern w:val="1"/>
                <w:sz w:val="28"/>
                <w:szCs w:val="28"/>
                <w:lang w:eastAsia="zh-CN" w:bidi="hi-IN"/>
              </w:rPr>
            </w:pPr>
            <w:r w:rsidRPr="00E82E66">
              <w:rPr>
                <w:rStyle w:val="FontStyle47"/>
                <w:rFonts w:eastAsia="SimSun"/>
                <w:kern w:val="1"/>
                <w:sz w:val="28"/>
                <w:szCs w:val="28"/>
                <w:lang w:eastAsia="zh-CN" w:bidi="hi-IN"/>
              </w:rPr>
              <w:t>Объекты социальной сферы</w:t>
            </w:r>
          </w:p>
        </w:tc>
        <w:tc>
          <w:tcPr>
            <w:tcW w:w="2880" w:type="dxa"/>
            <w:shd w:val="clear" w:color="auto" w:fill="auto"/>
            <w:vAlign w:val="center"/>
          </w:tcPr>
          <w:p w:rsidR="008442E2" w:rsidRPr="00E82E66" w:rsidRDefault="008442E2" w:rsidP="00E82E66">
            <w:pPr>
              <w:spacing w:line="240" w:lineRule="auto"/>
              <w:ind w:right="198"/>
              <w:contextualSpacing/>
              <w:jc w:val="center"/>
              <w:rPr>
                <w:rStyle w:val="FontStyle47"/>
                <w:rFonts w:eastAsia="SimSun"/>
                <w:kern w:val="1"/>
                <w:sz w:val="28"/>
                <w:szCs w:val="28"/>
                <w:lang w:eastAsia="zh-CN" w:bidi="hi-IN"/>
              </w:rPr>
            </w:pPr>
            <w:r w:rsidRPr="00E82E66">
              <w:rPr>
                <w:rStyle w:val="FontStyle47"/>
                <w:rFonts w:eastAsia="SimSun"/>
                <w:kern w:val="1"/>
                <w:sz w:val="28"/>
                <w:szCs w:val="28"/>
                <w:lang w:eastAsia="zh-CN" w:bidi="hi-IN"/>
              </w:rPr>
              <w:t>30</w:t>
            </w:r>
          </w:p>
        </w:tc>
      </w:tr>
      <w:tr w:rsidR="00E82E66" w:rsidRPr="00E82E66" w:rsidTr="000C7B0C">
        <w:trPr>
          <w:trHeight w:val="454"/>
        </w:trPr>
        <w:tc>
          <w:tcPr>
            <w:tcW w:w="6948" w:type="dxa"/>
            <w:shd w:val="clear" w:color="auto" w:fill="auto"/>
            <w:vAlign w:val="center"/>
          </w:tcPr>
          <w:p w:rsidR="008442E2" w:rsidRPr="00E82E66" w:rsidRDefault="008442E2" w:rsidP="00E82E66">
            <w:pPr>
              <w:spacing w:line="240" w:lineRule="auto"/>
              <w:ind w:right="-108"/>
              <w:contextualSpacing/>
              <w:rPr>
                <w:rStyle w:val="FontStyle47"/>
                <w:rFonts w:eastAsia="SimSun"/>
                <w:kern w:val="1"/>
                <w:sz w:val="28"/>
                <w:szCs w:val="28"/>
                <w:lang w:eastAsia="zh-CN" w:bidi="hi-IN"/>
              </w:rPr>
            </w:pPr>
            <w:r w:rsidRPr="00E82E66">
              <w:rPr>
                <w:rStyle w:val="FontStyle47"/>
                <w:rFonts w:eastAsia="SimSun"/>
                <w:kern w:val="1"/>
                <w:sz w:val="28"/>
                <w:szCs w:val="28"/>
                <w:lang w:eastAsia="zh-CN" w:bidi="hi-IN"/>
              </w:rPr>
              <w:t>в том числе:</w:t>
            </w:r>
          </w:p>
        </w:tc>
        <w:tc>
          <w:tcPr>
            <w:tcW w:w="2880" w:type="dxa"/>
            <w:shd w:val="clear" w:color="auto" w:fill="auto"/>
            <w:vAlign w:val="center"/>
          </w:tcPr>
          <w:p w:rsidR="008442E2" w:rsidRPr="00E82E66" w:rsidRDefault="008442E2" w:rsidP="00E82E66">
            <w:pPr>
              <w:spacing w:line="240" w:lineRule="auto"/>
              <w:ind w:right="198"/>
              <w:contextualSpacing/>
              <w:jc w:val="center"/>
              <w:rPr>
                <w:rStyle w:val="FontStyle47"/>
                <w:rFonts w:eastAsia="SimSun"/>
                <w:kern w:val="1"/>
                <w:sz w:val="28"/>
                <w:szCs w:val="28"/>
                <w:lang w:eastAsia="zh-CN" w:bidi="hi-IN"/>
              </w:rPr>
            </w:pPr>
          </w:p>
        </w:tc>
      </w:tr>
      <w:tr w:rsidR="00E82E66" w:rsidRPr="00E82E66" w:rsidTr="000C7B0C">
        <w:trPr>
          <w:trHeight w:val="454"/>
        </w:trPr>
        <w:tc>
          <w:tcPr>
            <w:tcW w:w="6948" w:type="dxa"/>
            <w:shd w:val="clear" w:color="auto" w:fill="auto"/>
            <w:vAlign w:val="center"/>
          </w:tcPr>
          <w:p w:rsidR="008442E2" w:rsidRPr="00E82E66" w:rsidRDefault="008442E2" w:rsidP="00E82E66">
            <w:pPr>
              <w:spacing w:line="240" w:lineRule="auto"/>
              <w:ind w:right="-108"/>
              <w:contextualSpacing/>
              <w:rPr>
                <w:rStyle w:val="FontStyle47"/>
                <w:rFonts w:eastAsia="SimSun"/>
                <w:kern w:val="1"/>
                <w:sz w:val="28"/>
                <w:szCs w:val="28"/>
                <w:lang w:eastAsia="zh-CN" w:bidi="hi-IN"/>
              </w:rPr>
            </w:pPr>
            <w:r w:rsidRPr="00E82E66">
              <w:rPr>
                <w:rStyle w:val="FontStyle47"/>
                <w:rFonts w:eastAsia="SimSun"/>
                <w:kern w:val="1"/>
                <w:sz w:val="28"/>
                <w:szCs w:val="28"/>
                <w:lang w:eastAsia="zh-CN" w:bidi="hi-IN"/>
              </w:rPr>
              <w:t>объекты здравоохранения</w:t>
            </w:r>
          </w:p>
        </w:tc>
        <w:tc>
          <w:tcPr>
            <w:tcW w:w="2880" w:type="dxa"/>
            <w:shd w:val="clear" w:color="auto" w:fill="auto"/>
            <w:vAlign w:val="center"/>
          </w:tcPr>
          <w:p w:rsidR="008442E2" w:rsidRPr="00E82E66" w:rsidRDefault="008442E2" w:rsidP="00E82E66">
            <w:pPr>
              <w:spacing w:line="240" w:lineRule="auto"/>
              <w:ind w:right="198"/>
              <w:contextualSpacing/>
              <w:jc w:val="center"/>
              <w:rPr>
                <w:rStyle w:val="FontStyle47"/>
                <w:rFonts w:eastAsia="SimSun"/>
                <w:kern w:val="1"/>
                <w:sz w:val="28"/>
                <w:szCs w:val="28"/>
                <w:lang w:eastAsia="zh-CN" w:bidi="hi-IN"/>
              </w:rPr>
            </w:pPr>
            <w:r w:rsidRPr="00E82E66">
              <w:rPr>
                <w:rStyle w:val="FontStyle47"/>
                <w:rFonts w:eastAsia="SimSun"/>
                <w:kern w:val="1"/>
                <w:sz w:val="28"/>
                <w:szCs w:val="28"/>
                <w:lang w:eastAsia="zh-CN" w:bidi="hi-IN"/>
              </w:rPr>
              <w:t>7</w:t>
            </w:r>
          </w:p>
        </w:tc>
      </w:tr>
      <w:tr w:rsidR="00E82E66" w:rsidRPr="00E82E66" w:rsidTr="000C7B0C">
        <w:trPr>
          <w:trHeight w:val="454"/>
        </w:trPr>
        <w:tc>
          <w:tcPr>
            <w:tcW w:w="6948" w:type="dxa"/>
            <w:shd w:val="clear" w:color="auto" w:fill="auto"/>
            <w:vAlign w:val="center"/>
          </w:tcPr>
          <w:p w:rsidR="008442E2" w:rsidRPr="00E82E66" w:rsidRDefault="008442E2" w:rsidP="00E82E66">
            <w:pPr>
              <w:spacing w:line="240" w:lineRule="auto"/>
              <w:ind w:right="-108"/>
              <w:contextualSpacing/>
              <w:rPr>
                <w:rStyle w:val="FontStyle47"/>
                <w:rFonts w:eastAsia="SimSun"/>
                <w:kern w:val="1"/>
                <w:sz w:val="28"/>
                <w:szCs w:val="28"/>
                <w:lang w:eastAsia="zh-CN" w:bidi="hi-IN"/>
              </w:rPr>
            </w:pPr>
            <w:r w:rsidRPr="00E82E66">
              <w:rPr>
                <w:rStyle w:val="FontStyle47"/>
                <w:rFonts w:eastAsia="SimSun"/>
                <w:kern w:val="1"/>
                <w:sz w:val="28"/>
                <w:szCs w:val="28"/>
                <w:lang w:eastAsia="zh-CN" w:bidi="hi-IN"/>
              </w:rPr>
              <w:t>объекты образования</w:t>
            </w:r>
          </w:p>
        </w:tc>
        <w:tc>
          <w:tcPr>
            <w:tcW w:w="2880" w:type="dxa"/>
            <w:shd w:val="clear" w:color="auto" w:fill="auto"/>
            <w:vAlign w:val="center"/>
          </w:tcPr>
          <w:p w:rsidR="008442E2" w:rsidRPr="00E82E66" w:rsidRDefault="008442E2" w:rsidP="00E82E66">
            <w:pPr>
              <w:spacing w:line="240" w:lineRule="auto"/>
              <w:ind w:right="198"/>
              <w:contextualSpacing/>
              <w:jc w:val="center"/>
              <w:rPr>
                <w:rStyle w:val="FontStyle47"/>
                <w:rFonts w:eastAsia="SimSun"/>
                <w:kern w:val="1"/>
                <w:sz w:val="28"/>
                <w:szCs w:val="28"/>
                <w:lang w:eastAsia="zh-CN" w:bidi="hi-IN"/>
              </w:rPr>
            </w:pPr>
            <w:r w:rsidRPr="00E82E66">
              <w:rPr>
                <w:rStyle w:val="FontStyle47"/>
                <w:rFonts w:eastAsia="SimSun"/>
                <w:kern w:val="1"/>
                <w:sz w:val="28"/>
                <w:szCs w:val="28"/>
                <w:lang w:eastAsia="zh-CN" w:bidi="hi-IN"/>
              </w:rPr>
              <w:t>8</w:t>
            </w:r>
          </w:p>
        </w:tc>
      </w:tr>
      <w:tr w:rsidR="00E82E66" w:rsidRPr="00E82E66" w:rsidTr="000C7B0C">
        <w:trPr>
          <w:trHeight w:val="454"/>
        </w:trPr>
        <w:tc>
          <w:tcPr>
            <w:tcW w:w="6948" w:type="dxa"/>
            <w:shd w:val="clear" w:color="auto" w:fill="auto"/>
            <w:vAlign w:val="center"/>
          </w:tcPr>
          <w:p w:rsidR="008442E2" w:rsidRPr="00E82E66" w:rsidRDefault="008442E2" w:rsidP="00E82E66">
            <w:pPr>
              <w:spacing w:line="240" w:lineRule="auto"/>
              <w:ind w:right="-108"/>
              <w:contextualSpacing/>
              <w:rPr>
                <w:rStyle w:val="FontStyle47"/>
                <w:rFonts w:eastAsia="SimSun"/>
                <w:kern w:val="1"/>
                <w:sz w:val="28"/>
                <w:szCs w:val="28"/>
                <w:lang w:eastAsia="zh-CN" w:bidi="hi-IN"/>
              </w:rPr>
            </w:pPr>
            <w:r w:rsidRPr="00E82E66">
              <w:rPr>
                <w:rStyle w:val="FontStyle47"/>
                <w:rFonts w:eastAsia="SimSun"/>
                <w:kern w:val="1"/>
                <w:sz w:val="28"/>
                <w:szCs w:val="28"/>
                <w:lang w:eastAsia="zh-CN" w:bidi="hi-IN"/>
              </w:rPr>
              <w:t>объекты культуры</w:t>
            </w:r>
          </w:p>
        </w:tc>
        <w:tc>
          <w:tcPr>
            <w:tcW w:w="2880" w:type="dxa"/>
            <w:shd w:val="clear" w:color="auto" w:fill="auto"/>
            <w:vAlign w:val="center"/>
          </w:tcPr>
          <w:p w:rsidR="008442E2" w:rsidRPr="00E82E66" w:rsidRDefault="008442E2" w:rsidP="00E82E66">
            <w:pPr>
              <w:spacing w:line="240" w:lineRule="auto"/>
              <w:ind w:right="198"/>
              <w:contextualSpacing/>
              <w:jc w:val="center"/>
              <w:rPr>
                <w:rStyle w:val="FontStyle47"/>
                <w:rFonts w:eastAsia="SimSun"/>
                <w:kern w:val="1"/>
                <w:sz w:val="28"/>
                <w:szCs w:val="28"/>
                <w:lang w:eastAsia="zh-CN" w:bidi="hi-IN"/>
              </w:rPr>
            </w:pPr>
            <w:r w:rsidRPr="00E82E66">
              <w:rPr>
                <w:rStyle w:val="FontStyle47"/>
                <w:rFonts w:eastAsia="SimSun"/>
                <w:kern w:val="1"/>
                <w:sz w:val="28"/>
                <w:szCs w:val="28"/>
                <w:lang w:eastAsia="zh-CN" w:bidi="hi-IN"/>
              </w:rPr>
              <w:t>15</w:t>
            </w:r>
          </w:p>
        </w:tc>
      </w:tr>
    </w:tbl>
    <w:p w:rsidR="008442E2" w:rsidRPr="00E82E66" w:rsidRDefault="008442E2" w:rsidP="00E82E66">
      <w:pPr>
        <w:spacing w:line="240" w:lineRule="auto"/>
        <w:ind w:right="198" w:firstLine="708"/>
        <w:contextualSpacing/>
        <w:jc w:val="both"/>
        <w:rPr>
          <w:rStyle w:val="FontStyle47"/>
          <w:rFonts w:eastAsia="SimSun"/>
          <w:kern w:val="1"/>
          <w:sz w:val="28"/>
          <w:szCs w:val="28"/>
          <w:lang w:val="en-US" w:eastAsia="zh-CN" w:bidi="hi-IN"/>
        </w:rPr>
      </w:pPr>
    </w:p>
    <w:p w:rsidR="008442E2" w:rsidRPr="00E82E66" w:rsidRDefault="008442E2" w:rsidP="00E82E66">
      <w:pPr>
        <w:shd w:val="clear" w:color="auto" w:fill="FFFFFF"/>
        <w:tabs>
          <w:tab w:val="left" w:pos="0"/>
        </w:tabs>
        <w:spacing w:line="240" w:lineRule="auto"/>
        <w:ind w:right="-4" w:firstLine="709"/>
        <w:contextualSpacing/>
        <w:jc w:val="both"/>
        <w:rPr>
          <w:rFonts w:ascii="Times New Roman" w:hAnsi="Times New Roman"/>
          <w:sz w:val="28"/>
          <w:szCs w:val="28"/>
        </w:rPr>
      </w:pPr>
      <w:r w:rsidRPr="00E82E66">
        <w:rPr>
          <w:rFonts w:ascii="Times New Roman" w:hAnsi="Times New Roman"/>
          <w:sz w:val="28"/>
          <w:szCs w:val="28"/>
        </w:rPr>
        <w:t>Оценка жилищного фонда МО Турдейское  Воловского района позволяет сделать следующие выводы:</w:t>
      </w:r>
    </w:p>
    <w:p w:rsidR="008442E2" w:rsidRPr="00E82E66" w:rsidRDefault="008442E2" w:rsidP="00E82E66">
      <w:pPr>
        <w:numPr>
          <w:ilvl w:val="0"/>
          <w:numId w:val="19"/>
        </w:numPr>
        <w:shd w:val="clear" w:color="auto" w:fill="FFFFFF"/>
        <w:tabs>
          <w:tab w:val="left" w:pos="0"/>
        </w:tabs>
        <w:spacing w:line="240" w:lineRule="auto"/>
        <w:ind w:left="0" w:right="-4" w:firstLine="0"/>
        <w:contextualSpacing/>
        <w:jc w:val="both"/>
        <w:rPr>
          <w:rFonts w:ascii="Times New Roman" w:hAnsi="Times New Roman"/>
          <w:sz w:val="28"/>
          <w:szCs w:val="28"/>
        </w:rPr>
      </w:pPr>
      <w:r w:rsidRPr="00E82E66">
        <w:rPr>
          <w:rFonts w:ascii="Times New Roman" w:hAnsi="Times New Roman"/>
          <w:sz w:val="28"/>
          <w:szCs w:val="28"/>
        </w:rPr>
        <w:t>Жилищный фонд – 109,8 тыс.м</w:t>
      </w:r>
      <w:r w:rsidRPr="00E82E66">
        <w:rPr>
          <w:rFonts w:ascii="Times New Roman" w:hAnsi="Times New Roman"/>
          <w:sz w:val="28"/>
          <w:szCs w:val="28"/>
          <w:vertAlign w:val="superscript"/>
        </w:rPr>
        <w:t>2</w:t>
      </w:r>
    </w:p>
    <w:p w:rsidR="008442E2" w:rsidRPr="00E82E66" w:rsidRDefault="008442E2" w:rsidP="00E82E66">
      <w:pPr>
        <w:numPr>
          <w:ilvl w:val="0"/>
          <w:numId w:val="19"/>
        </w:numPr>
        <w:tabs>
          <w:tab w:val="left" w:pos="0"/>
        </w:tabs>
        <w:spacing w:line="240" w:lineRule="auto"/>
        <w:ind w:left="0" w:firstLine="0"/>
        <w:contextualSpacing/>
        <w:jc w:val="both"/>
        <w:rPr>
          <w:rFonts w:ascii="Times New Roman" w:hAnsi="Times New Roman"/>
          <w:sz w:val="28"/>
          <w:szCs w:val="28"/>
        </w:rPr>
      </w:pPr>
      <w:r w:rsidRPr="00E82E66">
        <w:rPr>
          <w:rFonts w:ascii="Times New Roman" w:hAnsi="Times New Roman"/>
          <w:sz w:val="28"/>
          <w:szCs w:val="28"/>
        </w:rPr>
        <w:t>По техническому состоянию – относительно высока доля ветхого и аварийного жилищного фонда.</w:t>
      </w:r>
    </w:p>
    <w:p w:rsidR="008442E2" w:rsidRPr="00E82E66" w:rsidRDefault="008442E2" w:rsidP="00E82E66">
      <w:pPr>
        <w:numPr>
          <w:ilvl w:val="0"/>
          <w:numId w:val="19"/>
        </w:numPr>
        <w:tabs>
          <w:tab w:val="left" w:pos="0"/>
        </w:tabs>
        <w:spacing w:line="240" w:lineRule="auto"/>
        <w:ind w:left="0" w:firstLine="0"/>
        <w:contextualSpacing/>
        <w:jc w:val="both"/>
        <w:rPr>
          <w:rFonts w:ascii="Times New Roman" w:hAnsi="Times New Roman"/>
          <w:sz w:val="28"/>
          <w:szCs w:val="28"/>
        </w:rPr>
      </w:pPr>
      <w:r w:rsidRPr="00E82E66">
        <w:rPr>
          <w:rFonts w:ascii="Times New Roman" w:hAnsi="Times New Roman"/>
          <w:sz w:val="28"/>
          <w:szCs w:val="28"/>
        </w:rPr>
        <w:t>По уровню благоустройства – жилищный фонд имеет сравнительно низкий уровень инфраструктуры.</w:t>
      </w:r>
    </w:p>
    <w:p w:rsidR="008442E2" w:rsidRPr="00E82E66" w:rsidRDefault="008442E2" w:rsidP="00E82E66">
      <w:pPr>
        <w:tabs>
          <w:tab w:val="num" w:pos="0"/>
          <w:tab w:val="left" w:pos="9180"/>
        </w:tabs>
        <w:spacing w:line="240" w:lineRule="auto"/>
        <w:ind w:firstLine="539"/>
        <w:contextualSpacing/>
        <w:jc w:val="both"/>
        <w:rPr>
          <w:rFonts w:ascii="Times New Roman" w:hAnsi="Times New Roman"/>
          <w:sz w:val="28"/>
          <w:szCs w:val="28"/>
        </w:rPr>
      </w:pPr>
      <w:r w:rsidRPr="00E82E66">
        <w:rPr>
          <w:rFonts w:ascii="Times New Roman" w:hAnsi="Times New Roman"/>
          <w:sz w:val="28"/>
          <w:szCs w:val="28"/>
        </w:rPr>
        <w:lastRenderedPageBreak/>
        <w:t>С учетом различных целевых программ федерального и регионального уровня по улучшению жилищных условий граждан Российской Федерации Генеральным планом муниципального образования Турдейское Воловского района предлагается решение следующих задач:</w:t>
      </w:r>
    </w:p>
    <w:p w:rsidR="008442E2" w:rsidRPr="00E82E66" w:rsidRDefault="008442E2" w:rsidP="00E82E66">
      <w:pPr>
        <w:spacing w:line="240" w:lineRule="auto"/>
        <w:ind w:firstLine="709"/>
        <w:contextualSpacing/>
        <w:jc w:val="both"/>
        <w:rPr>
          <w:rFonts w:ascii="Times New Roman" w:hAnsi="Times New Roman"/>
          <w:sz w:val="28"/>
          <w:szCs w:val="28"/>
        </w:rPr>
      </w:pPr>
      <w:r w:rsidRPr="00E82E66">
        <w:rPr>
          <w:rFonts w:ascii="Times New Roman" w:hAnsi="Times New Roman"/>
          <w:sz w:val="28"/>
          <w:szCs w:val="28"/>
        </w:rPr>
        <w:t>- развитие эффективного рынка жилья и финансовых механизмов, обеспечивающих доступность приобретения жилья для граждан;</w:t>
      </w:r>
    </w:p>
    <w:p w:rsidR="008442E2" w:rsidRPr="00E82E66" w:rsidRDefault="008442E2" w:rsidP="00E82E66">
      <w:pPr>
        <w:shd w:val="clear" w:color="auto" w:fill="FFFFFF"/>
        <w:spacing w:line="240" w:lineRule="auto"/>
        <w:ind w:right="-57" w:firstLine="709"/>
        <w:contextualSpacing/>
        <w:jc w:val="both"/>
        <w:rPr>
          <w:rFonts w:ascii="Times New Roman" w:hAnsi="Times New Roman"/>
          <w:sz w:val="28"/>
          <w:szCs w:val="28"/>
        </w:rPr>
      </w:pPr>
      <w:r w:rsidRPr="00E82E66">
        <w:rPr>
          <w:rFonts w:ascii="Times New Roman" w:hAnsi="Times New Roman"/>
          <w:sz w:val="28"/>
          <w:szCs w:val="28"/>
        </w:rPr>
        <w:t>- поддержка отдельных категорий граждан, определенных законодательством РФ, в улучшении жилищных условий за счет средств бюджетов всех уровней в пределах, установленных социальных стандартов и в соответствии с объемом государственных обязательств</w:t>
      </w:r>
    </w:p>
    <w:p w:rsidR="008442E2" w:rsidRPr="00E82E66" w:rsidRDefault="008442E2" w:rsidP="00E82E66">
      <w:pPr>
        <w:shd w:val="clear" w:color="auto" w:fill="FFFFFF"/>
        <w:tabs>
          <w:tab w:val="left" w:pos="634"/>
        </w:tabs>
        <w:spacing w:line="240" w:lineRule="auto"/>
        <w:ind w:right="-57" w:firstLine="709"/>
        <w:contextualSpacing/>
        <w:jc w:val="both"/>
        <w:rPr>
          <w:rFonts w:ascii="Times New Roman" w:hAnsi="Times New Roman"/>
          <w:sz w:val="28"/>
          <w:szCs w:val="28"/>
        </w:rPr>
      </w:pPr>
      <w:r w:rsidRPr="00E82E66">
        <w:rPr>
          <w:rFonts w:ascii="Times New Roman" w:hAnsi="Times New Roman"/>
          <w:sz w:val="28"/>
          <w:szCs w:val="28"/>
        </w:rPr>
        <w:t xml:space="preserve">- приведение технических характеристик жилья в соответствии с требованиями нормативной базы </w:t>
      </w:r>
      <w:r w:rsidRPr="00E82E66">
        <w:rPr>
          <w:rFonts w:ascii="Times New Roman" w:hAnsi="Times New Roman"/>
          <w:iCs/>
          <w:sz w:val="28"/>
          <w:szCs w:val="28"/>
        </w:rPr>
        <w:t>Тульской области;</w:t>
      </w:r>
    </w:p>
    <w:p w:rsidR="008442E2" w:rsidRPr="00E82E66" w:rsidRDefault="008442E2" w:rsidP="00E82E66">
      <w:pPr>
        <w:spacing w:line="240" w:lineRule="auto"/>
        <w:ind w:firstLine="709"/>
        <w:contextualSpacing/>
        <w:jc w:val="both"/>
        <w:rPr>
          <w:rFonts w:ascii="Times New Roman" w:hAnsi="Times New Roman"/>
          <w:sz w:val="28"/>
          <w:szCs w:val="28"/>
        </w:rPr>
      </w:pPr>
      <w:r w:rsidRPr="00E82E66">
        <w:rPr>
          <w:rFonts w:ascii="Times New Roman" w:hAnsi="Times New Roman"/>
          <w:sz w:val="28"/>
          <w:szCs w:val="28"/>
        </w:rPr>
        <w:t>В результате реализации этой программы будут получены следующие результаты:</w:t>
      </w:r>
    </w:p>
    <w:p w:rsidR="008442E2" w:rsidRPr="00E82E66" w:rsidRDefault="008442E2" w:rsidP="00E82E66">
      <w:pPr>
        <w:spacing w:line="240" w:lineRule="auto"/>
        <w:ind w:firstLine="709"/>
        <w:contextualSpacing/>
        <w:jc w:val="both"/>
        <w:rPr>
          <w:rFonts w:ascii="Times New Roman" w:hAnsi="Times New Roman"/>
          <w:sz w:val="28"/>
          <w:szCs w:val="28"/>
        </w:rPr>
      </w:pPr>
      <w:r w:rsidRPr="00E82E66">
        <w:rPr>
          <w:rFonts w:ascii="Times New Roman" w:hAnsi="Times New Roman"/>
          <w:sz w:val="28"/>
          <w:szCs w:val="28"/>
        </w:rPr>
        <w:t xml:space="preserve"> - обеспечение комплексной застройки МО Турдейское Воловского района с инженерной и социальной инфраструктурой;</w:t>
      </w:r>
    </w:p>
    <w:p w:rsidR="008442E2" w:rsidRPr="00E82E66" w:rsidRDefault="008442E2" w:rsidP="00E82E66">
      <w:pPr>
        <w:shd w:val="clear" w:color="auto" w:fill="FFFFFF"/>
        <w:spacing w:line="240" w:lineRule="auto"/>
        <w:ind w:right="-57" w:firstLine="709"/>
        <w:contextualSpacing/>
        <w:jc w:val="both"/>
        <w:rPr>
          <w:rFonts w:ascii="Times New Roman" w:hAnsi="Times New Roman"/>
          <w:sz w:val="28"/>
          <w:szCs w:val="28"/>
        </w:rPr>
      </w:pPr>
      <w:r w:rsidRPr="00E82E66">
        <w:rPr>
          <w:rFonts w:ascii="Times New Roman" w:hAnsi="Times New Roman"/>
          <w:iCs/>
          <w:sz w:val="28"/>
          <w:szCs w:val="28"/>
        </w:rPr>
        <w:t xml:space="preserve">- </w:t>
      </w:r>
      <w:r w:rsidRPr="00E82E66">
        <w:rPr>
          <w:rFonts w:ascii="Times New Roman" w:hAnsi="Times New Roman"/>
          <w:sz w:val="28"/>
          <w:szCs w:val="28"/>
        </w:rPr>
        <w:t>обеспечение жильем 113 семей за счет ввода в эксплуатацию многоэтажных жилых домов общей площадью 5024,3 кв.м. и 10 домов по индивидуальным проектам.</w:t>
      </w:r>
    </w:p>
    <w:p w:rsidR="008442E2" w:rsidRPr="00E82E66" w:rsidRDefault="008442E2" w:rsidP="00E82E66">
      <w:pPr>
        <w:pStyle w:val="Style15"/>
        <w:widowControl/>
        <w:ind w:right="201" w:firstLine="709"/>
        <w:contextualSpacing/>
        <w:jc w:val="both"/>
        <w:rPr>
          <w:rStyle w:val="FontStyle47"/>
          <w:sz w:val="28"/>
          <w:szCs w:val="28"/>
        </w:rPr>
      </w:pPr>
      <w:r w:rsidRPr="00E82E66">
        <w:rPr>
          <w:rStyle w:val="FontStyle47"/>
          <w:sz w:val="28"/>
          <w:szCs w:val="28"/>
        </w:rPr>
        <w:t xml:space="preserve">При строительстве  новых жилых районов необходимо учитывать сложившуюся застройку капитального жилого фонда с ликвидацией ветхого жилья. Малоэтажная застройка формируется на базе сложившегося индивидуального жилья, заброшенных территорий  и прочих свободных и неиспользованных территорий. Структура жилых образований, заложенная в генплане, развивает и объединяет достаточно разобщенные в настоящее время населенные пункты между собой. Генеральный план   </w:t>
      </w:r>
      <w:r w:rsidRPr="00E82E66">
        <w:rPr>
          <w:rFonts w:cs="Times New Roman"/>
          <w:sz w:val="28"/>
          <w:szCs w:val="28"/>
        </w:rPr>
        <w:t>МО Турдейское</w:t>
      </w:r>
      <w:r w:rsidRPr="00E82E66">
        <w:rPr>
          <w:rStyle w:val="FontStyle47"/>
          <w:sz w:val="28"/>
          <w:szCs w:val="28"/>
        </w:rPr>
        <w:t xml:space="preserve"> Воловского  района см. на схеме л.1.</w:t>
      </w:r>
    </w:p>
    <w:p w:rsidR="00E82E66" w:rsidRDefault="00E82E66" w:rsidP="00E82E66">
      <w:pPr>
        <w:pStyle w:val="Style15"/>
        <w:widowControl/>
        <w:ind w:right="201"/>
        <w:contextualSpacing/>
        <w:jc w:val="center"/>
        <w:rPr>
          <w:rFonts w:cs="Times New Roman"/>
          <w:b/>
          <w:sz w:val="28"/>
          <w:szCs w:val="28"/>
        </w:rPr>
      </w:pPr>
    </w:p>
    <w:p w:rsidR="008442E2" w:rsidRPr="00E82E66" w:rsidRDefault="008442E2" w:rsidP="00E82E66">
      <w:pPr>
        <w:pStyle w:val="Style15"/>
        <w:widowControl/>
        <w:ind w:right="201"/>
        <w:contextualSpacing/>
        <w:jc w:val="center"/>
        <w:rPr>
          <w:rFonts w:cs="Times New Roman"/>
          <w:b/>
          <w:sz w:val="28"/>
          <w:szCs w:val="28"/>
        </w:rPr>
      </w:pPr>
      <w:r w:rsidRPr="00E82E66">
        <w:rPr>
          <w:rFonts w:cs="Times New Roman"/>
          <w:b/>
          <w:sz w:val="28"/>
          <w:szCs w:val="28"/>
        </w:rPr>
        <w:t>1.2. Объемы потребления тепловой мощности, теплоносителя и приросты потребления тепловой мощности, теплоносителя.</w:t>
      </w:r>
    </w:p>
    <w:p w:rsidR="008442E2" w:rsidRPr="00E82E66" w:rsidRDefault="008442E2" w:rsidP="00E82E66">
      <w:pPr>
        <w:pStyle w:val="Style15"/>
        <w:widowControl/>
        <w:ind w:right="201" w:firstLine="709"/>
        <w:contextualSpacing/>
        <w:jc w:val="both"/>
        <w:rPr>
          <w:rFonts w:cs="Times New Roman"/>
          <w:sz w:val="28"/>
          <w:szCs w:val="28"/>
        </w:rPr>
      </w:pPr>
      <w:r w:rsidRPr="00E82E66">
        <w:rPr>
          <w:rFonts w:cs="Times New Roman"/>
          <w:sz w:val="28"/>
          <w:szCs w:val="28"/>
        </w:rPr>
        <w:t>Мощность котельной п. Горный ул. Весенняя- 2,40 Гкал/час, котельной</w:t>
      </w:r>
      <w:r w:rsidRPr="00E82E66">
        <w:rPr>
          <w:rFonts w:cs="Times New Roman"/>
          <w:sz w:val="28"/>
          <w:szCs w:val="28"/>
        </w:rPr>
        <w:br/>
        <w:t xml:space="preserve">п. Казачка, ул. Зеленая-1,07 Гкал/час. </w:t>
      </w:r>
    </w:p>
    <w:p w:rsidR="008442E2" w:rsidRPr="00E82E66" w:rsidRDefault="008442E2" w:rsidP="00E82E66">
      <w:pPr>
        <w:pStyle w:val="Style15"/>
        <w:widowControl/>
        <w:ind w:right="201" w:firstLine="709"/>
        <w:contextualSpacing/>
        <w:jc w:val="both"/>
        <w:rPr>
          <w:rFonts w:cs="Times New Roman"/>
          <w:sz w:val="28"/>
          <w:szCs w:val="28"/>
        </w:rPr>
      </w:pPr>
      <w:r w:rsidRPr="00E82E66">
        <w:rPr>
          <w:rFonts w:cs="Times New Roman"/>
          <w:sz w:val="28"/>
          <w:szCs w:val="28"/>
        </w:rPr>
        <w:t>В соответствии с Генеральным планом прироста потребления тепловой мощности не ожидается.</w:t>
      </w:r>
    </w:p>
    <w:p w:rsidR="008442E2" w:rsidRPr="00E82E66" w:rsidRDefault="008442E2" w:rsidP="00E82E66">
      <w:pPr>
        <w:pStyle w:val="Style15"/>
        <w:widowControl/>
        <w:ind w:right="201" w:firstLine="709"/>
        <w:contextualSpacing/>
        <w:jc w:val="both"/>
        <w:rPr>
          <w:rFonts w:cs="Times New Roman"/>
          <w:sz w:val="28"/>
          <w:szCs w:val="28"/>
        </w:rPr>
      </w:pPr>
      <w:r w:rsidRPr="00E82E66">
        <w:rPr>
          <w:rFonts w:cs="Times New Roman"/>
          <w:sz w:val="28"/>
          <w:szCs w:val="28"/>
        </w:rPr>
        <w:t>Так же схемой теплоснабжения не предусматривается отключение абонентов многоквартирных жилых домов от системы теплоснабжения с последующей установкой индивидуальных источников отопления.</w:t>
      </w:r>
    </w:p>
    <w:p w:rsidR="008442E2" w:rsidRPr="00E82E66" w:rsidRDefault="008442E2" w:rsidP="00E82E66">
      <w:pPr>
        <w:pStyle w:val="Style15"/>
        <w:widowControl/>
        <w:ind w:right="201" w:firstLine="709"/>
        <w:contextualSpacing/>
        <w:jc w:val="both"/>
        <w:rPr>
          <w:rFonts w:cs="Times New Roman"/>
          <w:sz w:val="28"/>
          <w:szCs w:val="28"/>
        </w:rPr>
      </w:pPr>
    </w:p>
    <w:p w:rsidR="008442E2" w:rsidRPr="00E82E66" w:rsidRDefault="008442E2" w:rsidP="00E82E66">
      <w:pPr>
        <w:tabs>
          <w:tab w:val="left" w:pos="0"/>
        </w:tabs>
        <w:spacing w:line="240" w:lineRule="auto"/>
        <w:ind w:right="198"/>
        <w:contextualSpacing/>
        <w:jc w:val="center"/>
        <w:rPr>
          <w:rFonts w:ascii="Times New Roman" w:hAnsi="Times New Roman"/>
          <w:b/>
          <w:sz w:val="28"/>
          <w:szCs w:val="28"/>
        </w:rPr>
      </w:pPr>
      <w:r w:rsidRPr="00E82E66">
        <w:rPr>
          <w:rFonts w:ascii="Times New Roman" w:hAnsi="Times New Roman"/>
          <w:b/>
          <w:sz w:val="28"/>
          <w:szCs w:val="28"/>
        </w:rPr>
        <w:t>1.3. Потребление тепловой мощности и теплоносителя объектами, расположенными в производственных зонах, с учетом возможных изменений производственных зон и их перепрофилирования и приросты потребления тепловой мощности, теплоносителя производственными объектами.</w:t>
      </w:r>
    </w:p>
    <w:p w:rsidR="00E82E66" w:rsidRDefault="008442E2" w:rsidP="00E82E66">
      <w:pPr>
        <w:tabs>
          <w:tab w:val="left" w:pos="540"/>
        </w:tabs>
        <w:spacing w:line="240" w:lineRule="auto"/>
        <w:ind w:right="198" w:firstLine="709"/>
        <w:contextualSpacing/>
        <w:jc w:val="both"/>
        <w:rPr>
          <w:rFonts w:ascii="Times New Roman" w:hAnsi="Times New Roman"/>
          <w:sz w:val="28"/>
          <w:szCs w:val="28"/>
        </w:rPr>
      </w:pPr>
      <w:r w:rsidRPr="00E82E66">
        <w:rPr>
          <w:rFonts w:ascii="Times New Roman" w:hAnsi="Times New Roman"/>
          <w:sz w:val="28"/>
          <w:szCs w:val="28"/>
        </w:rPr>
        <w:lastRenderedPageBreak/>
        <w:t>Объекты в производственных зонах не потребляют тепловую мощность котельных.</w:t>
      </w:r>
    </w:p>
    <w:p w:rsidR="00E82E66" w:rsidRDefault="00E82E66" w:rsidP="00E82E66">
      <w:pPr>
        <w:tabs>
          <w:tab w:val="left" w:pos="540"/>
        </w:tabs>
        <w:spacing w:line="240" w:lineRule="auto"/>
        <w:ind w:right="198" w:firstLine="709"/>
        <w:contextualSpacing/>
        <w:jc w:val="both"/>
        <w:rPr>
          <w:rFonts w:ascii="Times New Roman" w:hAnsi="Times New Roman"/>
          <w:sz w:val="28"/>
          <w:szCs w:val="28"/>
        </w:rPr>
      </w:pPr>
    </w:p>
    <w:p w:rsidR="008442E2" w:rsidRPr="00E82E66" w:rsidRDefault="008442E2" w:rsidP="00E82E66">
      <w:pPr>
        <w:tabs>
          <w:tab w:val="left" w:pos="540"/>
        </w:tabs>
        <w:spacing w:line="240" w:lineRule="auto"/>
        <w:ind w:right="198" w:firstLine="709"/>
        <w:contextualSpacing/>
        <w:jc w:val="both"/>
        <w:rPr>
          <w:rFonts w:ascii="Times New Roman" w:hAnsi="Times New Roman"/>
          <w:b/>
          <w:sz w:val="28"/>
          <w:szCs w:val="28"/>
        </w:rPr>
      </w:pPr>
      <w:r w:rsidRPr="00E82E66">
        <w:rPr>
          <w:rFonts w:ascii="Times New Roman" w:hAnsi="Times New Roman"/>
          <w:b/>
          <w:sz w:val="28"/>
          <w:szCs w:val="28"/>
        </w:rPr>
        <w:t>Раздел 2. Перспективные балансы располагаемой тепловой мощности источников тепловой энергии и тепловой нагрузки потребителей</w:t>
      </w:r>
    </w:p>
    <w:p w:rsidR="008442E2" w:rsidRPr="00E82E66" w:rsidRDefault="008442E2" w:rsidP="00E82E66">
      <w:pPr>
        <w:spacing w:line="240" w:lineRule="auto"/>
        <w:ind w:right="201"/>
        <w:contextualSpacing/>
        <w:jc w:val="center"/>
        <w:rPr>
          <w:rFonts w:ascii="Times New Roman" w:hAnsi="Times New Roman"/>
          <w:b/>
          <w:bCs/>
          <w:sz w:val="28"/>
          <w:szCs w:val="28"/>
        </w:rPr>
      </w:pPr>
    </w:p>
    <w:p w:rsidR="008442E2" w:rsidRPr="00E82E66" w:rsidRDefault="008442E2" w:rsidP="00E82E66">
      <w:pPr>
        <w:spacing w:line="240" w:lineRule="auto"/>
        <w:ind w:right="201"/>
        <w:contextualSpacing/>
        <w:jc w:val="center"/>
        <w:rPr>
          <w:rFonts w:ascii="Times New Roman" w:hAnsi="Times New Roman"/>
          <w:b/>
          <w:sz w:val="28"/>
          <w:szCs w:val="28"/>
        </w:rPr>
      </w:pPr>
      <w:r w:rsidRPr="00E82E66">
        <w:rPr>
          <w:rFonts w:ascii="Times New Roman" w:hAnsi="Times New Roman"/>
          <w:b/>
          <w:bCs/>
          <w:sz w:val="28"/>
          <w:szCs w:val="28"/>
        </w:rPr>
        <w:t xml:space="preserve">2.1. </w:t>
      </w:r>
      <w:r w:rsidRPr="00E82E66">
        <w:rPr>
          <w:rFonts w:ascii="Times New Roman" w:hAnsi="Times New Roman"/>
          <w:b/>
          <w:sz w:val="28"/>
          <w:szCs w:val="28"/>
        </w:rPr>
        <w:t>Радиус эффективного теплоснабжения, позволяющий определить условия, при которых подключение новых или увеличивающих тепловую нагрузку теплопотребляющих установок к системе теплоснабжения нецелесообразно вследствие увеличения совокупных расходов в указанной системе на единицу тепловой мощности, определяемый для зоны действия каждого источника тепловой энергии.</w:t>
      </w:r>
    </w:p>
    <w:p w:rsidR="008442E2" w:rsidRPr="00E82E66" w:rsidRDefault="008442E2" w:rsidP="00E82E66">
      <w:pPr>
        <w:pStyle w:val="aff4"/>
        <w:ind w:firstLine="708"/>
        <w:contextualSpacing/>
        <w:jc w:val="both"/>
        <w:rPr>
          <w:rFonts w:ascii="Times New Roman" w:hAnsi="Times New Roman"/>
          <w:sz w:val="28"/>
          <w:szCs w:val="28"/>
        </w:rPr>
      </w:pPr>
      <w:r w:rsidRPr="00E82E66">
        <w:rPr>
          <w:rFonts w:ascii="Times New Roman" w:hAnsi="Times New Roman"/>
          <w:sz w:val="28"/>
          <w:szCs w:val="28"/>
        </w:rPr>
        <w:t>Для определения целесообразности подключения новых потребителей тепловой энергии к системе централизованного теплоснабжения МО Турдейское Воловский район произведен расчет радиуса эффективного теплоснабжения. Радиус определяется как расстояние между объектом и трубопроводом тепловой сети, которое зависит от расчётной тепловой нагрузки потребителя.</w:t>
      </w:r>
    </w:p>
    <w:p w:rsidR="008442E2" w:rsidRPr="00E82E66" w:rsidRDefault="008442E2" w:rsidP="00E82E66">
      <w:pPr>
        <w:pStyle w:val="aff4"/>
        <w:ind w:firstLine="708"/>
        <w:contextualSpacing/>
        <w:jc w:val="both"/>
        <w:rPr>
          <w:rFonts w:ascii="Times New Roman" w:hAnsi="Times New Roman"/>
          <w:sz w:val="28"/>
          <w:szCs w:val="28"/>
        </w:rPr>
      </w:pPr>
      <w:r w:rsidRPr="00E82E66">
        <w:rPr>
          <w:rFonts w:ascii="Times New Roman" w:hAnsi="Times New Roman"/>
          <w:sz w:val="28"/>
          <w:szCs w:val="28"/>
        </w:rPr>
        <w:t xml:space="preserve">Радиус позволяет определить условия, при которых подключение новых или увеличивающих тепловую нагрузку теплопотребляющих установок к системе централизованного теплоснабжения нецелесообразно вследствие увеличения    совокупных расходов на единицу тепловой мощности, т.е. доли тепловых потерь. </w:t>
      </w:r>
    </w:p>
    <w:p w:rsidR="008442E2" w:rsidRPr="00E82E66" w:rsidRDefault="008442E2" w:rsidP="00E82E66">
      <w:pPr>
        <w:pStyle w:val="aff4"/>
        <w:ind w:firstLine="708"/>
        <w:contextualSpacing/>
        <w:jc w:val="both"/>
        <w:rPr>
          <w:rFonts w:ascii="Times New Roman" w:hAnsi="Times New Roman"/>
          <w:sz w:val="28"/>
          <w:szCs w:val="28"/>
        </w:rPr>
      </w:pPr>
      <w:r w:rsidRPr="00E82E66">
        <w:rPr>
          <w:rFonts w:ascii="Times New Roman" w:hAnsi="Times New Roman"/>
          <w:sz w:val="28"/>
          <w:szCs w:val="28"/>
        </w:rPr>
        <w:t xml:space="preserve">Расчет радиуса эффективного теплоснабжения произведен для условий уровня тепловых потерь 10 % в сетях МО Турдейское Воловский район. Результаты расчета представлены </w:t>
      </w:r>
      <w:r w:rsidRPr="00E82E66">
        <w:rPr>
          <w:rFonts w:ascii="Times New Roman" w:hAnsi="Times New Roman"/>
          <w:i/>
          <w:sz w:val="28"/>
          <w:szCs w:val="28"/>
        </w:rPr>
        <w:t>в таблице 2.1</w:t>
      </w:r>
      <w:r w:rsidRPr="00E82E66">
        <w:rPr>
          <w:rFonts w:ascii="Times New Roman" w:hAnsi="Times New Roman"/>
          <w:sz w:val="28"/>
          <w:szCs w:val="28"/>
        </w:rPr>
        <w:t xml:space="preserve">. </w:t>
      </w:r>
    </w:p>
    <w:p w:rsidR="008442E2" w:rsidRPr="00E82E66" w:rsidRDefault="008442E2" w:rsidP="00E82E66">
      <w:pPr>
        <w:spacing w:line="240" w:lineRule="auto"/>
        <w:contextualSpacing/>
        <w:rPr>
          <w:rFonts w:ascii="Times New Roman" w:hAnsi="Times New Roman"/>
          <w:i/>
          <w:sz w:val="28"/>
          <w:szCs w:val="28"/>
        </w:rPr>
      </w:pPr>
      <w:r w:rsidRPr="00E82E66">
        <w:rPr>
          <w:rFonts w:ascii="Times New Roman" w:hAnsi="Times New Roman"/>
          <w:i/>
          <w:sz w:val="28"/>
          <w:szCs w:val="28"/>
        </w:rPr>
        <w:br w:type="page"/>
      </w:r>
    </w:p>
    <w:p w:rsidR="008442E2" w:rsidRPr="00E82E66" w:rsidRDefault="008442E2" w:rsidP="00E82E66">
      <w:pPr>
        <w:pStyle w:val="aff4"/>
        <w:contextualSpacing/>
        <w:jc w:val="both"/>
        <w:rPr>
          <w:rFonts w:ascii="Times New Roman" w:hAnsi="Times New Roman"/>
          <w:sz w:val="28"/>
          <w:szCs w:val="28"/>
        </w:rPr>
      </w:pPr>
      <w:r w:rsidRPr="00E82E66">
        <w:rPr>
          <w:rFonts w:ascii="Times New Roman" w:hAnsi="Times New Roman"/>
          <w:i/>
          <w:sz w:val="28"/>
          <w:szCs w:val="28"/>
        </w:rPr>
        <w:lastRenderedPageBreak/>
        <w:t>Таблица 2.1</w:t>
      </w:r>
      <w:r w:rsidRPr="00E82E66">
        <w:rPr>
          <w:rFonts w:ascii="Times New Roman" w:hAnsi="Times New Roman"/>
          <w:sz w:val="28"/>
          <w:szCs w:val="28"/>
        </w:rPr>
        <w:t xml:space="preserve"> - Расчет радиуса эффективного теплоснабжения</w:t>
      </w:r>
    </w:p>
    <w:tbl>
      <w:tblPr>
        <w:tblW w:w="8160" w:type="dxa"/>
        <w:tblInd w:w="103" w:type="dxa"/>
        <w:tblLook w:val="04A0" w:firstRow="1" w:lastRow="0" w:firstColumn="1" w:lastColumn="0" w:noHBand="0" w:noVBand="1"/>
      </w:tblPr>
      <w:tblGrid>
        <w:gridCol w:w="1089"/>
        <w:gridCol w:w="1043"/>
        <w:gridCol w:w="986"/>
        <w:gridCol w:w="613"/>
        <w:gridCol w:w="576"/>
        <w:gridCol w:w="748"/>
        <w:gridCol w:w="1263"/>
        <w:gridCol w:w="1263"/>
        <w:gridCol w:w="884"/>
        <w:gridCol w:w="966"/>
      </w:tblGrid>
      <w:tr w:rsidR="00E82E66" w:rsidRPr="00E82E66" w:rsidTr="000C7B0C">
        <w:trPr>
          <w:trHeight w:val="3300"/>
        </w:trPr>
        <w:tc>
          <w:tcPr>
            <w:tcW w:w="868" w:type="dxa"/>
            <w:tcBorders>
              <w:top w:val="single" w:sz="4" w:space="0" w:color="auto"/>
              <w:left w:val="single" w:sz="4" w:space="0" w:color="auto"/>
              <w:bottom w:val="single" w:sz="4" w:space="0" w:color="auto"/>
              <w:right w:val="single" w:sz="4" w:space="0" w:color="auto"/>
            </w:tcBorders>
            <w:shd w:val="clear" w:color="000000" w:fill="FF99CC"/>
            <w:textDirection w:val="btLr"/>
            <w:vAlign w:val="center"/>
            <w:hideMark/>
          </w:tcPr>
          <w:p w:rsidR="008442E2" w:rsidRPr="00E82E66" w:rsidRDefault="008442E2" w:rsidP="00E82E66">
            <w:pPr>
              <w:spacing w:line="240" w:lineRule="auto"/>
              <w:contextualSpacing/>
              <w:jc w:val="center"/>
              <w:rPr>
                <w:rFonts w:ascii="Times New Roman" w:hAnsi="Times New Roman"/>
                <w:b/>
                <w:bCs/>
                <w:sz w:val="28"/>
                <w:szCs w:val="28"/>
              </w:rPr>
            </w:pPr>
            <w:r w:rsidRPr="00E82E66">
              <w:rPr>
                <w:rFonts w:ascii="Times New Roman" w:hAnsi="Times New Roman"/>
                <w:b/>
                <w:bCs/>
                <w:sz w:val="28"/>
                <w:szCs w:val="28"/>
              </w:rPr>
              <w:t>Расчетная нагрузка потребителя</w:t>
            </w:r>
          </w:p>
        </w:tc>
        <w:tc>
          <w:tcPr>
            <w:tcW w:w="1043" w:type="dxa"/>
            <w:tcBorders>
              <w:top w:val="single" w:sz="4" w:space="0" w:color="auto"/>
              <w:left w:val="nil"/>
              <w:bottom w:val="single" w:sz="4" w:space="0" w:color="auto"/>
              <w:right w:val="single" w:sz="4" w:space="0" w:color="auto"/>
            </w:tcBorders>
            <w:shd w:val="clear" w:color="000000" w:fill="CCFFCC"/>
            <w:textDirection w:val="btLr"/>
            <w:vAlign w:val="center"/>
            <w:hideMark/>
          </w:tcPr>
          <w:p w:rsidR="008442E2" w:rsidRPr="00E82E66" w:rsidRDefault="008442E2" w:rsidP="00E82E66">
            <w:pPr>
              <w:spacing w:line="240" w:lineRule="auto"/>
              <w:contextualSpacing/>
              <w:jc w:val="center"/>
              <w:rPr>
                <w:rFonts w:ascii="Times New Roman" w:hAnsi="Times New Roman"/>
                <w:b/>
                <w:bCs/>
                <w:sz w:val="28"/>
                <w:szCs w:val="28"/>
              </w:rPr>
            </w:pPr>
            <w:r w:rsidRPr="00E82E66">
              <w:rPr>
                <w:rFonts w:ascii="Times New Roman" w:hAnsi="Times New Roman"/>
                <w:b/>
                <w:bCs/>
                <w:sz w:val="28"/>
                <w:szCs w:val="28"/>
              </w:rPr>
              <w:t>Доля потерь</w:t>
            </w:r>
          </w:p>
        </w:tc>
        <w:tc>
          <w:tcPr>
            <w:tcW w:w="935" w:type="dxa"/>
            <w:tcBorders>
              <w:top w:val="single" w:sz="4" w:space="0" w:color="auto"/>
              <w:left w:val="nil"/>
              <w:bottom w:val="single" w:sz="4" w:space="0" w:color="auto"/>
              <w:right w:val="single" w:sz="4" w:space="0" w:color="auto"/>
            </w:tcBorders>
            <w:shd w:val="clear" w:color="000000" w:fill="CCFFCC"/>
            <w:textDirection w:val="btLr"/>
            <w:vAlign w:val="center"/>
            <w:hideMark/>
          </w:tcPr>
          <w:p w:rsidR="008442E2" w:rsidRPr="00E82E66" w:rsidRDefault="008442E2" w:rsidP="00E82E66">
            <w:pPr>
              <w:spacing w:line="240" w:lineRule="auto"/>
              <w:contextualSpacing/>
              <w:jc w:val="center"/>
              <w:rPr>
                <w:rFonts w:ascii="Times New Roman" w:hAnsi="Times New Roman"/>
                <w:b/>
                <w:bCs/>
                <w:sz w:val="28"/>
                <w:szCs w:val="28"/>
              </w:rPr>
            </w:pPr>
            <w:r w:rsidRPr="00E82E66">
              <w:rPr>
                <w:rFonts w:ascii="Times New Roman" w:hAnsi="Times New Roman"/>
                <w:b/>
                <w:bCs/>
                <w:sz w:val="28"/>
                <w:szCs w:val="28"/>
              </w:rPr>
              <w:t>значения потерь Гкал/год</w:t>
            </w:r>
          </w:p>
        </w:tc>
        <w:tc>
          <w:tcPr>
            <w:tcW w:w="613" w:type="dxa"/>
            <w:tcBorders>
              <w:top w:val="single" w:sz="4" w:space="0" w:color="auto"/>
              <w:left w:val="nil"/>
              <w:bottom w:val="single" w:sz="4" w:space="0" w:color="auto"/>
              <w:right w:val="single" w:sz="4" w:space="0" w:color="auto"/>
            </w:tcBorders>
            <w:shd w:val="clear" w:color="000000" w:fill="FFFFFF"/>
            <w:textDirection w:val="btLr"/>
            <w:vAlign w:val="center"/>
            <w:hideMark/>
          </w:tcPr>
          <w:p w:rsidR="008442E2" w:rsidRPr="00E82E66" w:rsidRDefault="008442E2" w:rsidP="00E82E66">
            <w:pPr>
              <w:spacing w:line="240" w:lineRule="auto"/>
              <w:contextualSpacing/>
              <w:jc w:val="center"/>
              <w:rPr>
                <w:rFonts w:ascii="Times New Roman" w:hAnsi="Times New Roman"/>
                <w:b/>
                <w:bCs/>
                <w:sz w:val="28"/>
                <w:szCs w:val="28"/>
              </w:rPr>
            </w:pPr>
            <w:r w:rsidRPr="00E82E66">
              <w:rPr>
                <w:rFonts w:ascii="Times New Roman" w:hAnsi="Times New Roman"/>
                <w:b/>
                <w:bCs/>
                <w:sz w:val="28"/>
                <w:szCs w:val="28"/>
              </w:rPr>
              <w:t>Температура подающего трубопровода</w:t>
            </w:r>
          </w:p>
        </w:tc>
        <w:tc>
          <w:tcPr>
            <w:tcW w:w="576" w:type="dxa"/>
            <w:tcBorders>
              <w:top w:val="single" w:sz="4" w:space="0" w:color="auto"/>
              <w:left w:val="nil"/>
              <w:bottom w:val="single" w:sz="4" w:space="0" w:color="auto"/>
              <w:right w:val="single" w:sz="4" w:space="0" w:color="auto"/>
            </w:tcBorders>
            <w:shd w:val="clear" w:color="000000" w:fill="FFFFFF"/>
            <w:textDirection w:val="btLr"/>
            <w:vAlign w:val="center"/>
            <w:hideMark/>
          </w:tcPr>
          <w:p w:rsidR="008442E2" w:rsidRPr="00E82E66" w:rsidRDefault="008442E2" w:rsidP="00E82E66">
            <w:pPr>
              <w:spacing w:line="240" w:lineRule="auto"/>
              <w:contextualSpacing/>
              <w:jc w:val="center"/>
              <w:rPr>
                <w:rFonts w:ascii="Times New Roman" w:hAnsi="Times New Roman"/>
                <w:b/>
                <w:bCs/>
                <w:sz w:val="28"/>
                <w:szCs w:val="28"/>
              </w:rPr>
            </w:pPr>
            <w:r w:rsidRPr="00E82E66">
              <w:rPr>
                <w:rFonts w:ascii="Times New Roman" w:hAnsi="Times New Roman"/>
                <w:b/>
                <w:bCs/>
                <w:sz w:val="28"/>
                <w:szCs w:val="28"/>
              </w:rPr>
              <w:t>Температура обратного трубопровода</w:t>
            </w:r>
          </w:p>
        </w:tc>
        <w:tc>
          <w:tcPr>
            <w:tcW w:w="748" w:type="dxa"/>
            <w:tcBorders>
              <w:top w:val="single" w:sz="4" w:space="0" w:color="auto"/>
              <w:left w:val="nil"/>
              <w:bottom w:val="single" w:sz="4" w:space="0" w:color="auto"/>
              <w:right w:val="single" w:sz="4" w:space="0" w:color="auto"/>
            </w:tcBorders>
            <w:shd w:val="clear" w:color="000000" w:fill="FFFFFF"/>
            <w:textDirection w:val="btLr"/>
            <w:vAlign w:val="center"/>
            <w:hideMark/>
          </w:tcPr>
          <w:p w:rsidR="008442E2" w:rsidRPr="00E82E66" w:rsidRDefault="008442E2" w:rsidP="00E82E66">
            <w:pPr>
              <w:spacing w:line="240" w:lineRule="auto"/>
              <w:contextualSpacing/>
              <w:jc w:val="center"/>
              <w:rPr>
                <w:rFonts w:ascii="Times New Roman" w:hAnsi="Times New Roman"/>
                <w:b/>
                <w:bCs/>
                <w:sz w:val="28"/>
                <w:szCs w:val="28"/>
              </w:rPr>
            </w:pPr>
            <w:r w:rsidRPr="00E82E66">
              <w:rPr>
                <w:rFonts w:ascii="Times New Roman" w:hAnsi="Times New Roman"/>
                <w:b/>
                <w:bCs/>
                <w:sz w:val="28"/>
                <w:szCs w:val="28"/>
              </w:rPr>
              <w:t>Выбранный Ду</w:t>
            </w:r>
          </w:p>
        </w:tc>
        <w:tc>
          <w:tcPr>
            <w:tcW w:w="769" w:type="dxa"/>
            <w:tcBorders>
              <w:top w:val="single" w:sz="4" w:space="0" w:color="auto"/>
              <w:left w:val="nil"/>
              <w:bottom w:val="single" w:sz="4" w:space="0" w:color="auto"/>
              <w:right w:val="single" w:sz="4" w:space="0" w:color="auto"/>
            </w:tcBorders>
            <w:shd w:val="clear" w:color="000000" w:fill="FFFFFF"/>
            <w:textDirection w:val="btLr"/>
            <w:vAlign w:val="center"/>
            <w:hideMark/>
          </w:tcPr>
          <w:p w:rsidR="008442E2" w:rsidRPr="00E82E66" w:rsidRDefault="008442E2" w:rsidP="00E82E66">
            <w:pPr>
              <w:spacing w:line="240" w:lineRule="auto"/>
              <w:contextualSpacing/>
              <w:jc w:val="center"/>
              <w:rPr>
                <w:rFonts w:ascii="Times New Roman" w:hAnsi="Times New Roman"/>
                <w:b/>
                <w:bCs/>
                <w:sz w:val="28"/>
                <w:szCs w:val="28"/>
              </w:rPr>
            </w:pPr>
            <w:r w:rsidRPr="00E82E66">
              <w:rPr>
                <w:rFonts w:ascii="Times New Roman" w:hAnsi="Times New Roman"/>
                <w:b/>
                <w:bCs/>
                <w:sz w:val="28"/>
                <w:szCs w:val="28"/>
              </w:rPr>
              <w:t>Нормы тепловых потерь для бесканальной прокладки</w:t>
            </w:r>
          </w:p>
        </w:tc>
        <w:tc>
          <w:tcPr>
            <w:tcW w:w="769" w:type="dxa"/>
            <w:tcBorders>
              <w:top w:val="single" w:sz="4" w:space="0" w:color="auto"/>
              <w:left w:val="nil"/>
              <w:bottom w:val="single" w:sz="4" w:space="0" w:color="auto"/>
              <w:right w:val="single" w:sz="4" w:space="0" w:color="auto"/>
            </w:tcBorders>
            <w:shd w:val="clear" w:color="000000" w:fill="FFFFFF"/>
            <w:textDirection w:val="btLr"/>
            <w:vAlign w:val="center"/>
            <w:hideMark/>
          </w:tcPr>
          <w:p w:rsidR="008442E2" w:rsidRPr="00E82E66" w:rsidRDefault="008442E2" w:rsidP="00E82E66">
            <w:pPr>
              <w:spacing w:line="240" w:lineRule="auto"/>
              <w:contextualSpacing/>
              <w:jc w:val="center"/>
              <w:rPr>
                <w:rFonts w:ascii="Times New Roman" w:hAnsi="Times New Roman"/>
                <w:b/>
                <w:bCs/>
                <w:sz w:val="28"/>
                <w:szCs w:val="28"/>
              </w:rPr>
            </w:pPr>
            <w:r w:rsidRPr="00E82E66">
              <w:rPr>
                <w:rFonts w:ascii="Times New Roman" w:hAnsi="Times New Roman"/>
                <w:b/>
                <w:bCs/>
                <w:sz w:val="28"/>
                <w:szCs w:val="28"/>
              </w:rPr>
              <w:t>Нормы тепловых потерь для надземной прокладки</w:t>
            </w:r>
          </w:p>
        </w:tc>
        <w:tc>
          <w:tcPr>
            <w:tcW w:w="873" w:type="dxa"/>
            <w:tcBorders>
              <w:top w:val="single" w:sz="4" w:space="0" w:color="auto"/>
              <w:left w:val="nil"/>
              <w:bottom w:val="single" w:sz="4" w:space="0" w:color="auto"/>
              <w:right w:val="single" w:sz="4" w:space="0" w:color="auto"/>
            </w:tcBorders>
            <w:shd w:val="clear" w:color="000000" w:fill="FFCC99"/>
            <w:textDirection w:val="btLr"/>
            <w:vAlign w:val="center"/>
            <w:hideMark/>
          </w:tcPr>
          <w:p w:rsidR="008442E2" w:rsidRPr="00E82E66" w:rsidRDefault="008442E2" w:rsidP="00E82E66">
            <w:pPr>
              <w:spacing w:line="240" w:lineRule="auto"/>
              <w:contextualSpacing/>
              <w:jc w:val="center"/>
              <w:rPr>
                <w:rFonts w:ascii="Times New Roman" w:hAnsi="Times New Roman"/>
                <w:b/>
                <w:bCs/>
                <w:sz w:val="28"/>
                <w:szCs w:val="28"/>
              </w:rPr>
            </w:pPr>
            <w:r w:rsidRPr="00E82E66">
              <w:rPr>
                <w:rFonts w:ascii="Times New Roman" w:hAnsi="Times New Roman"/>
                <w:b/>
                <w:bCs/>
                <w:sz w:val="28"/>
                <w:szCs w:val="28"/>
              </w:rPr>
              <w:t>Радиус</w:t>
            </w:r>
            <w:r w:rsidRPr="00E82E66">
              <w:rPr>
                <w:rFonts w:ascii="Times New Roman" w:hAnsi="Times New Roman"/>
                <w:b/>
                <w:bCs/>
                <w:sz w:val="28"/>
                <w:szCs w:val="28"/>
              </w:rPr>
              <w:br/>
              <w:t>бесканальная прокладка</w:t>
            </w:r>
          </w:p>
        </w:tc>
        <w:tc>
          <w:tcPr>
            <w:tcW w:w="966" w:type="dxa"/>
            <w:tcBorders>
              <w:top w:val="single" w:sz="4" w:space="0" w:color="auto"/>
              <w:left w:val="nil"/>
              <w:bottom w:val="single" w:sz="4" w:space="0" w:color="auto"/>
              <w:right w:val="single" w:sz="4" w:space="0" w:color="auto"/>
            </w:tcBorders>
            <w:shd w:val="clear" w:color="000000" w:fill="CC99FF"/>
            <w:textDirection w:val="btLr"/>
            <w:vAlign w:val="center"/>
            <w:hideMark/>
          </w:tcPr>
          <w:p w:rsidR="008442E2" w:rsidRPr="00E82E66" w:rsidRDefault="008442E2" w:rsidP="00E82E66">
            <w:pPr>
              <w:spacing w:line="240" w:lineRule="auto"/>
              <w:contextualSpacing/>
              <w:jc w:val="center"/>
              <w:rPr>
                <w:rFonts w:ascii="Times New Roman" w:hAnsi="Times New Roman"/>
                <w:b/>
                <w:bCs/>
                <w:sz w:val="28"/>
                <w:szCs w:val="28"/>
              </w:rPr>
            </w:pPr>
            <w:r w:rsidRPr="00E82E66">
              <w:rPr>
                <w:rFonts w:ascii="Times New Roman" w:hAnsi="Times New Roman"/>
                <w:b/>
                <w:bCs/>
                <w:sz w:val="28"/>
                <w:szCs w:val="28"/>
              </w:rPr>
              <w:t>Радиус</w:t>
            </w:r>
            <w:r w:rsidRPr="00E82E66">
              <w:rPr>
                <w:rFonts w:ascii="Times New Roman" w:hAnsi="Times New Roman"/>
                <w:b/>
                <w:bCs/>
                <w:sz w:val="28"/>
                <w:szCs w:val="28"/>
              </w:rPr>
              <w:br/>
              <w:t>надземная прокладка</w:t>
            </w:r>
          </w:p>
        </w:tc>
      </w:tr>
      <w:tr w:rsidR="00E82E66" w:rsidRPr="00E82E66" w:rsidTr="000C7B0C">
        <w:trPr>
          <w:trHeight w:val="570"/>
        </w:trPr>
        <w:tc>
          <w:tcPr>
            <w:tcW w:w="868" w:type="dxa"/>
            <w:tcBorders>
              <w:top w:val="nil"/>
              <w:left w:val="single" w:sz="4" w:space="0" w:color="auto"/>
              <w:bottom w:val="single" w:sz="4" w:space="0" w:color="auto"/>
              <w:right w:val="single" w:sz="4" w:space="0" w:color="auto"/>
            </w:tcBorders>
            <w:shd w:val="clear" w:color="000000" w:fill="FF99CC"/>
            <w:vAlign w:val="bottom"/>
            <w:hideMark/>
          </w:tcPr>
          <w:p w:rsidR="008442E2" w:rsidRPr="00E82E66" w:rsidRDefault="008442E2" w:rsidP="00E82E66">
            <w:pPr>
              <w:spacing w:line="240" w:lineRule="auto"/>
              <w:contextualSpacing/>
              <w:jc w:val="center"/>
              <w:rPr>
                <w:rFonts w:ascii="Times New Roman" w:hAnsi="Times New Roman"/>
                <w:b/>
                <w:bCs/>
                <w:sz w:val="28"/>
                <w:szCs w:val="28"/>
              </w:rPr>
            </w:pPr>
            <w:r w:rsidRPr="00E82E66">
              <w:rPr>
                <w:rFonts w:ascii="Times New Roman" w:hAnsi="Times New Roman"/>
                <w:b/>
                <w:bCs/>
                <w:sz w:val="28"/>
                <w:szCs w:val="28"/>
              </w:rPr>
              <w:t>Гкал/ч</w:t>
            </w:r>
          </w:p>
        </w:tc>
        <w:tc>
          <w:tcPr>
            <w:tcW w:w="1043" w:type="dxa"/>
            <w:tcBorders>
              <w:top w:val="nil"/>
              <w:left w:val="nil"/>
              <w:bottom w:val="single" w:sz="4" w:space="0" w:color="auto"/>
              <w:right w:val="single" w:sz="4" w:space="0" w:color="auto"/>
            </w:tcBorders>
            <w:shd w:val="clear" w:color="000000" w:fill="CCFFCC"/>
            <w:vAlign w:val="center"/>
            <w:hideMark/>
          </w:tcPr>
          <w:p w:rsidR="008442E2" w:rsidRPr="00E82E66" w:rsidRDefault="008442E2" w:rsidP="00E82E66">
            <w:pPr>
              <w:spacing w:line="240" w:lineRule="auto"/>
              <w:contextualSpacing/>
              <w:jc w:val="center"/>
              <w:rPr>
                <w:rFonts w:ascii="Times New Roman" w:hAnsi="Times New Roman"/>
                <w:b/>
                <w:bCs/>
                <w:sz w:val="28"/>
                <w:szCs w:val="28"/>
              </w:rPr>
            </w:pPr>
            <w:r w:rsidRPr="00E82E66">
              <w:rPr>
                <w:rFonts w:ascii="Times New Roman" w:hAnsi="Times New Roman"/>
                <w:b/>
                <w:bCs/>
                <w:sz w:val="28"/>
                <w:szCs w:val="28"/>
              </w:rPr>
              <w:t>%</w:t>
            </w:r>
          </w:p>
        </w:tc>
        <w:tc>
          <w:tcPr>
            <w:tcW w:w="935" w:type="dxa"/>
            <w:tcBorders>
              <w:top w:val="nil"/>
              <w:left w:val="nil"/>
              <w:bottom w:val="single" w:sz="4" w:space="0" w:color="auto"/>
              <w:right w:val="single" w:sz="4" w:space="0" w:color="auto"/>
            </w:tcBorders>
            <w:shd w:val="clear" w:color="000000" w:fill="CCFFCC"/>
            <w:vAlign w:val="bottom"/>
            <w:hideMark/>
          </w:tcPr>
          <w:p w:rsidR="008442E2" w:rsidRPr="00E82E66" w:rsidRDefault="008442E2" w:rsidP="00E82E66">
            <w:pPr>
              <w:spacing w:line="240" w:lineRule="auto"/>
              <w:contextualSpacing/>
              <w:jc w:val="center"/>
              <w:rPr>
                <w:rFonts w:ascii="Times New Roman" w:hAnsi="Times New Roman"/>
                <w:b/>
                <w:bCs/>
                <w:sz w:val="28"/>
                <w:szCs w:val="28"/>
              </w:rPr>
            </w:pPr>
            <w:r w:rsidRPr="00E82E66">
              <w:rPr>
                <w:rFonts w:ascii="Times New Roman" w:hAnsi="Times New Roman"/>
                <w:b/>
                <w:bCs/>
                <w:sz w:val="28"/>
                <w:szCs w:val="28"/>
              </w:rPr>
              <w:t>Гкал/ год</w:t>
            </w:r>
          </w:p>
        </w:tc>
        <w:tc>
          <w:tcPr>
            <w:tcW w:w="613" w:type="dxa"/>
            <w:tcBorders>
              <w:top w:val="nil"/>
              <w:left w:val="nil"/>
              <w:bottom w:val="single" w:sz="4" w:space="0" w:color="auto"/>
              <w:right w:val="single" w:sz="4" w:space="0" w:color="auto"/>
            </w:tcBorders>
            <w:shd w:val="clear" w:color="000000" w:fill="FFFFFF"/>
            <w:vAlign w:val="bottom"/>
            <w:hideMark/>
          </w:tcPr>
          <w:p w:rsidR="008442E2" w:rsidRPr="00E82E66" w:rsidRDefault="008442E2" w:rsidP="00E82E66">
            <w:pPr>
              <w:spacing w:line="240" w:lineRule="auto"/>
              <w:contextualSpacing/>
              <w:jc w:val="center"/>
              <w:rPr>
                <w:rFonts w:ascii="Times New Roman" w:hAnsi="Times New Roman"/>
                <w:b/>
                <w:bCs/>
                <w:sz w:val="28"/>
                <w:szCs w:val="28"/>
              </w:rPr>
            </w:pPr>
            <w:r w:rsidRPr="00E82E66">
              <w:rPr>
                <w:rFonts w:ascii="Times New Roman" w:hAnsi="Times New Roman"/>
                <w:b/>
                <w:bCs/>
                <w:sz w:val="28"/>
                <w:szCs w:val="28"/>
              </w:rPr>
              <w:t>°С</w:t>
            </w:r>
          </w:p>
        </w:tc>
        <w:tc>
          <w:tcPr>
            <w:tcW w:w="576" w:type="dxa"/>
            <w:tcBorders>
              <w:top w:val="nil"/>
              <w:left w:val="nil"/>
              <w:bottom w:val="single" w:sz="4" w:space="0" w:color="auto"/>
              <w:right w:val="single" w:sz="4" w:space="0" w:color="auto"/>
            </w:tcBorders>
            <w:shd w:val="clear" w:color="000000" w:fill="FFFFFF"/>
            <w:vAlign w:val="bottom"/>
            <w:hideMark/>
          </w:tcPr>
          <w:p w:rsidR="008442E2" w:rsidRPr="00E82E66" w:rsidRDefault="008442E2" w:rsidP="00E82E66">
            <w:pPr>
              <w:spacing w:line="240" w:lineRule="auto"/>
              <w:contextualSpacing/>
              <w:jc w:val="center"/>
              <w:rPr>
                <w:rFonts w:ascii="Times New Roman" w:hAnsi="Times New Roman"/>
                <w:b/>
                <w:bCs/>
                <w:sz w:val="28"/>
                <w:szCs w:val="28"/>
              </w:rPr>
            </w:pPr>
            <w:r w:rsidRPr="00E82E66">
              <w:rPr>
                <w:rFonts w:ascii="Times New Roman" w:hAnsi="Times New Roman"/>
                <w:b/>
                <w:bCs/>
                <w:sz w:val="28"/>
                <w:szCs w:val="28"/>
              </w:rPr>
              <w:t>°С</w:t>
            </w:r>
          </w:p>
        </w:tc>
        <w:tc>
          <w:tcPr>
            <w:tcW w:w="748" w:type="dxa"/>
            <w:tcBorders>
              <w:top w:val="nil"/>
              <w:left w:val="nil"/>
              <w:bottom w:val="single" w:sz="4" w:space="0" w:color="auto"/>
              <w:right w:val="single" w:sz="4" w:space="0" w:color="auto"/>
            </w:tcBorders>
            <w:shd w:val="clear" w:color="000000" w:fill="FFFFFF"/>
            <w:vAlign w:val="bottom"/>
            <w:hideMark/>
          </w:tcPr>
          <w:p w:rsidR="008442E2" w:rsidRPr="00E82E66" w:rsidRDefault="008442E2" w:rsidP="00E82E66">
            <w:pPr>
              <w:spacing w:line="240" w:lineRule="auto"/>
              <w:contextualSpacing/>
              <w:jc w:val="center"/>
              <w:rPr>
                <w:rFonts w:ascii="Times New Roman" w:hAnsi="Times New Roman"/>
                <w:b/>
                <w:bCs/>
                <w:sz w:val="28"/>
                <w:szCs w:val="28"/>
              </w:rPr>
            </w:pPr>
            <w:r w:rsidRPr="00E82E66">
              <w:rPr>
                <w:rFonts w:ascii="Times New Roman" w:hAnsi="Times New Roman"/>
                <w:b/>
                <w:bCs/>
                <w:sz w:val="28"/>
                <w:szCs w:val="28"/>
              </w:rPr>
              <w:t>мм</w:t>
            </w:r>
          </w:p>
        </w:tc>
        <w:tc>
          <w:tcPr>
            <w:tcW w:w="769" w:type="dxa"/>
            <w:tcBorders>
              <w:top w:val="nil"/>
              <w:left w:val="nil"/>
              <w:bottom w:val="single" w:sz="4" w:space="0" w:color="auto"/>
              <w:right w:val="single" w:sz="4" w:space="0" w:color="auto"/>
            </w:tcBorders>
            <w:shd w:val="clear" w:color="auto" w:fill="auto"/>
            <w:vAlign w:val="bottom"/>
            <w:hideMark/>
          </w:tcPr>
          <w:p w:rsidR="008442E2" w:rsidRPr="00E82E66" w:rsidRDefault="008442E2" w:rsidP="00E82E66">
            <w:pPr>
              <w:spacing w:line="240" w:lineRule="auto"/>
              <w:contextualSpacing/>
              <w:jc w:val="center"/>
              <w:rPr>
                <w:rFonts w:ascii="Times New Roman" w:hAnsi="Times New Roman"/>
                <w:b/>
                <w:bCs/>
                <w:sz w:val="28"/>
                <w:szCs w:val="28"/>
              </w:rPr>
            </w:pPr>
            <w:r w:rsidRPr="00E82E66">
              <w:rPr>
                <w:rFonts w:ascii="Times New Roman" w:hAnsi="Times New Roman"/>
                <w:b/>
                <w:bCs/>
                <w:sz w:val="28"/>
                <w:szCs w:val="28"/>
              </w:rPr>
              <w:t>ккал/мч</w:t>
            </w:r>
          </w:p>
        </w:tc>
        <w:tc>
          <w:tcPr>
            <w:tcW w:w="769" w:type="dxa"/>
            <w:tcBorders>
              <w:top w:val="nil"/>
              <w:left w:val="nil"/>
              <w:bottom w:val="single" w:sz="4" w:space="0" w:color="auto"/>
              <w:right w:val="single" w:sz="4" w:space="0" w:color="auto"/>
            </w:tcBorders>
            <w:shd w:val="clear" w:color="auto" w:fill="auto"/>
            <w:vAlign w:val="bottom"/>
            <w:hideMark/>
          </w:tcPr>
          <w:p w:rsidR="008442E2" w:rsidRPr="00E82E66" w:rsidRDefault="008442E2" w:rsidP="00E82E66">
            <w:pPr>
              <w:spacing w:line="240" w:lineRule="auto"/>
              <w:contextualSpacing/>
              <w:jc w:val="center"/>
              <w:rPr>
                <w:rFonts w:ascii="Times New Roman" w:hAnsi="Times New Roman"/>
                <w:b/>
                <w:bCs/>
                <w:sz w:val="28"/>
                <w:szCs w:val="28"/>
              </w:rPr>
            </w:pPr>
            <w:r w:rsidRPr="00E82E66">
              <w:rPr>
                <w:rFonts w:ascii="Times New Roman" w:hAnsi="Times New Roman"/>
                <w:b/>
                <w:bCs/>
                <w:sz w:val="28"/>
                <w:szCs w:val="28"/>
              </w:rPr>
              <w:t>ккал/мч</w:t>
            </w:r>
          </w:p>
        </w:tc>
        <w:tc>
          <w:tcPr>
            <w:tcW w:w="873" w:type="dxa"/>
            <w:tcBorders>
              <w:top w:val="nil"/>
              <w:left w:val="nil"/>
              <w:bottom w:val="single" w:sz="4" w:space="0" w:color="auto"/>
              <w:right w:val="single" w:sz="4" w:space="0" w:color="auto"/>
            </w:tcBorders>
            <w:shd w:val="clear" w:color="000000" w:fill="FFCC99"/>
            <w:vAlign w:val="center"/>
            <w:hideMark/>
          </w:tcPr>
          <w:p w:rsidR="008442E2" w:rsidRPr="00E82E66" w:rsidRDefault="008442E2" w:rsidP="00E82E66">
            <w:pPr>
              <w:spacing w:line="240" w:lineRule="auto"/>
              <w:contextualSpacing/>
              <w:jc w:val="center"/>
              <w:rPr>
                <w:rFonts w:ascii="Times New Roman" w:hAnsi="Times New Roman"/>
                <w:b/>
                <w:bCs/>
                <w:sz w:val="28"/>
                <w:szCs w:val="28"/>
              </w:rPr>
            </w:pPr>
            <w:r w:rsidRPr="00E82E66">
              <w:rPr>
                <w:rFonts w:ascii="Times New Roman" w:hAnsi="Times New Roman"/>
                <w:b/>
                <w:bCs/>
                <w:sz w:val="28"/>
                <w:szCs w:val="28"/>
              </w:rPr>
              <w:t>м</w:t>
            </w:r>
          </w:p>
        </w:tc>
        <w:tc>
          <w:tcPr>
            <w:tcW w:w="966" w:type="dxa"/>
            <w:tcBorders>
              <w:top w:val="nil"/>
              <w:left w:val="nil"/>
              <w:bottom w:val="single" w:sz="4" w:space="0" w:color="auto"/>
              <w:right w:val="single" w:sz="4" w:space="0" w:color="auto"/>
            </w:tcBorders>
            <w:shd w:val="clear" w:color="000000" w:fill="CC99FF"/>
            <w:vAlign w:val="center"/>
            <w:hideMark/>
          </w:tcPr>
          <w:p w:rsidR="008442E2" w:rsidRPr="00E82E66" w:rsidRDefault="008442E2" w:rsidP="00E82E66">
            <w:pPr>
              <w:spacing w:line="240" w:lineRule="auto"/>
              <w:contextualSpacing/>
              <w:jc w:val="center"/>
              <w:rPr>
                <w:rFonts w:ascii="Times New Roman" w:hAnsi="Times New Roman"/>
                <w:b/>
                <w:bCs/>
                <w:sz w:val="28"/>
                <w:szCs w:val="28"/>
              </w:rPr>
            </w:pPr>
            <w:r w:rsidRPr="00E82E66">
              <w:rPr>
                <w:rFonts w:ascii="Times New Roman" w:hAnsi="Times New Roman"/>
                <w:b/>
                <w:bCs/>
                <w:sz w:val="28"/>
                <w:szCs w:val="28"/>
              </w:rPr>
              <w:t>м</w:t>
            </w:r>
          </w:p>
        </w:tc>
      </w:tr>
      <w:tr w:rsidR="00E82E66" w:rsidRPr="00E82E66" w:rsidTr="000C7B0C">
        <w:trPr>
          <w:trHeight w:val="300"/>
        </w:trPr>
        <w:tc>
          <w:tcPr>
            <w:tcW w:w="868" w:type="dxa"/>
            <w:tcBorders>
              <w:top w:val="nil"/>
              <w:left w:val="single" w:sz="4" w:space="0" w:color="auto"/>
              <w:bottom w:val="single" w:sz="4" w:space="0" w:color="auto"/>
              <w:right w:val="single" w:sz="4" w:space="0" w:color="auto"/>
            </w:tcBorders>
            <w:shd w:val="clear" w:color="000000" w:fill="FF99CC"/>
            <w:noWrap/>
            <w:vAlign w:val="bottom"/>
            <w:hideMark/>
          </w:tcPr>
          <w:p w:rsidR="008442E2" w:rsidRPr="00E82E66" w:rsidRDefault="008442E2" w:rsidP="00E82E66">
            <w:pPr>
              <w:spacing w:line="240" w:lineRule="auto"/>
              <w:contextualSpacing/>
              <w:jc w:val="right"/>
              <w:rPr>
                <w:rFonts w:ascii="Times New Roman" w:hAnsi="Times New Roman"/>
                <w:sz w:val="28"/>
                <w:szCs w:val="28"/>
              </w:rPr>
            </w:pPr>
            <w:r w:rsidRPr="00E82E66">
              <w:rPr>
                <w:rFonts w:ascii="Times New Roman" w:hAnsi="Times New Roman"/>
                <w:sz w:val="28"/>
                <w:szCs w:val="28"/>
              </w:rPr>
              <w:t>0,01</w:t>
            </w:r>
          </w:p>
        </w:tc>
        <w:tc>
          <w:tcPr>
            <w:tcW w:w="1043" w:type="dxa"/>
            <w:tcBorders>
              <w:top w:val="nil"/>
              <w:left w:val="nil"/>
              <w:bottom w:val="single" w:sz="4" w:space="0" w:color="auto"/>
              <w:right w:val="single" w:sz="4" w:space="0" w:color="auto"/>
            </w:tcBorders>
            <w:shd w:val="clear" w:color="000000" w:fill="CCFFCC"/>
            <w:noWrap/>
            <w:vAlign w:val="bottom"/>
            <w:hideMark/>
          </w:tcPr>
          <w:p w:rsidR="008442E2" w:rsidRPr="00E82E66" w:rsidRDefault="008442E2" w:rsidP="00E82E66">
            <w:pPr>
              <w:spacing w:line="240" w:lineRule="auto"/>
              <w:contextualSpacing/>
              <w:jc w:val="right"/>
              <w:rPr>
                <w:rFonts w:ascii="Times New Roman" w:hAnsi="Times New Roman"/>
                <w:sz w:val="28"/>
                <w:szCs w:val="28"/>
              </w:rPr>
            </w:pPr>
            <w:r w:rsidRPr="00E82E66">
              <w:rPr>
                <w:rFonts w:ascii="Times New Roman" w:hAnsi="Times New Roman"/>
                <w:sz w:val="28"/>
                <w:szCs w:val="28"/>
              </w:rPr>
              <w:t>10,0%</w:t>
            </w:r>
          </w:p>
        </w:tc>
        <w:tc>
          <w:tcPr>
            <w:tcW w:w="935" w:type="dxa"/>
            <w:tcBorders>
              <w:top w:val="nil"/>
              <w:left w:val="nil"/>
              <w:bottom w:val="single" w:sz="4" w:space="0" w:color="auto"/>
              <w:right w:val="single" w:sz="4" w:space="0" w:color="auto"/>
            </w:tcBorders>
            <w:shd w:val="clear" w:color="000000" w:fill="CCFFCC"/>
            <w:noWrap/>
            <w:vAlign w:val="bottom"/>
            <w:hideMark/>
          </w:tcPr>
          <w:p w:rsidR="008442E2" w:rsidRPr="00E82E66" w:rsidRDefault="008442E2" w:rsidP="00E82E66">
            <w:pPr>
              <w:spacing w:line="240" w:lineRule="auto"/>
              <w:contextualSpacing/>
              <w:jc w:val="right"/>
              <w:rPr>
                <w:rFonts w:ascii="Times New Roman" w:hAnsi="Times New Roman"/>
                <w:sz w:val="28"/>
                <w:szCs w:val="28"/>
              </w:rPr>
            </w:pPr>
            <w:r w:rsidRPr="00E82E66">
              <w:rPr>
                <w:rFonts w:ascii="Times New Roman" w:hAnsi="Times New Roman"/>
                <w:sz w:val="28"/>
                <w:szCs w:val="28"/>
              </w:rPr>
              <w:t>4,97</w:t>
            </w:r>
          </w:p>
        </w:tc>
        <w:tc>
          <w:tcPr>
            <w:tcW w:w="613" w:type="dxa"/>
            <w:tcBorders>
              <w:top w:val="nil"/>
              <w:left w:val="nil"/>
              <w:bottom w:val="single" w:sz="4" w:space="0" w:color="auto"/>
              <w:right w:val="single" w:sz="4" w:space="0" w:color="auto"/>
            </w:tcBorders>
            <w:shd w:val="clear" w:color="auto" w:fill="auto"/>
            <w:noWrap/>
            <w:vAlign w:val="bottom"/>
            <w:hideMark/>
          </w:tcPr>
          <w:p w:rsidR="008442E2" w:rsidRPr="00E82E66" w:rsidRDefault="008442E2" w:rsidP="00E82E66">
            <w:pPr>
              <w:spacing w:line="240" w:lineRule="auto"/>
              <w:contextualSpacing/>
              <w:jc w:val="right"/>
              <w:rPr>
                <w:rFonts w:ascii="Times New Roman" w:hAnsi="Times New Roman"/>
                <w:sz w:val="28"/>
                <w:szCs w:val="28"/>
              </w:rPr>
            </w:pPr>
            <w:r w:rsidRPr="00E82E66">
              <w:rPr>
                <w:rFonts w:ascii="Times New Roman" w:hAnsi="Times New Roman"/>
                <w:sz w:val="28"/>
                <w:szCs w:val="28"/>
              </w:rPr>
              <w:t>95</w:t>
            </w:r>
          </w:p>
        </w:tc>
        <w:tc>
          <w:tcPr>
            <w:tcW w:w="576" w:type="dxa"/>
            <w:tcBorders>
              <w:top w:val="nil"/>
              <w:left w:val="nil"/>
              <w:bottom w:val="single" w:sz="4" w:space="0" w:color="auto"/>
              <w:right w:val="single" w:sz="4" w:space="0" w:color="auto"/>
            </w:tcBorders>
            <w:shd w:val="clear" w:color="auto" w:fill="auto"/>
            <w:noWrap/>
            <w:vAlign w:val="bottom"/>
            <w:hideMark/>
          </w:tcPr>
          <w:p w:rsidR="008442E2" w:rsidRPr="00E82E66" w:rsidRDefault="008442E2" w:rsidP="00E82E66">
            <w:pPr>
              <w:spacing w:line="240" w:lineRule="auto"/>
              <w:contextualSpacing/>
              <w:jc w:val="right"/>
              <w:rPr>
                <w:rFonts w:ascii="Times New Roman" w:hAnsi="Times New Roman"/>
                <w:sz w:val="28"/>
                <w:szCs w:val="28"/>
              </w:rPr>
            </w:pPr>
            <w:r w:rsidRPr="00E82E66">
              <w:rPr>
                <w:rFonts w:ascii="Times New Roman" w:hAnsi="Times New Roman"/>
                <w:sz w:val="28"/>
                <w:szCs w:val="28"/>
              </w:rPr>
              <w:t>70</w:t>
            </w:r>
          </w:p>
        </w:tc>
        <w:tc>
          <w:tcPr>
            <w:tcW w:w="748" w:type="dxa"/>
            <w:tcBorders>
              <w:top w:val="nil"/>
              <w:left w:val="nil"/>
              <w:bottom w:val="single" w:sz="4" w:space="0" w:color="auto"/>
              <w:right w:val="single" w:sz="4" w:space="0" w:color="auto"/>
            </w:tcBorders>
            <w:shd w:val="clear" w:color="000000" w:fill="FFFFFF"/>
            <w:noWrap/>
            <w:vAlign w:val="bottom"/>
            <w:hideMark/>
          </w:tcPr>
          <w:p w:rsidR="008442E2" w:rsidRPr="00E82E66" w:rsidRDefault="008442E2" w:rsidP="00E82E66">
            <w:pPr>
              <w:spacing w:line="240" w:lineRule="auto"/>
              <w:contextualSpacing/>
              <w:jc w:val="center"/>
              <w:rPr>
                <w:rFonts w:ascii="Times New Roman" w:hAnsi="Times New Roman"/>
                <w:sz w:val="28"/>
                <w:szCs w:val="28"/>
              </w:rPr>
            </w:pPr>
            <w:r w:rsidRPr="00E82E66">
              <w:rPr>
                <w:rFonts w:ascii="Times New Roman" w:hAnsi="Times New Roman"/>
                <w:sz w:val="28"/>
                <w:szCs w:val="28"/>
              </w:rPr>
              <w:t>25</w:t>
            </w:r>
          </w:p>
        </w:tc>
        <w:tc>
          <w:tcPr>
            <w:tcW w:w="769" w:type="dxa"/>
            <w:tcBorders>
              <w:top w:val="nil"/>
              <w:left w:val="nil"/>
              <w:bottom w:val="single" w:sz="4" w:space="0" w:color="auto"/>
              <w:right w:val="single" w:sz="4" w:space="0" w:color="auto"/>
            </w:tcBorders>
            <w:shd w:val="clear" w:color="000000" w:fill="FFFFFF"/>
            <w:noWrap/>
            <w:vAlign w:val="bottom"/>
            <w:hideMark/>
          </w:tcPr>
          <w:p w:rsidR="008442E2" w:rsidRPr="00E82E66" w:rsidRDefault="008442E2" w:rsidP="00E82E66">
            <w:pPr>
              <w:spacing w:line="240" w:lineRule="auto"/>
              <w:contextualSpacing/>
              <w:jc w:val="center"/>
              <w:rPr>
                <w:rFonts w:ascii="Times New Roman" w:hAnsi="Times New Roman"/>
                <w:sz w:val="28"/>
                <w:szCs w:val="28"/>
              </w:rPr>
            </w:pPr>
            <w:r w:rsidRPr="00E82E66">
              <w:rPr>
                <w:rFonts w:ascii="Times New Roman" w:hAnsi="Times New Roman"/>
                <w:sz w:val="28"/>
                <w:szCs w:val="28"/>
              </w:rPr>
              <w:t>25,53</w:t>
            </w:r>
          </w:p>
        </w:tc>
        <w:tc>
          <w:tcPr>
            <w:tcW w:w="769" w:type="dxa"/>
            <w:tcBorders>
              <w:top w:val="nil"/>
              <w:left w:val="nil"/>
              <w:bottom w:val="single" w:sz="4" w:space="0" w:color="auto"/>
              <w:right w:val="single" w:sz="4" w:space="0" w:color="auto"/>
            </w:tcBorders>
            <w:shd w:val="clear" w:color="000000" w:fill="FFFFFF"/>
            <w:noWrap/>
            <w:vAlign w:val="bottom"/>
            <w:hideMark/>
          </w:tcPr>
          <w:p w:rsidR="008442E2" w:rsidRPr="00E82E66" w:rsidRDefault="008442E2" w:rsidP="00E82E66">
            <w:pPr>
              <w:spacing w:line="240" w:lineRule="auto"/>
              <w:contextualSpacing/>
              <w:jc w:val="center"/>
              <w:rPr>
                <w:rFonts w:ascii="Times New Roman" w:hAnsi="Times New Roman"/>
                <w:sz w:val="28"/>
                <w:szCs w:val="28"/>
              </w:rPr>
            </w:pPr>
            <w:r w:rsidRPr="00E82E66">
              <w:rPr>
                <w:rFonts w:ascii="Times New Roman" w:hAnsi="Times New Roman"/>
                <w:sz w:val="28"/>
                <w:szCs w:val="28"/>
              </w:rPr>
              <w:t>24,36</w:t>
            </w:r>
          </w:p>
        </w:tc>
        <w:tc>
          <w:tcPr>
            <w:tcW w:w="873" w:type="dxa"/>
            <w:tcBorders>
              <w:top w:val="nil"/>
              <w:left w:val="nil"/>
              <w:bottom w:val="single" w:sz="4" w:space="0" w:color="auto"/>
              <w:right w:val="single" w:sz="4" w:space="0" w:color="auto"/>
            </w:tcBorders>
            <w:shd w:val="clear" w:color="000000" w:fill="FFCC99"/>
            <w:noWrap/>
            <w:vAlign w:val="bottom"/>
            <w:hideMark/>
          </w:tcPr>
          <w:p w:rsidR="008442E2" w:rsidRPr="00E82E66" w:rsidRDefault="008442E2" w:rsidP="00E82E66">
            <w:pPr>
              <w:spacing w:line="240" w:lineRule="auto"/>
              <w:contextualSpacing/>
              <w:jc w:val="right"/>
              <w:rPr>
                <w:rFonts w:ascii="Times New Roman" w:hAnsi="Times New Roman"/>
                <w:sz w:val="28"/>
                <w:szCs w:val="28"/>
              </w:rPr>
            </w:pPr>
            <w:r w:rsidRPr="00E82E66">
              <w:rPr>
                <w:rFonts w:ascii="Times New Roman" w:hAnsi="Times New Roman"/>
                <w:sz w:val="28"/>
                <w:szCs w:val="28"/>
              </w:rPr>
              <w:t>17</w:t>
            </w:r>
          </w:p>
        </w:tc>
        <w:tc>
          <w:tcPr>
            <w:tcW w:w="966" w:type="dxa"/>
            <w:tcBorders>
              <w:top w:val="nil"/>
              <w:left w:val="nil"/>
              <w:bottom w:val="single" w:sz="4" w:space="0" w:color="auto"/>
              <w:right w:val="single" w:sz="4" w:space="0" w:color="auto"/>
            </w:tcBorders>
            <w:shd w:val="clear" w:color="000000" w:fill="CC99FF"/>
            <w:noWrap/>
            <w:vAlign w:val="bottom"/>
            <w:hideMark/>
          </w:tcPr>
          <w:p w:rsidR="008442E2" w:rsidRPr="00E82E66" w:rsidRDefault="008442E2" w:rsidP="00E82E66">
            <w:pPr>
              <w:spacing w:line="240" w:lineRule="auto"/>
              <w:contextualSpacing/>
              <w:jc w:val="right"/>
              <w:rPr>
                <w:rFonts w:ascii="Times New Roman" w:hAnsi="Times New Roman"/>
                <w:sz w:val="28"/>
                <w:szCs w:val="28"/>
              </w:rPr>
            </w:pPr>
            <w:r w:rsidRPr="00E82E66">
              <w:rPr>
                <w:rFonts w:ascii="Times New Roman" w:hAnsi="Times New Roman"/>
                <w:sz w:val="28"/>
                <w:szCs w:val="28"/>
              </w:rPr>
              <w:t>17</w:t>
            </w:r>
          </w:p>
        </w:tc>
      </w:tr>
      <w:tr w:rsidR="00E82E66" w:rsidRPr="00E82E66" w:rsidTr="000C7B0C">
        <w:trPr>
          <w:trHeight w:val="300"/>
        </w:trPr>
        <w:tc>
          <w:tcPr>
            <w:tcW w:w="868" w:type="dxa"/>
            <w:tcBorders>
              <w:top w:val="nil"/>
              <w:left w:val="single" w:sz="4" w:space="0" w:color="auto"/>
              <w:bottom w:val="single" w:sz="4" w:space="0" w:color="auto"/>
              <w:right w:val="single" w:sz="4" w:space="0" w:color="auto"/>
            </w:tcBorders>
            <w:shd w:val="clear" w:color="000000" w:fill="FF99CC"/>
            <w:noWrap/>
            <w:vAlign w:val="bottom"/>
            <w:hideMark/>
          </w:tcPr>
          <w:p w:rsidR="008442E2" w:rsidRPr="00E82E66" w:rsidRDefault="008442E2" w:rsidP="00E82E66">
            <w:pPr>
              <w:spacing w:line="240" w:lineRule="auto"/>
              <w:contextualSpacing/>
              <w:jc w:val="right"/>
              <w:rPr>
                <w:rFonts w:ascii="Times New Roman" w:hAnsi="Times New Roman"/>
                <w:sz w:val="28"/>
                <w:szCs w:val="28"/>
              </w:rPr>
            </w:pPr>
            <w:r w:rsidRPr="00E82E66">
              <w:rPr>
                <w:rFonts w:ascii="Times New Roman" w:hAnsi="Times New Roman"/>
                <w:sz w:val="28"/>
                <w:szCs w:val="28"/>
              </w:rPr>
              <w:t>0,02</w:t>
            </w:r>
          </w:p>
        </w:tc>
        <w:tc>
          <w:tcPr>
            <w:tcW w:w="1043" w:type="dxa"/>
            <w:tcBorders>
              <w:top w:val="nil"/>
              <w:left w:val="nil"/>
              <w:bottom w:val="single" w:sz="4" w:space="0" w:color="auto"/>
              <w:right w:val="single" w:sz="4" w:space="0" w:color="auto"/>
            </w:tcBorders>
            <w:shd w:val="clear" w:color="000000" w:fill="CCFFCC"/>
            <w:noWrap/>
            <w:vAlign w:val="bottom"/>
            <w:hideMark/>
          </w:tcPr>
          <w:p w:rsidR="008442E2" w:rsidRPr="00E82E66" w:rsidRDefault="008442E2" w:rsidP="00E82E66">
            <w:pPr>
              <w:spacing w:line="240" w:lineRule="auto"/>
              <w:contextualSpacing/>
              <w:jc w:val="right"/>
              <w:rPr>
                <w:rFonts w:ascii="Times New Roman" w:hAnsi="Times New Roman"/>
                <w:sz w:val="28"/>
                <w:szCs w:val="28"/>
              </w:rPr>
            </w:pPr>
            <w:r w:rsidRPr="00E82E66">
              <w:rPr>
                <w:rFonts w:ascii="Times New Roman" w:hAnsi="Times New Roman"/>
                <w:sz w:val="28"/>
                <w:szCs w:val="28"/>
              </w:rPr>
              <w:t>10,0%</w:t>
            </w:r>
          </w:p>
        </w:tc>
        <w:tc>
          <w:tcPr>
            <w:tcW w:w="935" w:type="dxa"/>
            <w:tcBorders>
              <w:top w:val="nil"/>
              <w:left w:val="nil"/>
              <w:bottom w:val="single" w:sz="4" w:space="0" w:color="auto"/>
              <w:right w:val="single" w:sz="4" w:space="0" w:color="auto"/>
            </w:tcBorders>
            <w:shd w:val="clear" w:color="000000" w:fill="CCFFCC"/>
            <w:noWrap/>
            <w:vAlign w:val="bottom"/>
            <w:hideMark/>
          </w:tcPr>
          <w:p w:rsidR="008442E2" w:rsidRPr="00E82E66" w:rsidRDefault="008442E2" w:rsidP="00E82E66">
            <w:pPr>
              <w:spacing w:line="240" w:lineRule="auto"/>
              <w:contextualSpacing/>
              <w:jc w:val="right"/>
              <w:rPr>
                <w:rFonts w:ascii="Times New Roman" w:hAnsi="Times New Roman"/>
                <w:sz w:val="28"/>
                <w:szCs w:val="28"/>
              </w:rPr>
            </w:pPr>
            <w:r w:rsidRPr="00E82E66">
              <w:rPr>
                <w:rFonts w:ascii="Times New Roman" w:hAnsi="Times New Roman"/>
                <w:sz w:val="28"/>
                <w:szCs w:val="28"/>
              </w:rPr>
              <w:t>9,94</w:t>
            </w:r>
          </w:p>
        </w:tc>
        <w:tc>
          <w:tcPr>
            <w:tcW w:w="613" w:type="dxa"/>
            <w:tcBorders>
              <w:top w:val="nil"/>
              <w:left w:val="nil"/>
              <w:bottom w:val="single" w:sz="4" w:space="0" w:color="auto"/>
              <w:right w:val="single" w:sz="4" w:space="0" w:color="auto"/>
            </w:tcBorders>
            <w:shd w:val="clear" w:color="auto" w:fill="auto"/>
            <w:noWrap/>
            <w:vAlign w:val="bottom"/>
            <w:hideMark/>
          </w:tcPr>
          <w:p w:rsidR="008442E2" w:rsidRPr="00E82E66" w:rsidRDefault="008442E2" w:rsidP="00E82E66">
            <w:pPr>
              <w:spacing w:line="240" w:lineRule="auto"/>
              <w:contextualSpacing/>
              <w:jc w:val="right"/>
              <w:rPr>
                <w:rFonts w:ascii="Times New Roman" w:hAnsi="Times New Roman"/>
                <w:sz w:val="28"/>
                <w:szCs w:val="28"/>
              </w:rPr>
            </w:pPr>
            <w:r w:rsidRPr="00E82E66">
              <w:rPr>
                <w:rFonts w:ascii="Times New Roman" w:hAnsi="Times New Roman"/>
                <w:sz w:val="28"/>
                <w:szCs w:val="28"/>
              </w:rPr>
              <w:t>95</w:t>
            </w:r>
          </w:p>
        </w:tc>
        <w:tc>
          <w:tcPr>
            <w:tcW w:w="576" w:type="dxa"/>
            <w:tcBorders>
              <w:top w:val="nil"/>
              <w:left w:val="nil"/>
              <w:bottom w:val="single" w:sz="4" w:space="0" w:color="auto"/>
              <w:right w:val="single" w:sz="4" w:space="0" w:color="auto"/>
            </w:tcBorders>
            <w:shd w:val="clear" w:color="auto" w:fill="auto"/>
            <w:noWrap/>
            <w:vAlign w:val="bottom"/>
            <w:hideMark/>
          </w:tcPr>
          <w:p w:rsidR="008442E2" w:rsidRPr="00E82E66" w:rsidRDefault="008442E2" w:rsidP="00E82E66">
            <w:pPr>
              <w:spacing w:line="240" w:lineRule="auto"/>
              <w:contextualSpacing/>
              <w:jc w:val="right"/>
              <w:rPr>
                <w:rFonts w:ascii="Times New Roman" w:hAnsi="Times New Roman"/>
                <w:sz w:val="28"/>
                <w:szCs w:val="28"/>
              </w:rPr>
            </w:pPr>
            <w:r w:rsidRPr="00E82E66">
              <w:rPr>
                <w:rFonts w:ascii="Times New Roman" w:hAnsi="Times New Roman"/>
                <w:sz w:val="28"/>
                <w:szCs w:val="28"/>
              </w:rPr>
              <w:t>70</w:t>
            </w:r>
          </w:p>
        </w:tc>
        <w:tc>
          <w:tcPr>
            <w:tcW w:w="748" w:type="dxa"/>
            <w:tcBorders>
              <w:top w:val="nil"/>
              <w:left w:val="nil"/>
              <w:bottom w:val="single" w:sz="4" w:space="0" w:color="auto"/>
              <w:right w:val="single" w:sz="4" w:space="0" w:color="auto"/>
            </w:tcBorders>
            <w:shd w:val="clear" w:color="000000" w:fill="FFFFFF"/>
            <w:noWrap/>
            <w:vAlign w:val="bottom"/>
            <w:hideMark/>
          </w:tcPr>
          <w:p w:rsidR="008442E2" w:rsidRPr="00E82E66" w:rsidRDefault="008442E2" w:rsidP="00E82E66">
            <w:pPr>
              <w:spacing w:line="240" w:lineRule="auto"/>
              <w:contextualSpacing/>
              <w:jc w:val="center"/>
              <w:rPr>
                <w:rFonts w:ascii="Times New Roman" w:hAnsi="Times New Roman"/>
                <w:sz w:val="28"/>
                <w:szCs w:val="28"/>
              </w:rPr>
            </w:pPr>
            <w:r w:rsidRPr="00E82E66">
              <w:rPr>
                <w:rFonts w:ascii="Times New Roman" w:hAnsi="Times New Roman"/>
                <w:sz w:val="28"/>
                <w:szCs w:val="28"/>
              </w:rPr>
              <w:t>32</w:t>
            </w:r>
          </w:p>
        </w:tc>
        <w:tc>
          <w:tcPr>
            <w:tcW w:w="769" w:type="dxa"/>
            <w:tcBorders>
              <w:top w:val="nil"/>
              <w:left w:val="nil"/>
              <w:bottom w:val="single" w:sz="4" w:space="0" w:color="auto"/>
              <w:right w:val="single" w:sz="4" w:space="0" w:color="auto"/>
            </w:tcBorders>
            <w:shd w:val="clear" w:color="000000" w:fill="FFFFFF"/>
            <w:noWrap/>
            <w:vAlign w:val="bottom"/>
            <w:hideMark/>
          </w:tcPr>
          <w:p w:rsidR="008442E2" w:rsidRPr="00E82E66" w:rsidRDefault="008442E2" w:rsidP="00E82E66">
            <w:pPr>
              <w:spacing w:line="240" w:lineRule="auto"/>
              <w:contextualSpacing/>
              <w:jc w:val="center"/>
              <w:rPr>
                <w:rFonts w:ascii="Times New Roman" w:hAnsi="Times New Roman"/>
                <w:sz w:val="28"/>
                <w:szCs w:val="28"/>
              </w:rPr>
            </w:pPr>
            <w:r w:rsidRPr="00E82E66">
              <w:rPr>
                <w:rFonts w:ascii="Times New Roman" w:hAnsi="Times New Roman"/>
                <w:sz w:val="28"/>
                <w:szCs w:val="28"/>
              </w:rPr>
              <w:t>26,82</w:t>
            </w:r>
          </w:p>
        </w:tc>
        <w:tc>
          <w:tcPr>
            <w:tcW w:w="769" w:type="dxa"/>
            <w:tcBorders>
              <w:top w:val="nil"/>
              <w:left w:val="nil"/>
              <w:bottom w:val="single" w:sz="4" w:space="0" w:color="auto"/>
              <w:right w:val="single" w:sz="4" w:space="0" w:color="auto"/>
            </w:tcBorders>
            <w:shd w:val="clear" w:color="000000" w:fill="FFFFFF"/>
            <w:noWrap/>
            <w:vAlign w:val="bottom"/>
            <w:hideMark/>
          </w:tcPr>
          <w:p w:rsidR="008442E2" w:rsidRPr="00E82E66" w:rsidRDefault="008442E2" w:rsidP="00E82E66">
            <w:pPr>
              <w:spacing w:line="240" w:lineRule="auto"/>
              <w:contextualSpacing/>
              <w:jc w:val="center"/>
              <w:rPr>
                <w:rFonts w:ascii="Times New Roman" w:hAnsi="Times New Roman"/>
                <w:sz w:val="28"/>
                <w:szCs w:val="28"/>
              </w:rPr>
            </w:pPr>
            <w:r w:rsidRPr="00E82E66">
              <w:rPr>
                <w:rFonts w:ascii="Times New Roman" w:hAnsi="Times New Roman"/>
                <w:sz w:val="28"/>
                <w:szCs w:val="28"/>
              </w:rPr>
              <w:t>27,56</w:t>
            </w:r>
          </w:p>
        </w:tc>
        <w:tc>
          <w:tcPr>
            <w:tcW w:w="873" w:type="dxa"/>
            <w:tcBorders>
              <w:top w:val="nil"/>
              <w:left w:val="nil"/>
              <w:bottom w:val="single" w:sz="4" w:space="0" w:color="auto"/>
              <w:right w:val="single" w:sz="4" w:space="0" w:color="auto"/>
            </w:tcBorders>
            <w:shd w:val="clear" w:color="000000" w:fill="FFCC99"/>
            <w:noWrap/>
            <w:vAlign w:val="bottom"/>
            <w:hideMark/>
          </w:tcPr>
          <w:p w:rsidR="008442E2" w:rsidRPr="00E82E66" w:rsidRDefault="008442E2" w:rsidP="00E82E66">
            <w:pPr>
              <w:spacing w:line="240" w:lineRule="auto"/>
              <w:contextualSpacing/>
              <w:jc w:val="right"/>
              <w:rPr>
                <w:rFonts w:ascii="Times New Roman" w:hAnsi="Times New Roman"/>
                <w:sz w:val="28"/>
                <w:szCs w:val="28"/>
              </w:rPr>
            </w:pPr>
            <w:r w:rsidRPr="00E82E66">
              <w:rPr>
                <w:rFonts w:ascii="Times New Roman" w:hAnsi="Times New Roman"/>
                <w:sz w:val="28"/>
                <w:szCs w:val="28"/>
              </w:rPr>
              <w:t>32</w:t>
            </w:r>
          </w:p>
        </w:tc>
        <w:tc>
          <w:tcPr>
            <w:tcW w:w="966" w:type="dxa"/>
            <w:tcBorders>
              <w:top w:val="nil"/>
              <w:left w:val="nil"/>
              <w:bottom w:val="single" w:sz="4" w:space="0" w:color="auto"/>
              <w:right w:val="single" w:sz="4" w:space="0" w:color="auto"/>
            </w:tcBorders>
            <w:shd w:val="clear" w:color="000000" w:fill="CC99FF"/>
            <w:noWrap/>
            <w:vAlign w:val="bottom"/>
            <w:hideMark/>
          </w:tcPr>
          <w:p w:rsidR="008442E2" w:rsidRPr="00E82E66" w:rsidRDefault="008442E2" w:rsidP="00E82E66">
            <w:pPr>
              <w:spacing w:line="240" w:lineRule="auto"/>
              <w:contextualSpacing/>
              <w:jc w:val="right"/>
              <w:rPr>
                <w:rFonts w:ascii="Times New Roman" w:hAnsi="Times New Roman"/>
                <w:sz w:val="28"/>
                <w:szCs w:val="28"/>
              </w:rPr>
            </w:pPr>
            <w:r w:rsidRPr="00E82E66">
              <w:rPr>
                <w:rFonts w:ascii="Times New Roman" w:hAnsi="Times New Roman"/>
                <w:sz w:val="28"/>
                <w:szCs w:val="28"/>
              </w:rPr>
              <w:t>31</w:t>
            </w:r>
          </w:p>
        </w:tc>
      </w:tr>
      <w:tr w:rsidR="00E82E66" w:rsidRPr="00E82E66" w:rsidTr="000C7B0C">
        <w:trPr>
          <w:trHeight w:val="300"/>
        </w:trPr>
        <w:tc>
          <w:tcPr>
            <w:tcW w:w="868" w:type="dxa"/>
            <w:tcBorders>
              <w:top w:val="nil"/>
              <w:left w:val="single" w:sz="4" w:space="0" w:color="auto"/>
              <w:bottom w:val="single" w:sz="4" w:space="0" w:color="auto"/>
              <w:right w:val="single" w:sz="4" w:space="0" w:color="auto"/>
            </w:tcBorders>
            <w:shd w:val="clear" w:color="000000" w:fill="FF99CC"/>
            <w:noWrap/>
            <w:vAlign w:val="bottom"/>
            <w:hideMark/>
          </w:tcPr>
          <w:p w:rsidR="008442E2" w:rsidRPr="00E82E66" w:rsidRDefault="008442E2" w:rsidP="00E82E66">
            <w:pPr>
              <w:spacing w:line="240" w:lineRule="auto"/>
              <w:contextualSpacing/>
              <w:jc w:val="right"/>
              <w:rPr>
                <w:rFonts w:ascii="Times New Roman" w:hAnsi="Times New Roman"/>
                <w:sz w:val="28"/>
                <w:szCs w:val="28"/>
              </w:rPr>
            </w:pPr>
            <w:r w:rsidRPr="00E82E66">
              <w:rPr>
                <w:rFonts w:ascii="Times New Roman" w:hAnsi="Times New Roman"/>
                <w:sz w:val="28"/>
                <w:szCs w:val="28"/>
              </w:rPr>
              <w:t>0,03</w:t>
            </w:r>
          </w:p>
        </w:tc>
        <w:tc>
          <w:tcPr>
            <w:tcW w:w="1043" w:type="dxa"/>
            <w:tcBorders>
              <w:top w:val="nil"/>
              <w:left w:val="nil"/>
              <w:bottom w:val="single" w:sz="4" w:space="0" w:color="auto"/>
              <w:right w:val="single" w:sz="4" w:space="0" w:color="auto"/>
            </w:tcBorders>
            <w:shd w:val="clear" w:color="000000" w:fill="CCFFCC"/>
            <w:noWrap/>
            <w:vAlign w:val="bottom"/>
            <w:hideMark/>
          </w:tcPr>
          <w:p w:rsidR="008442E2" w:rsidRPr="00E82E66" w:rsidRDefault="008442E2" w:rsidP="00E82E66">
            <w:pPr>
              <w:spacing w:line="240" w:lineRule="auto"/>
              <w:contextualSpacing/>
              <w:jc w:val="right"/>
              <w:rPr>
                <w:rFonts w:ascii="Times New Roman" w:hAnsi="Times New Roman"/>
                <w:sz w:val="28"/>
                <w:szCs w:val="28"/>
              </w:rPr>
            </w:pPr>
            <w:r w:rsidRPr="00E82E66">
              <w:rPr>
                <w:rFonts w:ascii="Times New Roman" w:hAnsi="Times New Roman"/>
                <w:sz w:val="28"/>
                <w:szCs w:val="28"/>
              </w:rPr>
              <w:t>10,0%</w:t>
            </w:r>
          </w:p>
        </w:tc>
        <w:tc>
          <w:tcPr>
            <w:tcW w:w="935" w:type="dxa"/>
            <w:tcBorders>
              <w:top w:val="nil"/>
              <w:left w:val="nil"/>
              <w:bottom w:val="single" w:sz="4" w:space="0" w:color="auto"/>
              <w:right w:val="single" w:sz="4" w:space="0" w:color="auto"/>
            </w:tcBorders>
            <w:shd w:val="clear" w:color="000000" w:fill="CCFFCC"/>
            <w:noWrap/>
            <w:vAlign w:val="bottom"/>
            <w:hideMark/>
          </w:tcPr>
          <w:p w:rsidR="008442E2" w:rsidRPr="00E82E66" w:rsidRDefault="008442E2" w:rsidP="00E82E66">
            <w:pPr>
              <w:spacing w:line="240" w:lineRule="auto"/>
              <w:contextualSpacing/>
              <w:jc w:val="right"/>
              <w:rPr>
                <w:rFonts w:ascii="Times New Roman" w:hAnsi="Times New Roman"/>
                <w:sz w:val="28"/>
                <w:szCs w:val="28"/>
              </w:rPr>
            </w:pPr>
            <w:r w:rsidRPr="00E82E66">
              <w:rPr>
                <w:rFonts w:ascii="Times New Roman" w:hAnsi="Times New Roman"/>
                <w:sz w:val="28"/>
                <w:szCs w:val="28"/>
              </w:rPr>
              <w:t>14,90</w:t>
            </w:r>
          </w:p>
        </w:tc>
        <w:tc>
          <w:tcPr>
            <w:tcW w:w="613" w:type="dxa"/>
            <w:tcBorders>
              <w:top w:val="nil"/>
              <w:left w:val="nil"/>
              <w:bottom w:val="single" w:sz="4" w:space="0" w:color="auto"/>
              <w:right w:val="single" w:sz="4" w:space="0" w:color="auto"/>
            </w:tcBorders>
            <w:shd w:val="clear" w:color="auto" w:fill="auto"/>
            <w:noWrap/>
            <w:vAlign w:val="bottom"/>
            <w:hideMark/>
          </w:tcPr>
          <w:p w:rsidR="008442E2" w:rsidRPr="00E82E66" w:rsidRDefault="008442E2" w:rsidP="00E82E66">
            <w:pPr>
              <w:spacing w:line="240" w:lineRule="auto"/>
              <w:contextualSpacing/>
              <w:jc w:val="right"/>
              <w:rPr>
                <w:rFonts w:ascii="Times New Roman" w:hAnsi="Times New Roman"/>
                <w:sz w:val="28"/>
                <w:szCs w:val="28"/>
              </w:rPr>
            </w:pPr>
            <w:r w:rsidRPr="00E82E66">
              <w:rPr>
                <w:rFonts w:ascii="Times New Roman" w:hAnsi="Times New Roman"/>
                <w:sz w:val="28"/>
                <w:szCs w:val="28"/>
              </w:rPr>
              <w:t>95</w:t>
            </w:r>
          </w:p>
        </w:tc>
        <w:tc>
          <w:tcPr>
            <w:tcW w:w="576" w:type="dxa"/>
            <w:tcBorders>
              <w:top w:val="nil"/>
              <w:left w:val="nil"/>
              <w:bottom w:val="single" w:sz="4" w:space="0" w:color="auto"/>
              <w:right w:val="single" w:sz="4" w:space="0" w:color="auto"/>
            </w:tcBorders>
            <w:shd w:val="clear" w:color="auto" w:fill="auto"/>
            <w:noWrap/>
            <w:vAlign w:val="bottom"/>
            <w:hideMark/>
          </w:tcPr>
          <w:p w:rsidR="008442E2" w:rsidRPr="00E82E66" w:rsidRDefault="008442E2" w:rsidP="00E82E66">
            <w:pPr>
              <w:spacing w:line="240" w:lineRule="auto"/>
              <w:contextualSpacing/>
              <w:jc w:val="right"/>
              <w:rPr>
                <w:rFonts w:ascii="Times New Roman" w:hAnsi="Times New Roman"/>
                <w:sz w:val="28"/>
                <w:szCs w:val="28"/>
              </w:rPr>
            </w:pPr>
            <w:r w:rsidRPr="00E82E66">
              <w:rPr>
                <w:rFonts w:ascii="Times New Roman" w:hAnsi="Times New Roman"/>
                <w:sz w:val="28"/>
                <w:szCs w:val="28"/>
              </w:rPr>
              <w:t>70</w:t>
            </w:r>
          </w:p>
        </w:tc>
        <w:tc>
          <w:tcPr>
            <w:tcW w:w="748" w:type="dxa"/>
            <w:tcBorders>
              <w:top w:val="nil"/>
              <w:left w:val="nil"/>
              <w:bottom w:val="single" w:sz="4" w:space="0" w:color="auto"/>
              <w:right w:val="single" w:sz="4" w:space="0" w:color="auto"/>
            </w:tcBorders>
            <w:shd w:val="clear" w:color="000000" w:fill="FFFFFF"/>
            <w:noWrap/>
            <w:vAlign w:val="bottom"/>
            <w:hideMark/>
          </w:tcPr>
          <w:p w:rsidR="008442E2" w:rsidRPr="00E82E66" w:rsidRDefault="008442E2" w:rsidP="00E82E66">
            <w:pPr>
              <w:spacing w:line="240" w:lineRule="auto"/>
              <w:contextualSpacing/>
              <w:jc w:val="center"/>
              <w:rPr>
                <w:rFonts w:ascii="Times New Roman" w:hAnsi="Times New Roman"/>
                <w:sz w:val="28"/>
                <w:szCs w:val="28"/>
              </w:rPr>
            </w:pPr>
            <w:r w:rsidRPr="00E82E66">
              <w:rPr>
                <w:rFonts w:ascii="Times New Roman" w:hAnsi="Times New Roman"/>
                <w:sz w:val="28"/>
                <w:szCs w:val="28"/>
              </w:rPr>
              <w:t>32</w:t>
            </w:r>
          </w:p>
        </w:tc>
        <w:tc>
          <w:tcPr>
            <w:tcW w:w="769" w:type="dxa"/>
            <w:tcBorders>
              <w:top w:val="nil"/>
              <w:left w:val="nil"/>
              <w:bottom w:val="single" w:sz="4" w:space="0" w:color="auto"/>
              <w:right w:val="single" w:sz="4" w:space="0" w:color="auto"/>
            </w:tcBorders>
            <w:shd w:val="clear" w:color="000000" w:fill="FFFFFF"/>
            <w:noWrap/>
            <w:vAlign w:val="bottom"/>
            <w:hideMark/>
          </w:tcPr>
          <w:p w:rsidR="008442E2" w:rsidRPr="00E82E66" w:rsidRDefault="008442E2" w:rsidP="00E82E66">
            <w:pPr>
              <w:spacing w:line="240" w:lineRule="auto"/>
              <w:contextualSpacing/>
              <w:jc w:val="center"/>
              <w:rPr>
                <w:rFonts w:ascii="Times New Roman" w:hAnsi="Times New Roman"/>
                <w:sz w:val="28"/>
                <w:szCs w:val="28"/>
              </w:rPr>
            </w:pPr>
            <w:r w:rsidRPr="00E82E66">
              <w:rPr>
                <w:rFonts w:ascii="Times New Roman" w:hAnsi="Times New Roman"/>
                <w:sz w:val="28"/>
                <w:szCs w:val="28"/>
              </w:rPr>
              <w:t>26,82</w:t>
            </w:r>
          </w:p>
        </w:tc>
        <w:tc>
          <w:tcPr>
            <w:tcW w:w="769" w:type="dxa"/>
            <w:tcBorders>
              <w:top w:val="nil"/>
              <w:left w:val="nil"/>
              <w:bottom w:val="single" w:sz="4" w:space="0" w:color="auto"/>
              <w:right w:val="single" w:sz="4" w:space="0" w:color="auto"/>
            </w:tcBorders>
            <w:shd w:val="clear" w:color="000000" w:fill="FFFFFF"/>
            <w:noWrap/>
            <w:vAlign w:val="bottom"/>
            <w:hideMark/>
          </w:tcPr>
          <w:p w:rsidR="008442E2" w:rsidRPr="00E82E66" w:rsidRDefault="008442E2" w:rsidP="00E82E66">
            <w:pPr>
              <w:spacing w:line="240" w:lineRule="auto"/>
              <w:contextualSpacing/>
              <w:jc w:val="center"/>
              <w:rPr>
                <w:rFonts w:ascii="Times New Roman" w:hAnsi="Times New Roman"/>
                <w:sz w:val="28"/>
                <w:szCs w:val="28"/>
              </w:rPr>
            </w:pPr>
            <w:r w:rsidRPr="00E82E66">
              <w:rPr>
                <w:rFonts w:ascii="Times New Roman" w:hAnsi="Times New Roman"/>
                <w:sz w:val="28"/>
                <w:szCs w:val="28"/>
              </w:rPr>
              <w:t>27,46</w:t>
            </w:r>
          </w:p>
        </w:tc>
        <w:tc>
          <w:tcPr>
            <w:tcW w:w="873" w:type="dxa"/>
            <w:tcBorders>
              <w:top w:val="nil"/>
              <w:left w:val="nil"/>
              <w:bottom w:val="single" w:sz="4" w:space="0" w:color="auto"/>
              <w:right w:val="single" w:sz="4" w:space="0" w:color="auto"/>
            </w:tcBorders>
            <w:shd w:val="clear" w:color="000000" w:fill="FFCC99"/>
            <w:noWrap/>
            <w:vAlign w:val="bottom"/>
            <w:hideMark/>
          </w:tcPr>
          <w:p w:rsidR="008442E2" w:rsidRPr="00E82E66" w:rsidRDefault="008442E2" w:rsidP="00E82E66">
            <w:pPr>
              <w:spacing w:line="240" w:lineRule="auto"/>
              <w:contextualSpacing/>
              <w:jc w:val="right"/>
              <w:rPr>
                <w:rFonts w:ascii="Times New Roman" w:hAnsi="Times New Roman"/>
                <w:sz w:val="28"/>
                <w:szCs w:val="28"/>
              </w:rPr>
            </w:pPr>
            <w:r w:rsidRPr="00E82E66">
              <w:rPr>
                <w:rFonts w:ascii="Times New Roman" w:hAnsi="Times New Roman"/>
                <w:sz w:val="28"/>
                <w:szCs w:val="28"/>
              </w:rPr>
              <w:t>48</w:t>
            </w:r>
          </w:p>
        </w:tc>
        <w:tc>
          <w:tcPr>
            <w:tcW w:w="966" w:type="dxa"/>
            <w:tcBorders>
              <w:top w:val="nil"/>
              <w:left w:val="nil"/>
              <w:bottom w:val="single" w:sz="4" w:space="0" w:color="auto"/>
              <w:right w:val="single" w:sz="4" w:space="0" w:color="auto"/>
            </w:tcBorders>
            <w:shd w:val="clear" w:color="000000" w:fill="CC99FF"/>
            <w:noWrap/>
            <w:vAlign w:val="bottom"/>
            <w:hideMark/>
          </w:tcPr>
          <w:p w:rsidR="008442E2" w:rsidRPr="00E82E66" w:rsidRDefault="008442E2" w:rsidP="00E82E66">
            <w:pPr>
              <w:spacing w:line="240" w:lineRule="auto"/>
              <w:contextualSpacing/>
              <w:jc w:val="right"/>
              <w:rPr>
                <w:rFonts w:ascii="Times New Roman" w:hAnsi="Times New Roman"/>
                <w:sz w:val="28"/>
                <w:szCs w:val="28"/>
              </w:rPr>
            </w:pPr>
            <w:r w:rsidRPr="00E82E66">
              <w:rPr>
                <w:rFonts w:ascii="Times New Roman" w:hAnsi="Times New Roman"/>
                <w:sz w:val="28"/>
                <w:szCs w:val="28"/>
              </w:rPr>
              <w:t>47</w:t>
            </w:r>
          </w:p>
        </w:tc>
      </w:tr>
      <w:tr w:rsidR="00E82E66" w:rsidRPr="00E82E66" w:rsidTr="000C7B0C">
        <w:trPr>
          <w:trHeight w:val="300"/>
        </w:trPr>
        <w:tc>
          <w:tcPr>
            <w:tcW w:w="868" w:type="dxa"/>
            <w:tcBorders>
              <w:top w:val="nil"/>
              <w:left w:val="single" w:sz="4" w:space="0" w:color="auto"/>
              <w:bottom w:val="single" w:sz="4" w:space="0" w:color="auto"/>
              <w:right w:val="single" w:sz="4" w:space="0" w:color="auto"/>
            </w:tcBorders>
            <w:shd w:val="clear" w:color="000000" w:fill="FF99CC"/>
            <w:noWrap/>
            <w:vAlign w:val="bottom"/>
            <w:hideMark/>
          </w:tcPr>
          <w:p w:rsidR="008442E2" w:rsidRPr="00E82E66" w:rsidRDefault="008442E2" w:rsidP="00E82E66">
            <w:pPr>
              <w:spacing w:line="240" w:lineRule="auto"/>
              <w:contextualSpacing/>
              <w:jc w:val="right"/>
              <w:rPr>
                <w:rFonts w:ascii="Times New Roman" w:hAnsi="Times New Roman"/>
                <w:sz w:val="28"/>
                <w:szCs w:val="28"/>
              </w:rPr>
            </w:pPr>
            <w:r w:rsidRPr="00E82E66">
              <w:rPr>
                <w:rFonts w:ascii="Times New Roman" w:hAnsi="Times New Roman"/>
                <w:sz w:val="28"/>
                <w:szCs w:val="28"/>
              </w:rPr>
              <w:t>0,04</w:t>
            </w:r>
          </w:p>
        </w:tc>
        <w:tc>
          <w:tcPr>
            <w:tcW w:w="1043" w:type="dxa"/>
            <w:tcBorders>
              <w:top w:val="nil"/>
              <w:left w:val="nil"/>
              <w:bottom w:val="single" w:sz="4" w:space="0" w:color="auto"/>
              <w:right w:val="single" w:sz="4" w:space="0" w:color="auto"/>
            </w:tcBorders>
            <w:shd w:val="clear" w:color="000000" w:fill="CCFFCC"/>
            <w:noWrap/>
            <w:vAlign w:val="bottom"/>
            <w:hideMark/>
          </w:tcPr>
          <w:p w:rsidR="008442E2" w:rsidRPr="00E82E66" w:rsidRDefault="008442E2" w:rsidP="00E82E66">
            <w:pPr>
              <w:spacing w:line="240" w:lineRule="auto"/>
              <w:contextualSpacing/>
              <w:jc w:val="right"/>
              <w:rPr>
                <w:rFonts w:ascii="Times New Roman" w:hAnsi="Times New Roman"/>
                <w:sz w:val="28"/>
                <w:szCs w:val="28"/>
              </w:rPr>
            </w:pPr>
            <w:r w:rsidRPr="00E82E66">
              <w:rPr>
                <w:rFonts w:ascii="Times New Roman" w:hAnsi="Times New Roman"/>
                <w:sz w:val="28"/>
                <w:szCs w:val="28"/>
              </w:rPr>
              <w:t>10,0%</w:t>
            </w:r>
          </w:p>
        </w:tc>
        <w:tc>
          <w:tcPr>
            <w:tcW w:w="935" w:type="dxa"/>
            <w:tcBorders>
              <w:top w:val="nil"/>
              <w:left w:val="nil"/>
              <w:bottom w:val="single" w:sz="4" w:space="0" w:color="auto"/>
              <w:right w:val="single" w:sz="4" w:space="0" w:color="auto"/>
            </w:tcBorders>
            <w:shd w:val="clear" w:color="000000" w:fill="CCFFCC"/>
            <w:noWrap/>
            <w:vAlign w:val="bottom"/>
            <w:hideMark/>
          </w:tcPr>
          <w:p w:rsidR="008442E2" w:rsidRPr="00E82E66" w:rsidRDefault="008442E2" w:rsidP="00E82E66">
            <w:pPr>
              <w:spacing w:line="240" w:lineRule="auto"/>
              <w:contextualSpacing/>
              <w:jc w:val="right"/>
              <w:rPr>
                <w:rFonts w:ascii="Times New Roman" w:hAnsi="Times New Roman"/>
                <w:sz w:val="28"/>
                <w:szCs w:val="28"/>
              </w:rPr>
            </w:pPr>
            <w:r w:rsidRPr="00E82E66">
              <w:rPr>
                <w:rFonts w:ascii="Times New Roman" w:hAnsi="Times New Roman"/>
                <w:sz w:val="28"/>
                <w:szCs w:val="28"/>
              </w:rPr>
              <w:t>19,87</w:t>
            </w:r>
          </w:p>
        </w:tc>
        <w:tc>
          <w:tcPr>
            <w:tcW w:w="613" w:type="dxa"/>
            <w:tcBorders>
              <w:top w:val="nil"/>
              <w:left w:val="nil"/>
              <w:bottom w:val="single" w:sz="4" w:space="0" w:color="auto"/>
              <w:right w:val="single" w:sz="4" w:space="0" w:color="auto"/>
            </w:tcBorders>
            <w:shd w:val="clear" w:color="auto" w:fill="auto"/>
            <w:noWrap/>
            <w:vAlign w:val="bottom"/>
            <w:hideMark/>
          </w:tcPr>
          <w:p w:rsidR="008442E2" w:rsidRPr="00E82E66" w:rsidRDefault="008442E2" w:rsidP="00E82E66">
            <w:pPr>
              <w:spacing w:line="240" w:lineRule="auto"/>
              <w:contextualSpacing/>
              <w:jc w:val="right"/>
              <w:rPr>
                <w:rFonts w:ascii="Times New Roman" w:hAnsi="Times New Roman"/>
                <w:sz w:val="28"/>
                <w:szCs w:val="28"/>
              </w:rPr>
            </w:pPr>
            <w:r w:rsidRPr="00E82E66">
              <w:rPr>
                <w:rFonts w:ascii="Times New Roman" w:hAnsi="Times New Roman"/>
                <w:sz w:val="28"/>
                <w:szCs w:val="28"/>
              </w:rPr>
              <w:t>95</w:t>
            </w:r>
          </w:p>
        </w:tc>
        <w:tc>
          <w:tcPr>
            <w:tcW w:w="576" w:type="dxa"/>
            <w:tcBorders>
              <w:top w:val="nil"/>
              <w:left w:val="nil"/>
              <w:bottom w:val="single" w:sz="4" w:space="0" w:color="auto"/>
              <w:right w:val="single" w:sz="4" w:space="0" w:color="auto"/>
            </w:tcBorders>
            <w:shd w:val="clear" w:color="auto" w:fill="auto"/>
            <w:noWrap/>
            <w:vAlign w:val="bottom"/>
            <w:hideMark/>
          </w:tcPr>
          <w:p w:rsidR="008442E2" w:rsidRPr="00E82E66" w:rsidRDefault="008442E2" w:rsidP="00E82E66">
            <w:pPr>
              <w:spacing w:line="240" w:lineRule="auto"/>
              <w:contextualSpacing/>
              <w:jc w:val="right"/>
              <w:rPr>
                <w:rFonts w:ascii="Times New Roman" w:hAnsi="Times New Roman"/>
                <w:sz w:val="28"/>
                <w:szCs w:val="28"/>
              </w:rPr>
            </w:pPr>
            <w:r w:rsidRPr="00E82E66">
              <w:rPr>
                <w:rFonts w:ascii="Times New Roman" w:hAnsi="Times New Roman"/>
                <w:sz w:val="28"/>
                <w:szCs w:val="28"/>
              </w:rPr>
              <w:t>70</w:t>
            </w:r>
          </w:p>
        </w:tc>
        <w:tc>
          <w:tcPr>
            <w:tcW w:w="748" w:type="dxa"/>
            <w:tcBorders>
              <w:top w:val="nil"/>
              <w:left w:val="nil"/>
              <w:bottom w:val="single" w:sz="4" w:space="0" w:color="auto"/>
              <w:right w:val="single" w:sz="4" w:space="0" w:color="auto"/>
            </w:tcBorders>
            <w:shd w:val="clear" w:color="000000" w:fill="FFFFFF"/>
            <w:noWrap/>
            <w:vAlign w:val="bottom"/>
            <w:hideMark/>
          </w:tcPr>
          <w:p w:rsidR="008442E2" w:rsidRPr="00E82E66" w:rsidRDefault="008442E2" w:rsidP="00E82E66">
            <w:pPr>
              <w:spacing w:line="240" w:lineRule="auto"/>
              <w:contextualSpacing/>
              <w:jc w:val="center"/>
              <w:rPr>
                <w:rFonts w:ascii="Times New Roman" w:hAnsi="Times New Roman"/>
                <w:sz w:val="28"/>
                <w:szCs w:val="28"/>
              </w:rPr>
            </w:pPr>
            <w:r w:rsidRPr="00E82E66">
              <w:rPr>
                <w:rFonts w:ascii="Times New Roman" w:hAnsi="Times New Roman"/>
                <w:sz w:val="28"/>
                <w:szCs w:val="28"/>
              </w:rPr>
              <w:t>40</w:t>
            </w:r>
          </w:p>
        </w:tc>
        <w:tc>
          <w:tcPr>
            <w:tcW w:w="769" w:type="dxa"/>
            <w:tcBorders>
              <w:top w:val="nil"/>
              <w:left w:val="nil"/>
              <w:bottom w:val="single" w:sz="4" w:space="0" w:color="auto"/>
              <w:right w:val="single" w:sz="4" w:space="0" w:color="auto"/>
            </w:tcBorders>
            <w:shd w:val="clear" w:color="000000" w:fill="FFFFFF"/>
            <w:noWrap/>
            <w:vAlign w:val="bottom"/>
            <w:hideMark/>
          </w:tcPr>
          <w:p w:rsidR="008442E2" w:rsidRPr="00E82E66" w:rsidRDefault="008442E2" w:rsidP="00E82E66">
            <w:pPr>
              <w:spacing w:line="240" w:lineRule="auto"/>
              <w:contextualSpacing/>
              <w:jc w:val="center"/>
              <w:rPr>
                <w:rFonts w:ascii="Times New Roman" w:hAnsi="Times New Roman"/>
                <w:sz w:val="28"/>
                <w:szCs w:val="28"/>
              </w:rPr>
            </w:pPr>
            <w:r w:rsidRPr="00E82E66">
              <w:rPr>
                <w:rFonts w:ascii="Times New Roman" w:hAnsi="Times New Roman"/>
                <w:sz w:val="28"/>
                <w:szCs w:val="28"/>
              </w:rPr>
              <w:t>28,16</w:t>
            </w:r>
          </w:p>
        </w:tc>
        <w:tc>
          <w:tcPr>
            <w:tcW w:w="769" w:type="dxa"/>
            <w:tcBorders>
              <w:top w:val="nil"/>
              <w:left w:val="nil"/>
              <w:bottom w:val="single" w:sz="4" w:space="0" w:color="auto"/>
              <w:right w:val="single" w:sz="4" w:space="0" w:color="auto"/>
            </w:tcBorders>
            <w:shd w:val="clear" w:color="000000" w:fill="FFFFFF"/>
            <w:noWrap/>
            <w:vAlign w:val="bottom"/>
            <w:hideMark/>
          </w:tcPr>
          <w:p w:rsidR="008442E2" w:rsidRPr="00E82E66" w:rsidRDefault="008442E2" w:rsidP="00E82E66">
            <w:pPr>
              <w:spacing w:line="240" w:lineRule="auto"/>
              <w:contextualSpacing/>
              <w:jc w:val="center"/>
              <w:rPr>
                <w:rFonts w:ascii="Times New Roman" w:hAnsi="Times New Roman"/>
                <w:sz w:val="28"/>
                <w:szCs w:val="28"/>
              </w:rPr>
            </w:pPr>
            <w:r w:rsidRPr="00E82E66">
              <w:rPr>
                <w:rFonts w:ascii="Times New Roman" w:hAnsi="Times New Roman"/>
                <w:sz w:val="28"/>
                <w:szCs w:val="28"/>
              </w:rPr>
              <w:t>28,36</w:t>
            </w:r>
          </w:p>
        </w:tc>
        <w:tc>
          <w:tcPr>
            <w:tcW w:w="873" w:type="dxa"/>
            <w:tcBorders>
              <w:top w:val="nil"/>
              <w:left w:val="nil"/>
              <w:bottom w:val="single" w:sz="4" w:space="0" w:color="auto"/>
              <w:right w:val="single" w:sz="4" w:space="0" w:color="auto"/>
            </w:tcBorders>
            <w:shd w:val="clear" w:color="000000" w:fill="FFCC99"/>
            <w:noWrap/>
            <w:vAlign w:val="bottom"/>
            <w:hideMark/>
          </w:tcPr>
          <w:p w:rsidR="008442E2" w:rsidRPr="00E82E66" w:rsidRDefault="008442E2" w:rsidP="00E82E66">
            <w:pPr>
              <w:spacing w:line="240" w:lineRule="auto"/>
              <w:contextualSpacing/>
              <w:jc w:val="right"/>
              <w:rPr>
                <w:rFonts w:ascii="Times New Roman" w:hAnsi="Times New Roman"/>
                <w:sz w:val="28"/>
                <w:szCs w:val="28"/>
              </w:rPr>
            </w:pPr>
            <w:r w:rsidRPr="00E82E66">
              <w:rPr>
                <w:rFonts w:ascii="Times New Roman" w:hAnsi="Times New Roman"/>
                <w:sz w:val="28"/>
                <w:szCs w:val="28"/>
              </w:rPr>
              <w:t>61</w:t>
            </w:r>
          </w:p>
        </w:tc>
        <w:tc>
          <w:tcPr>
            <w:tcW w:w="966" w:type="dxa"/>
            <w:tcBorders>
              <w:top w:val="nil"/>
              <w:left w:val="nil"/>
              <w:bottom w:val="single" w:sz="4" w:space="0" w:color="auto"/>
              <w:right w:val="single" w:sz="4" w:space="0" w:color="auto"/>
            </w:tcBorders>
            <w:shd w:val="clear" w:color="000000" w:fill="CC99FF"/>
            <w:noWrap/>
            <w:vAlign w:val="bottom"/>
            <w:hideMark/>
          </w:tcPr>
          <w:p w:rsidR="008442E2" w:rsidRPr="00E82E66" w:rsidRDefault="008442E2" w:rsidP="00E82E66">
            <w:pPr>
              <w:spacing w:line="240" w:lineRule="auto"/>
              <w:contextualSpacing/>
              <w:jc w:val="right"/>
              <w:rPr>
                <w:rFonts w:ascii="Times New Roman" w:hAnsi="Times New Roman"/>
                <w:sz w:val="28"/>
                <w:szCs w:val="28"/>
              </w:rPr>
            </w:pPr>
            <w:r w:rsidRPr="00E82E66">
              <w:rPr>
                <w:rFonts w:ascii="Times New Roman" w:hAnsi="Times New Roman"/>
                <w:sz w:val="28"/>
                <w:szCs w:val="28"/>
              </w:rPr>
              <w:t>60</w:t>
            </w:r>
          </w:p>
        </w:tc>
      </w:tr>
      <w:tr w:rsidR="00E82E66" w:rsidRPr="00E82E66" w:rsidTr="000C7B0C">
        <w:trPr>
          <w:trHeight w:val="300"/>
        </w:trPr>
        <w:tc>
          <w:tcPr>
            <w:tcW w:w="868" w:type="dxa"/>
            <w:tcBorders>
              <w:top w:val="nil"/>
              <w:left w:val="single" w:sz="4" w:space="0" w:color="auto"/>
              <w:bottom w:val="single" w:sz="4" w:space="0" w:color="auto"/>
              <w:right w:val="single" w:sz="4" w:space="0" w:color="auto"/>
            </w:tcBorders>
            <w:shd w:val="clear" w:color="000000" w:fill="FF99CC"/>
            <w:noWrap/>
            <w:vAlign w:val="bottom"/>
            <w:hideMark/>
          </w:tcPr>
          <w:p w:rsidR="008442E2" w:rsidRPr="00E82E66" w:rsidRDefault="008442E2" w:rsidP="00E82E66">
            <w:pPr>
              <w:spacing w:line="240" w:lineRule="auto"/>
              <w:contextualSpacing/>
              <w:jc w:val="right"/>
              <w:rPr>
                <w:rFonts w:ascii="Times New Roman" w:hAnsi="Times New Roman"/>
                <w:sz w:val="28"/>
                <w:szCs w:val="28"/>
              </w:rPr>
            </w:pPr>
            <w:r w:rsidRPr="00E82E66">
              <w:rPr>
                <w:rFonts w:ascii="Times New Roman" w:hAnsi="Times New Roman"/>
                <w:sz w:val="28"/>
                <w:szCs w:val="28"/>
              </w:rPr>
              <w:t>0,05</w:t>
            </w:r>
          </w:p>
        </w:tc>
        <w:tc>
          <w:tcPr>
            <w:tcW w:w="1043" w:type="dxa"/>
            <w:tcBorders>
              <w:top w:val="nil"/>
              <w:left w:val="nil"/>
              <w:bottom w:val="single" w:sz="4" w:space="0" w:color="auto"/>
              <w:right w:val="single" w:sz="4" w:space="0" w:color="auto"/>
            </w:tcBorders>
            <w:shd w:val="clear" w:color="000000" w:fill="CCFFCC"/>
            <w:noWrap/>
            <w:vAlign w:val="bottom"/>
            <w:hideMark/>
          </w:tcPr>
          <w:p w:rsidR="008442E2" w:rsidRPr="00E82E66" w:rsidRDefault="008442E2" w:rsidP="00E82E66">
            <w:pPr>
              <w:spacing w:line="240" w:lineRule="auto"/>
              <w:contextualSpacing/>
              <w:jc w:val="right"/>
              <w:rPr>
                <w:rFonts w:ascii="Times New Roman" w:hAnsi="Times New Roman"/>
                <w:sz w:val="28"/>
                <w:szCs w:val="28"/>
              </w:rPr>
            </w:pPr>
            <w:r w:rsidRPr="00E82E66">
              <w:rPr>
                <w:rFonts w:ascii="Times New Roman" w:hAnsi="Times New Roman"/>
                <w:sz w:val="28"/>
                <w:szCs w:val="28"/>
              </w:rPr>
              <w:t>10,0%</w:t>
            </w:r>
          </w:p>
        </w:tc>
        <w:tc>
          <w:tcPr>
            <w:tcW w:w="935" w:type="dxa"/>
            <w:tcBorders>
              <w:top w:val="nil"/>
              <w:left w:val="nil"/>
              <w:bottom w:val="single" w:sz="4" w:space="0" w:color="auto"/>
              <w:right w:val="single" w:sz="4" w:space="0" w:color="auto"/>
            </w:tcBorders>
            <w:shd w:val="clear" w:color="000000" w:fill="CCFFCC"/>
            <w:noWrap/>
            <w:vAlign w:val="bottom"/>
            <w:hideMark/>
          </w:tcPr>
          <w:p w:rsidR="008442E2" w:rsidRPr="00E82E66" w:rsidRDefault="008442E2" w:rsidP="00E82E66">
            <w:pPr>
              <w:spacing w:line="240" w:lineRule="auto"/>
              <w:contextualSpacing/>
              <w:jc w:val="right"/>
              <w:rPr>
                <w:rFonts w:ascii="Times New Roman" w:hAnsi="Times New Roman"/>
                <w:sz w:val="28"/>
                <w:szCs w:val="28"/>
              </w:rPr>
            </w:pPr>
            <w:r w:rsidRPr="00E82E66">
              <w:rPr>
                <w:rFonts w:ascii="Times New Roman" w:hAnsi="Times New Roman"/>
                <w:sz w:val="28"/>
                <w:szCs w:val="28"/>
              </w:rPr>
              <w:t>24,84</w:t>
            </w:r>
          </w:p>
        </w:tc>
        <w:tc>
          <w:tcPr>
            <w:tcW w:w="613" w:type="dxa"/>
            <w:tcBorders>
              <w:top w:val="nil"/>
              <w:left w:val="nil"/>
              <w:bottom w:val="single" w:sz="4" w:space="0" w:color="auto"/>
              <w:right w:val="single" w:sz="4" w:space="0" w:color="auto"/>
            </w:tcBorders>
            <w:shd w:val="clear" w:color="auto" w:fill="auto"/>
            <w:noWrap/>
            <w:vAlign w:val="bottom"/>
            <w:hideMark/>
          </w:tcPr>
          <w:p w:rsidR="008442E2" w:rsidRPr="00E82E66" w:rsidRDefault="008442E2" w:rsidP="00E82E66">
            <w:pPr>
              <w:spacing w:line="240" w:lineRule="auto"/>
              <w:contextualSpacing/>
              <w:jc w:val="right"/>
              <w:rPr>
                <w:rFonts w:ascii="Times New Roman" w:hAnsi="Times New Roman"/>
                <w:sz w:val="28"/>
                <w:szCs w:val="28"/>
              </w:rPr>
            </w:pPr>
            <w:r w:rsidRPr="00E82E66">
              <w:rPr>
                <w:rFonts w:ascii="Times New Roman" w:hAnsi="Times New Roman"/>
                <w:sz w:val="28"/>
                <w:szCs w:val="28"/>
              </w:rPr>
              <w:t>95</w:t>
            </w:r>
          </w:p>
        </w:tc>
        <w:tc>
          <w:tcPr>
            <w:tcW w:w="576" w:type="dxa"/>
            <w:tcBorders>
              <w:top w:val="nil"/>
              <w:left w:val="nil"/>
              <w:bottom w:val="single" w:sz="4" w:space="0" w:color="auto"/>
              <w:right w:val="single" w:sz="4" w:space="0" w:color="auto"/>
            </w:tcBorders>
            <w:shd w:val="clear" w:color="auto" w:fill="auto"/>
            <w:noWrap/>
            <w:vAlign w:val="bottom"/>
            <w:hideMark/>
          </w:tcPr>
          <w:p w:rsidR="008442E2" w:rsidRPr="00E82E66" w:rsidRDefault="008442E2" w:rsidP="00E82E66">
            <w:pPr>
              <w:spacing w:line="240" w:lineRule="auto"/>
              <w:contextualSpacing/>
              <w:jc w:val="right"/>
              <w:rPr>
                <w:rFonts w:ascii="Times New Roman" w:hAnsi="Times New Roman"/>
                <w:sz w:val="28"/>
                <w:szCs w:val="28"/>
              </w:rPr>
            </w:pPr>
            <w:r w:rsidRPr="00E82E66">
              <w:rPr>
                <w:rFonts w:ascii="Times New Roman" w:hAnsi="Times New Roman"/>
                <w:sz w:val="28"/>
                <w:szCs w:val="28"/>
              </w:rPr>
              <w:t>70</w:t>
            </w:r>
          </w:p>
        </w:tc>
        <w:tc>
          <w:tcPr>
            <w:tcW w:w="748" w:type="dxa"/>
            <w:tcBorders>
              <w:top w:val="nil"/>
              <w:left w:val="nil"/>
              <w:bottom w:val="single" w:sz="4" w:space="0" w:color="auto"/>
              <w:right w:val="single" w:sz="4" w:space="0" w:color="auto"/>
            </w:tcBorders>
            <w:shd w:val="clear" w:color="000000" w:fill="FFFFFF"/>
            <w:noWrap/>
            <w:vAlign w:val="bottom"/>
            <w:hideMark/>
          </w:tcPr>
          <w:p w:rsidR="008442E2" w:rsidRPr="00E82E66" w:rsidRDefault="008442E2" w:rsidP="00E82E66">
            <w:pPr>
              <w:spacing w:line="240" w:lineRule="auto"/>
              <w:contextualSpacing/>
              <w:jc w:val="center"/>
              <w:rPr>
                <w:rFonts w:ascii="Times New Roman" w:hAnsi="Times New Roman"/>
                <w:sz w:val="28"/>
                <w:szCs w:val="28"/>
              </w:rPr>
            </w:pPr>
            <w:r w:rsidRPr="00E82E66">
              <w:rPr>
                <w:rFonts w:ascii="Times New Roman" w:hAnsi="Times New Roman"/>
                <w:sz w:val="28"/>
                <w:szCs w:val="28"/>
              </w:rPr>
              <w:t>40</w:t>
            </w:r>
          </w:p>
        </w:tc>
        <w:tc>
          <w:tcPr>
            <w:tcW w:w="769" w:type="dxa"/>
            <w:tcBorders>
              <w:top w:val="nil"/>
              <w:left w:val="nil"/>
              <w:bottom w:val="single" w:sz="4" w:space="0" w:color="auto"/>
              <w:right w:val="single" w:sz="4" w:space="0" w:color="auto"/>
            </w:tcBorders>
            <w:shd w:val="clear" w:color="000000" w:fill="FFFFFF"/>
            <w:noWrap/>
            <w:vAlign w:val="bottom"/>
            <w:hideMark/>
          </w:tcPr>
          <w:p w:rsidR="008442E2" w:rsidRPr="00E82E66" w:rsidRDefault="008442E2" w:rsidP="00E82E66">
            <w:pPr>
              <w:spacing w:line="240" w:lineRule="auto"/>
              <w:contextualSpacing/>
              <w:jc w:val="center"/>
              <w:rPr>
                <w:rFonts w:ascii="Times New Roman" w:hAnsi="Times New Roman"/>
                <w:sz w:val="28"/>
                <w:szCs w:val="28"/>
              </w:rPr>
            </w:pPr>
            <w:r w:rsidRPr="00E82E66">
              <w:rPr>
                <w:rFonts w:ascii="Times New Roman" w:hAnsi="Times New Roman"/>
                <w:sz w:val="28"/>
                <w:szCs w:val="28"/>
              </w:rPr>
              <w:t>28,16</w:t>
            </w:r>
          </w:p>
        </w:tc>
        <w:tc>
          <w:tcPr>
            <w:tcW w:w="769" w:type="dxa"/>
            <w:tcBorders>
              <w:top w:val="nil"/>
              <w:left w:val="nil"/>
              <w:bottom w:val="single" w:sz="4" w:space="0" w:color="auto"/>
              <w:right w:val="single" w:sz="4" w:space="0" w:color="auto"/>
            </w:tcBorders>
            <w:shd w:val="clear" w:color="000000" w:fill="FFFFFF"/>
            <w:noWrap/>
            <w:vAlign w:val="bottom"/>
            <w:hideMark/>
          </w:tcPr>
          <w:p w:rsidR="008442E2" w:rsidRPr="00E82E66" w:rsidRDefault="008442E2" w:rsidP="00E82E66">
            <w:pPr>
              <w:spacing w:line="240" w:lineRule="auto"/>
              <w:contextualSpacing/>
              <w:jc w:val="center"/>
              <w:rPr>
                <w:rFonts w:ascii="Times New Roman" w:hAnsi="Times New Roman"/>
                <w:sz w:val="28"/>
                <w:szCs w:val="28"/>
              </w:rPr>
            </w:pPr>
            <w:r w:rsidRPr="00E82E66">
              <w:rPr>
                <w:rFonts w:ascii="Times New Roman" w:hAnsi="Times New Roman"/>
                <w:sz w:val="28"/>
                <w:szCs w:val="28"/>
              </w:rPr>
              <w:t>28,36</w:t>
            </w:r>
          </w:p>
        </w:tc>
        <w:tc>
          <w:tcPr>
            <w:tcW w:w="873" w:type="dxa"/>
            <w:tcBorders>
              <w:top w:val="nil"/>
              <w:left w:val="nil"/>
              <w:bottom w:val="single" w:sz="4" w:space="0" w:color="auto"/>
              <w:right w:val="single" w:sz="4" w:space="0" w:color="auto"/>
            </w:tcBorders>
            <w:shd w:val="clear" w:color="000000" w:fill="FFCC99"/>
            <w:noWrap/>
            <w:vAlign w:val="bottom"/>
            <w:hideMark/>
          </w:tcPr>
          <w:p w:rsidR="008442E2" w:rsidRPr="00E82E66" w:rsidRDefault="008442E2" w:rsidP="00E82E66">
            <w:pPr>
              <w:spacing w:line="240" w:lineRule="auto"/>
              <w:contextualSpacing/>
              <w:jc w:val="right"/>
              <w:rPr>
                <w:rFonts w:ascii="Times New Roman" w:hAnsi="Times New Roman"/>
                <w:sz w:val="28"/>
                <w:szCs w:val="28"/>
              </w:rPr>
            </w:pPr>
            <w:r w:rsidRPr="00E82E66">
              <w:rPr>
                <w:rFonts w:ascii="Times New Roman" w:hAnsi="Times New Roman"/>
                <w:sz w:val="28"/>
                <w:szCs w:val="28"/>
              </w:rPr>
              <w:t>76</w:t>
            </w:r>
          </w:p>
        </w:tc>
        <w:tc>
          <w:tcPr>
            <w:tcW w:w="966" w:type="dxa"/>
            <w:tcBorders>
              <w:top w:val="nil"/>
              <w:left w:val="nil"/>
              <w:bottom w:val="single" w:sz="4" w:space="0" w:color="auto"/>
              <w:right w:val="single" w:sz="4" w:space="0" w:color="auto"/>
            </w:tcBorders>
            <w:shd w:val="clear" w:color="000000" w:fill="CC99FF"/>
            <w:noWrap/>
            <w:vAlign w:val="bottom"/>
            <w:hideMark/>
          </w:tcPr>
          <w:p w:rsidR="008442E2" w:rsidRPr="00E82E66" w:rsidRDefault="008442E2" w:rsidP="00E82E66">
            <w:pPr>
              <w:spacing w:line="240" w:lineRule="auto"/>
              <w:contextualSpacing/>
              <w:jc w:val="right"/>
              <w:rPr>
                <w:rFonts w:ascii="Times New Roman" w:hAnsi="Times New Roman"/>
                <w:sz w:val="28"/>
                <w:szCs w:val="28"/>
              </w:rPr>
            </w:pPr>
            <w:r w:rsidRPr="00E82E66">
              <w:rPr>
                <w:rFonts w:ascii="Times New Roman" w:hAnsi="Times New Roman"/>
                <w:sz w:val="28"/>
                <w:szCs w:val="28"/>
              </w:rPr>
              <w:t>75</w:t>
            </w:r>
          </w:p>
        </w:tc>
      </w:tr>
      <w:tr w:rsidR="00E82E66" w:rsidRPr="00E82E66" w:rsidTr="000C7B0C">
        <w:trPr>
          <w:trHeight w:val="300"/>
        </w:trPr>
        <w:tc>
          <w:tcPr>
            <w:tcW w:w="868" w:type="dxa"/>
            <w:tcBorders>
              <w:top w:val="nil"/>
              <w:left w:val="single" w:sz="4" w:space="0" w:color="auto"/>
              <w:bottom w:val="single" w:sz="4" w:space="0" w:color="auto"/>
              <w:right w:val="single" w:sz="4" w:space="0" w:color="auto"/>
            </w:tcBorders>
            <w:shd w:val="clear" w:color="000000" w:fill="FF99CC"/>
            <w:noWrap/>
            <w:vAlign w:val="bottom"/>
            <w:hideMark/>
          </w:tcPr>
          <w:p w:rsidR="008442E2" w:rsidRPr="00E82E66" w:rsidRDefault="008442E2" w:rsidP="00E82E66">
            <w:pPr>
              <w:spacing w:line="240" w:lineRule="auto"/>
              <w:contextualSpacing/>
              <w:jc w:val="right"/>
              <w:rPr>
                <w:rFonts w:ascii="Times New Roman" w:hAnsi="Times New Roman"/>
                <w:sz w:val="28"/>
                <w:szCs w:val="28"/>
              </w:rPr>
            </w:pPr>
            <w:r w:rsidRPr="00E82E66">
              <w:rPr>
                <w:rFonts w:ascii="Times New Roman" w:hAnsi="Times New Roman"/>
                <w:sz w:val="28"/>
                <w:szCs w:val="28"/>
              </w:rPr>
              <w:t>0,1</w:t>
            </w:r>
          </w:p>
        </w:tc>
        <w:tc>
          <w:tcPr>
            <w:tcW w:w="1043" w:type="dxa"/>
            <w:tcBorders>
              <w:top w:val="nil"/>
              <w:left w:val="nil"/>
              <w:bottom w:val="single" w:sz="4" w:space="0" w:color="auto"/>
              <w:right w:val="single" w:sz="4" w:space="0" w:color="auto"/>
            </w:tcBorders>
            <w:shd w:val="clear" w:color="000000" w:fill="CCFFCC"/>
            <w:noWrap/>
            <w:vAlign w:val="bottom"/>
            <w:hideMark/>
          </w:tcPr>
          <w:p w:rsidR="008442E2" w:rsidRPr="00E82E66" w:rsidRDefault="008442E2" w:rsidP="00E82E66">
            <w:pPr>
              <w:spacing w:line="240" w:lineRule="auto"/>
              <w:contextualSpacing/>
              <w:jc w:val="right"/>
              <w:rPr>
                <w:rFonts w:ascii="Times New Roman" w:hAnsi="Times New Roman"/>
                <w:sz w:val="28"/>
                <w:szCs w:val="28"/>
              </w:rPr>
            </w:pPr>
            <w:r w:rsidRPr="00E82E66">
              <w:rPr>
                <w:rFonts w:ascii="Times New Roman" w:hAnsi="Times New Roman"/>
                <w:sz w:val="28"/>
                <w:szCs w:val="28"/>
              </w:rPr>
              <w:t>10,0%</w:t>
            </w:r>
          </w:p>
        </w:tc>
        <w:tc>
          <w:tcPr>
            <w:tcW w:w="935" w:type="dxa"/>
            <w:tcBorders>
              <w:top w:val="nil"/>
              <w:left w:val="nil"/>
              <w:bottom w:val="single" w:sz="4" w:space="0" w:color="auto"/>
              <w:right w:val="single" w:sz="4" w:space="0" w:color="auto"/>
            </w:tcBorders>
            <w:shd w:val="clear" w:color="000000" w:fill="CCFFCC"/>
            <w:noWrap/>
            <w:vAlign w:val="bottom"/>
            <w:hideMark/>
          </w:tcPr>
          <w:p w:rsidR="008442E2" w:rsidRPr="00E82E66" w:rsidRDefault="008442E2" w:rsidP="00E82E66">
            <w:pPr>
              <w:spacing w:line="240" w:lineRule="auto"/>
              <w:contextualSpacing/>
              <w:jc w:val="right"/>
              <w:rPr>
                <w:rFonts w:ascii="Times New Roman" w:hAnsi="Times New Roman"/>
                <w:sz w:val="28"/>
                <w:szCs w:val="28"/>
              </w:rPr>
            </w:pPr>
            <w:r w:rsidRPr="00E82E66">
              <w:rPr>
                <w:rFonts w:ascii="Times New Roman" w:hAnsi="Times New Roman"/>
                <w:sz w:val="28"/>
                <w:szCs w:val="28"/>
              </w:rPr>
              <w:t>49,68</w:t>
            </w:r>
          </w:p>
        </w:tc>
        <w:tc>
          <w:tcPr>
            <w:tcW w:w="613" w:type="dxa"/>
            <w:tcBorders>
              <w:top w:val="nil"/>
              <w:left w:val="nil"/>
              <w:bottom w:val="single" w:sz="4" w:space="0" w:color="auto"/>
              <w:right w:val="single" w:sz="4" w:space="0" w:color="auto"/>
            </w:tcBorders>
            <w:shd w:val="clear" w:color="auto" w:fill="auto"/>
            <w:noWrap/>
            <w:vAlign w:val="bottom"/>
            <w:hideMark/>
          </w:tcPr>
          <w:p w:rsidR="008442E2" w:rsidRPr="00E82E66" w:rsidRDefault="008442E2" w:rsidP="00E82E66">
            <w:pPr>
              <w:spacing w:line="240" w:lineRule="auto"/>
              <w:contextualSpacing/>
              <w:jc w:val="right"/>
              <w:rPr>
                <w:rFonts w:ascii="Times New Roman" w:hAnsi="Times New Roman"/>
                <w:sz w:val="28"/>
                <w:szCs w:val="28"/>
              </w:rPr>
            </w:pPr>
            <w:r w:rsidRPr="00E82E66">
              <w:rPr>
                <w:rFonts w:ascii="Times New Roman" w:hAnsi="Times New Roman"/>
                <w:sz w:val="28"/>
                <w:szCs w:val="28"/>
              </w:rPr>
              <w:t>95</w:t>
            </w:r>
          </w:p>
        </w:tc>
        <w:tc>
          <w:tcPr>
            <w:tcW w:w="576" w:type="dxa"/>
            <w:tcBorders>
              <w:top w:val="nil"/>
              <w:left w:val="nil"/>
              <w:bottom w:val="single" w:sz="4" w:space="0" w:color="auto"/>
              <w:right w:val="single" w:sz="4" w:space="0" w:color="auto"/>
            </w:tcBorders>
            <w:shd w:val="clear" w:color="auto" w:fill="auto"/>
            <w:noWrap/>
            <w:vAlign w:val="bottom"/>
            <w:hideMark/>
          </w:tcPr>
          <w:p w:rsidR="008442E2" w:rsidRPr="00E82E66" w:rsidRDefault="008442E2" w:rsidP="00E82E66">
            <w:pPr>
              <w:spacing w:line="240" w:lineRule="auto"/>
              <w:contextualSpacing/>
              <w:jc w:val="right"/>
              <w:rPr>
                <w:rFonts w:ascii="Times New Roman" w:hAnsi="Times New Roman"/>
                <w:sz w:val="28"/>
                <w:szCs w:val="28"/>
              </w:rPr>
            </w:pPr>
            <w:r w:rsidRPr="00E82E66">
              <w:rPr>
                <w:rFonts w:ascii="Times New Roman" w:hAnsi="Times New Roman"/>
                <w:sz w:val="28"/>
                <w:szCs w:val="28"/>
              </w:rPr>
              <w:t>70</w:t>
            </w:r>
          </w:p>
        </w:tc>
        <w:tc>
          <w:tcPr>
            <w:tcW w:w="748" w:type="dxa"/>
            <w:tcBorders>
              <w:top w:val="nil"/>
              <w:left w:val="nil"/>
              <w:bottom w:val="single" w:sz="4" w:space="0" w:color="auto"/>
              <w:right w:val="single" w:sz="4" w:space="0" w:color="auto"/>
            </w:tcBorders>
            <w:shd w:val="clear" w:color="000000" w:fill="FFFFFF"/>
            <w:noWrap/>
            <w:vAlign w:val="bottom"/>
            <w:hideMark/>
          </w:tcPr>
          <w:p w:rsidR="008442E2" w:rsidRPr="00E82E66" w:rsidRDefault="008442E2" w:rsidP="00E82E66">
            <w:pPr>
              <w:spacing w:line="240" w:lineRule="auto"/>
              <w:contextualSpacing/>
              <w:jc w:val="center"/>
              <w:rPr>
                <w:rFonts w:ascii="Times New Roman" w:hAnsi="Times New Roman"/>
                <w:sz w:val="28"/>
                <w:szCs w:val="28"/>
              </w:rPr>
            </w:pPr>
            <w:r w:rsidRPr="00E82E66">
              <w:rPr>
                <w:rFonts w:ascii="Times New Roman" w:hAnsi="Times New Roman"/>
                <w:sz w:val="28"/>
                <w:szCs w:val="28"/>
              </w:rPr>
              <w:t>50</w:t>
            </w:r>
          </w:p>
        </w:tc>
        <w:tc>
          <w:tcPr>
            <w:tcW w:w="769" w:type="dxa"/>
            <w:tcBorders>
              <w:top w:val="nil"/>
              <w:left w:val="nil"/>
              <w:bottom w:val="single" w:sz="4" w:space="0" w:color="auto"/>
              <w:right w:val="single" w:sz="4" w:space="0" w:color="auto"/>
            </w:tcBorders>
            <w:shd w:val="clear" w:color="000000" w:fill="FFFFFF"/>
            <w:noWrap/>
            <w:vAlign w:val="bottom"/>
            <w:hideMark/>
          </w:tcPr>
          <w:p w:rsidR="008442E2" w:rsidRPr="00E82E66" w:rsidRDefault="008442E2" w:rsidP="00E82E66">
            <w:pPr>
              <w:spacing w:line="240" w:lineRule="auto"/>
              <w:contextualSpacing/>
              <w:jc w:val="center"/>
              <w:rPr>
                <w:rFonts w:ascii="Times New Roman" w:hAnsi="Times New Roman"/>
                <w:sz w:val="28"/>
                <w:szCs w:val="28"/>
              </w:rPr>
            </w:pPr>
            <w:r w:rsidRPr="00E82E66">
              <w:rPr>
                <w:rFonts w:ascii="Times New Roman" w:hAnsi="Times New Roman"/>
                <w:sz w:val="28"/>
                <w:szCs w:val="28"/>
              </w:rPr>
              <w:t>31,79</w:t>
            </w:r>
          </w:p>
        </w:tc>
        <w:tc>
          <w:tcPr>
            <w:tcW w:w="769" w:type="dxa"/>
            <w:tcBorders>
              <w:top w:val="nil"/>
              <w:left w:val="nil"/>
              <w:bottom w:val="single" w:sz="4" w:space="0" w:color="auto"/>
              <w:right w:val="single" w:sz="4" w:space="0" w:color="auto"/>
            </w:tcBorders>
            <w:shd w:val="clear" w:color="000000" w:fill="FFFFFF"/>
            <w:noWrap/>
            <w:vAlign w:val="bottom"/>
            <w:hideMark/>
          </w:tcPr>
          <w:p w:rsidR="008442E2" w:rsidRPr="00E82E66" w:rsidRDefault="008442E2" w:rsidP="00E82E66">
            <w:pPr>
              <w:spacing w:line="240" w:lineRule="auto"/>
              <w:contextualSpacing/>
              <w:jc w:val="center"/>
              <w:rPr>
                <w:rFonts w:ascii="Times New Roman" w:hAnsi="Times New Roman"/>
                <w:sz w:val="28"/>
                <w:szCs w:val="28"/>
              </w:rPr>
            </w:pPr>
            <w:r w:rsidRPr="00E82E66">
              <w:rPr>
                <w:rFonts w:ascii="Times New Roman" w:hAnsi="Times New Roman"/>
                <w:sz w:val="28"/>
                <w:szCs w:val="28"/>
              </w:rPr>
              <w:t>32,79</w:t>
            </w:r>
          </w:p>
        </w:tc>
        <w:tc>
          <w:tcPr>
            <w:tcW w:w="873" w:type="dxa"/>
            <w:tcBorders>
              <w:top w:val="nil"/>
              <w:left w:val="nil"/>
              <w:bottom w:val="single" w:sz="4" w:space="0" w:color="auto"/>
              <w:right w:val="single" w:sz="4" w:space="0" w:color="auto"/>
            </w:tcBorders>
            <w:shd w:val="clear" w:color="000000" w:fill="FFCC99"/>
            <w:noWrap/>
            <w:vAlign w:val="bottom"/>
            <w:hideMark/>
          </w:tcPr>
          <w:p w:rsidR="008442E2" w:rsidRPr="00E82E66" w:rsidRDefault="008442E2" w:rsidP="00E82E66">
            <w:pPr>
              <w:spacing w:line="240" w:lineRule="auto"/>
              <w:contextualSpacing/>
              <w:jc w:val="right"/>
              <w:rPr>
                <w:rFonts w:ascii="Times New Roman" w:hAnsi="Times New Roman"/>
                <w:sz w:val="28"/>
                <w:szCs w:val="28"/>
              </w:rPr>
            </w:pPr>
            <w:r w:rsidRPr="00E82E66">
              <w:rPr>
                <w:rFonts w:ascii="Times New Roman" w:hAnsi="Times New Roman"/>
                <w:sz w:val="28"/>
                <w:szCs w:val="28"/>
              </w:rPr>
              <w:t>134</w:t>
            </w:r>
          </w:p>
        </w:tc>
        <w:tc>
          <w:tcPr>
            <w:tcW w:w="966" w:type="dxa"/>
            <w:tcBorders>
              <w:top w:val="nil"/>
              <w:left w:val="nil"/>
              <w:bottom w:val="single" w:sz="4" w:space="0" w:color="auto"/>
              <w:right w:val="single" w:sz="4" w:space="0" w:color="auto"/>
            </w:tcBorders>
            <w:shd w:val="clear" w:color="000000" w:fill="CC99FF"/>
            <w:noWrap/>
            <w:vAlign w:val="bottom"/>
            <w:hideMark/>
          </w:tcPr>
          <w:p w:rsidR="008442E2" w:rsidRPr="00E82E66" w:rsidRDefault="008442E2" w:rsidP="00E82E66">
            <w:pPr>
              <w:spacing w:line="240" w:lineRule="auto"/>
              <w:contextualSpacing/>
              <w:jc w:val="right"/>
              <w:rPr>
                <w:rFonts w:ascii="Times New Roman" w:hAnsi="Times New Roman"/>
                <w:sz w:val="28"/>
                <w:szCs w:val="28"/>
              </w:rPr>
            </w:pPr>
            <w:r w:rsidRPr="00E82E66">
              <w:rPr>
                <w:rFonts w:ascii="Times New Roman" w:hAnsi="Times New Roman"/>
                <w:sz w:val="28"/>
                <w:szCs w:val="28"/>
              </w:rPr>
              <w:t>130</w:t>
            </w:r>
          </w:p>
        </w:tc>
      </w:tr>
      <w:tr w:rsidR="00E82E66" w:rsidRPr="00E82E66" w:rsidTr="000C7B0C">
        <w:trPr>
          <w:trHeight w:val="300"/>
        </w:trPr>
        <w:tc>
          <w:tcPr>
            <w:tcW w:w="868" w:type="dxa"/>
            <w:tcBorders>
              <w:top w:val="nil"/>
              <w:left w:val="single" w:sz="4" w:space="0" w:color="auto"/>
              <w:bottom w:val="single" w:sz="4" w:space="0" w:color="auto"/>
              <w:right w:val="single" w:sz="4" w:space="0" w:color="auto"/>
            </w:tcBorders>
            <w:shd w:val="clear" w:color="000000" w:fill="FF99CC"/>
            <w:noWrap/>
            <w:vAlign w:val="bottom"/>
            <w:hideMark/>
          </w:tcPr>
          <w:p w:rsidR="008442E2" w:rsidRPr="00E82E66" w:rsidRDefault="008442E2" w:rsidP="00E82E66">
            <w:pPr>
              <w:spacing w:line="240" w:lineRule="auto"/>
              <w:contextualSpacing/>
              <w:jc w:val="right"/>
              <w:rPr>
                <w:rFonts w:ascii="Times New Roman" w:hAnsi="Times New Roman"/>
                <w:sz w:val="28"/>
                <w:szCs w:val="28"/>
              </w:rPr>
            </w:pPr>
            <w:r w:rsidRPr="00E82E66">
              <w:rPr>
                <w:rFonts w:ascii="Times New Roman" w:hAnsi="Times New Roman"/>
                <w:sz w:val="28"/>
                <w:szCs w:val="28"/>
              </w:rPr>
              <w:t>0,2</w:t>
            </w:r>
          </w:p>
        </w:tc>
        <w:tc>
          <w:tcPr>
            <w:tcW w:w="1043" w:type="dxa"/>
            <w:tcBorders>
              <w:top w:val="nil"/>
              <w:left w:val="nil"/>
              <w:bottom w:val="single" w:sz="4" w:space="0" w:color="auto"/>
              <w:right w:val="single" w:sz="4" w:space="0" w:color="auto"/>
            </w:tcBorders>
            <w:shd w:val="clear" w:color="000000" w:fill="CCFFCC"/>
            <w:noWrap/>
            <w:vAlign w:val="bottom"/>
            <w:hideMark/>
          </w:tcPr>
          <w:p w:rsidR="008442E2" w:rsidRPr="00E82E66" w:rsidRDefault="008442E2" w:rsidP="00E82E66">
            <w:pPr>
              <w:spacing w:line="240" w:lineRule="auto"/>
              <w:contextualSpacing/>
              <w:jc w:val="right"/>
              <w:rPr>
                <w:rFonts w:ascii="Times New Roman" w:hAnsi="Times New Roman"/>
                <w:sz w:val="28"/>
                <w:szCs w:val="28"/>
              </w:rPr>
            </w:pPr>
            <w:r w:rsidRPr="00E82E66">
              <w:rPr>
                <w:rFonts w:ascii="Times New Roman" w:hAnsi="Times New Roman"/>
                <w:sz w:val="28"/>
                <w:szCs w:val="28"/>
              </w:rPr>
              <w:t>10,0%</w:t>
            </w:r>
          </w:p>
        </w:tc>
        <w:tc>
          <w:tcPr>
            <w:tcW w:w="935" w:type="dxa"/>
            <w:tcBorders>
              <w:top w:val="nil"/>
              <w:left w:val="nil"/>
              <w:bottom w:val="single" w:sz="4" w:space="0" w:color="auto"/>
              <w:right w:val="single" w:sz="4" w:space="0" w:color="auto"/>
            </w:tcBorders>
            <w:shd w:val="clear" w:color="000000" w:fill="CCFFCC"/>
            <w:noWrap/>
            <w:vAlign w:val="bottom"/>
            <w:hideMark/>
          </w:tcPr>
          <w:p w:rsidR="008442E2" w:rsidRPr="00E82E66" w:rsidRDefault="008442E2" w:rsidP="00E82E66">
            <w:pPr>
              <w:spacing w:line="240" w:lineRule="auto"/>
              <w:contextualSpacing/>
              <w:jc w:val="right"/>
              <w:rPr>
                <w:rFonts w:ascii="Times New Roman" w:hAnsi="Times New Roman"/>
                <w:sz w:val="28"/>
                <w:szCs w:val="28"/>
              </w:rPr>
            </w:pPr>
            <w:r w:rsidRPr="00E82E66">
              <w:rPr>
                <w:rFonts w:ascii="Times New Roman" w:hAnsi="Times New Roman"/>
                <w:sz w:val="28"/>
                <w:szCs w:val="28"/>
              </w:rPr>
              <w:t>99,36</w:t>
            </w:r>
          </w:p>
        </w:tc>
        <w:tc>
          <w:tcPr>
            <w:tcW w:w="613" w:type="dxa"/>
            <w:tcBorders>
              <w:top w:val="nil"/>
              <w:left w:val="nil"/>
              <w:bottom w:val="single" w:sz="4" w:space="0" w:color="auto"/>
              <w:right w:val="single" w:sz="4" w:space="0" w:color="auto"/>
            </w:tcBorders>
            <w:shd w:val="clear" w:color="auto" w:fill="auto"/>
            <w:noWrap/>
            <w:vAlign w:val="bottom"/>
            <w:hideMark/>
          </w:tcPr>
          <w:p w:rsidR="008442E2" w:rsidRPr="00E82E66" w:rsidRDefault="008442E2" w:rsidP="00E82E66">
            <w:pPr>
              <w:spacing w:line="240" w:lineRule="auto"/>
              <w:contextualSpacing/>
              <w:jc w:val="right"/>
              <w:rPr>
                <w:rFonts w:ascii="Times New Roman" w:hAnsi="Times New Roman"/>
                <w:sz w:val="28"/>
                <w:szCs w:val="28"/>
              </w:rPr>
            </w:pPr>
            <w:r w:rsidRPr="00E82E66">
              <w:rPr>
                <w:rFonts w:ascii="Times New Roman" w:hAnsi="Times New Roman"/>
                <w:sz w:val="28"/>
                <w:szCs w:val="28"/>
              </w:rPr>
              <w:t>95</w:t>
            </w:r>
          </w:p>
        </w:tc>
        <w:tc>
          <w:tcPr>
            <w:tcW w:w="576" w:type="dxa"/>
            <w:tcBorders>
              <w:top w:val="nil"/>
              <w:left w:val="nil"/>
              <w:bottom w:val="single" w:sz="4" w:space="0" w:color="auto"/>
              <w:right w:val="single" w:sz="4" w:space="0" w:color="auto"/>
            </w:tcBorders>
            <w:shd w:val="clear" w:color="auto" w:fill="auto"/>
            <w:noWrap/>
            <w:vAlign w:val="bottom"/>
            <w:hideMark/>
          </w:tcPr>
          <w:p w:rsidR="008442E2" w:rsidRPr="00E82E66" w:rsidRDefault="008442E2" w:rsidP="00E82E66">
            <w:pPr>
              <w:spacing w:line="240" w:lineRule="auto"/>
              <w:contextualSpacing/>
              <w:jc w:val="right"/>
              <w:rPr>
                <w:rFonts w:ascii="Times New Roman" w:hAnsi="Times New Roman"/>
                <w:sz w:val="28"/>
                <w:szCs w:val="28"/>
              </w:rPr>
            </w:pPr>
            <w:r w:rsidRPr="00E82E66">
              <w:rPr>
                <w:rFonts w:ascii="Times New Roman" w:hAnsi="Times New Roman"/>
                <w:sz w:val="28"/>
                <w:szCs w:val="28"/>
              </w:rPr>
              <w:t>70</w:t>
            </w:r>
          </w:p>
        </w:tc>
        <w:tc>
          <w:tcPr>
            <w:tcW w:w="748" w:type="dxa"/>
            <w:tcBorders>
              <w:top w:val="nil"/>
              <w:left w:val="nil"/>
              <w:bottom w:val="single" w:sz="4" w:space="0" w:color="auto"/>
              <w:right w:val="single" w:sz="4" w:space="0" w:color="auto"/>
            </w:tcBorders>
            <w:shd w:val="clear" w:color="000000" w:fill="FFFFFF"/>
            <w:noWrap/>
            <w:vAlign w:val="bottom"/>
            <w:hideMark/>
          </w:tcPr>
          <w:p w:rsidR="008442E2" w:rsidRPr="00E82E66" w:rsidRDefault="008442E2" w:rsidP="00E82E66">
            <w:pPr>
              <w:spacing w:line="240" w:lineRule="auto"/>
              <w:contextualSpacing/>
              <w:jc w:val="center"/>
              <w:rPr>
                <w:rFonts w:ascii="Times New Roman" w:hAnsi="Times New Roman"/>
                <w:sz w:val="28"/>
                <w:szCs w:val="28"/>
              </w:rPr>
            </w:pPr>
            <w:r w:rsidRPr="00E82E66">
              <w:rPr>
                <w:rFonts w:ascii="Times New Roman" w:hAnsi="Times New Roman"/>
                <w:sz w:val="28"/>
                <w:szCs w:val="28"/>
              </w:rPr>
              <w:t>65</w:t>
            </w:r>
          </w:p>
        </w:tc>
        <w:tc>
          <w:tcPr>
            <w:tcW w:w="769" w:type="dxa"/>
            <w:tcBorders>
              <w:top w:val="nil"/>
              <w:left w:val="nil"/>
              <w:bottom w:val="single" w:sz="4" w:space="0" w:color="auto"/>
              <w:right w:val="single" w:sz="4" w:space="0" w:color="auto"/>
            </w:tcBorders>
            <w:shd w:val="clear" w:color="000000" w:fill="FFFFFF"/>
            <w:noWrap/>
            <w:vAlign w:val="bottom"/>
            <w:hideMark/>
          </w:tcPr>
          <w:p w:rsidR="008442E2" w:rsidRPr="00E82E66" w:rsidRDefault="008442E2" w:rsidP="00E82E66">
            <w:pPr>
              <w:spacing w:line="240" w:lineRule="auto"/>
              <w:contextualSpacing/>
              <w:jc w:val="center"/>
              <w:rPr>
                <w:rFonts w:ascii="Times New Roman" w:hAnsi="Times New Roman"/>
                <w:sz w:val="28"/>
                <w:szCs w:val="28"/>
              </w:rPr>
            </w:pPr>
            <w:r w:rsidRPr="00E82E66">
              <w:rPr>
                <w:rFonts w:ascii="Times New Roman" w:hAnsi="Times New Roman"/>
                <w:sz w:val="28"/>
                <w:szCs w:val="28"/>
              </w:rPr>
              <w:t>41,05</w:t>
            </w:r>
          </w:p>
        </w:tc>
        <w:tc>
          <w:tcPr>
            <w:tcW w:w="769" w:type="dxa"/>
            <w:tcBorders>
              <w:top w:val="nil"/>
              <w:left w:val="nil"/>
              <w:bottom w:val="single" w:sz="4" w:space="0" w:color="auto"/>
              <w:right w:val="single" w:sz="4" w:space="0" w:color="auto"/>
            </w:tcBorders>
            <w:shd w:val="clear" w:color="000000" w:fill="FFFFFF"/>
            <w:noWrap/>
            <w:vAlign w:val="bottom"/>
            <w:hideMark/>
          </w:tcPr>
          <w:p w:rsidR="008442E2" w:rsidRPr="00E82E66" w:rsidRDefault="008442E2" w:rsidP="00E82E66">
            <w:pPr>
              <w:spacing w:line="240" w:lineRule="auto"/>
              <w:contextualSpacing/>
              <w:jc w:val="center"/>
              <w:rPr>
                <w:rFonts w:ascii="Times New Roman" w:hAnsi="Times New Roman"/>
                <w:sz w:val="28"/>
                <w:szCs w:val="28"/>
              </w:rPr>
            </w:pPr>
            <w:r w:rsidRPr="00E82E66">
              <w:rPr>
                <w:rFonts w:ascii="Times New Roman" w:hAnsi="Times New Roman"/>
                <w:sz w:val="28"/>
                <w:szCs w:val="28"/>
              </w:rPr>
              <w:t>35,67</w:t>
            </w:r>
          </w:p>
        </w:tc>
        <w:tc>
          <w:tcPr>
            <w:tcW w:w="873" w:type="dxa"/>
            <w:tcBorders>
              <w:top w:val="nil"/>
              <w:left w:val="nil"/>
              <w:bottom w:val="single" w:sz="4" w:space="0" w:color="auto"/>
              <w:right w:val="single" w:sz="4" w:space="0" w:color="auto"/>
            </w:tcBorders>
            <w:shd w:val="clear" w:color="000000" w:fill="FFCC99"/>
            <w:noWrap/>
            <w:vAlign w:val="bottom"/>
            <w:hideMark/>
          </w:tcPr>
          <w:p w:rsidR="008442E2" w:rsidRPr="00E82E66" w:rsidRDefault="008442E2" w:rsidP="00E82E66">
            <w:pPr>
              <w:spacing w:line="240" w:lineRule="auto"/>
              <w:contextualSpacing/>
              <w:jc w:val="right"/>
              <w:rPr>
                <w:rFonts w:ascii="Times New Roman" w:hAnsi="Times New Roman"/>
                <w:sz w:val="28"/>
                <w:szCs w:val="28"/>
              </w:rPr>
            </w:pPr>
            <w:r w:rsidRPr="00E82E66">
              <w:rPr>
                <w:rFonts w:ascii="Times New Roman" w:hAnsi="Times New Roman"/>
                <w:sz w:val="28"/>
                <w:szCs w:val="28"/>
              </w:rPr>
              <w:t>208</w:t>
            </w:r>
          </w:p>
        </w:tc>
        <w:tc>
          <w:tcPr>
            <w:tcW w:w="966" w:type="dxa"/>
            <w:tcBorders>
              <w:top w:val="nil"/>
              <w:left w:val="nil"/>
              <w:bottom w:val="single" w:sz="4" w:space="0" w:color="auto"/>
              <w:right w:val="single" w:sz="4" w:space="0" w:color="auto"/>
            </w:tcBorders>
            <w:shd w:val="clear" w:color="000000" w:fill="CC99FF"/>
            <w:noWrap/>
            <w:vAlign w:val="bottom"/>
            <w:hideMark/>
          </w:tcPr>
          <w:p w:rsidR="008442E2" w:rsidRPr="00E82E66" w:rsidRDefault="008442E2" w:rsidP="00E82E66">
            <w:pPr>
              <w:spacing w:line="240" w:lineRule="auto"/>
              <w:contextualSpacing/>
              <w:jc w:val="right"/>
              <w:rPr>
                <w:rFonts w:ascii="Times New Roman" w:hAnsi="Times New Roman"/>
                <w:sz w:val="28"/>
                <w:szCs w:val="28"/>
              </w:rPr>
            </w:pPr>
            <w:r w:rsidRPr="00E82E66">
              <w:rPr>
                <w:rFonts w:ascii="Times New Roman" w:hAnsi="Times New Roman"/>
                <w:sz w:val="28"/>
                <w:szCs w:val="28"/>
              </w:rPr>
              <w:t>239</w:t>
            </w:r>
          </w:p>
        </w:tc>
      </w:tr>
      <w:tr w:rsidR="00E82E66" w:rsidRPr="00E82E66" w:rsidTr="000C7B0C">
        <w:trPr>
          <w:trHeight w:val="300"/>
        </w:trPr>
        <w:tc>
          <w:tcPr>
            <w:tcW w:w="868" w:type="dxa"/>
            <w:tcBorders>
              <w:top w:val="nil"/>
              <w:left w:val="single" w:sz="4" w:space="0" w:color="auto"/>
              <w:bottom w:val="single" w:sz="4" w:space="0" w:color="auto"/>
              <w:right w:val="single" w:sz="4" w:space="0" w:color="auto"/>
            </w:tcBorders>
            <w:shd w:val="clear" w:color="000000" w:fill="FF99CC"/>
            <w:noWrap/>
            <w:vAlign w:val="bottom"/>
            <w:hideMark/>
          </w:tcPr>
          <w:p w:rsidR="008442E2" w:rsidRPr="00E82E66" w:rsidRDefault="008442E2" w:rsidP="00E82E66">
            <w:pPr>
              <w:spacing w:line="240" w:lineRule="auto"/>
              <w:contextualSpacing/>
              <w:jc w:val="right"/>
              <w:rPr>
                <w:rFonts w:ascii="Times New Roman" w:hAnsi="Times New Roman"/>
                <w:sz w:val="28"/>
                <w:szCs w:val="28"/>
              </w:rPr>
            </w:pPr>
            <w:r w:rsidRPr="00E82E66">
              <w:rPr>
                <w:rFonts w:ascii="Times New Roman" w:hAnsi="Times New Roman"/>
                <w:sz w:val="28"/>
                <w:szCs w:val="28"/>
              </w:rPr>
              <w:t>0,3</w:t>
            </w:r>
          </w:p>
        </w:tc>
        <w:tc>
          <w:tcPr>
            <w:tcW w:w="1043" w:type="dxa"/>
            <w:tcBorders>
              <w:top w:val="nil"/>
              <w:left w:val="nil"/>
              <w:bottom w:val="single" w:sz="4" w:space="0" w:color="auto"/>
              <w:right w:val="single" w:sz="4" w:space="0" w:color="auto"/>
            </w:tcBorders>
            <w:shd w:val="clear" w:color="000000" w:fill="CCFFCC"/>
            <w:noWrap/>
            <w:vAlign w:val="bottom"/>
            <w:hideMark/>
          </w:tcPr>
          <w:p w:rsidR="008442E2" w:rsidRPr="00E82E66" w:rsidRDefault="008442E2" w:rsidP="00E82E66">
            <w:pPr>
              <w:spacing w:line="240" w:lineRule="auto"/>
              <w:contextualSpacing/>
              <w:jc w:val="right"/>
              <w:rPr>
                <w:rFonts w:ascii="Times New Roman" w:hAnsi="Times New Roman"/>
                <w:sz w:val="28"/>
                <w:szCs w:val="28"/>
              </w:rPr>
            </w:pPr>
            <w:r w:rsidRPr="00E82E66">
              <w:rPr>
                <w:rFonts w:ascii="Times New Roman" w:hAnsi="Times New Roman"/>
                <w:sz w:val="28"/>
                <w:szCs w:val="28"/>
              </w:rPr>
              <w:t>10,0%</w:t>
            </w:r>
          </w:p>
        </w:tc>
        <w:tc>
          <w:tcPr>
            <w:tcW w:w="935" w:type="dxa"/>
            <w:tcBorders>
              <w:top w:val="nil"/>
              <w:left w:val="nil"/>
              <w:bottom w:val="single" w:sz="4" w:space="0" w:color="auto"/>
              <w:right w:val="single" w:sz="4" w:space="0" w:color="auto"/>
            </w:tcBorders>
            <w:shd w:val="clear" w:color="000000" w:fill="CCFFCC"/>
            <w:noWrap/>
            <w:vAlign w:val="bottom"/>
            <w:hideMark/>
          </w:tcPr>
          <w:p w:rsidR="008442E2" w:rsidRPr="00E82E66" w:rsidRDefault="008442E2" w:rsidP="00E82E66">
            <w:pPr>
              <w:spacing w:line="240" w:lineRule="auto"/>
              <w:contextualSpacing/>
              <w:jc w:val="right"/>
              <w:rPr>
                <w:rFonts w:ascii="Times New Roman" w:hAnsi="Times New Roman"/>
                <w:sz w:val="28"/>
                <w:szCs w:val="28"/>
              </w:rPr>
            </w:pPr>
            <w:r w:rsidRPr="00E82E66">
              <w:rPr>
                <w:rFonts w:ascii="Times New Roman" w:hAnsi="Times New Roman"/>
                <w:sz w:val="28"/>
                <w:szCs w:val="28"/>
              </w:rPr>
              <w:t>149,04</w:t>
            </w:r>
          </w:p>
        </w:tc>
        <w:tc>
          <w:tcPr>
            <w:tcW w:w="613" w:type="dxa"/>
            <w:tcBorders>
              <w:top w:val="nil"/>
              <w:left w:val="nil"/>
              <w:bottom w:val="single" w:sz="4" w:space="0" w:color="auto"/>
              <w:right w:val="single" w:sz="4" w:space="0" w:color="auto"/>
            </w:tcBorders>
            <w:shd w:val="clear" w:color="auto" w:fill="auto"/>
            <w:noWrap/>
            <w:vAlign w:val="bottom"/>
            <w:hideMark/>
          </w:tcPr>
          <w:p w:rsidR="008442E2" w:rsidRPr="00E82E66" w:rsidRDefault="008442E2" w:rsidP="00E82E66">
            <w:pPr>
              <w:spacing w:line="240" w:lineRule="auto"/>
              <w:contextualSpacing/>
              <w:jc w:val="right"/>
              <w:rPr>
                <w:rFonts w:ascii="Times New Roman" w:hAnsi="Times New Roman"/>
                <w:sz w:val="28"/>
                <w:szCs w:val="28"/>
              </w:rPr>
            </w:pPr>
            <w:r w:rsidRPr="00E82E66">
              <w:rPr>
                <w:rFonts w:ascii="Times New Roman" w:hAnsi="Times New Roman"/>
                <w:sz w:val="28"/>
                <w:szCs w:val="28"/>
              </w:rPr>
              <w:t>95</w:t>
            </w:r>
          </w:p>
        </w:tc>
        <w:tc>
          <w:tcPr>
            <w:tcW w:w="576" w:type="dxa"/>
            <w:tcBorders>
              <w:top w:val="nil"/>
              <w:left w:val="nil"/>
              <w:bottom w:val="single" w:sz="4" w:space="0" w:color="auto"/>
              <w:right w:val="single" w:sz="4" w:space="0" w:color="auto"/>
            </w:tcBorders>
            <w:shd w:val="clear" w:color="auto" w:fill="auto"/>
            <w:noWrap/>
            <w:vAlign w:val="bottom"/>
            <w:hideMark/>
          </w:tcPr>
          <w:p w:rsidR="008442E2" w:rsidRPr="00E82E66" w:rsidRDefault="008442E2" w:rsidP="00E82E66">
            <w:pPr>
              <w:spacing w:line="240" w:lineRule="auto"/>
              <w:contextualSpacing/>
              <w:jc w:val="right"/>
              <w:rPr>
                <w:rFonts w:ascii="Times New Roman" w:hAnsi="Times New Roman"/>
                <w:sz w:val="28"/>
                <w:szCs w:val="28"/>
              </w:rPr>
            </w:pPr>
            <w:r w:rsidRPr="00E82E66">
              <w:rPr>
                <w:rFonts w:ascii="Times New Roman" w:hAnsi="Times New Roman"/>
                <w:sz w:val="28"/>
                <w:szCs w:val="28"/>
              </w:rPr>
              <w:t>70</w:t>
            </w:r>
          </w:p>
        </w:tc>
        <w:tc>
          <w:tcPr>
            <w:tcW w:w="748" w:type="dxa"/>
            <w:tcBorders>
              <w:top w:val="nil"/>
              <w:left w:val="nil"/>
              <w:bottom w:val="single" w:sz="4" w:space="0" w:color="auto"/>
              <w:right w:val="single" w:sz="4" w:space="0" w:color="auto"/>
            </w:tcBorders>
            <w:shd w:val="clear" w:color="000000" w:fill="FFFFFF"/>
            <w:noWrap/>
            <w:vAlign w:val="bottom"/>
            <w:hideMark/>
          </w:tcPr>
          <w:p w:rsidR="008442E2" w:rsidRPr="00E82E66" w:rsidRDefault="008442E2" w:rsidP="00E82E66">
            <w:pPr>
              <w:spacing w:line="240" w:lineRule="auto"/>
              <w:contextualSpacing/>
              <w:jc w:val="center"/>
              <w:rPr>
                <w:rFonts w:ascii="Times New Roman" w:hAnsi="Times New Roman"/>
                <w:sz w:val="28"/>
                <w:szCs w:val="28"/>
              </w:rPr>
            </w:pPr>
            <w:r w:rsidRPr="00E82E66">
              <w:rPr>
                <w:rFonts w:ascii="Times New Roman" w:hAnsi="Times New Roman"/>
                <w:sz w:val="28"/>
                <w:szCs w:val="28"/>
              </w:rPr>
              <w:t>100</w:t>
            </w:r>
          </w:p>
        </w:tc>
        <w:tc>
          <w:tcPr>
            <w:tcW w:w="769" w:type="dxa"/>
            <w:tcBorders>
              <w:top w:val="nil"/>
              <w:left w:val="nil"/>
              <w:bottom w:val="single" w:sz="4" w:space="0" w:color="auto"/>
              <w:right w:val="single" w:sz="4" w:space="0" w:color="auto"/>
            </w:tcBorders>
            <w:shd w:val="clear" w:color="000000" w:fill="FFFFFF"/>
            <w:noWrap/>
            <w:vAlign w:val="bottom"/>
            <w:hideMark/>
          </w:tcPr>
          <w:p w:rsidR="008442E2" w:rsidRPr="00E82E66" w:rsidRDefault="008442E2" w:rsidP="00E82E66">
            <w:pPr>
              <w:spacing w:line="240" w:lineRule="auto"/>
              <w:contextualSpacing/>
              <w:jc w:val="center"/>
              <w:rPr>
                <w:rFonts w:ascii="Times New Roman" w:hAnsi="Times New Roman"/>
                <w:sz w:val="28"/>
                <w:szCs w:val="28"/>
              </w:rPr>
            </w:pPr>
            <w:r w:rsidRPr="00E82E66">
              <w:rPr>
                <w:rFonts w:ascii="Times New Roman" w:hAnsi="Times New Roman"/>
                <w:sz w:val="28"/>
                <w:szCs w:val="28"/>
              </w:rPr>
              <w:t>45,69</w:t>
            </w:r>
          </w:p>
        </w:tc>
        <w:tc>
          <w:tcPr>
            <w:tcW w:w="769" w:type="dxa"/>
            <w:tcBorders>
              <w:top w:val="nil"/>
              <w:left w:val="nil"/>
              <w:bottom w:val="single" w:sz="4" w:space="0" w:color="auto"/>
              <w:right w:val="single" w:sz="4" w:space="0" w:color="auto"/>
            </w:tcBorders>
            <w:shd w:val="clear" w:color="000000" w:fill="FFFFFF"/>
            <w:noWrap/>
            <w:vAlign w:val="bottom"/>
            <w:hideMark/>
          </w:tcPr>
          <w:p w:rsidR="008442E2" w:rsidRPr="00E82E66" w:rsidRDefault="008442E2" w:rsidP="00E82E66">
            <w:pPr>
              <w:spacing w:line="240" w:lineRule="auto"/>
              <w:contextualSpacing/>
              <w:jc w:val="center"/>
              <w:rPr>
                <w:rFonts w:ascii="Times New Roman" w:hAnsi="Times New Roman"/>
                <w:sz w:val="28"/>
                <w:szCs w:val="28"/>
              </w:rPr>
            </w:pPr>
            <w:r w:rsidRPr="00E82E66">
              <w:rPr>
                <w:rFonts w:ascii="Times New Roman" w:hAnsi="Times New Roman"/>
                <w:sz w:val="28"/>
                <w:szCs w:val="28"/>
              </w:rPr>
              <w:t>44,54</w:t>
            </w:r>
          </w:p>
        </w:tc>
        <w:tc>
          <w:tcPr>
            <w:tcW w:w="873" w:type="dxa"/>
            <w:tcBorders>
              <w:top w:val="nil"/>
              <w:left w:val="nil"/>
              <w:bottom w:val="single" w:sz="4" w:space="0" w:color="auto"/>
              <w:right w:val="single" w:sz="4" w:space="0" w:color="auto"/>
            </w:tcBorders>
            <w:shd w:val="clear" w:color="000000" w:fill="FFCC99"/>
            <w:noWrap/>
            <w:vAlign w:val="bottom"/>
            <w:hideMark/>
          </w:tcPr>
          <w:p w:rsidR="008442E2" w:rsidRPr="00E82E66" w:rsidRDefault="008442E2" w:rsidP="00E82E66">
            <w:pPr>
              <w:spacing w:line="240" w:lineRule="auto"/>
              <w:contextualSpacing/>
              <w:jc w:val="right"/>
              <w:rPr>
                <w:rFonts w:ascii="Times New Roman" w:hAnsi="Times New Roman"/>
                <w:sz w:val="28"/>
                <w:szCs w:val="28"/>
              </w:rPr>
            </w:pPr>
            <w:r w:rsidRPr="00E82E66">
              <w:rPr>
                <w:rFonts w:ascii="Times New Roman" w:hAnsi="Times New Roman"/>
                <w:sz w:val="28"/>
                <w:szCs w:val="28"/>
              </w:rPr>
              <w:t>280</w:t>
            </w:r>
          </w:p>
        </w:tc>
        <w:tc>
          <w:tcPr>
            <w:tcW w:w="966" w:type="dxa"/>
            <w:tcBorders>
              <w:top w:val="nil"/>
              <w:left w:val="nil"/>
              <w:bottom w:val="single" w:sz="4" w:space="0" w:color="auto"/>
              <w:right w:val="single" w:sz="4" w:space="0" w:color="auto"/>
            </w:tcBorders>
            <w:shd w:val="clear" w:color="000000" w:fill="CC99FF"/>
            <w:noWrap/>
            <w:vAlign w:val="bottom"/>
            <w:hideMark/>
          </w:tcPr>
          <w:p w:rsidR="008442E2" w:rsidRPr="00E82E66" w:rsidRDefault="008442E2" w:rsidP="00E82E66">
            <w:pPr>
              <w:spacing w:line="240" w:lineRule="auto"/>
              <w:contextualSpacing/>
              <w:jc w:val="right"/>
              <w:rPr>
                <w:rFonts w:ascii="Times New Roman" w:hAnsi="Times New Roman"/>
                <w:sz w:val="28"/>
                <w:szCs w:val="28"/>
              </w:rPr>
            </w:pPr>
            <w:r w:rsidRPr="00E82E66">
              <w:rPr>
                <w:rFonts w:ascii="Times New Roman" w:hAnsi="Times New Roman"/>
                <w:sz w:val="28"/>
                <w:szCs w:val="28"/>
              </w:rPr>
              <w:t>287</w:t>
            </w:r>
          </w:p>
        </w:tc>
      </w:tr>
      <w:tr w:rsidR="00E82E66" w:rsidRPr="00E82E66" w:rsidTr="000C7B0C">
        <w:trPr>
          <w:trHeight w:val="300"/>
        </w:trPr>
        <w:tc>
          <w:tcPr>
            <w:tcW w:w="868" w:type="dxa"/>
            <w:tcBorders>
              <w:top w:val="nil"/>
              <w:left w:val="single" w:sz="4" w:space="0" w:color="auto"/>
              <w:bottom w:val="single" w:sz="4" w:space="0" w:color="auto"/>
              <w:right w:val="single" w:sz="4" w:space="0" w:color="auto"/>
            </w:tcBorders>
            <w:shd w:val="clear" w:color="000000" w:fill="FF99CC"/>
            <w:noWrap/>
            <w:vAlign w:val="bottom"/>
            <w:hideMark/>
          </w:tcPr>
          <w:p w:rsidR="008442E2" w:rsidRPr="00E82E66" w:rsidRDefault="008442E2" w:rsidP="00E82E66">
            <w:pPr>
              <w:spacing w:line="240" w:lineRule="auto"/>
              <w:contextualSpacing/>
              <w:jc w:val="right"/>
              <w:rPr>
                <w:rFonts w:ascii="Times New Roman" w:hAnsi="Times New Roman"/>
                <w:sz w:val="28"/>
                <w:szCs w:val="28"/>
              </w:rPr>
            </w:pPr>
            <w:r w:rsidRPr="00E82E66">
              <w:rPr>
                <w:rFonts w:ascii="Times New Roman" w:hAnsi="Times New Roman"/>
                <w:sz w:val="28"/>
                <w:szCs w:val="28"/>
              </w:rPr>
              <w:t>0,4</w:t>
            </w:r>
          </w:p>
        </w:tc>
        <w:tc>
          <w:tcPr>
            <w:tcW w:w="1043" w:type="dxa"/>
            <w:tcBorders>
              <w:top w:val="nil"/>
              <w:left w:val="nil"/>
              <w:bottom w:val="single" w:sz="4" w:space="0" w:color="auto"/>
              <w:right w:val="single" w:sz="4" w:space="0" w:color="auto"/>
            </w:tcBorders>
            <w:shd w:val="clear" w:color="000000" w:fill="CCFFCC"/>
            <w:noWrap/>
            <w:vAlign w:val="bottom"/>
            <w:hideMark/>
          </w:tcPr>
          <w:p w:rsidR="008442E2" w:rsidRPr="00E82E66" w:rsidRDefault="008442E2" w:rsidP="00E82E66">
            <w:pPr>
              <w:spacing w:line="240" w:lineRule="auto"/>
              <w:contextualSpacing/>
              <w:jc w:val="right"/>
              <w:rPr>
                <w:rFonts w:ascii="Times New Roman" w:hAnsi="Times New Roman"/>
                <w:sz w:val="28"/>
                <w:szCs w:val="28"/>
              </w:rPr>
            </w:pPr>
            <w:r w:rsidRPr="00E82E66">
              <w:rPr>
                <w:rFonts w:ascii="Times New Roman" w:hAnsi="Times New Roman"/>
                <w:sz w:val="28"/>
                <w:szCs w:val="28"/>
              </w:rPr>
              <w:t>10,0%</w:t>
            </w:r>
          </w:p>
        </w:tc>
        <w:tc>
          <w:tcPr>
            <w:tcW w:w="935" w:type="dxa"/>
            <w:tcBorders>
              <w:top w:val="nil"/>
              <w:left w:val="nil"/>
              <w:bottom w:val="single" w:sz="4" w:space="0" w:color="auto"/>
              <w:right w:val="single" w:sz="4" w:space="0" w:color="auto"/>
            </w:tcBorders>
            <w:shd w:val="clear" w:color="000000" w:fill="CCFFCC"/>
            <w:noWrap/>
            <w:vAlign w:val="bottom"/>
            <w:hideMark/>
          </w:tcPr>
          <w:p w:rsidR="008442E2" w:rsidRPr="00E82E66" w:rsidRDefault="008442E2" w:rsidP="00E82E66">
            <w:pPr>
              <w:spacing w:line="240" w:lineRule="auto"/>
              <w:contextualSpacing/>
              <w:jc w:val="right"/>
              <w:rPr>
                <w:rFonts w:ascii="Times New Roman" w:hAnsi="Times New Roman"/>
                <w:sz w:val="28"/>
                <w:szCs w:val="28"/>
              </w:rPr>
            </w:pPr>
            <w:r w:rsidRPr="00E82E66">
              <w:rPr>
                <w:rFonts w:ascii="Times New Roman" w:hAnsi="Times New Roman"/>
                <w:sz w:val="28"/>
                <w:szCs w:val="28"/>
              </w:rPr>
              <w:t>198,72</w:t>
            </w:r>
          </w:p>
        </w:tc>
        <w:tc>
          <w:tcPr>
            <w:tcW w:w="613" w:type="dxa"/>
            <w:tcBorders>
              <w:top w:val="nil"/>
              <w:left w:val="nil"/>
              <w:bottom w:val="single" w:sz="4" w:space="0" w:color="auto"/>
              <w:right w:val="single" w:sz="4" w:space="0" w:color="auto"/>
            </w:tcBorders>
            <w:shd w:val="clear" w:color="auto" w:fill="auto"/>
            <w:noWrap/>
            <w:vAlign w:val="bottom"/>
            <w:hideMark/>
          </w:tcPr>
          <w:p w:rsidR="008442E2" w:rsidRPr="00E82E66" w:rsidRDefault="008442E2" w:rsidP="00E82E66">
            <w:pPr>
              <w:spacing w:line="240" w:lineRule="auto"/>
              <w:contextualSpacing/>
              <w:jc w:val="right"/>
              <w:rPr>
                <w:rFonts w:ascii="Times New Roman" w:hAnsi="Times New Roman"/>
                <w:sz w:val="28"/>
                <w:szCs w:val="28"/>
              </w:rPr>
            </w:pPr>
            <w:r w:rsidRPr="00E82E66">
              <w:rPr>
                <w:rFonts w:ascii="Times New Roman" w:hAnsi="Times New Roman"/>
                <w:sz w:val="28"/>
                <w:szCs w:val="28"/>
              </w:rPr>
              <w:t>95</w:t>
            </w:r>
          </w:p>
        </w:tc>
        <w:tc>
          <w:tcPr>
            <w:tcW w:w="576" w:type="dxa"/>
            <w:tcBorders>
              <w:top w:val="nil"/>
              <w:left w:val="nil"/>
              <w:bottom w:val="single" w:sz="4" w:space="0" w:color="auto"/>
              <w:right w:val="single" w:sz="4" w:space="0" w:color="auto"/>
            </w:tcBorders>
            <w:shd w:val="clear" w:color="auto" w:fill="auto"/>
            <w:noWrap/>
            <w:vAlign w:val="bottom"/>
            <w:hideMark/>
          </w:tcPr>
          <w:p w:rsidR="008442E2" w:rsidRPr="00E82E66" w:rsidRDefault="008442E2" w:rsidP="00E82E66">
            <w:pPr>
              <w:spacing w:line="240" w:lineRule="auto"/>
              <w:contextualSpacing/>
              <w:jc w:val="right"/>
              <w:rPr>
                <w:rFonts w:ascii="Times New Roman" w:hAnsi="Times New Roman"/>
                <w:sz w:val="28"/>
                <w:szCs w:val="28"/>
              </w:rPr>
            </w:pPr>
            <w:r w:rsidRPr="00E82E66">
              <w:rPr>
                <w:rFonts w:ascii="Times New Roman" w:hAnsi="Times New Roman"/>
                <w:sz w:val="28"/>
                <w:szCs w:val="28"/>
              </w:rPr>
              <w:t>70</w:t>
            </w:r>
          </w:p>
        </w:tc>
        <w:tc>
          <w:tcPr>
            <w:tcW w:w="748" w:type="dxa"/>
            <w:tcBorders>
              <w:top w:val="nil"/>
              <w:left w:val="nil"/>
              <w:bottom w:val="single" w:sz="4" w:space="0" w:color="auto"/>
              <w:right w:val="single" w:sz="4" w:space="0" w:color="auto"/>
            </w:tcBorders>
            <w:shd w:val="clear" w:color="000000" w:fill="FFFFFF"/>
            <w:noWrap/>
            <w:vAlign w:val="bottom"/>
            <w:hideMark/>
          </w:tcPr>
          <w:p w:rsidR="008442E2" w:rsidRPr="00E82E66" w:rsidRDefault="008442E2" w:rsidP="00E82E66">
            <w:pPr>
              <w:spacing w:line="240" w:lineRule="auto"/>
              <w:contextualSpacing/>
              <w:jc w:val="center"/>
              <w:rPr>
                <w:rFonts w:ascii="Times New Roman" w:hAnsi="Times New Roman"/>
                <w:sz w:val="28"/>
                <w:szCs w:val="28"/>
              </w:rPr>
            </w:pPr>
            <w:r w:rsidRPr="00E82E66">
              <w:rPr>
                <w:rFonts w:ascii="Times New Roman" w:hAnsi="Times New Roman"/>
                <w:sz w:val="28"/>
                <w:szCs w:val="28"/>
              </w:rPr>
              <w:t>100</w:t>
            </w:r>
          </w:p>
        </w:tc>
        <w:tc>
          <w:tcPr>
            <w:tcW w:w="769" w:type="dxa"/>
            <w:tcBorders>
              <w:top w:val="nil"/>
              <w:left w:val="nil"/>
              <w:bottom w:val="single" w:sz="4" w:space="0" w:color="auto"/>
              <w:right w:val="single" w:sz="4" w:space="0" w:color="auto"/>
            </w:tcBorders>
            <w:shd w:val="clear" w:color="000000" w:fill="FFFFFF"/>
            <w:noWrap/>
            <w:vAlign w:val="bottom"/>
            <w:hideMark/>
          </w:tcPr>
          <w:p w:rsidR="008442E2" w:rsidRPr="00E82E66" w:rsidRDefault="008442E2" w:rsidP="00E82E66">
            <w:pPr>
              <w:spacing w:line="240" w:lineRule="auto"/>
              <w:contextualSpacing/>
              <w:jc w:val="center"/>
              <w:rPr>
                <w:rFonts w:ascii="Times New Roman" w:hAnsi="Times New Roman"/>
                <w:sz w:val="28"/>
                <w:szCs w:val="28"/>
              </w:rPr>
            </w:pPr>
            <w:r w:rsidRPr="00E82E66">
              <w:rPr>
                <w:rFonts w:ascii="Times New Roman" w:hAnsi="Times New Roman"/>
                <w:sz w:val="28"/>
                <w:szCs w:val="28"/>
              </w:rPr>
              <w:t>45,69</w:t>
            </w:r>
          </w:p>
        </w:tc>
        <w:tc>
          <w:tcPr>
            <w:tcW w:w="769" w:type="dxa"/>
            <w:tcBorders>
              <w:top w:val="nil"/>
              <w:left w:val="nil"/>
              <w:bottom w:val="single" w:sz="4" w:space="0" w:color="auto"/>
              <w:right w:val="single" w:sz="4" w:space="0" w:color="auto"/>
            </w:tcBorders>
            <w:shd w:val="clear" w:color="000000" w:fill="FFFFFF"/>
            <w:noWrap/>
            <w:vAlign w:val="bottom"/>
            <w:hideMark/>
          </w:tcPr>
          <w:p w:rsidR="008442E2" w:rsidRPr="00E82E66" w:rsidRDefault="008442E2" w:rsidP="00E82E66">
            <w:pPr>
              <w:spacing w:line="240" w:lineRule="auto"/>
              <w:contextualSpacing/>
              <w:jc w:val="center"/>
              <w:rPr>
                <w:rFonts w:ascii="Times New Roman" w:hAnsi="Times New Roman"/>
                <w:sz w:val="28"/>
                <w:szCs w:val="28"/>
              </w:rPr>
            </w:pPr>
            <w:r w:rsidRPr="00E82E66">
              <w:rPr>
                <w:rFonts w:ascii="Times New Roman" w:hAnsi="Times New Roman"/>
                <w:sz w:val="28"/>
                <w:szCs w:val="28"/>
              </w:rPr>
              <w:t>44,54</w:t>
            </w:r>
          </w:p>
        </w:tc>
        <w:tc>
          <w:tcPr>
            <w:tcW w:w="873" w:type="dxa"/>
            <w:tcBorders>
              <w:top w:val="nil"/>
              <w:left w:val="nil"/>
              <w:bottom w:val="single" w:sz="4" w:space="0" w:color="auto"/>
              <w:right w:val="single" w:sz="4" w:space="0" w:color="auto"/>
            </w:tcBorders>
            <w:shd w:val="clear" w:color="000000" w:fill="FFCC99"/>
            <w:noWrap/>
            <w:vAlign w:val="bottom"/>
            <w:hideMark/>
          </w:tcPr>
          <w:p w:rsidR="008442E2" w:rsidRPr="00E82E66" w:rsidRDefault="008442E2" w:rsidP="00E82E66">
            <w:pPr>
              <w:spacing w:line="240" w:lineRule="auto"/>
              <w:contextualSpacing/>
              <w:jc w:val="right"/>
              <w:rPr>
                <w:rFonts w:ascii="Times New Roman" w:hAnsi="Times New Roman"/>
                <w:sz w:val="28"/>
                <w:szCs w:val="28"/>
              </w:rPr>
            </w:pPr>
            <w:r w:rsidRPr="00E82E66">
              <w:rPr>
                <w:rFonts w:ascii="Times New Roman" w:hAnsi="Times New Roman"/>
                <w:sz w:val="28"/>
                <w:szCs w:val="28"/>
              </w:rPr>
              <w:t>373</w:t>
            </w:r>
          </w:p>
        </w:tc>
        <w:tc>
          <w:tcPr>
            <w:tcW w:w="966" w:type="dxa"/>
            <w:tcBorders>
              <w:top w:val="nil"/>
              <w:left w:val="nil"/>
              <w:bottom w:val="single" w:sz="4" w:space="0" w:color="auto"/>
              <w:right w:val="single" w:sz="4" w:space="0" w:color="auto"/>
            </w:tcBorders>
            <w:shd w:val="clear" w:color="000000" w:fill="CC99FF"/>
            <w:noWrap/>
            <w:vAlign w:val="bottom"/>
            <w:hideMark/>
          </w:tcPr>
          <w:p w:rsidR="008442E2" w:rsidRPr="00E82E66" w:rsidRDefault="008442E2" w:rsidP="00E82E66">
            <w:pPr>
              <w:spacing w:line="240" w:lineRule="auto"/>
              <w:contextualSpacing/>
              <w:jc w:val="right"/>
              <w:rPr>
                <w:rFonts w:ascii="Times New Roman" w:hAnsi="Times New Roman"/>
                <w:sz w:val="28"/>
                <w:szCs w:val="28"/>
              </w:rPr>
            </w:pPr>
            <w:r w:rsidRPr="00E82E66">
              <w:rPr>
                <w:rFonts w:ascii="Times New Roman" w:hAnsi="Times New Roman"/>
                <w:sz w:val="28"/>
                <w:szCs w:val="28"/>
              </w:rPr>
              <w:t>383</w:t>
            </w:r>
          </w:p>
        </w:tc>
      </w:tr>
      <w:tr w:rsidR="00E82E66" w:rsidRPr="00E82E66" w:rsidTr="000C7B0C">
        <w:trPr>
          <w:trHeight w:val="300"/>
        </w:trPr>
        <w:tc>
          <w:tcPr>
            <w:tcW w:w="868" w:type="dxa"/>
            <w:tcBorders>
              <w:top w:val="nil"/>
              <w:left w:val="single" w:sz="4" w:space="0" w:color="auto"/>
              <w:bottom w:val="single" w:sz="4" w:space="0" w:color="auto"/>
              <w:right w:val="single" w:sz="4" w:space="0" w:color="auto"/>
            </w:tcBorders>
            <w:shd w:val="clear" w:color="000000" w:fill="FF99CC"/>
            <w:noWrap/>
            <w:vAlign w:val="bottom"/>
            <w:hideMark/>
          </w:tcPr>
          <w:p w:rsidR="008442E2" w:rsidRPr="00E82E66" w:rsidRDefault="008442E2" w:rsidP="00E82E66">
            <w:pPr>
              <w:spacing w:line="240" w:lineRule="auto"/>
              <w:contextualSpacing/>
              <w:jc w:val="right"/>
              <w:rPr>
                <w:rFonts w:ascii="Times New Roman" w:hAnsi="Times New Roman"/>
                <w:sz w:val="28"/>
                <w:szCs w:val="28"/>
              </w:rPr>
            </w:pPr>
            <w:r w:rsidRPr="00E82E66">
              <w:rPr>
                <w:rFonts w:ascii="Times New Roman" w:hAnsi="Times New Roman"/>
                <w:sz w:val="28"/>
                <w:szCs w:val="28"/>
              </w:rPr>
              <w:t>0,5</w:t>
            </w:r>
          </w:p>
        </w:tc>
        <w:tc>
          <w:tcPr>
            <w:tcW w:w="1043" w:type="dxa"/>
            <w:tcBorders>
              <w:top w:val="nil"/>
              <w:left w:val="nil"/>
              <w:bottom w:val="single" w:sz="4" w:space="0" w:color="auto"/>
              <w:right w:val="single" w:sz="4" w:space="0" w:color="auto"/>
            </w:tcBorders>
            <w:shd w:val="clear" w:color="000000" w:fill="CCFFCC"/>
            <w:noWrap/>
            <w:vAlign w:val="bottom"/>
            <w:hideMark/>
          </w:tcPr>
          <w:p w:rsidR="008442E2" w:rsidRPr="00E82E66" w:rsidRDefault="008442E2" w:rsidP="00E82E66">
            <w:pPr>
              <w:spacing w:line="240" w:lineRule="auto"/>
              <w:contextualSpacing/>
              <w:jc w:val="right"/>
              <w:rPr>
                <w:rFonts w:ascii="Times New Roman" w:hAnsi="Times New Roman"/>
                <w:sz w:val="28"/>
                <w:szCs w:val="28"/>
              </w:rPr>
            </w:pPr>
            <w:r w:rsidRPr="00E82E66">
              <w:rPr>
                <w:rFonts w:ascii="Times New Roman" w:hAnsi="Times New Roman"/>
                <w:sz w:val="28"/>
                <w:szCs w:val="28"/>
              </w:rPr>
              <w:t>10,0%</w:t>
            </w:r>
          </w:p>
        </w:tc>
        <w:tc>
          <w:tcPr>
            <w:tcW w:w="935" w:type="dxa"/>
            <w:tcBorders>
              <w:top w:val="nil"/>
              <w:left w:val="nil"/>
              <w:bottom w:val="single" w:sz="4" w:space="0" w:color="auto"/>
              <w:right w:val="single" w:sz="4" w:space="0" w:color="auto"/>
            </w:tcBorders>
            <w:shd w:val="clear" w:color="000000" w:fill="CCFFCC"/>
            <w:noWrap/>
            <w:vAlign w:val="bottom"/>
            <w:hideMark/>
          </w:tcPr>
          <w:p w:rsidR="008442E2" w:rsidRPr="00E82E66" w:rsidRDefault="008442E2" w:rsidP="00E82E66">
            <w:pPr>
              <w:spacing w:line="240" w:lineRule="auto"/>
              <w:contextualSpacing/>
              <w:jc w:val="right"/>
              <w:rPr>
                <w:rFonts w:ascii="Times New Roman" w:hAnsi="Times New Roman"/>
                <w:sz w:val="28"/>
                <w:szCs w:val="28"/>
              </w:rPr>
            </w:pPr>
            <w:r w:rsidRPr="00E82E66">
              <w:rPr>
                <w:rFonts w:ascii="Times New Roman" w:hAnsi="Times New Roman"/>
                <w:sz w:val="28"/>
                <w:szCs w:val="28"/>
              </w:rPr>
              <w:t>248,40</w:t>
            </w:r>
          </w:p>
        </w:tc>
        <w:tc>
          <w:tcPr>
            <w:tcW w:w="613" w:type="dxa"/>
            <w:tcBorders>
              <w:top w:val="nil"/>
              <w:left w:val="nil"/>
              <w:bottom w:val="single" w:sz="4" w:space="0" w:color="auto"/>
              <w:right w:val="single" w:sz="4" w:space="0" w:color="auto"/>
            </w:tcBorders>
            <w:shd w:val="clear" w:color="auto" w:fill="auto"/>
            <w:noWrap/>
            <w:vAlign w:val="bottom"/>
            <w:hideMark/>
          </w:tcPr>
          <w:p w:rsidR="008442E2" w:rsidRPr="00E82E66" w:rsidRDefault="008442E2" w:rsidP="00E82E66">
            <w:pPr>
              <w:spacing w:line="240" w:lineRule="auto"/>
              <w:contextualSpacing/>
              <w:jc w:val="right"/>
              <w:rPr>
                <w:rFonts w:ascii="Times New Roman" w:hAnsi="Times New Roman"/>
                <w:sz w:val="28"/>
                <w:szCs w:val="28"/>
              </w:rPr>
            </w:pPr>
            <w:r w:rsidRPr="00E82E66">
              <w:rPr>
                <w:rFonts w:ascii="Times New Roman" w:hAnsi="Times New Roman"/>
                <w:sz w:val="28"/>
                <w:szCs w:val="28"/>
              </w:rPr>
              <w:t>95</w:t>
            </w:r>
          </w:p>
        </w:tc>
        <w:tc>
          <w:tcPr>
            <w:tcW w:w="576" w:type="dxa"/>
            <w:tcBorders>
              <w:top w:val="nil"/>
              <w:left w:val="nil"/>
              <w:bottom w:val="single" w:sz="4" w:space="0" w:color="auto"/>
              <w:right w:val="single" w:sz="4" w:space="0" w:color="auto"/>
            </w:tcBorders>
            <w:shd w:val="clear" w:color="auto" w:fill="auto"/>
            <w:noWrap/>
            <w:vAlign w:val="bottom"/>
            <w:hideMark/>
          </w:tcPr>
          <w:p w:rsidR="008442E2" w:rsidRPr="00E82E66" w:rsidRDefault="008442E2" w:rsidP="00E82E66">
            <w:pPr>
              <w:spacing w:line="240" w:lineRule="auto"/>
              <w:contextualSpacing/>
              <w:jc w:val="right"/>
              <w:rPr>
                <w:rFonts w:ascii="Times New Roman" w:hAnsi="Times New Roman"/>
                <w:sz w:val="28"/>
                <w:szCs w:val="28"/>
              </w:rPr>
            </w:pPr>
            <w:r w:rsidRPr="00E82E66">
              <w:rPr>
                <w:rFonts w:ascii="Times New Roman" w:hAnsi="Times New Roman"/>
                <w:sz w:val="28"/>
                <w:szCs w:val="28"/>
              </w:rPr>
              <w:t>70</w:t>
            </w:r>
          </w:p>
        </w:tc>
        <w:tc>
          <w:tcPr>
            <w:tcW w:w="748" w:type="dxa"/>
            <w:tcBorders>
              <w:top w:val="nil"/>
              <w:left w:val="nil"/>
              <w:bottom w:val="single" w:sz="4" w:space="0" w:color="auto"/>
              <w:right w:val="single" w:sz="4" w:space="0" w:color="auto"/>
            </w:tcBorders>
            <w:shd w:val="clear" w:color="000000" w:fill="FFFFFF"/>
            <w:noWrap/>
            <w:vAlign w:val="bottom"/>
            <w:hideMark/>
          </w:tcPr>
          <w:p w:rsidR="008442E2" w:rsidRPr="00E82E66" w:rsidRDefault="008442E2" w:rsidP="00E82E66">
            <w:pPr>
              <w:spacing w:line="240" w:lineRule="auto"/>
              <w:contextualSpacing/>
              <w:jc w:val="center"/>
              <w:rPr>
                <w:rFonts w:ascii="Times New Roman" w:hAnsi="Times New Roman"/>
                <w:sz w:val="28"/>
                <w:szCs w:val="28"/>
              </w:rPr>
            </w:pPr>
            <w:r w:rsidRPr="00E82E66">
              <w:rPr>
                <w:rFonts w:ascii="Times New Roman" w:hAnsi="Times New Roman"/>
                <w:sz w:val="28"/>
                <w:szCs w:val="28"/>
              </w:rPr>
              <w:t>125</w:t>
            </w:r>
          </w:p>
        </w:tc>
        <w:tc>
          <w:tcPr>
            <w:tcW w:w="769" w:type="dxa"/>
            <w:tcBorders>
              <w:top w:val="nil"/>
              <w:left w:val="nil"/>
              <w:bottom w:val="single" w:sz="4" w:space="0" w:color="auto"/>
              <w:right w:val="single" w:sz="4" w:space="0" w:color="auto"/>
            </w:tcBorders>
            <w:shd w:val="clear" w:color="000000" w:fill="FFFFFF"/>
            <w:noWrap/>
            <w:vAlign w:val="bottom"/>
            <w:hideMark/>
          </w:tcPr>
          <w:p w:rsidR="008442E2" w:rsidRPr="00E82E66" w:rsidRDefault="008442E2" w:rsidP="00E82E66">
            <w:pPr>
              <w:spacing w:line="240" w:lineRule="auto"/>
              <w:contextualSpacing/>
              <w:jc w:val="center"/>
              <w:rPr>
                <w:rFonts w:ascii="Times New Roman" w:hAnsi="Times New Roman"/>
                <w:sz w:val="28"/>
                <w:szCs w:val="28"/>
              </w:rPr>
            </w:pPr>
            <w:r w:rsidRPr="00E82E66">
              <w:rPr>
                <w:rFonts w:ascii="Times New Roman" w:hAnsi="Times New Roman"/>
                <w:sz w:val="28"/>
                <w:szCs w:val="28"/>
              </w:rPr>
              <w:t>52,69</w:t>
            </w:r>
          </w:p>
        </w:tc>
        <w:tc>
          <w:tcPr>
            <w:tcW w:w="769" w:type="dxa"/>
            <w:tcBorders>
              <w:top w:val="nil"/>
              <w:left w:val="nil"/>
              <w:bottom w:val="single" w:sz="4" w:space="0" w:color="auto"/>
              <w:right w:val="single" w:sz="4" w:space="0" w:color="auto"/>
            </w:tcBorders>
            <w:shd w:val="clear" w:color="000000" w:fill="FFFFFF"/>
            <w:noWrap/>
            <w:vAlign w:val="bottom"/>
            <w:hideMark/>
          </w:tcPr>
          <w:p w:rsidR="008442E2" w:rsidRPr="00E82E66" w:rsidRDefault="008442E2" w:rsidP="00E82E66">
            <w:pPr>
              <w:spacing w:line="240" w:lineRule="auto"/>
              <w:contextualSpacing/>
              <w:jc w:val="center"/>
              <w:rPr>
                <w:rFonts w:ascii="Times New Roman" w:hAnsi="Times New Roman"/>
                <w:sz w:val="28"/>
                <w:szCs w:val="28"/>
              </w:rPr>
            </w:pPr>
            <w:r w:rsidRPr="00E82E66">
              <w:rPr>
                <w:rFonts w:ascii="Times New Roman" w:hAnsi="Times New Roman"/>
                <w:sz w:val="28"/>
                <w:szCs w:val="28"/>
              </w:rPr>
              <w:t>50,97</w:t>
            </w:r>
          </w:p>
        </w:tc>
        <w:tc>
          <w:tcPr>
            <w:tcW w:w="873" w:type="dxa"/>
            <w:tcBorders>
              <w:top w:val="nil"/>
              <w:left w:val="nil"/>
              <w:bottom w:val="single" w:sz="4" w:space="0" w:color="auto"/>
              <w:right w:val="single" w:sz="4" w:space="0" w:color="auto"/>
            </w:tcBorders>
            <w:shd w:val="clear" w:color="000000" w:fill="FFCC99"/>
            <w:noWrap/>
            <w:vAlign w:val="bottom"/>
            <w:hideMark/>
          </w:tcPr>
          <w:p w:rsidR="008442E2" w:rsidRPr="00E82E66" w:rsidRDefault="008442E2" w:rsidP="00E82E66">
            <w:pPr>
              <w:spacing w:line="240" w:lineRule="auto"/>
              <w:contextualSpacing/>
              <w:jc w:val="right"/>
              <w:rPr>
                <w:rFonts w:ascii="Times New Roman" w:hAnsi="Times New Roman"/>
                <w:sz w:val="28"/>
                <w:szCs w:val="28"/>
              </w:rPr>
            </w:pPr>
            <w:r w:rsidRPr="00E82E66">
              <w:rPr>
                <w:rFonts w:ascii="Times New Roman" w:hAnsi="Times New Roman"/>
                <w:sz w:val="28"/>
                <w:szCs w:val="28"/>
              </w:rPr>
              <w:t>404</w:t>
            </w:r>
          </w:p>
        </w:tc>
        <w:tc>
          <w:tcPr>
            <w:tcW w:w="966" w:type="dxa"/>
            <w:tcBorders>
              <w:top w:val="nil"/>
              <w:left w:val="nil"/>
              <w:bottom w:val="single" w:sz="4" w:space="0" w:color="auto"/>
              <w:right w:val="single" w:sz="4" w:space="0" w:color="auto"/>
            </w:tcBorders>
            <w:shd w:val="clear" w:color="000000" w:fill="CC99FF"/>
            <w:noWrap/>
            <w:vAlign w:val="bottom"/>
            <w:hideMark/>
          </w:tcPr>
          <w:p w:rsidR="008442E2" w:rsidRPr="00E82E66" w:rsidRDefault="008442E2" w:rsidP="00E82E66">
            <w:pPr>
              <w:spacing w:line="240" w:lineRule="auto"/>
              <w:contextualSpacing/>
              <w:jc w:val="right"/>
              <w:rPr>
                <w:rFonts w:ascii="Times New Roman" w:hAnsi="Times New Roman"/>
                <w:sz w:val="28"/>
                <w:szCs w:val="28"/>
              </w:rPr>
            </w:pPr>
            <w:r w:rsidRPr="00E82E66">
              <w:rPr>
                <w:rFonts w:ascii="Times New Roman" w:hAnsi="Times New Roman"/>
                <w:sz w:val="28"/>
                <w:szCs w:val="28"/>
              </w:rPr>
              <w:t>418</w:t>
            </w:r>
          </w:p>
        </w:tc>
      </w:tr>
      <w:tr w:rsidR="00E82E66" w:rsidRPr="00E82E66" w:rsidTr="000C7B0C">
        <w:trPr>
          <w:trHeight w:val="300"/>
        </w:trPr>
        <w:tc>
          <w:tcPr>
            <w:tcW w:w="868" w:type="dxa"/>
            <w:tcBorders>
              <w:top w:val="nil"/>
              <w:left w:val="single" w:sz="4" w:space="0" w:color="auto"/>
              <w:bottom w:val="single" w:sz="4" w:space="0" w:color="auto"/>
              <w:right w:val="single" w:sz="4" w:space="0" w:color="auto"/>
            </w:tcBorders>
            <w:shd w:val="clear" w:color="000000" w:fill="FF99CC"/>
            <w:noWrap/>
            <w:vAlign w:val="bottom"/>
            <w:hideMark/>
          </w:tcPr>
          <w:p w:rsidR="008442E2" w:rsidRPr="00E82E66" w:rsidRDefault="008442E2" w:rsidP="00E82E66">
            <w:pPr>
              <w:spacing w:line="240" w:lineRule="auto"/>
              <w:contextualSpacing/>
              <w:jc w:val="right"/>
              <w:rPr>
                <w:rFonts w:ascii="Times New Roman" w:hAnsi="Times New Roman"/>
                <w:sz w:val="28"/>
                <w:szCs w:val="28"/>
              </w:rPr>
            </w:pPr>
            <w:r w:rsidRPr="00E82E66">
              <w:rPr>
                <w:rFonts w:ascii="Times New Roman" w:hAnsi="Times New Roman"/>
                <w:sz w:val="28"/>
                <w:szCs w:val="28"/>
              </w:rPr>
              <w:t>0,6</w:t>
            </w:r>
          </w:p>
        </w:tc>
        <w:tc>
          <w:tcPr>
            <w:tcW w:w="1043" w:type="dxa"/>
            <w:tcBorders>
              <w:top w:val="nil"/>
              <w:left w:val="nil"/>
              <w:bottom w:val="single" w:sz="4" w:space="0" w:color="auto"/>
              <w:right w:val="single" w:sz="4" w:space="0" w:color="auto"/>
            </w:tcBorders>
            <w:shd w:val="clear" w:color="000000" w:fill="CCFFCC"/>
            <w:noWrap/>
            <w:vAlign w:val="bottom"/>
            <w:hideMark/>
          </w:tcPr>
          <w:p w:rsidR="008442E2" w:rsidRPr="00E82E66" w:rsidRDefault="008442E2" w:rsidP="00E82E66">
            <w:pPr>
              <w:spacing w:line="240" w:lineRule="auto"/>
              <w:contextualSpacing/>
              <w:jc w:val="right"/>
              <w:rPr>
                <w:rFonts w:ascii="Times New Roman" w:hAnsi="Times New Roman"/>
                <w:sz w:val="28"/>
                <w:szCs w:val="28"/>
              </w:rPr>
            </w:pPr>
            <w:r w:rsidRPr="00E82E66">
              <w:rPr>
                <w:rFonts w:ascii="Times New Roman" w:hAnsi="Times New Roman"/>
                <w:sz w:val="28"/>
                <w:szCs w:val="28"/>
              </w:rPr>
              <w:t>10,0%</w:t>
            </w:r>
          </w:p>
        </w:tc>
        <w:tc>
          <w:tcPr>
            <w:tcW w:w="935" w:type="dxa"/>
            <w:tcBorders>
              <w:top w:val="nil"/>
              <w:left w:val="nil"/>
              <w:bottom w:val="single" w:sz="4" w:space="0" w:color="auto"/>
              <w:right w:val="single" w:sz="4" w:space="0" w:color="auto"/>
            </w:tcBorders>
            <w:shd w:val="clear" w:color="000000" w:fill="CCFFCC"/>
            <w:noWrap/>
            <w:vAlign w:val="bottom"/>
            <w:hideMark/>
          </w:tcPr>
          <w:p w:rsidR="008442E2" w:rsidRPr="00E82E66" w:rsidRDefault="008442E2" w:rsidP="00E82E66">
            <w:pPr>
              <w:spacing w:line="240" w:lineRule="auto"/>
              <w:contextualSpacing/>
              <w:jc w:val="right"/>
              <w:rPr>
                <w:rFonts w:ascii="Times New Roman" w:hAnsi="Times New Roman"/>
                <w:sz w:val="28"/>
                <w:szCs w:val="28"/>
              </w:rPr>
            </w:pPr>
            <w:r w:rsidRPr="00E82E66">
              <w:rPr>
                <w:rFonts w:ascii="Times New Roman" w:hAnsi="Times New Roman"/>
                <w:sz w:val="28"/>
                <w:szCs w:val="28"/>
              </w:rPr>
              <w:t>298,08</w:t>
            </w:r>
          </w:p>
        </w:tc>
        <w:tc>
          <w:tcPr>
            <w:tcW w:w="613" w:type="dxa"/>
            <w:tcBorders>
              <w:top w:val="nil"/>
              <w:left w:val="nil"/>
              <w:bottom w:val="single" w:sz="4" w:space="0" w:color="auto"/>
              <w:right w:val="single" w:sz="4" w:space="0" w:color="auto"/>
            </w:tcBorders>
            <w:shd w:val="clear" w:color="auto" w:fill="auto"/>
            <w:noWrap/>
            <w:vAlign w:val="bottom"/>
            <w:hideMark/>
          </w:tcPr>
          <w:p w:rsidR="008442E2" w:rsidRPr="00E82E66" w:rsidRDefault="008442E2" w:rsidP="00E82E66">
            <w:pPr>
              <w:spacing w:line="240" w:lineRule="auto"/>
              <w:contextualSpacing/>
              <w:jc w:val="right"/>
              <w:rPr>
                <w:rFonts w:ascii="Times New Roman" w:hAnsi="Times New Roman"/>
                <w:sz w:val="28"/>
                <w:szCs w:val="28"/>
              </w:rPr>
            </w:pPr>
            <w:r w:rsidRPr="00E82E66">
              <w:rPr>
                <w:rFonts w:ascii="Times New Roman" w:hAnsi="Times New Roman"/>
                <w:sz w:val="28"/>
                <w:szCs w:val="28"/>
              </w:rPr>
              <w:t>95</w:t>
            </w:r>
          </w:p>
        </w:tc>
        <w:tc>
          <w:tcPr>
            <w:tcW w:w="576" w:type="dxa"/>
            <w:tcBorders>
              <w:top w:val="nil"/>
              <w:left w:val="nil"/>
              <w:bottom w:val="single" w:sz="4" w:space="0" w:color="auto"/>
              <w:right w:val="single" w:sz="4" w:space="0" w:color="auto"/>
            </w:tcBorders>
            <w:shd w:val="clear" w:color="auto" w:fill="auto"/>
            <w:noWrap/>
            <w:vAlign w:val="bottom"/>
            <w:hideMark/>
          </w:tcPr>
          <w:p w:rsidR="008442E2" w:rsidRPr="00E82E66" w:rsidRDefault="008442E2" w:rsidP="00E82E66">
            <w:pPr>
              <w:spacing w:line="240" w:lineRule="auto"/>
              <w:contextualSpacing/>
              <w:jc w:val="right"/>
              <w:rPr>
                <w:rFonts w:ascii="Times New Roman" w:hAnsi="Times New Roman"/>
                <w:sz w:val="28"/>
                <w:szCs w:val="28"/>
              </w:rPr>
            </w:pPr>
            <w:r w:rsidRPr="00E82E66">
              <w:rPr>
                <w:rFonts w:ascii="Times New Roman" w:hAnsi="Times New Roman"/>
                <w:sz w:val="28"/>
                <w:szCs w:val="28"/>
              </w:rPr>
              <w:t>70</w:t>
            </w:r>
          </w:p>
        </w:tc>
        <w:tc>
          <w:tcPr>
            <w:tcW w:w="748" w:type="dxa"/>
            <w:tcBorders>
              <w:top w:val="nil"/>
              <w:left w:val="nil"/>
              <w:bottom w:val="single" w:sz="4" w:space="0" w:color="auto"/>
              <w:right w:val="single" w:sz="4" w:space="0" w:color="auto"/>
            </w:tcBorders>
            <w:shd w:val="clear" w:color="000000" w:fill="FFFFFF"/>
            <w:noWrap/>
            <w:vAlign w:val="bottom"/>
            <w:hideMark/>
          </w:tcPr>
          <w:p w:rsidR="008442E2" w:rsidRPr="00E82E66" w:rsidRDefault="008442E2" w:rsidP="00E82E66">
            <w:pPr>
              <w:spacing w:line="240" w:lineRule="auto"/>
              <w:contextualSpacing/>
              <w:jc w:val="center"/>
              <w:rPr>
                <w:rFonts w:ascii="Times New Roman" w:hAnsi="Times New Roman"/>
                <w:sz w:val="28"/>
                <w:szCs w:val="28"/>
              </w:rPr>
            </w:pPr>
            <w:r w:rsidRPr="00E82E66">
              <w:rPr>
                <w:rFonts w:ascii="Times New Roman" w:hAnsi="Times New Roman"/>
                <w:sz w:val="28"/>
                <w:szCs w:val="28"/>
              </w:rPr>
              <w:t>125</w:t>
            </w:r>
          </w:p>
        </w:tc>
        <w:tc>
          <w:tcPr>
            <w:tcW w:w="769" w:type="dxa"/>
            <w:tcBorders>
              <w:top w:val="nil"/>
              <w:left w:val="nil"/>
              <w:bottom w:val="single" w:sz="4" w:space="0" w:color="auto"/>
              <w:right w:val="single" w:sz="4" w:space="0" w:color="auto"/>
            </w:tcBorders>
            <w:shd w:val="clear" w:color="000000" w:fill="FFFFFF"/>
            <w:noWrap/>
            <w:vAlign w:val="bottom"/>
            <w:hideMark/>
          </w:tcPr>
          <w:p w:rsidR="008442E2" w:rsidRPr="00E82E66" w:rsidRDefault="008442E2" w:rsidP="00E82E66">
            <w:pPr>
              <w:spacing w:line="240" w:lineRule="auto"/>
              <w:contextualSpacing/>
              <w:jc w:val="center"/>
              <w:rPr>
                <w:rFonts w:ascii="Times New Roman" w:hAnsi="Times New Roman"/>
                <w:sz w:val="28"/>
                <w:szCs w:val="28"/>
              </w:rPr>
            </w:pPr>
            <w:r w:rsidRPr="00E82E66">
              <w:rPr>
                <w:rFonts w:ascii="Times New Roman" w:hAnsi="Times New Roman"/>
                <w:sz w:val="28"/>
                <w:szCs w:val="28"/>
              </w:rPr>
              <w:t>52,69</w:t>
            </w:r>
          </w:p>
        </w:tc>
        <w:tc>
          <w:tcPr>
            <w:tcW w:w="769" w:type="dxa"/>
            <w:tcBorders>
              <w:top w:val="nil"/>
              <w:left w:val="nil"/>
              <w:bottom w:val="single" w:sz="4" w:space="0" w:color="auto"/>
              <w:right w:val="single" w:sz="4" w:space="0" w:color="auto"/>
            </w:tcBorders>
            <w:shd w:val="clear" w:color="000000" w:fill="FFFFFF"/>
            <w:noWrap/>
            <w:vAlign w:val="bottom"/>
            <w:hideMark/>
          </w:tcPr>
          <w:p w:rsidR="008442E2" w:rsidRPr="00E82E66" w:rsidRDefault="008442E2" w:rsidP="00E82E66">
            <w:pPr>
              <w:spacing w:line="240" w:lineRule="auto"/>
              <w:contextualSpacing/>
              <w:jc w:val="center"/>
              <w:rPr>
                <w:rFonts w:ascii="Times New Roman" w:hAnsi="Times New Roman"/>
                <w:sz w:val="28"/>
                <w:szCs w:val="28"/>
              </w:rPr>
            </w:pPr>
            <w:r w:rsidRPr="00E82E66">
              <w:rPr>
                <w:rFonts w:ascii="Times New Roman" w:hAnsi="Times New Roman"/>
                <w:sz w:val="28"/>
                <w:szCs w:val="28"/>
              </w:rPr>
              <w:t>50,97</w:t>
            </w:r>
          </w:p>
        </w:tc>
        <w:tc>
          <w:tcPr>
            <w:tcW w:w="873" w:type="dxa"/>
            <w:tcBorders>
              <w:top w:val="nil"/>
              <w:left w:val="nil"/>
              <w:bottom w:val="single" w:sz="4" w:space="0" w:color="auto"/>
              <w:right w:val="single" w:sz="4" w:space="0" w:color="auto"/>
            </w:tcBorders>
            <w:shd w:val="clear" w:color="000000" w:fill="FFCC99"/>
            <w:noWrap/>
            <w:vAlign w:val="bottom"/>
            <w:hideMark/>
          </w:tcPr>
          <w:p w:rsidR="008442E2" w:rsidRPr="00E82E66" w:rsidRDefault="008442E2" w:rsidP="00E82E66">
            <w:pPr>
              <w:spacing w:line="240" w:lineRule="auto"/>
              <w:contextualSpacing/>
              <w:jc w:val="right"/>
              <w:rPr>
                <w:rFonts w:ascii="Times New Roman" w:hAnsi="Times New Roman"/>
                <w:sz w:val="28"/>
                <w:szCs w:val="28"/>
              </w:rPr>
            </w:pPr>
            <w:r w:rsidRPr="00E82E66">
              <w:rPr>
                <w:rFonts w:ascii="Times New Roman" w:hAnsi="Times New Roman"/>
                <w:sz w:val="28"/>
                <w:szCs w:val="28"/>
              </w:rPr>
              <w:t>485</w:t>
            </w:r>
          </w:p>
        </w:tc>
        <w:tc>
          <w:tcPr>
            <w:tcW w:w="966" w:type="dxa"/>
            <w:tcBorders>
              <w:top w:val="nil"/>
              <w:left w:val="nil"/>
              <w:bottom w:val="single" w:sz="4" w:space="0" w:color="auto"/>
              <w:right w:val="single" w:sz="4" w:space="0" w:color="auto"/>
            </w:tcBorders>
            <w:shd w:val="clear" w:color="000000" w:fill="CC99FF"/>
            <w:noWrap/>
            <w:vAlign w:val="bottom"/>
            <w:hideMark/>
          </w:tcPr>
          <w:p w:rsidR="008442E2" w:rsidRPr="00E82E66" w:rsidRDefault="008442E2" w:rsidP="00E82E66">
            <w:pPr>
              <w:spacing w:line="240" w:lineRule="auto"/>
              <w:contextualSpacing/>
              <w:jc w:val="right"/>
              <w:rPr>
                <w:rFonts w:ascii="Times New Roman" w:hAnsi="Times New Roman"/>
                <w:sz w:val="28"/>
                <w:szCs w:val="28"/>
              </w:rPr>
            </w:pPr>
            <w:r w:rsidRPr="00E82E66">
              <w:rPr>
                <w:rFonts w:ascii="Times New Roman" w:hAnsi="Times New Roman"/>
                <w:sz w:val="28"/>
                <w:szCs w:val="28"/>
              </w:rPr>
              <w:t>502</w:t>
            </w:r>
          </w:p>
        </w:tc>
      </w:tr>
      <w:tr w:rsidR="00E82E66" w:rsidRPr="00E82E66" w:rsidTr="000C7B0C">
        <w:trPr>
          <w:trHeight w:val="300"/>
        </w:trPr>
        <w:tc>
          <w:tcPr>
            <w:tcW w:w="868" w:type="dxa"/>
            <w:tcBorders>
              <w:top w:val="nil"/>
              <w:left w:val="single" w:sz="4" w:space="0" w:color="auto"/>
              <w:bottom w:val="single" w:sz="4" w:space="0" w:color="auto"/>
              <w:right w:val="single" w:sz="4" w:space="0" w:color="auto"/>
            </w:tcBorders>
            <w:shd w:val="clear" w:color="000000" w:fill="FF99CC"/>
            <w:noWrap/>
            <w:vAlign w:val="bottom"/>
            <w:hideMark/>
          </w:tcPr>
          <w:p w:rsidR="008442E2" w:rsidRPr="00E82E66" w:rsidRDefault="008442E2" w:rsidP="00E82E66">
            <w:pPr>
              <w:spacing w:line="240" w:lineRule="auto"/>
              <w:contextualSpacing/>
              <w:jc w:val="right"/>
              <w:rPr>
                <w:rFonts w:ascii="Times New Roman" w:hAnsi="Times New Roman"/>
                <w:sz w:val="28"/>
                <w:szCs w:val="28"/>
              </w:rPr>
            </w:pPr>
            <w:r w:rsidRPr="00E82E66">
              <w:rPr>
                <w:rFonts w:ascii="Times New Roman" w:hAnsi="Times New Roman"/>
                <w:sz w:val="28"/>
                <w:szCs w:val="28"/>
              </w:rPr>
              <w:t>0,7</w:t>
            </w:r>
          </w:p>
        </w:tc>
        <w:tc>
          <w:tcPr>
            <w:tcW w:w="1043" w:type="dxa"/>
            <w:tcBorders>
              <w:top w:val="nil"/>
              <w:left w:val="nil"/>
              <w:bottom w:val="single" w:sz="4" w:space="0" w:color="auto"/>
              <w:right w:val="single" w:sz="4" w:space="0" w:color="auto"/>
            </w:tcBorders>
            <w:shd w:val="clear" w:color="000000" w:fill="CCFFCC"/>
            <w:noWrap/>
            <w:vAlign w:val="bottom"/>
            <w:hideMark/>
          </w:tcPr>
          <w:p w:rsidR="008442E2" w:rsidRPr="00E82E66" w:rsidRDefault="008442E2" w:rsidP="00E82E66">
            <w:pPr>
              <w:spacing w:line="240" w:lineRule="auto"/>
              <w:contextualSpacing/>
              <w:jc w:val="right"/>
              <w:rPr>
                <w:rFonts w:ascii="Times New Roman" w:hAnsi="Times New Roman"/>
                <w:sz w:val="28"/>
                <w:szCs w:val="28"/>
              </w:rPr>
            </w:pPr>
            <w:r w:rsidRPr="00E82E66">
              <w:rPr>
                <w:rFonts w:ascii="Times New Roman" w:hAnsi="Times New Roman"/>
                <w:sz w:val="28"/>
                <w:szCs w:val="28"/>
              </w:rPr>
              <w:t>10,0%</w:t>
            </w:r>
          </w:p>
        </w:tc>
        <w:tc>
          <w:tcPr>
            <w:tcW w:w="935" w:type="dxa"/>
            <w:tcBorders>
              <w:top w:val="nil"/>
              <w:left w:val="nil"/>
              <w:bottom w:val="single" w:sz="4" w:space="0" w:color="auto"/>
              <w:right w:val="single" w:sz="4" w:space="0" w:color="auto"/>
            </w:tcBorders>
            <w:shd w:val="clear" w:color="000000" w:fill="CCFFCC"/>
            <w:noWrap/>
            <w:vAlign w:val="bottom"/>
            <w:hideMark/>
          </w:tcPr>
          <w:p w:rsidR="008442E2" w:rsidRPr="00E82E66" w:rsidRDefault="008442E2" w:rsidP="00E82E66">
            <w:pPr>
              <w:spacing w:line="240" w:lineRule="auto"/>
              <w:contextualSpacing/>
              <w:jc w:val="right"/>
              <w:rPr>
                <w:rFonts w:ascii="Times New Roman" w:hAnsi="Times New Roman"/>
                <w:sz w:val="28"/>
                <w:szCs w:val="28"/>
              </w:rPr>
            </w:pPr>
            <w:r w:rsidRPr="00E82E66">
              <w:rPr>
                <w:rFonts w:ascii="Times New Roman" w:hAnsi="Times New Roman"/>
                <w:sz w:val="28"/>
                <w:szCs w:val="28"/>
              </w:rPr>
              <w:t>347,76</w:t>
            </w:r>
          </w:p>
        </w:tc>
        <w:tc>
          <w:tcPr>
            <w:tcW w:w="613" w:type="dxa"/>
            <w:tcBorders>
              <w:top w:val="nil"/>
              <w:left w:val="nil"/>
              <w:bottom w:val="single" w:sz="4" w:space="0" w:color="auto"/>
              <w:right w:val="single" w:sz="4" w:space="0" w:color="auto"/>
            </w:tcBorders>
            <w:shd w:val="clear" w:color="auto" w:fill="auto"/>
            <w:noWrap/>
            <w:vAlign w:val="bottom"/>
            <w:hideMark/>
          </w:tcPr>
          <w:p w:rsidR="008442E2" w:rsidRPr="00E82E66" w:rsidRDefault="008442E2" w:rsidP="00E82E66">
            <w:pPr>
              <w:spacing w:line="240" w:lineRule="auto"/>
              <w:contextualSpacing/>
              <w:jc w:val="right"/>
              <w:rPr>
                <w:rFonts w:ascii="Times New Roman" w:hAnsi="Times New Roman"/>
                <w:sz w:val="28"/>
                <w:szCs w:val="28"/>
              </w:rPr>
            </w:pPr>
            <w:r w:rsidRPr="00E82E66">
              <w:rPr>
                <w:rFonts w:ascii="Times New Roman" w:hAnsi="Times New Roman"/>
                <w:sz w:val="28"/>
                <w:szCs w:val="28"/>
              </w:rPr>
              <w:t>95</w:t>
            </w:r>
          </w:p>
        </w:tc>
        <w:tc>
          <w:tcPr>
            <w:tcW w:w="576" w:type="dxa"/>
            <w:tcBorders>
              <w:top w:val="nil"/>
              <w:left w:val="nil"/>
              <w:bottom w:val="single" w:sz="4" w:space="0" w:color="auto"/>
              <w:right w:val="single" w:sz="4" w:space="0" w:color="auto"/>
            </w:tcBorders>
            <w:shd w:val="clear" w:color="auto" w:fill="auto"/>
            <w:noWrap/>
            <w:vAlign w:val="bottom"/>
            <w:hideMark/>
          </w:tcPr>
          <w:p w:rsidR="008442E2" w:rsidRPr="00E82E66" w:rsidRDefault="008442E2" w:rsidP="00E82E66">
            <w:pPr>
              <w:spacing w:line="240" w:lineRule="auto"/>
              <w:contextualSpacing/>
              <w:jc w:val="right"/>
              <w:rPr>
                <w:rFonts w:ascii="Times New Roman" w:hAnsi="Times New Roman"/>
                <w:sz w:val="28"/>
                <w:szCs w:val="28"/>
              </w:rPr>
            </w:pPr>
            <w:r w:rsidRPr="00E82E66">
              <w:rPr>
                <w:rFonts w:ascii="Times New Roman" w:hAnsi="Times New Roman"/>
                <w:sz w:val="28"/>
                <w:szCs w:val="28"/>
              </w:rPr>
              <w:t>70</w:t>
            </w:r>
          </w:p>
        </w:tc>
        <w:tc>
          <w:tcPr>
            <w:tcW w:w="748" w:type="dxa"/>
            <w:tcBorders>
              <w:top w:val="nil"/>
              <w:left w:val="nil"/>
              <w:bottom w:val="single" w:sz="4" w:space="0" w:color="auto"/>
              <w:right w:val="single" w:sz="4" w:space="0" w:color="auto"/>
            </w:tcBorders>
            <w:shd w:val="clear" w:color="000000" w:fill="FFFFFF"/>
            <w:noWrap/>
            <w:vAlign w:val="bottom"/>
            <w:hideMark/>
          </w:tcPr>
          <w:p w:rsidR="008442E2" w:rsidRPr="00E82E66" w:rsidRDefault="008442E2" w:rsidP="00E82E66">
            <w:pPr>
              <w:spacing w:line="240" w:lineRule="auto"/>
              <w:contextualSpacing/>
              <w:jc w:val="center"/>
              <w:rPr>
                <w:rFonts w:ascii="Times New Roman" w:hAnsi="Times New Roman"/>
                <w:sz w:val="28"/>
                <w:szCs w:val="28"/>
              </w:rPr>
            </w:pPr>
            <w:r w:rsidRPr="00E82E66">
              <w:rPr>
                <w:rFonts w:ascii="Times New Roman" w:hAnsi="Times New Roman"/>
                <w:sz w:val="28"/>
                <w:szCs w:val="28"/>
              </w:rPr>
              <w:t>150</w:t>
            </w:r>
          </w:p>
        </w:tc>
        <w:tc>
          <w:tcPr>
            <w:tcW w:w="769" w:type="dxa"/>
            <w:tcBorders>
              <w:top w:val="nil"/>
              <w:left w:val="nil"/>
              <w:bottom w:val="single" w:sz="4" w:space="0" w:color="auto"/>
              <w:right w:val="single" w:sz="4" w:space="0" w:color="auto"/>
            </w:tcBorders>
            <w:shd w:val="clear" w:color="000000" w:fill="FFFFFF"/>
            <w:noWrap/>
            <w:vAlign w:val="bottom"/>
            <w:hideMark/>
          </w:tcPr>
          <w:p w:rsidR="008442E2" w:rsidRPr="00E82E66" w:rsidRDefault="008442E2" w:rsidP="00E82E66">
            <w:pPr>
              <w:spacing w:line="240" w:lineRule="auto"/>
              <w:contextualSpacing/>
              <w:jc w:val="center"/>
              <w:rPr>
                <w:rFonts w:ascii="Times New Roman" w:hAnsi="Times New Roman"/>
                <w:sz w:val="28"/>
                <w:szCs w:val="28"/>
              </w:rPr>
            </w:pPr>
            <w:r w:rsidRPr="00E82E66">
              <w:rPr>
                <w:rFonts w:ascii="Times New Roman" w:hAnsi="Times New Roman"/>
                <w:sz w:val="28"/>
                <w:szCs w:val="28"/>
              </w:rPr>
              <w:t>60,32</w:t>
            </w:r>
          </w:p>
        </w:tc>
        <w:tc>
          <w:tcPr>
            <w:tcW w:w="769" w:type="dxa"/>
            <w:tcBorders>
              <w:top w:val="nil"/>
              <w:left w:val="nil"/>
              <w:bottom w:val="single" w:sz="4" w:space="0" w:color="auto"/>
              <w:right w:val="single" w:sz="4" w:space="0" w:color="auto"/>
            </w:tcBorders>
            <w:shd w:val="clear" w:color="000000" w:fill="FFFFFF"/>
            <w:noWrap/>
            <w:vAlign w:val="bottom"/>
            <w:hideMark/>
          </w:tcPr>
          <w:p w:rsidR="008442E2" w:rsidRPr="00E82E66" w:rsidRDefault="008442E2" w:rsidP="00E82E66">
            <w:pPr>
              <w:spacing w:line="240" w:lineRule="auto"/>
              <w:contextualSpacing/>
              <w:jc w:val="center"/>
              <w:rPr>
                <w:rFonts w:ascii="Times New Roman" w:hAnsi="Times New Roman"/>
                <w:sz w:val="28"/>
                <w:szCs w:val="28"/>
              </w:rPr>
            </w:pPr>
            <w:r w:rsidRPr="00E82E66">
              <w:rPr>
                <w:rFonts w:ascii="Times New Roman" w:hAnsi="Times New Roman"/>
                <w:sz w:val="28"/>
                <w:szCs w:val="28"/>
              </w:rPr>
              <w:t>53,85</w:t>
            </w:r>
          </w:p>
        </w:tc>
        <w:tc>
          <w:tcPr>
            <w:tcW w:w="873" w:type="dxa"/>
            <w:tcBorders>
              <w:top w:val="nil"/>
              <w:left w:val="nil"/>
              <w:bottom w:val="single" w:sz="4" w:space="0" w:color="auto"/>
              <w:right w:val="single" w:sz="4" w:space="0" w:color="auto"/>
            </w:tcBorders>
            <w:shd w:val="clear" w:color="000000" w:fill="FFCC99"/>
            <w:noWrap/>
            <w:vAlign w:val="bottom"/>
            <w:hideMark/>
          </w:tcPr>
          <w:p w:rsidR="008442E2" w:rsidRPr="00E82E66" w:rsidRDefault="008442E2" w:rsidP="00E82E66">
            <w:pPr>
              <w:spacing w:line="240" w:lineRule="auto"/>
              <w:contextualSpacing/>
              <w:jc w:val="right"/>
              <w:rPr>
                <w:rFonts w:ascii="Times New Roman" w:hAnsi="Times New Roman"/>
                <w:sz w:val="28"/>
                <w:szCs w:val="28"/>
              </w:rPr>
            </w:pPr>
            <w:r w:rsidRPr="00E82E66">
              <w:rPr>
                <w:rFonts w:ascii="Times New Roman" w:hAnsi="Times New Roman"/>
                <w:sz w:val="28"/>
                <w:szCs w:val="28"/>
              </w:rPr>
              <w:t>495</w:t>
            </w:r>
          </w:p>
        </w:tc>
        <w:tc>
          <w:tcPr>
            <w:tcW w:w="966" w:type="dxa"/>
            <w:tcBorders>
              <w:top w:val="nil"/>
              <w:left w:val="nil"/>
              <w:bottom w:val="single" w:sz="4" w:space="0" w:color="auto"/>
              <w:right w:val="single" w:sz="4" w:space="0" w:color="auto"/>
            </w:tcBorders>
            <w:shd w:val="clear" w:color="000000" w:fill="CC99FF"/>
            <w:noWrap/>
            <w:vAlign w:val="bottom"/>
            <w:hideMark/>
          </w:tcPr>
          <w:p w:rsidR="008442E2" w:rsidRPr="00E82E66" w:rsidRDefault="008442E2" w:rsidP="00E82E66">
            <w:pPr>
              <w:spacing w:line="240" w:lineRule="auto"/>
              <w:contextualSpacing/>
              <w:jc w:val="right"/>
              <w:rPr>
                <w:rFonts w:ascii="Times New Roman" w:hAnsi="Times New Roman"/>
                <w:sz w:val="28"/>
                <w:szCs w:val="28"/>
              </w:rPr>
            </w:pPr>
            <w:r w:rsidRPr="00E82E66">
              <w:rPr>
                <w:rFonts w:ascii="Times New Roman" w:hAnsi="Times New Roman"/>
                <w:sz w:val="28"/>
                <w:szCs w:val="28"/>
              </w:rPr>
              <w:t>554</w:t>
            </w:r>
          </w:p>
        </w:tc>
      </w:tr>
      <w:tr w:rsidR="00E82E66" w:rsidRPr="00E82E66" w:rsidTr="000C7B0C">
        <w:trPr>
          <w:trHeight w:val="300"/>
        </w:trPr>
        <w:tc>
          <w:tcPr>
            <w:tcW w:w="868" w:type="dxa"/>
            <w:tcBorders>
              <w:top w:val="nil"/>
              <w:left w:val="single" w:sz="4" w:space="0" w:color="auto"/>
              <w:bottom w:val="single" w:sz="4" w:space="0" w:color="auto"/>
              <w:right w:val="single" w:sz="4" w:space="0" w:color="auto"/>
            </w:tcBorders>
            <w:shd w:val="clear" w:color="000000" w:fill="FF99CC"/>
            <w:noWrap/>
            <w:vAlign w:val="bottom"/>
            <w:hideMark/>
          </w:tcPr>
          <w:p w:rsidR="008442E2" w:rsidRPr="00E82E66" w:rsidRDefault="008442E2" w:rsidP="00E82E66">
            <w:pPr>
              <w:spacing w:line="240" w:lineRule="auto"/>
              <w:contextualSpacing/>
              <w:jc w:val="right"/>
              <w:rPr>
                <w:rFonts w:ascii="Times New Roman" w:hAnsi="Times New Roman"/>
                <w:sz w:val="28"/>
                <w:szCs w:val="28"/>
              </w:rPr>
            </w:pPr>
            <w:r w:rsidRPr="00E82E66">
              <w:rPr>
                <w:rFonts w:ascii="Times New Roman" w:hAnsi="Times New Roman"/>
                <w:sz w:val="28"/>
                <w:szCs w:val="28"/>
              </w:rPr>
              <w:t>0,8</w:t>
            </w:r>
          </w:p>
        </w:tc>
        <w:tc>
          <w:tcPr>
            <w:tcW w:w="1043" w:type="dxa"/>
            <w:tcBorders>
              <w:top w:val="nil"/>
              <w:left w:val="nil"/>
              <w:bottom w:val="single" w:sz="4" w:space="0" w:color="auto"/>
              <w:right w:val="single" w:sz="4" w:space="0" w:color="auto"/>
            </w:tcBorders>
            <w:shd w:val="clear" w:color="000000" w:fill="CCFFCC"/>
            <w:noWrap/>
            <w:vAlign w:val="bottom"/>
            <w:hideMark/>
          </w:tcPr>
          <w:p w:rsidR="008442E2" w:rsidRPr="00E82E66" w:rsidRDefault="008442E2" w:rsidP="00E82E66">
            <w:pPr>
              <w:spacing w:line="240" w:lineRule="auto"/>
              <w:contextualSpacing/>
              <w:jc w:val="right"/>
              <w:rPr>
                <w:rFonts w:ascii="Times New Roman" w:hAnsi="Times New Roman"/>
                <w:sz w:val="28"/>
                <w:szCs w:val="28"/>
              </w:rPr>
            </w:pPr>
            <w:r w:rsidRPr="00E82E66">
              <w:rPr>
                <w:rFonts w:ascii="Times New Roman" w:hAnsi="Times New Roman"/>
                <w:sz w:val="28"/>
                <w:szCs w:val="28"/>
              </w:rPr>
              <w:t>10,0%</w:t>
            </w:r>
          </w:p>
        </w:tc>
        <w:tc>
          <w:tcPr>
            <w:tcW w:w="935" w:type="dxa"/>
            <w:tcBorders>
              <w:top w:val="nil"/>
              <w:left w:val="nil"/>
              <w:bottom w:val="single" w:sz="4" w:space="0" w:color="auto"/>
              <w:right w:val="single" w:sz="4" w:space="0" w:color="auto"/>
            </w:tcBorders>
            <w:shd w:val="clear" w:color="000000" w:fill="CCFFCC"/>
            <w:noWrap/>
            <w:vAlign w:val="bottom"/>
            <w:hideMark/>
          </w:tcPr>
          <w:p w:rsidR="008442E2" w:rsidRPr="00E82E66" w:rsidRDefault="008442E2" w:rsidP="00E82E66">
            <w:pPr>
              <w:spacing w:line="240" w:lineRule="auto"/>
              <w:contextualSpacing/>
              <w:jc w:val="right"/>
              <w:rPr>
                <w:rFonts w:ascii="Times New Roman" w:hAnsi="Times New Roman"/>
                <w:sz w:val="28"/>
                <w:szCs w:val="28"/>
              </w:rPr>
            </w:pPr>
            <w:r w:rsidRPr="00E82E66">
              <w:rPr>
                <w:rFonts w:ascii="Times New Roman" w:hAnsi="Times New Roman"/>
                <w:sz w:val="28"/>
                <w:szCs w:val="28"/>
              </w:rPr>
              <w:t>397,44</w:t>
            </w:r>
          </w:p>
        </w:tc>
        <w:tc>
          <w:tcPr>
            <w:tcW w:w="613" w:type="dxa"/>
            <w:tcBorders>
              <w:top w:val="nil"/>
              <w:left w:val="nil"/>
              <w:bottom w:val="single" w:sz="4" w:space="0" w:color="auto"/>
              <w:right w:val="single" w:sz="4" w:space="0" w:color="auto"/>
            </w:tcBorders>
            <w:shd w:val="clear" w:color="auto" w:fill="auto"/>
            <w:noWrap/>
            <w:vAlign w:val="bottom"/>
            <w:hideMark/>
          </w:tcPr>
          <w:p w:rsidR="008442E2" w:rsidRPr="00E82E66" w:rsidRDefault="008442E2" w:rsidP="00E82E66">
            <w:pPr>
              <w:spacing w:line="240" w:lineRule="auto"/>
              <w:contextualSpacing/>
              <w:jc w:val="right"/>
              <w:rPr>
                <w:rFonts w:ascii="Times New Roman" w:hAnsi="Times New Roman"/>
                <w:sz w:val="28"/>
                <w:szCs w:val="28"/>
              </w:rPr>
            </w:pPr>
            <w:r w:rsidRPr="00E82E66">
              <w:rPr>
                <w:rFonts w:ascii="Times New Roman" w:hAnsi="Times New Roman"/>
                <w:sz w:val="28"/>
                <w:szCs w:val="28"/>
              </w:rPr>
              <w:t>95</w:t>
            </w:r>
          </w:p>
        </w:tc>
        <w:tc>
          <w:tcPr>
            <w:tcW w:w="576" w:type="dxa"/>
            <w:tcBorders>
              <w:top w:val="nil"/>
              <w:left w:val="nil"/>
              <w:bottom w:val="single" w:sz="4" w:space="0" w:color="auto"/>
              <w:right w:val="single" w:sz="4" w:space="0" w:color="auto"/>
            </w:tcBorders>
            <w:shd w:val="clear" w:color="auto" w:fill="auto"/>
            <w:noWrap/>
            <w:vAlign w:val="bottom"/>
            <w:hideMark/>
          </w:tcPr>
          <w:p w:rsidR="008442E2" w:rsidRPr="00E82E66" w:rsidRDefault="008442E2" w:rsidP="00E82E66">
            <w:pPr>
              <w:spacing w:line="240" w:lineRule="auto"/>
              <w:contextualSpacing/>
              <w:jc w:val="right"/>
              <w:rPr>
                <w:rFonts w:ascii="Times New Roman" w:hAnsi="Times New Roman"/>
                <w:sz w:val="28"/>
                <w:szCs w:val="28"/>
              </w:rPr>
            </w:pPr>
            <w:r w:rsidRPr="00E82E66">
              <w:rPr>
                <w:rFonts w:ascii="Times New Roman" w:hAnsi="Times New Roman"/>
                <w:sz w:val="28"/>
                <w:szCs w:val="28"/>
              </w:rPr>
              <w:t>70</w:t>
            </w:r>
          </w:p>
        </w:tc>
        <w:tc>
          <w:tcPr>
            <w:tcW w:w="748" w:type="dxa"/>
            <w:tcBorders>
              <w:top w:val="nil"/>
              <w:left w:val="nil"/>
              <w:bottom w:val="single" w:sz="4" w:space="0" w:color="auto"/>
              <w:right w:val="single" w:sz="4" w:space="0" w:color="auto"/>
            </w:tcBorders>
            <w:shd w:val="clear" w:color="000000" w:fill="FFFFFF"/>
            <w:noWrap/>
            <w:vAlign w:val="bottom"/>
            <w:hideMark/>
          </w:tcPr>
          <w:p w:rsidR="008442E2" w:rsidRPr="00E82E66" w:rsidRDefault="008442E2" w:rsidP="00E82E66">
            <w:pPr>
              <w:spacing w:line="240" w:lineRule="auto"/>
              <w:contextualSpacing/>
              <w:jc w:val="center"/>
              <w:rPr>
                <w:rFonts w:ascii="Times New Roman" w:hAnsi="Times New Roman"/>
                <w:sz w:val="28"/>
                <w:szCs w:val="28"/>
              </w:rPr>
            </w:pPr>
            <w:r w:rsidRPr="00E82E66">
              <w:rPr>
                <w:rFonts w:ascii="Times New Roman" w:hAnsi="Times New Roman"/>
                <w:sz w:val="28"/>
                <w:szCs w:val="28"/>
              </w:rPr>
              <w:t>150</w:t>
            </w:r>
          </w:p>
        </w:tc>
        <w:tc>
          <w:tcPr>
            <w:tcW w:w="769" w:type="dxa"/>
            <w:tcBorders>
              <w:top w:val="nil"/>
              <w:left w:val="nil"/>
              <w:bottom w:val="single" w:sz="4" w:space="0" w:color="auto"/>
              <w:right w:val="single" w:sz="4" w:space="0" w:color="auto"/>
            </w:tcBorders>
            <w:shd w:val="clear" w:color="000000" w:fill="FFFFFF"/>
            <w:noWrap/>
            <w:vAlign w:val="bottom"/>
            <w:hideMark/>
          </w:tcPr>
          <w:p w:rsidR="008442E2" w:rsidRPr="00E82E66" w:rsidRDefault="008442E2" w:rsidP="00E82E66">
            <w:pPr>
              <w:spacing w:line="240" w:lineRule="auto"/>
              <w:contextualSpacing/>
              <w:jc w:val="center"/>
              <w:rPr>
                <w:rFonts w:ascii="Times New Roman" w:hAnsi="Times New Roman"/>
                <w:sz w:val="28"/>
                <w:szCs w:val="28"/>
              </w:rPr>
            </w:pPr>
            <w:r w:rsidRPr="00E82E66">
              <w:rPr>
                <w:rFonts w:ascii="Times New Roman" w:hAnsi="Times New Roman"/>
                <w:sz w:val="28"/>
                <w:szCs w:val="28"/>
              </w:rPr>
              <w:t>60,32</w:t>
            </w:r>
          </w:p>
        </w:tc>
        <w:tc>
          <w:tcPr>
            <w:tcW w:w="769" w:type="dxa"/>
            <w:tcBorders>
              <w:top w:val="nil"/>
              <w:left w:val="nil"/>
              <w:bottom w:val="single" w:sz="4" w:space="0" w:color="auto"/>
              <w:right w:val="single" w:sz="4" w:space="0" w:color="auto"/>
            </w:tcBorders>
            <w:shd w:val="clear" w:color="000000" w:fill="FFFFFF"/>
            <w:noWrap/>
            <w:vAlign w:val="bottom"/>
            <w:hideMark/>
          </w:tcPr>
          <w:p w:rsidR="008442E2" w:rsidRPr="00E82E66" w:rsidRDefault="008442E2" w:rsidP="00E82E66">
            <w:pPr>
              <w:spacing w:line="240" w:lineRule="auto"/>
              <w:contextualSpacing/>
              <w:jc w:val="center"/>
              <w:rPr>
                <w:rFonts w:ascii="Times New Roman" w:hAnsi="Times New Roman"/>
                <w:sz w:val="28"/>
                <w:szCs w:val="28"/>
              </w:rPr>
            </w:pPr>
            <w:r w:rsidRPr="00E82E66">
              <w:rPr>
                <w:rFonts w:ascii="Times New Roman" w:hAnsi="Times New Roman"/>
                <w:sz w:val="28"/>
                <w:szCs w:val="28"/>
              </w:rPr>
              <w:t>53,85</w:t>
            </w:r>
          </w:p>
        </w:tc>
        <w:tc>
          <w:tcPr>
            <w:tcW w:w="873" w:type="dxa"/>
            <w:tcBorders>
              <w:top w:val="nil"/>
              <w:left w:val="nil"/>
              <w:bottom w:val="single" w:sz="4" w:space="0" w:color="auto"/>
              <w:right w:val="single" w:sz="4" w:space="0" w:color="auto"/>
            </w:tcBorders>
            <w:shd w:val="clear" w:color="000000" w:fill="FFCC99"/>
            <w:noWrap/>
            <w:vAlign w:val="bottom"/>
            <w:hideMark/>
          </w:tcPr>
          <w:p w:rsidR="008442E2" w:rsidRPr="00E82E66" w:rsidRDefault="008442E2" w:rsidP="00E82E66">
            <w:pPr>
              <w:spacing w:line="240" w:lineRule="auto"/>
              <w:contextualSpacing/>
              <w:jc w:val="right"/>
              <w:rPr>
                <w:rFonts w:ascii="Times New Roman" w:hAnsi="Times New Roman"/>
                <w:sz w:val="28"/>
                <w:szCs w:val="28"/>
              </w:rPr>
            </w:pPr>
            <w:r w:rsidRPr="00E82E66">
              <w:rPr>
                <w:rFonts w:ascii="Times New Roman" w:hAnsi="Times New Roman"/>
                <w:sz w:val="28"/>
                <w:szCs w:val="28"/>
              </w:rPr>
              <w:t>565</w:t>
            </w:r>
          </w:p>
        </w:tc>
        <w:tc>
          <w:tcPr>
            <w:tcW w:w="966" w:type="dxa"/>
            <w:tcBorders>
              <w:top w:val="nil"/>
              <w:left w:val="nil"/>
              <w:bottom w:val="single" w:sz="4" w:space="0" w:color="auto"/>
              <w:right w:val="single" w:sz="4" w:space="0" w:color="auto"/>
            </w:tcBorders>
            <w:shd w:val="clear" w:color="000000" w:fill="CC99FF"/>
            <w:noWrap/>
            <w:vAlign w:val="bottom"/>
            <w:hideMark/>
          </w:tcPr>
          <w:p w:rsidR="008442E2" w:rsidRPr="00E82E66" w:rsidRDefault="008442E2" w:rsidP="00E82E66">
            <w:pPr>
              <w:spacing w:line="240" w:lineRule="auto"/>
              <w:contextualSpacing/>
              <w:jc w:val="right"/>
              <w:rPr>
                <w:rFonts w:ascii="Times New Roman" w:hAnsi="Times New Roman"/>
                <w:sz w:val="28"/>
                <w:szCs w:val="28"/>
              </w:rPr>
            </w:pPr>
            <w:r w:rsidRPr="00E82E66">
              <w:rPr>
                <w:rFonts w:ascii="Times New Roman" w:hAnsi="Times New Roman"/>
                <w:sz w:val="28"/>
                <w:szCs w:val="28"/>
              </w:rPr>
              <w:t>633</w:t>
            </w:r>
          </w:p>
        </w:tc>
      </w:tr>
      <w:tr w:rsidR="00E82E66" w:rsidRPr="00E82E66" w:rsidTr="000C7B0C">
        <w:trPr>
          <w:trHeight w:val="300"/>
        </w:trPr>
        <w:tc>
          <w:tcPr>
            <w:tcW w:w="868" w:type="dxa"/>
            <w:tcBorders>
              <w:top w:val="nil"/>
              <w:left w:val="single" w:sz="4" w:space="0" w:color="auto"/>
              <w:bottom w:val="single" w:sz="4" w:space="0" w:color="auto"/>
              <w:right w:val="single" w:sz="4" w:space="0" w:color="auto"/>
            </w:tcBorders>
            <w:shd w:val="clear" w:color="000000" w:fill="FF99CC"/>
            <w:noWrap/>
            <w:vAlign w:val="bottom"/>
            <w:hideMark/>
          </w:tcPr>
          <w:p w:rsidR="008442E2" w:rsidRPr="00E82E66" w:rsidRDefault="008442E2" w:rsidP="00E82E66">
            <w:pPr>
              <w:spacing w:line="240" w:lineRule="auto"/>
              <w:contextualSpacing/>
              <w:jc w:val="right"/>
              <w:rPr>
                <w:rFonts w:ascii="Times New Roman" w:hAnsi="Times New Roman"/>
                <w:sz w:val="28"/>
                <w:szCs w:val="28"/>
              </w:rPr>
            </w:pPr>
            <w:r w:rsidRPr="00E82E66">
              <w:rPr>
                <w:rFonts w:ascii="Times New Roman" w:hAnsi="Times New Roman"/>
                <w:sz w:val="28"/>
                <w:szCs w:val="28"/>
              </w:rPr>
              <w:t>0,9</w:t>
            </w:r>
          </w:p>
        </w:tc>
        <w:tc>
          <w:tcPr>
            <w:tcW w:w="1043" w:type="dxa"/>
            <w:tcBorders>
              <w:top w:val="nil"/>
              <w:left w:val="nil"/>
              <w:bottom w:val="single" w:sz="4" w:space="0" w:color="auto"/>
              <w:right w:val="single" w:sz="4" w:space="0" w:color="auto"/>
            </w:tcBorders>
            <w:shd w:val="clear" w:color="000000" w:fill="CCFFCC"/>
            <w:noWrap/>
            <w:vAlign w:val="bottom"/>
            <w:hideMark/>
          </w:tcPr>
          <w:p w:rsidR="008442E2" w:rsidRPr="00E82E66" w:rsidRDefault="008442E2" w:rsidP="00E82E66">
            <w:pPr>
              <w:spacing w:line="240" w:lineRule="auto"/>
              <w:contextualSpacing/>
              <w:jc w:val="right"/>
              <w:rPr>
                <w:rFonts w:ascii="Times New Roman" w:hAnsi="Times New Roman"/>
                <w:sz w:val="28"/>
                <w:szCs w:val="28"/>
              </w:rPr>
            </w:pPr>
            <w:r w:rsidRPr="00E82E66">
              <w:rPr>
                <w:rFonts w:ascii="Times New Roman" w:hAnsi="Times New Roman"/>
                <w:sz w:val="28"/>
                <w:szCs w:val="28"/>
              </w:rPr>
              <w:t>10,0%</w:t>
            </w:r>
          </w:p>
        </w:tc>
        <w:tc>
          <w:tcPr>
            <w:tcW w:w="935" w:type="dxa"/>
            <w:tcBorders>
              <w:top w:val="nil"/>
              <w:left w:val="nil"/>
              <w:bottom w:val="single" w:sz="4" w:space="0" w:color="auto"/>
              <w:right w:val="single" w:sz="4" w:space="0" w:color="auto"/>
            </w:tcBorders>
            <w:shd w:val="clear" w:color="000000" w:fill="CCFFCC"/>
            <w:noWrap/>
            <w:vAlign w:val="bottom"/>
            <w:hideMark/>
          </w:tcPr>
          <w:p w:rsidR="008442E2" w:rsidRPr="00E82E66" w:rsidRDefault="008442E2" w:rsidP="00E82E66">
            <w:pPr>
              <w:spacing w:line="240" w:lineRule="auto"/>
              <w:contextualSpacing/>
              <w:jc w:val="right"/>
              <w:rPr>
                <w:rFonts w:ascii="Times New Roman" w:hAnsi="Times New Roman"/>
                <w:sz w:val="28"/>
                <w:szCs w:val="28"/>
              </w:rPr>
            </w:pPr>
            <w:r w:rsidRPr="00E82E66">
              <w:rPr>
                <w:rFonts w:ascii="Times New Roman" w:hAnsi="Times New Roman"/>
                <w:sz w:val="28"/>
                <w:szCs w:val="28"/>
              </w:rPr>
              <w:t>447,12</w:t>
            </w:r>
          </w:p>
        </w:tc>
        <w:tc>
          <w:tcPr>
            <w:tcW w:w="613" w:type="dxa"/>
            <w:tcBorders>
              <w:top w:val="nil"/>
              <w:left w:val="nil"/>
              <w:bottom w:val="single" w:sz="4" w:space="0" w:color="auto"/>
              <w:right w:val="single" w:sz="4" w:space="0" w:color="auto"/>
            </w:tcBorders>
            <w:shd w:val="clear" w:color="auto" w:fill="auto"/>
            <w:noWrap/>
            <w:vAlign w:val="bottom"/>
            <w:hideMark/>
          </w:tcPr>
          <w:p w:rsidR="008442E2" w:rsidRPr="00E82E66" w:rsidRDefault="008442E2" w:rsidP="00E82E66">
            <w:pPr>
              <w:spacing w:line="240" w:lineRule="auto"/>
              <w:contextualSpacing/>
              <w:jc w:val="right"/>
              <w:rPr>
                <w:rFonts w:ascii="Times New Roman" w:hAnsi="Times New Roman"/>
                <w:sz w:val="28"/>
                <w:szCs w:val="28"/>
              </w:rPr>
            </w:pPr>
            <w:r w:rsidRPr="00E82E66">
              <w:rPr>
                <w:rFonts w:ascii="Times New Roman" w:hAnsi="Times New Roman"/>
                <w:sz w:val="28"/>
                <w:szCs w:val="28"/>
              </w:rPr>
              <w:t>95</w:t>
            </w:r>
          </w:p>
        </w:tc>
        <w:tc>
          <w:tcPr>
            <w:tcW w:w="576" w:type="dxa"/>
            <w:tcBorders>
              <w:top w:val="nil"/>
              <w:left w:val="nil"/>
              <w:bottom w:val="single" w:sz="4" w:space="0" w:color="auto"/>
              <w:right w:val="single" w:sz="4" w:space="0" w:color="auto"/>
            </w:tcBorders>
            <w:shd w:val="clear" w:color="auto" w:fill="auto"/>
            <w:noWrap/>
            <w:vAlign w:val="bottom"/>
            <w:hideMark/>
          </w:tcPr>
          <w:p w:rsidR="008442E2" w:rsidRPr="00E82E66" w:rsidRDefault="008442E2" w:rsidP="00E82E66">
            <w:pPr>
              <w:spacing w:line="240" w:lineRule="auto"/>
              <w:contextualSpacing/>
              <w:jc w:val="right"/>
              <w:rPr>
                <w:rFonts w:ascii="Times New Roman" w:hAnsi="Times New Roman"/>
                <w:sz w:val="28"/>
                <w:szCs w:val="28"/>
              </w:rPr>
            </w:pPr>
            <w:r w:rsidRPr="00E82E66">
              <w:rPr>
                <w:rFonts w:ascii="Times New Roman" w:hAnsi="Times New Roman"/>
                <w:sz w:val="28"/>
                <w:szCs w:val="28"/>
              </w:rPr>
              <w:t>70</w:t>
            </w:r>
          </w:p>
        </w:tc>
        <w:tc>
          <w:tcPr>
            <w:tcW w:w="748" w:type="dxa"/>
            <w:tcBorders>
              <w:top w:val="nil"/>
              <w:left w:val="nil"/>
              <w:bottom w:val="single" w:sz="4" w:space="0" w:color="auto"/>
              <w:right w:val="single" w:sz="4" w:space="0" w:color="auto"/>
            </w:tcBorders>
            <w:shd w:val="clear" w:color="000000" w:fill="FFFFFF"/>
            <w:noWrap/>
            <w:vAlign w:val="bottom"/>
            <w:hideMark/>
          </w:tcPr>
          <w:p w:rsidR="008442E2" w:rsidRPr="00E82E66" w:rsidRDefault="008442E2" w:rsidP="00E82E66">
            <w:pPr>
              <w:spacing w:line="240" w:lineRule="auto"/>
              <w:contextualSpacing/>
              <w:jc w:val="center"/>
              <w:rPr>
                <w:rFonts w:ascii="Times New Roman" w:hAnsi="Times New Roman"/>
                <w:sz w:val="28"/>
                <w:szCs w:val="28"/>
              </w:rPr>
            </w:pPr>
            <w:r w:rsidRPr="00E82E66">
              <w:rPr>
                <w:rFonts w:ascii="Times New Roman" w:hAnsi="Times New Roman"/>
                <w:sz w:val="28"/>
                <w:szCs w:val="28"/>
              </w:rPr>
              <w:t>150</w:t>
            </w:r>
          </w:p>
        </w:tc>
        <w:tc>
          <w:tcPr>
            <w:tcW w:w="769" w:type="dxa"/>
            <w:tcBorders>
              <w:top w:val="nil"/>
              <w:left w:val="nil"/>
              <w:bottom w:val="single" w:sz="4" w:space="0" w:color="auto"/>
              <w:right w:val="single" w:sz="4" w:space="0" w:color="auto"/>
            </w:tcBorders>
            <w:shd w:val="clear" w:color="000000" w:fill="FFFFFF"/>
            <w:noWrap/>
            <w:vAlign w:val="bottom"/>
            <w:hideMark/>
          </w:tcPr>
          <w:p w:rsidR="008442E2" w:rsidRPr="00E82E66" w:rsidRDefault="008442E2" w:rsidP="00E82E66">
            <w:pPr>
              <w:spacing w:line="240" w:lineRule="auto"/>
              <w:contextualSpacing/>
              <w:jc w:val="center"/>
              <w:rPr>
                <w:rFonts w:ascii="Times New Roman" w:hAnsi="Times New Roman"/>
                <w:sz w:val="28"/>
                <w:szCs w:val="28"/>
              </w:rPr>
            </w:pPr>
            <w:r w:rsidRPr="00E82E66">
              <w:rPr>
                <w:rFonts w:ascii="Times New Roman" w:hAnsi="Times New Roman"/>
                <w:sz w:val="28"/>
                <w:szCs w:val="28"/>
              </w:rPr>
              <w:t>60,32</w:t>
            </w:r>
          </w:p>
        </w:tc>
        <w:tc>
          <w:tcPr>
            <w:tcW w:w="769" w:type="dxa"/>
            <w:tcBorders>
              <w:top w:val="nil"/>
              <w:left w:val="nil"/>
              <w:bottom w:val="single" w:sz="4" w:space="0" w:color="auto"/>
              <w:right w:val="single" w:sz="4" w:space="0" w:color="auto"/>
            </w:tcBorders>
            <w:shd w:val="clear" w:color="000000" w:fill="FFFFFF"/>
            <w:noWrap/>
            <w:vAlign w:val="bottom"/>
            <w:hideMark/>
          </w:tcPr>
          <w:p w:rsidR="008442E2" w:rsidRPr="00E82E66" w:rsidRDefault="008442E2" w:rsidP="00E82E66">
            <w:pPr>
              <w:spacing w:line="240" w:lineRule="auto"/>
              <w:contextualSpacing/>
              <w:jc w:val="center"/>
              <w:rPr>
                <w:rFonts w:ascii="Times New Roman" w:hAnsi="Times New Roman"/>
                <w:sz w:val="28"/>
                <w:szCs w:val="28"/>
              </w:rPr>
            </w:pPr>
            <w:r w:rsidRPr="00E82E66">
              <w:rPr>
                <w:rFonts w:ascii="Times New Roman" w:hAnsi="Times New Roman"/>
                <w:sz w:val="28"/>
                <w:szCs w:val="28"/>
              </w:rPr>
              <w:t>53,85</w:t>
            </w:r>
          </w:p>
        </w:tc>
        <w:tc>
          <w:tcPr>
            <w:tcW w:w="873" w:type="dxa"/>
            <w:tcBorders>
              <w:top w:val="nil"/>
              <w:left w:val="nil"/>
              <w:bottom w:val="single" w:sz="4" w:space="0" w:color="auto"/>
              <w:right w:val="single" w:sz="4" w:space="0" w:color="auto"/>
            </w:tcBorders>
            <w:shd w:val="clear" w:color="000000" w:fill="FFCC99"/>
            <w:noWrap/>
            <w:vAlign w:val="bottom"/>
            <w:hideMark/>
          </w:tcPr>
          <w:p w:rsidR="008442E2" w:rsidRPr="00E82E66" w:rsidRDefault="008442E2" w:rsidP="00E82E66">
            <w:pPr>
              <w:spacing w:line="240" w:lineRule="auto"/>
              <w:contextualSpacing/>
              <w:jc w:val="right"/>
              <w:rPr>
                <w:rFonts w:ascii="Times New Roman" w:hAnsi="Times New Roman"/>
                <w:sz w:val="28"/>
                <w:szCs w:val="28"/>
              </w:rPr>
            </w:pPr>
            <w:r w:rsidRPr="00E82E66">
              <w:rPr>
                <w:rFonts w:ascii="Times New Roman" w:hAnsi="Times New Roman"/>
                <w:sz w:val="28"/>
                <w:szCs w:val="28"/>
              </w:rPr>
              <w:t>636</w:t>
            </w:r>
          </w:p>
        </w:tc>
        <w:tc>
          <w:tcPr>
            <w:tcW w:w="966" w:type="dxa"/>
            <w:tcBorders>
              <w:top w:val="nil"/>
              <w:left w:val="nil"/>
              <w:bottom w:val="single" w:sz="4" w:space="0" w:color="auto"/>
              <w:right w:val="single" w:sz="4" w:space="0" w:color="auto"/>
            </w:tcBorders>
            <w:shd w:val="clear" w:color="000000" w:fill="CC99FF"/>
            <w:noWrap/>
            <w:vAlign w:val="bottom"/>
            <w:hideMark/>
          </w:tcPr>
          <w:p w:rsidR="008442E2" w:rsidRPr="00E82E66" w:rsidRDefault="008442E2" w:rsidP="00E82E66">
            <w:pPr>
              <w:spacing w:line="240" w:lineRule="auto"/>
              <w:contextualSpacing/>
              <w:jc w:val="right"/>
              <w:rPr>
                <w:rFonts w:ascii="Times New Roman" w:hAnsi="Times New Roman"/>
                <w:sz w:val="28"/>
                <w:szCs w:val="28"/>
              </w:rPr>
            </w:pPr>
            <w:r w:rsidRPr="00E82E66">
              <w:rPr>
                <w:rFonts w:ascii="Times New Roman" w:hAnsi="Times New Roman"/>
                <w:sz w:val="28"/>
                <w:szCs w:val="28"/>
              </w:rPr>
              <w:t>712</w:t>
            </w:r>
          </w:p>
        </w:tc>
      </w:tr>
      <w:tr w:rsidR="00E82E66" w:rsidRPr="00E82E66" w:rsidTr="000C7B0C">
        <w:trPr>
          <w:trHeight w:val="300"/>
        </w:trPr>
        <w:tc>
          <w:tcPr>
            <w:tcW w:w="868" w:type="dxa"/>
            <w:tcBorders>
              <w:top w:val="nil"/>
              <w:left w:val="single" w:sz="4" w:space="0" w:color="auto"/>
              <w:bottom w:val="single" w:sz="4" w:space="0" w:color="auto"/>
              <w:right w:val="single" w:sz="4" w:space="0" w:color="auto"/>
            </w:tcBorders>
            <w:shd w:val="clear" w:color="000000" w:fill="FF99CC"/>
            <w:noWrap/>
            <w:vAlign w:val="bottom"/>
            <w:hideMark/>
          </w:tcPr>
          <w:p w:rsidR="008442E2" w:rsidRPr="00E82E66" w:rsidRDefault="008442E2" w:rsidP="00E82E66">
            <w:pPr>
              <w:spacing w:line="240" w:lineRule="auto"/>
              <w:contextualSpacing/>
              <w:jc w:val="right"/>
              <w:rPr>
                <w:rFonts w:ascii="Times New Roman" w:hAnsi="Times New Roman"/>
                <w:sz w:val="28"/>
                <w:szCs w:val="28"/>
              </w:rPr>
            </w:pPr>
            <w:r w:rsidRPr="00E82E66">
              <w:rPr>
                <w:rFonts w:ascii="Times New Roman" w:hAnsi="Times New Roman"/>
                <w:sz w:val="28"/>
                <w:szCs w:val="28"/>
              </w:rPr>
              <w:t>1,0</w:t>
            </w:r>
          </w:p>
        </w:tc>
        <w:tc>
          <w:tcPr>
            <w:tcW w:w="1043" w:type="dxa"/>
            <w:tcBorders>
              <w:top w:val="nil"/>
              <w:left w:val="nil"/>
              <w:bottom w:val="single" w:sz="4" w:space="0" w:color="auto"/>
              <w:right w:val="single" w:sz="4" w:space="0" w:color="auto"/>
            </w:tcBorders>
            <w:shd w:val="clear" w:color="000000" w:fill="CCFFCC"/>
            <w:noWrap/>
            <w:vAlign w:val="bottom"/>
            <w:hideMark/>
          </w:tcPr>
          <w:p w:rsidR="008442E2" w:rsidRPr="00E82E66" w:rsidRDefault="008442E2" w:rsidP="00E82E66">
            <w:pPr>
              <w:spacing w:line="240" w:lineRule="auto"/>
              <w:contextualSpacing/>
              <w:jc w:val="right"/>
              <w:rPr>
                <w:rFonts w:ascii="Times New Roman" w:hAnsi="Times New Roman"/>
                <w:sz w:val="28"/>
                <w:szCs w:val="28"/>
              </w:rPr>
            </w:pPr>
            <w:r w:rsidRPr="00E82E66">
              <w:rPr>
                <w:rFonts w:ascii="Times New Roman" w:hAnsi="Times New Roman"/>
                <w:sz w:val="28"/>
                <w:szCs w:val="28"/>
              </w:rPr>
              <w:t>10,0%</w:t>
            </w:r>
          </w:p>
        </w:tc>
        <w:tc>
          <w:tcPr>
            <w:tcW w:w="935" w:type="dxa"/>
            <w:tcBorders>
              <w:top w:val="nil"/>
              <w:left w:val="nil"/>
              <w:bottom w:val="single" w:sz="4" w:space="0" w:color="auto"/>
              <w:right w:val="single" w:sz="4" w:space="0" w:color="auto"/>
            </w:tcBorders>
            <w:shd w:val="clear" w:color="000000" w:fill="CCFFCC"/>
            <w:noWrap/>
            <w:vAlign w:val="bottom"/>
            <w:hideMark/>
          </w:tcPr>
          <w:p w:rsidR="008442E2" w:rsidRPr="00E82E66" w:rsidRDefault="008442E2" w:rsidP="00E82E66">
            <w:pPr>
              <w:spacing w:line="240" w:lineRule="auto"/>
              <w:contextualSpacing/>
              <w:jc w:val="right"/>
              <w:rPr>
                <w:rFonts w:ascii="Times New Roman" w:hAnsi="Times New Roman"/>
                <w:sz w:val="28"/>
                <w:szCs w:val="28"/>
              </w:rPr>
            </w:pPr>
            <w:r w:rsidRPr="00E82E66">
              <w:rPr>
                <w:rFonts w:ascii="Times New Roman" w:hAnsi="Times New Roman"/>
                <w:sz w:val="28"/>
                <w:szCs w:val="28"/>
              </w:rPr>
              <w:t>496,80</w:t>
            </w:r>
          </w:p>
        </w:tc>
        <w:tc>
          <w:tcPr>
            <w:tcW w:w="613" w:type="dxa"/>
            <w:tcBorders>
              <w:top w:val="nil"/>
              <w:left w:val="nil"/>
              <w:bottom w:val="single" w:sz="4" w:space="0" w:color="auto"/>
              <w:right w:val="single" w:sz="4" w:space="0" w:color="auto"/>
            </w:tcBorders>
            <w:shd w:val="clear" w:color="auto" w:fill="auto"/>
            <w:noWrap/>
            <w:vAlign w:val="bottom"/>
            <w:hideMark/>
          </w:tcPr>
          <w:p w:rsidR="008442E2" w:rsidRPr="00E82E66" w:rsidRDefault="008442E2" w:rsidP="00E82E66">
            <w:pPr>
              <w:spacing w:line="240" w:lineRule="auto"/>
              <w:contextualSpacing/>
              <w:jc w:val="right"/>
              <w:rPr>
                <w:rFonts w:ascii="Times New Roman" w:hAnsi="Times New Roman"/>
                <w:sz w:val="28"/>
                <w:szCs w:val="28"/>
              </w:rPr>
            </w:pPr>
            <w:r w:rsidRPr="00E82E66">
              <w:rPr>
                <w:rFonts w:ascii="Times New Roman" w:hAnsi="Times New Roman"/>
                <w:sz w:val="28"/>
                <w:szCs w:val="28"/>
              </w:rPr>
              <w:t>95</w:t>
            </w:r>
          </w:p>
        </w:tc>
        <w:tc>
          <w:tcPr>
            <w:tcW w:w="576" w:type="dxa"/>
            <w:tcBorders>
              <w:top w:val="nil"/>
              <w:left w:val="nil"/>
              <w:bottom w:val="single" w:sz="4" w:space="0" w:color="auto"/>
              <w:right w:val="single" w:sz="4" w:space="0" w:color="auto"/>
            </w:tcBorders>
            <w:shd w:val="clear" w:color="auto" w:fill="auto"/>
            <w:noWrap/>
            <w:vAlign w:val="bottom"/>
            <w:hideMark/>
          </w:tcPr>
          <w:p w:rsidR="008442E2" w:rsidRPr="00E82E66" w:rsidRDefault="008442E2" w:rsidP="00E82E66">
            <w:pPr>
              <w:spacing w:line="240" w:lineRule="auto"/>
              <w:contextualSpacing/>
              <w:jc w:val="right"/>
              <w:rPr>
                <w:rFonts w:ascii="Times New Roman" w:hAnsi="Times New Roman"/>
                <w:sz w:val="28"/>
                <w:szCs w:val="28"/>
              </w:rPr>
            </w:pPr>
            <w:r w:rsidRPr="00E82E66">
              <w:rPr>
                <w:rFonts w:ascii="Times New Roman" w:hAnsi="Times New Roman"/>
                <w:sz w:val="28"/>
                <w:szCs w:val="28"/>
              </w:rPr>
              <w:t>70</w:t>
            </w:r>
          </w:p>
        </w:tc>
        <w:tc>
          <w:tcPr>
            <w:tcW w:w="748" w:type="dxa"/>
            <w:tcBorders>
              <w:top w:val="nil"/>
              <w:left w:val="nil"/>
              <w:bottom w:val="single" w:sz="4" w:space="0" w:color="auto"/>
              <w:right w:val="single" w:sz="4" w:space="0" w:color="auto"/>
            </w:tcBorders>
            <w:shd w:val="clear" w:color="000000" w:fill="FFFFFF"/>
            <w:noWrap/>
            <w:vAlign w:val="bottom"/>
            <w:hideMark/>
          </w:tcPr>
          <w:p w:rsidR="008442E2" w:rsidRPr="00E82E66" w:rsidRDefault="008442E2" w:rsidP="00E82E66">
            <w:pPr>
              <w:spacing w:line="240" w:lineRule="auto"/>
              <w:contextualSpacing/>
              <w:jc w:val="center"/>
              <w:rPr>
                <w:rFonts w:ascii="Times New Roman" w:hAnsi="Times New Roman"/>
                <w:sz w:val="28"/>
                <w:szCs w:val="28"/>
              </w:rPr>
            </w:pPr>
            <w:r w:rsidRPr="00E82E66">
              <w:rPr>
                <w:rFonts w:ascii="Times New Roman" w:hAnsi="Times New Roman"/>
                <w:sz w:val="28"/>
                <w:szCs w:val="28"/>
              </w:rPr>
              <w:t>150</w:t>
            </w:r>
          </w:p>
        </w:tc>
        <w:tc>
          <w:tcPr>
            <w:tcW w:w="769" w:type="dxa"/>
            <w:tcBorders>
              <w:top w:val="nil"/>
              <w:left w:val="nil"/>
              <w:bottom w:val="single" w:sz="4" w:space="0" w:color="auto"/>
              <w:right w:val="single" w:sz="4" w:space="0" w:color="auto"/>
            </w:tcBorders>
            <w:shd w:val="clear" w:color="000000" w:fill="FFFFFF"/>
            <w:noWrap/>
            <w:vAlign w:val="bottom"/>
            <w:hideMark/>
          </w:tcPr>
          <w:p w:rsidR="008442E2" w:rsidRPr="00E82E66" w:rsidRDefault="008442E2" w:rsidP="00E82E66">
            <w:pPr>
              <w:spacing w:line="240" w:lineRule="auto"/>
              <w:contextualSpacing/>
              <w:jc w:val="center"/>
              <w:rPr>
                <w:rFonts w:ascii="Times New Roman" w:hAnsi="Times New Roman"/>
                <w:sz w:val="28"/>
                <w:szCs w:val="28"/>
              </w:rPr>
            </w:pPr>
            <w:r w:rsidRPr="00E82E66">
              <w:rPr>
                <w:rFonts w:ascii="Times New Roman" w:hAnsi="Times New Roman"/>
                <w:sz w:val="28"/>
                <w:szCs w:val="28"/>
              </w:rPr>
              <w:t>60,32</w:t>
            </w:r>
          </w:p>
        </w:tc>
        <w:tc>
          <w:tcPr>
            <w:tcW w:w="769" w:type="dxa"/>
            <w:tcBorders>
              <w:top w:val="nil"/>
              <w:left w:val="nil"/>
              <w:bottom w:val="single" w:sz="4" w:space="0" w:color="auto"/>
              <w:right w:val="single" w:sz="4" w:space="0" w:color="auto"/>
            </w:tcBorders>
            <w:shd w:val="clear" w:color="000000" w:fill="FFFFFF"/>
            <w:noWrap/>
            <w:vAlign w:val="bottom"/>
            <w:hideMark/>
          </w:tcPr>
          <w:p w:rsidR="008442E2" w:rsidRPr="00E82E66" w:rsidRDefault="008442E2" w:rsidP="00E82E66">
            <w:pPr>
              <w:spacing w:line="240" w:lineRule="auto"/>
              <w:contextualSpacing/>
              <w:jc w:val="center"/>
              <w:rPr>
                <w:rFonts w:ascii="Times New Roman" w:hAnsi="Times New Roman"/>
                <w:sz w:val="28"/>
                <w:szCs w:val="28"/>
              </w:rPr>
            </w:pPr>
            <w:r w:rsidRPr="00E82E66">
              <w:rPr>
                <w:rFonts w:ascii="Times New Roman" w:hAnsi="Times New Roman"/>
                <w:sz w:val="28"/>
                <w:szCs w:val="28"/>
              </w:rPr>
              <w:t>53,75</w:t>
            </w:r>
          </w:p>
        </w:tc>
        <w:tc>
          <w:tcPr>
            <w:tcW w:w="873" w:type="dxa"/>
            <w:tcBorders>
              <w:top w:val="nil"/>
              <w:left w:val="nil"/>
              <w:bottom w:val="single" w:sz="4" w:space="0" w:color="auto"/>
              <w:right w:val="single" w:sz="4" w:space="0" w:color="auto"/>
            </w:tcBorders>
            <w:shd w:val="clear" w:color="000000" w:fill="FFCC99"/>
            <w:noWrap/>
            <w:vAlign w:val="bottom"/>
            <w:hideMark/>
          </w:tcPr>
          <w:p w:rsidR="008442E2" w:rsidRPr="00E82E66" w:rsidRDefault="008442E2" w:rsidP="00E82E66">
            <w:pPr>
              <w:spacing w:line="240" w:lineRule="auto"/>
              <w:contextualSpacing/>
              <w:jc w:val="right"/>
              <w:rPr>
                <w:rFonts w:ascii="Times New Roman" w:hAnsi="Times New Roman"/>
                <w:sz w:val="28"/>
                <w:szCs w:val="28"/>
              </w:rPr>
            </w:pPr>
            <w:r w:rsidRPr="00E82E66">
              <w:rPr>
                <w:rFonts w:ascii="Times New Roman" w:hAnsi="Times New Roman"/>
                <w:sz w:val="28"/>
                <w:szCs w:val="28"/>
              </w:rPr>
              <w:t>707</w:t>
            </w:r>
          </w:p>
        </w:tc>
        <w:tc>
          <w:tcPr>
            <w:tcW w:w="966" w:type="dxa"/>
            <w:tcBorders>
              <w:top w:val="nil"/>
              <w:left w:val="nil"/>
              <w:bottom w:val="single" w:sz="4" w:space="0" w:color="auto"/>
              <w:right w:val="single" w:sz="4" w:space="0" w:color="auto"/>
            </w:tcBorders>
            <w:shd w:val="clear" w:color="000000" w:fill="CC99FF"/>
            <w:noWrap/>
            <w:vAlign w:val="bottom"/>
            <w:hideMark/>
          </w:tcPr>
          <w:p w:rsidR="008442E2" w:rsidRPr="00E82E66" w:rsidRDefault="008442E2" w:rsidP="00E82E66">
            <w:pPr>
              <w:spacing w:line="240" w:lineRule="auto"/>
              <w:contextualSpacing/>
              <w:jc w:val="right"/>
              <w:rPr>
                <w:rFonts w:ascii="Times New Roman" w:hAnsi="Times New Roman"/>
                <w:sz w:val="28"/>
                <w:szCs w:val="28"/>
              </w:rPr>
            </w:pPr>
            <w:r w:rsidRPr="00E82E66">
              <w:rPr>
                <w:rFonts w:ascii="Times New Roman" w:hAnsi="Times New Roman"/>
                <w:sz w:val="28"/>
                <w:szCs w:val="28"/>
              </w:rPr>
              <w:t>793</w:t>
            </w:r>
          </w:p>
        </w:tc>
      </w:tr>
      <w:tr w:rsidR="00E82E66" w:rsidRPr="00E82E66" w:rsidTr="000C7B0C">
        <w:trPr>
          <w:trHeight w:val="300"/>
        </w:trPr>
        <w:tc>
          <w:tcPr>
            <w:tcW w:w="868" w:type="dxa"/>
            <w:tcBorders>
              <w:top w:val="nil"/>
              <w:left w:val="single" w:sz="4" w:space="0" w:color="auto"/>
              <w:bottom w:val="single" w:sz="4" w:space="0" w:color="auto"/>
              <w:right w:val="single" w:sz="4" w:space="0" w:color="auto"/>
            </w:tcBorders>
            <w:shd w:val="clear" w:color="000000" w:fill="FF99CC"/>
            <w:noWrap/>
            <w:vAlign w:val="bottom"/>
            <w:hideMark/>
          </w:tcPr>
          <w:p w:rsidR="008442E2" w:rsidRPr="00E82E66" w:rsidRDefault="008442E2" w:rsidP="00E82E66">
            <w:pPr>
              <w:spacing w:line="240" w:lineRule="auto"/>
              <w:contextualSpacing/>
              <w:jc w:val="right"/>
              <w:rPr>
                <w:rFonts w:ascii="Times New Roman" w:hAnsi="Times New Roman"/>
                <w:sz w:val="28"/>
                <w:szCs w:val="28"/>
              </w:rPr>
            </w:pPr>
            <w:r w:rsidRPr="00E82E66">
              <w:rPr>
                <w:rFonts w:ascii="Times New Roman" w:hAnsi="Times New Roman"/>
                <w:sz w:val="28"/>
                <w:szCs w:val="28"/>
              </w:rPr>
              <w:t>1,1</w:t>
            </w:r>
          </w:p>
        </w:tc>
        <w:tc>
          <w:tcPr>
            <w:tcW w:w="1043" w:type="dxa"/>
            <w:tcBorders>
              <w:top w:val="nil"/>
              <w:left w:val="nil"/>
              <w:bottom w:val="single" w:sz="4" w:space="0" w:color="auto"/>
              <w:right w:val="single" w:sz="4" w:space="0" w:color="auto"/>
            </w:tcBorders>
            <w:shd w:val="clear" w:color="000000" w:fill="CCFFCC"/>
            <w:noWrap/>
            <w:vAlign w:val="bottom"/>
            <w:hideMark/>
          </w:tcPr>
          <w:p w:rsidR="008442E2" w:rsidRPr="00E82E66" w:rsidRDefault="008442E2" w:rsidP="00E82E66">
            <w:pPr>
              <w:spacing w:line="240" w:lineRule="auto"/>
              <w:contextualSpacing/>
              <w:jc w:val="right"/>
              <w:rPr>
                <w:rFonts w:ascii="Times New Roman" w:hAnsi="Times New Roman"/>
                <w:sz w:val="28"/>
                <w:szCs w:val="28"/>
              </w:rPr>
            </w:pPr>
            <w:r w:rsidRPr="00E82E66">
              <w:rPr>
                <w:rFonts w:ascii="Times New Roman" w:hAnsi="Times New Roman"/>
                <w:sz w:val="28"/>
                <w:szCs w:val="28"/>
              </w:rPr>
              <w:t>10,0%</w:t>
            </w:r>
          </w:p>
        </w:tc>
        <w:tc>
          <w:tcPr>
            <w:tcW w:w="935" w:type="dxa"/>
            <w:tcBorders>
              <w:top w:val="nil"/>
              <w:left w:val="nil"/>
              <w:bottom w:val="single" w:sz="4" w:space="0" w:color="auto"/>
              <w:right w:val="single" w:sz="4" w:space="0" w:color="auto"/>
            </w:tcBorders>
            <w:shd w:val="clear" w:color="000000" w:fill="CCFFCC"/>
            <w:noWrap/>
            <w:vAlign w:val="bottom"/>
            <w:hideMark/>
          </w:tcPr>
          <w:p w:rsidR="008442E2" w:rsidRPr="00E82E66" w:rsidRDefault="008442E2" w:rsidP="00E82E66">
            <w:pPr>
              <w:spacing w:line="240" w:lineRule="auto"/>
              <w:contextualSpacing/>
              <w:jc w:val="right"/>
              <w:rPr>
                <w:rFonts w:ascii="Times New Roman" w:hAnsi="Times New Roman"/>
                <w:sz w:val="28"/>
                <w:szCs w:val="28"/>
              </w:rPr>
            </w:pPr>
            <w:r w:rsidRPr="00E82E66">
              <w:rPr>
                <w:rFonts w:ascii="Times New Roman" w:hAnsi="Times New Roman"/>
                <w:sz w:val="28"/>
                <w:szCs w:val="28"/>
              </w:rPr>
              <w:t>546,48</w:t>
            </w:r>
          </w:p>
        </w:tc>
        <w:tc>
          <w:tcPr>
            <w:tcW w:w="613" w:type="dxa"/>
            <w:tcBorders>
              <w:top w:val="nil"/>
              <w:left w:val="nil"/>
              <w:bottom w:val="single" w:sz="4" w:space="0" w:color="auto"/>
              <w:right w:val="single" w:sz="4" w:space="0" w:color="auto"/>
            </w:tcBorders>
            <w:shd w:val="clear" w:color="auto" w:fill="auto"/>
            <w:noWrap/>
            <w:vAlign w:val="bottom"/>
            <w:hideMark/>
          </w:tcPr>
          <w:p w:rsidR="008442E2" w:rsidRPr="00E82E66" w:rsidRDefault="008442E2" w:rsidP="00E82E66">
            <w:pPr>
              <w:spacing w:line="240" w:lineRule="auto"/>
              <w:contextualSpacing/>
              <w:jc w:val="right"/>
              <w:rPr>
                <w:rFonts w:ascii="Times New Roman" w:hAnsi="Times New Roman"/>
                <w:sz w:val="28"/>
                <w:szCs w:val="28"/>
              </w:rPr>
            </w:pPr>
            <w:r w:rsidRPr="00E82E66">
              <w:rPr>
                <w:rFonts w:ascii="Times New Roman" w:hAnsi="Times New Roman"/>
                <w:sz w:val="28"/>
                <w:szCs w:val="28"/>
              </w:rPr>
              <w:t>95</w:t>
            </w:r>
          </w:p>
        </w:tc>
        <w:tc>
          <w:tcPr>
            <w:tcW w:w="576" w:type="dxa"/>
            <w:tcBorders>
              <w:top w:val="nil"/>
              <w:left w:val="nil"/>
              <w:bottom w:val="single" w:sz="4" w:space="0" w:color="auto"/>
              <w:right w:val="single" w:sz="4" w:space="0" w:color="auto"/>
            </w:tcBorders>
            <w:shd w:val="clear" w:color="auto" w:fill="auto"/>
            <w:noWrap/>
            <w:vAlign w:val="bottom"/>
            <w:hideMark/>
          </w:tcPr>
          <w:p w:rsidR="008442E2" w:rsidRPr="00E82E66" w:rsidRDefault="008442E2" w:rsidP="00E82E66">
            <w:pPr>
              <w:spacing w:line="240" w:lineRule="auto"/>
              <w:contextualSpacing/>
              <w:jc w:val="right"/>
              <w:rPr>
                <w:rFonts w:ascii="Times New Roman" w:hAnsi="Times New Roman"/>
                <w:sz w:val="28"/>
                <w:szCs w:val="28"/>
              </w:rPr>
            </w:pPr>
            <w:r w:rsidRPr="00E82E66">
              <w:rPr>
                <w:rFonts w:ascii="Times New Roman" w:hAnsi="Times New Roman"/>
                <w:sz w:val="28"/>
                <w:szCs w:val="28"/>
              </w:rPr>
              <w:t>70</w:t>
            </w:r>
          </w:p>
        </w:tc>
        <w:tc>
          <w:tcPr>
            <w:tcW w:w="748" w:type="dxa"/>
            <w:tcBorders>
              <w:top w:val="nil"/>
              <w:left w:val="nil"/>
              <w:bottom w:val="single" w:sz="4" w:space="0" w:color="auto"/>
              <w:right w:val="single" w:sz="4" w:space="0" w:color="auto"/>
            </w:tcBorders>
            <w:shd w:val="clear" w:color="000000" w:fill="FFFFFF"/>
            <w:noWrap/>
            <w:vAlign w:val="bottom"/>
            <w:hideMark/>
          </w:tcPr>
          <w:p w:rsidR="008442E2" w:rsidRPr="00E82E66" w:rsidRDefault="008442E2" w:rsidP="00E82E66">
            <w:pPr>
              <w:spacing w:line="240" w:lineRule="auto"/>
              <w:contextualSpacing/>
              <w:jc w:val="center"/>
              <w:rPr>
                <w:rFonts w:ascii="Times New Roman" w:hAnsi="Times New Roman"/>
                <w:sz w:val="28"/>
                <w:szCs w:val="28"/>
              </w:rPr>
            </w:pPr>
            <w:r w:rsidRPr="00E82E66">
              <w:rPr>
                <w:rFonts w:ascii="Times New Roman" w:hAnsi="Times New Roman"/>
                <w:sz w:val="28"/>
                <w:szCs w:val="28"/>
              </w:rPr>
              <w:t>200</w:t>
            </w:r>
          </w:p>
        </w:tc>
        <w:tc>
          <w:tcPr>
            <w:tcW w:w="769" w:type="dxa"/>
            <w:tcBorders>
              <w:top w:val="nil"/>
              <w:left w:val="nil"/>
              <w:bottom w:val="single" w:sz="4" w:space="0" w:color="auto"/>
              <w:right w:val="single" w:sz="4" w:space="0" w:color="auto"/>
            </w:tcBorders>
            <w:shd w:val="clear" w:color="000000" w:fill="FFFFFF"/>
            <w:noWrap/>
            <w:vAlign w:val="bottom"/>
            <w:hideMark/>
          </w:tcPr>
          <w:p w:rsidR="008442E2" w:rsidRPr="00E82E66" w:rsidRDefault="008442E2" w:rsidP="00E82E66">
            <w:pPr>
              <w:spacing w:line="240" w:lineRule="auto"/>
              <w:contextualSpacing/>
              <w:jc w:val="center"/>
              <w:rPr>
                <w:rFonts w:ascii="Times New Roman" w:hAnsi="Times New Roman"/>
                <w:sz w:val="28"/>
                <w:szCs w:val="28"/>
              </w:rPr>
            </w:pPr>
            <w:r w:rsidRPr="00E82E66">
              <w:rPr>
                <w:rFonts w:ascii="Times New Roman" w:hAnsi="Times New Roman"/>
                <w:sz w:val="28"/>
                <w:szCs w:val="28"/>
              </w:rPr>
              <w:t>75,58</w:t>
            </w:r>
          </w:p>
        </w:tc>
        <w:tc>
          <w:tcPr>
            <w:tcW w:w="769" w:type="dxa"/>
            <w:tcBorders>
              <w:top w:val="nil"/>
              <w:left w:val="nil"/>
              <w:bottom w:val="single" w:sz="4" w:space="0" w:color="auto"/>
              <w:right w:val="single" w:sz="4" w:space="0" w:color="auto"/>
            </w:tcBorders>
            <w:shd w:val="clear" w:color="000000" w:fill="FFFFFF"/>
            <w:noWrap/>
            <w:vAlign w:val="bottom"/>
            <w:hideMark/>
          </w:tcPr>
          <w:p w:rsidR="008442E2" w:rsidRPr="00E82E66" w:rsidRDefault="008442E2" w:rsidP="00E82E66">
            <w:pPr>
              <w:spacing w:line="240" w:lineRule="auto"/>
              <w:contextualSpacing/>
              <w:jc w:val="center"/>
              <w:rPr>
                <w:rFonts w:ascii="Times New Roman" w:hAnsi="Times New Roman"/>
                <w:sz w:val="28"/>
                <w:szCs w:val="28"/>
              </w:rPr>
            </w:pPr>
            <w:r w:rsidRPr="00E82E66">
              <w:rPr>
                <w:rFonts w:ascii="Times New Roman" w:hAnsi="Times New Roman"/>
                <w:sz w:val="28"/>
                <w:szCs w:val="28"/>
              </w:rPr>
              <w:t>67,59</w:t>
            </w:r>
          </w:p>
        </w:tc>
        <w:tc>
          <w:tcPr>
            <w:tcW w:w="873" w:type="dxa"/>
            <w:tcBorders>
              <w:top w:val="nil"/>
              <w:left w:val="nil"/>
              <w:bottom w:val="single" w:sz="4" w:space="0" w:color="auto"/>
              <w:right w:val="single" w:sz="4" w:space="0" w:color="auto"/>
            </w:tcBorders>
            <w:shd w:val="clear" w:color="000000" w:fill="FFCC99"/>
            <w:noWrap/>
            <w:vAlign w:val="bottom"/>
            <w:hideMark/>
          </w:tcPr>
          <w:p w:rsidR="008442E2" w:rsidRPr="00E82E66" w:rsidRDefault="008442E2" w:rsidP="00E82E66">
            <w:pPr>
              <w:spacing w:line="240" w:lineRule="auto"/>
              <w:contextualSpacing/>
              <w:jc w:val="right"/>
              <w:rPr>
                <w:rFonts w:ascii="Times New Roman" w:hAnsi="Times New Roman"/>
                <w:sz w:val="28"/>
                <w:szCs w:val="28"/>
              </w:rPr>
            </w:pPr>
            <w:r w:rsidRPr="00E82E66">
              <w:rPr>
                <w:rFonts w:ascii="Times New Roman" w:hAnsi="Times New Roman"/>
                <w:sz w:val="28"/>
                <w:szCs w:val="28"/>
              </w:rPr>
              <w:t>620</w:t>
            </w:r>
          </w:p>
        </w:tc>
        <w:tc>
          <w:tcPr>
            <w:tcW w:w="966" w:type="dxa"/>
            <w:tcBorders>
              <w:top w:val="nil"/>
              <w:left w:val="nil"/>
              <w:bottom w:val="single" w:sz="4" w:space="0" w:color="auto"/>
              <w:right w:val="single" w:sz="4" w:space="0" w:color="auto"/>
            </w:tcBorders>
            <w:shd w:val="clear" w:color="000000" w:fill="CC99FF"/>
            <w:noWrap/>
            <w:vAlign w:val="bottom"/>
            <w:hideMark/>
          </w:tcPr>
          <w:p w:rsidR="008442E2" w:rsidRPr="00E82E66" w:rsidRDefault="008442E2" w:rsidP="00E82E66">
            <w:pPr>
              <w:spacing w:line="240" w:lineRule="auto"/>
              <w:contextualSpacing/>
              <w:jc w:val="right"/>
              <w:rPr>
                <w:rFonts w:ascii="Times New Roman" w:hAnsi="Times New Roman"/>
                <w:sz w:val="28"/>
                <w:szCs w:val="28"/>
              </w:rPr>
            </w:pPr>
            <w:r w:rsidRPr="00E82E66">
              <w:rPr>
                <w:rFonts w:ascii="Times New Roman" w:hAnsi="Times New Roman"/>
                <w:sz w:val="28"/>
                <w:szCs w:val="28"/>
              </w:rPr>
              <w:t>694</w:t>
            </w:r>
          </w:p>
        </w:tc>
      </w:tr>
      <w:tr w:rsidR="00E82E66" w:rsidRPr="00E82E66" w:rsidTr="000C7B0C">
        <w:trPr>
          <w:trHeight w:val="300"/>
        </w:trPr>
        <w:tc>
          <w:tcPr>
            <w:tcW w:w="868" w:type="dxa"/>
            <w:tcBorders>
              <w:top w:val="nil"/>
              <w:left w:val="single" w:sz="4" w:space="0" w:color="auto"/>
              <w:bottom w:val="single" w:sz="4" w:space="0" w:color="auto"/>
              <w:right w:val="single" w:sz="4" w:space="0" w:color="auto"/>
            </w:tcBorders>
            <w:shd w:val="clear" w:color="000000" w:fill="FF99CC"/>
            <w:noWrap/>
            <w:vAlign w:val="bottom"/>
            <w:hideMark/>
          </w:tcPr>
          <w:p w:rsidR="008442E2" w:rsidRPr="00E82E66" w:rsidRDefault="008442E2" w:rsidP="00E82E66">
            <w:pPr>
              <w:spacing w:line="240" w:lineRule="auto"/>
              <w:contextualSpacing/>
              <w:jc w:val="right"/>
              <w:rPr>
                <w:rFonts w:ascii="Times New Roman" w:hAnsi="Times New Roman"/>
                <w:sz w:val="28"/>
                <w:szCs w:val="28"/>
              </w:rPr>
            </w:pPr>
            <w:r w:rsidRPr="00E82E66">
              <w:rPr>
                <w:rFonts w:ascii="Times New Roman" w:hAnsi="Times New Roman"/>
                <w:sz w:val="28"/>
                <w:szCs w:val="28"/>
              </w:rPr>
              <w:t>1,2</w:t>
            </w:r>
          </w:p>
        </w:tc>
        <w:tc>
          <w:tcPr>
            <w:tcW w:w="1043" w:type="dxa"/>
            <w:tcBorders>
              <w:top w:val="nil"/>
              <w:left w:val="nil"/>
              <w:bottom w:val="single" w:sz="4" w:space="0" w:color="auto"/>
              <w:right w:val="single" w:sz="4" w:space="0" w:color="auto"/>
            </w:tcBorders>
            <w:shd w:val="clear" w:color="000000" w:fill="CCFFCC"/>
            <w:noWrap/>
            <w:vAlign w:val="bottom"/>
            <w:hideMark/>
          </w:tcPr>
          <w:p w:rsidR="008442E2" w:rsidRPr="00E82E66" w:rsidRDefault="008442E2" w:rsidP="00E82E66">
            <w:pPr>
              <w:spacing w:line="240" w:lineRule="auto"/>
              <w:contextualSpacing/>
              <w:jc w:val="right"/>
              <w:rPr>
                <w:rFonts w:ascii="Times New Roman" w:hAnsi="Times New Roman"/>
                <w:sz w:val="28"/>
                <w:szCs w:val="28"/>
              </w:rPr>
            </w:pPr>
            <w:r w:rsidRPr="00E82E66">
              <w:rPr>
                <w:rFonts w:ascii="Times New Roman" w:hAnsi="Times New Roman"/>
                <w:sz w:val="28"/>
                <w:szCs w:val="28"/>
              </w:rPr>
              <w:t>10,0%</w:t>
            </w:r>
          </w:p>
        </w:tc>
        <w:tc>
          <w:tcPr>
            <w:tcW w:w="935" w:type="dxa"/>
            <w:tcBorders>
              <w:top w:val="nil"/>
              <w:left w:val="nil"/>
              <w:bottom w:val="single" w:sz="4" w:space="0" w:color="auto"/>
              <w:right w:val="single" w:sz="4" w:space="0" w:color="auto"/>
            </w:tcBorders>
            <w:shd w:val="clear" w:color="000000" w:fill="CCFFCC"/>
            <w:noWrap/>
            <w:vAlign w:val="bottom"/>
            <w:hideMark/>
          </w:tcPr>
          <w:p w:rsidR="008442E2" w:rsidRPr="00E82E66" w:rsidRDefault="008442E2" w:rsidP="00E82E66">
            <w:pPr>
              <w:spacing w:line="240" w:lineRule="auto"/>
              <w:contextualSpacing/>
              <w:jc w:val="right"/>
              <w:rPr>
                <w:rFonts w:ascii="Times New Roman" w:hAnsi="Times New Roman"/>
                <w:sz w:val="28"/>
                <w:szCs w:val="28"/>
              </w:rPr>
            </w:pPr>
            <w:r w:rsidRPr="00E82E66">
              <w:rPr>
                <w:rFonts w:ascii="Times New Roman" w:hAnsi="Times New Roman"/>
                <w:sz w:val="28"/>
                <w:szCs w:val="28"/>
              </w:rPr>
              <w:t>596,16</w:t>
            </w:r>
          </w:p>
        </w:tc>
        <w:tc>
          <w:tcPr>
            <w:tcW w:w="613" w:type="dxa"/>
            <w:tcBorders>
              <w:top w:val="nil"/>
              <w:left w:val="nil"/>
              <w:bottom w:val="single" w:sz="4" w:space="0" w:color="auto"/>
              <w:right w:val="single" w:sz="4" w:space="0" w:color="auto"/>
            </w:tcBorders>
            <w:shd w:val="clear" w:color="auto" w:fill="auto"/>
            <w:noWrap/>
            <w:vAlign w:val="bottom"/>
            <w:hideMark/>
          </w:tcPr>
          <w:p w:rsidR="008442E2" w:rsidRPr="00E82E66" w:rsidRDefault="008442E2" w:rsidP="00E82E66">
            <w:pPr>
              <w:spacing w:line="240" w:lineRule="auto"/>
              <w:contextualSpacing/>
              <w:jc w:val="right"/>
              <w:rPr>
                <w:rFonts w:ascii="Times New Roman" w:hAnsi="Times New Roman"/>
                <w:sz w:val="28"/>
                <w:szCs w:val="28"/>
              </w:rPr>
            </w:pPr>
            <w:r w:rsidRPr="00E82E66">
              <w:rPr>
                <w:rFonts w:ascii="Times New Roman" w:hAnsi="Times New Roman"/>
                <w:sz w:val="28"/>
                <w:szCs w:val="28"/>
              </w:rPr>
              <w:t>95</w:t>
            </w:r>
          </w:p>
        </w:tc>
        <w:tc>
          <w:tcPr>
            <w:tcW w:w="576" w:type="dxa"/>
            <w:tcBorders>
              <w:top w:val="nil"/>
              <w:left w:val="nil"/>
              <w:bottom w:val="single" w:sz="4" w:space="0" w:color="auto"/>
              <w:right w:val="single" w:sz="4" w:space="0" w:color="auto"/>
            </w:tcBorders>
            <w:shd w:val="clear" w:color="auto" w:fill="auto"/>
            <w:noWrap/>
            <w:vAlign w:val="bottom"/>
            <w:hideMark/>
          </w:tcPr>
          <w:p w:rsidR="008442E2" w:rsidRPr="00E82E66" w:rsidRDefault="008442E2" w:rsidP="00E82E66">
            <w:pPr>
              <w:spacing w:line="240" w:lineRule="auto"/>
              <w:contextualSpacing/>
              <w:jc w:val="right"/>
              <w:rPr>
                <w:rFonts w:ascii="Times New Roman" w:hAnsi="Times New Roman"/>
                <w:sz w:val="28"/>
                <w:szCs w:val="28"/>
              </w:rPr>
            </w:pPr>
            <w:r w:rsidRPr="00E82E66">
              <w:rPr>
                <w:rFonts w:ascii="Times New Roman" w:hAnsi="Times New Roman"/>
                <w:sz w:val="28"/>
                <w:szCs w:val="28"/>
              </w:rPr>
              <w:t>70</w:t>
            </w:r>
          </w:p>
        </w:tc>
        <w:tc>
          <w:tcPr>
            <w:tcW w:w="748" w:type="dxa"/>
            <w:tcBorders>
              <w:top w:val="nil"/>
              <w:left w:val="nil"/>
              <w:bottom w:val="single" w:sz="4" w:space="0" w:color="auto"/>
              <w:right w:val="single" w:sz="4" w:space="0" w:color="auto"/>
            </w:tcBorders>
            <w:shd w:val="clear" w:color="000000" w:fill="FFFFFF"/>
            <w:noWrap/>
            <w:vAlign w:val="bottom"/>
            <w:hideMark/>
          </w:tcPr>
          <w:p w:rsidR="008442E2" w:rsidRPr="00E82E66" w:rsidRDefault="008442E2" w:rsidP="00E82E66">
            <w:pPr>
              <w:spacing w:line="240" w:lineRule="auto"/>
              <w:contextualSpacing/>
              <w:jc w:val="center"/>
              <w:rPr>
                <w:rFonts w:ascii="Times New Roman" w:hAnsi="Times New Roman"/>
                <w:sz w:val="28"/>
                <w:szCs w:val="28"/>
              </w:rPr>
            </w:pPr>
            <w:r w:rsidRPr="00E82E66">
              <w:rPr>
                <w:rFonts w:ascii="Times New Roman" w:hAnsi="Times New Roman"/>
                <w:sz w:val="28"/>
                <w:szCs w:val="28"/>
              </w:rPr>
              <w:t>200</w:t>
            </w:r>
          </w:p>
        </w:tc>
        <w:tc>
          <w:tcPr>
            <w:tcW w:w="769" w:type="dxa"/>
            <w:tcBorders>
              <w:top w:val="nil"/>
              <w:left w:val="nil"/>
              <w:bottom w:val="single" w:sz="4" w:space="0" w:color="auto"/>
              <w:right w:val="single" w:sz="4" w:space="0" w:color="auto"/>
            </w:tcBorders>
            <w:shd w:val="clear" w:color="000000" w:fill="FFFFFF"/>
            <w:noWrap/>
            <w:vAlign w:val="bottom"/>
            <w:hideMark/>
          </w:tcPr>
          <w:p w:rsidR="008442E2" w:rsidRPr="00E82E66" w:rsidRDefault="008442E2" w:rsidP="00E82E66">
            <w:pPr>
              <w:spacing w:line="240" w:lineRule="auto"/>
              <w:contextualSpacing/>
              <w:jc w:val="center"/>
              <w:rPr>
                <w:rFonts w:ascii="Times New Roman" w:hAnsi="Times New Roman"/>
                <w:sz w:val="28"/>
                <w:szCs w:val="28"/>
              </w:rPr>
            </w:pPr>
            <w:r w:rsidRPr="00E82E66">
              <w:rPr>
                <w:rFonts w:ascii="Times New Roman" w:hAnsi="Times New Roman"/>
                <w:sz w:val="28"/>
                <w:szCs w:val="28"/>
              </w:rPr>
              <w:t>75,58</w:t>
            </w:r>
          </w:p>
        </w:tc>
        <w:tc>
          <w:tcPr>
            <w:tcW w:w="769" w:type="dxa"/>
            <w:tcBorders>
              <w:top w:val="nil"/>
              <w:left w:val="nil"/>
              <w:bottom w:val="single" w:sz="4" w:space="0" w:color="auto"/>
              <w:right w:val="single" w:sz="4" w:space="0" w:color="auto"/>
            </w:tcBorders>
            <w:shd w:val="clear" w:color="000000" w:fill="FFFFFF"/>
            <w:noWrap/>
            <w:vAlign w:val="bottom"/>
            <w:hideMark/>
          </w:tcPr>
          <w:p w:rsidR="008442E2" w:rsidRPr="00E82E66" w:rsidRDefault="008442E2" w:rsidP="00E82E66">
            <w:pPr>
              <w:spacing w:line="240" w:lineRule="auto"/>
              <w:contextualSpacing/>
              <w:jc w:val="center"/>
              <w:rPr>
                <w:rFonts w:ascii="Times New Roman" w:hAnsi="Times New Roman"/>
                <w:sz w:val="28"/>
                <w:szCs w:val="28"/>
              </w:rPr>
            </w:pPr>
            <w:r w:rsidRPr="00E82E66">
              <w:rPr>
                <w:rFonts w:ascii="Times New Roman" w:hAnsi="Times New Roman"/>
                <w:sz w:val="28"/>
                <w:szCs w:val="28"/>
              </w:rPr>
              <w:t>67,59</w:t>
            </w:r>
          </w:p>
        </w:tc>
        <w:tc>
          <w:tcPr>
            <w:tcW w:w="873" w:type="dxa"/>
            <w:tcBorders>
              <w:top w:val="nil"/>
              <w:left w:val="nil"/>
              <w:bottom w:val="single" w:sz="4" w:space="0" w:color="auto"/>
              <w:right w:val="single" w:sz="4" w:space="0" w:color="auto"/>
            </w:tcBorders>
            <w:shd w:val="clear" w:color="000000" w:fill="FFCC99"/>
            <w:noWrap/>
            <w:vAlign w:val="bottom"/>
            <w:hideMark/>
          </w:tcPr>
          <w:p w:rsidR="008442E2" w:rsidRPr="00E82E66" w:rsidRDefault="008442E2" w:rsidP="00E82E66">
            <w:pPr>
              <w:spacing w:line="240" w:lineRule="auto"/>
              <w:contextualSpacing/>
              <w:jc w:val="right"/>
              <w:rPr>
                <w:rFonts w:ascii="Times New Roman" w:hAnsi="Times New Roman"/>
                <w:sz w:val="28"/>
                <w:szCs w:val="28"/>
              </w:rPr>
            </w:pPr>
            <w:r w:rsidRPr="00E82E66">
              <w:rPr>
                <w:rFonts w:ascii="Times New Roman" w:hAnsi="Times New Roman"/>
                <w:sz w:val="28"/>
                <w:szCs w:val="28"/>
              </w:rPr>
              <w:t>677</w:t>
            </w:r>
          </w:p>
        </w:tc>
        <w:tc>
          <w:tcPr>
            <w:tcW w:w="966" w:type="dxa"/>
            <w:tcBorders>
              <w:top w:val="nil"/>
              <w:left w:val="nil"/>
              <w:bottom w:val="single" w:sz="4" w:space="0" w:color="auto"/>
              <w:right w:val="single" w:sz="4" w:space="0" w:color="auto"/>
            </w:tcBorders>
            <w:shd w:val="clear" w:color="000000" w:fill="CC99FF"/>
            <w:noWrap/>
            <w:vAlign w:val="bottom"/>
            <w:hideMark/>
          </w:tcPr>
          <w:p w:rsidR="008442E2" w:rsidRPr="00E82E66" w:rsidRDefault="008442E2" w:rsidP="00E82E66">
            <w:pPr>
              <w:spacing w:line="240" w:lineRule="auto"/>
              <w:contextualSpacing/>
              <w:jc w:val="right"/>
              <w:rPr>
                <w:rFonts w:ascii="Times New Roman" w:hAnsi="Times New Roman"/>
                <w:sz w:val="28"/>
                <w:szCs w:val="28"/>
              </w:rPr>
            </w:pPr>
            <w:r w:rsidRPr="00E82E66">
              <w:rPr>
                <w:rFonts w:ascii="Times New Roman" w:hAnsi="Times New Roman"/>
                <w:sz w:val="28"/>
                <w:szCs w:val="28"/>
              </w:rPr>
              <w:t>757</w:t>
            </w:r>
          </w:p>
        </w:tc>
      </w:tr>
      <w:tr w:rsidR="00E82E66" w:rsidRPr="00E82E66" w:rsidTr="000C7B0C">
        <w:trPr>
          <w:trHeight w:val="300"/>
        </w:trPr>
        <w:tc>
          <w:tcPr>
            <w:tcW w:w="868" w:type="dxa"/>
            <w:tcBorders>
              <w:top w:val="nil"/>
              <w:left w:val="single" w:sz="4" w:space="0" w:color="auto"/>
              <w:bottom w:val="single" w:sz="4" w:space="0" w:color="auto"/>
              <w:right w:val="single" w:sz="4" w:space="0" w:color="auto"/>
            </w:tcBorders>
            <w:shd w:val="clear" w:color="000000" w:fill="FF99CC"/>
            <w:noWrap/>
            <w:vAlign w:val="bottom"/>
            <w:hideMark/>
          </w:tcPr>
          <w:p w:rsidR="008442E2" w:rsidRPr="00E82E66" w:rsidRDefault="008442E2" w:rsidP="00E82E66">
            <w:pPr>
              <w:spacing w:line="240" w:lineRule="auto"/>
              <w:contextualSpacing/>
              <w:jc w:val="right"/>
              <w:rPr>
                <w:rFonts w:ascii="Times New Roman" w:hAnsi="Times New Roman"/>
                <w:sz w:val="28"/>
                <w:szCs w:val="28"/>
              </w:rPr>
            </w:pPr>
            <w:r w:rsidRPr="00E82E66">
              <w:rPr>
                <w:rFonts w:ascii="Times New Roman" w:hAnsi="Times New Roman"/>
                <w:sz w:val="28"/>
                <w:szCs w:val="28"/>
              </w:rPr>
              <w:t>1,3</w:t>
            </w:r>
          </w:p>
        </w:tc>
        <w:tc>
          <w:tcPr>
            <w:tcW w:w="1043" w:type="dxa"/>
            <w:tcBorders>
              <w:top w:val="nil"/>
              <w:left w:val="nil"/>
              <w:bottom w:val="single" w:sz="4" w:space="0" w:color="auto"/>
              <w:right w:val="single" w:sz="4" w:space="0" w:color="auto"/>
            </w:tcBorders>
            <w:shd w:val="clear" w:color="000000" w:fill="CCFFCC"/>
            <w:noWrap/>
            <w:vAlign w:val="bottom"/>
            <w:hideMark/>
          </w:tcPr>
          <w:p w:rsidR="008442E2" w:rsidRPr="00E82E66" w:rsidRDefault="008442E2" w:rsidP="00E82E66">
            <w:pPr>
              <w:spacing w:line="240" w:lineRule="auto"/>
              <w:contextualSpacing/>
              <w:jc w:val="right"/>
              <w:rPr>
                <w:rFonts w:ascii="Times New Roman" w:hAnsi="Times New Roman"/>
                <w:sz w:val="28"/>
                <w:szCs w:val="28"/>
              </w:rPr>
            </w:pPr>
            <w:r w:rsidRPr="00E82E66">
              <w:rPr>
                <w:rFonts w:ascii="Times New Roman" w:hAnsi="Times New Roman"/>
                <w:sz w:val="28"/>
                <w:szCs w:val="28"/>
              </w:rPr>
              <w:t>10,0%</w:t>
            </w:r>
          </w:p>
        </w:tc>
        <w:tc>
          <w:tcPr>
            <w:tcW w:w="935" w:type="dxa"/>
            <w:tcBorders>
              <w:top w:val="nil"/>
              <w:left w:val="nil"/>
              <w:bottom w:val="single" w:sz="4" w:space="0" w:color="auto"/>
              <w:right w:val="single" w:sz="4" w:space="0" w:color="auto"/>
            </w:tcBorders>
            <w:shd w:val="clear" w:color="000000" w:fill="CCFFCC"/>
            <w:noWrap/>
            <w:vAlign w:val="bottom"/>
            <w:hideMark/>
          </w:tcPr>
          <w:p w:rsidR="008442E2" w:rsidRPr="00E82E66" w:rsidRDefault="008442E2" w:rsidP="00E82E66">
            <w:pPr>
              <w:spacing w:line="240" w:lineRule="auto"/>
              <w:contextualSpacing/>
              <w:jc w:val="right"/>
              <w:rPr>
                <w:rFonts w:ascii="Times New Roman" w:hAnsi="Times New Roman"/>
                <w:sz w:val="28"/>
                <w:szCs w:val="28"/>
              </w:rPr>
            </w:pPr>
            <w:r w:rsidRPr="00E82E66">
              <w:rPr>
                <w:rFonts w:ascii="Times New Roman" w:hAnsi="Times New Roman"/>
                <w:sz w:val="28"/>
                <w:szCs w:val="28"/>
              </w:rPr>
              <w:t>645,84</w:t>
            </w:r>
          </w:p>
        </w:tc>
        <w:tc>
          <w:tcPr>
            <w:tcW w:w="613" w:type="dxa"/>
            <w:tcBorders>
              <w:top w:val="nil"/>
              <w:left w:val="nil"/>
              <w:bottom w:val="single" w:sz="4" w:space="0" w:color="auto"/>
              <w:right w:val="single" w:sz="4" w:space="0" w:color="auto"/>
            </w:tcBorders>
            <w:shd w:val="clear" w:color="auto" w:fill="auto"/>
            <w:noWrap/>
            <w:vAlign w:val="bottom"/>
            <w:hideMark/>
          </w:tcPr>
          <w:p w:rsidR="008442E2" w:rsidRPr="00E82E66" w:rsidRDefault="008442E2" w:rsidP="00E82E66">
            <w:pPr>
              <w:spacing w:line="240" w:lineRule="auto"/>
              <w:contextualSpacing/>
              <w:jc w:val="right"/>
              <w:rPr>
                <w:rFonts w:ascii="Times New Roman" w:hAnsi="Times New Roman"/>
                <w:sz w:val="28"/>
                <w:szCs w:val="28"/>
              </w:rPr>
            </w:pPr>
            <w:r w:rsidRPr="00E82E66">
              <w:rPr>
                <w:rFonts w:ascii="Times New Roman" w:hAnsi="Times New Roman"/>
                <w:sz w:val="28"/>
                <w:szCs w:val="28"/>
              </w:rPr>
              <w:t>95</w:t>
            </w:r>
          </w:p>
        </w:tc>
        <w:tc>
          <w:tcPr>
            <w:tcW w:w="576" w:type="dxa"/>
            <w:tcBorders>
              <w:top w:val="nil"/>
              <w:left w:val="nil"/>
              <w:bottom w:val="single" w:sz="4" w:space="0" w:color="auto"/>
              <w:right w:val="single" w:sz="4" w:space="0" w:color="auto"/>
            </w:tcBorders>
            <w:shd w:val="clear" w:color="auto" w:fill="auto"/>
            <w:noWrap/>
            <w:vAlign w:val="bottom"/>
            <w:hideMark/>
          </w:tcPr>
          <w:p w:rsidR="008442E2" w:rsidRPr="00E82E66" w:rsidRDefault="008442E2" w:rsidP="00E82E66">
            <w:pPr>
              <w:spacing w:line="240" w:lineRule="auto"/>
              <w:contextualSpacing/>
              <w:jc w:val="right"/>
              <w:rPr>
                <w:rFonts w:ascii="Times New Roman" w:hAnsi="Times New Roman"/>
                <w:sz w:val="28"/>
                <w:szCs w:val="28"/>
              </w:rPr>
            </w:pPr>
            <w:r w:rsidRPr="00E82E66">
              <w:rPr>
                <w:rFonts w:ascii="Times New Roman" w:hAnsi="Times New Roman"/>
                <w:sz w:val="28"/>
                <w:szCs w:val="28"/>
              </w:rPr>
              <w:t>70</w:t>
            </w:r>
          </w:p>
        </w:tc>
        <w:tc>
          <w:tcPr>
            <w:tcW w:w="748" w:type="dxa"/>
            <w:tcBorders>
              <w:top w:val="nil"/>
              <w:left w:val="nil"/>
              <w:bottom w:val="single" w:sz="4" w:space="0" w:color="auto"/>
              <w:right w:val="single" w:sz="4" w:space="0" w:color="auto"/>
            </w:tcBorders>
            <w:shd w:val="clear" w:color="000000" w:fill="FFFFFF"/>
            <w:noWrap/>
            <w:vAlign w:val="bottom"/>
            <w:hideMark/>
          </w:tcPr>
          <w:p w:rsidR="008442E2" w:rsidRPr="00E82E66" w:rsidRDefault="008442E2" w:rsidP="00E82E66">
            <w:pPr>
              <w:spacing w:line="240" w:lineRule="auto"/>
              <w:contextualSpacing/>
              <w:jc w:val="center"/>
              <w:rPr>
                <w:rFonts w:ascii="Times New Roman" w:hAnsi="Times New Roman"/>
                <w:sz w:val="28"/>
                <w:szCs w:val="28"/>
              </w:rPr>
            </w:pPr>
            <w:r w:rsidRPr="00E82E66">
              <w:rPr>
                <w:rFonts w:ascii="Times New Roman" w:hAnsi="Times New Roman"/>
                <w:sz w:val="28"/>
                <w:szCs w:val="28"/>
              </w:rPr>
              <w:t>200</w:t>
            </w:r>
          </w:p>
        </w:tc>
        <w:tc>
          <w:tcPr>
            <w:tcW w:w="769" w:type="dxa"/>
            <w:tcBorders>
              <w:top w:val="nil"/>
              <w:left w:val="nil"/>
              <w:bottom w:val="single" w:sz="4" w:space="0" w:color="auto"/>
              <w:right w:val="single" w:sz="4" w:space="0" w:color="auto"/>
            </w:tcBorders>
            <w:shd w:val="clear" w:color="000000" w:fill="FFFFFF"/>
            <w:noWrap/>
            <w:vAlign w:val="bottom"/>
            <w:hideMark/>
          </w:tcPr>
          <w:p w:rsidR="008442E2" w:rsidRPr="00E82E66" w:rsidRDefault="008442E2" w:rsidP="00E82E66">
            <w:pPr>
              <w:spacing w:line="240" w:lineRule="auto"/>
              <w:contextualSpacing/>
              <w:jc w:val="center"/>
              <w:rPr>
                <w:rFonts w:ascii="Times New Roman" w:hAnsi="Times New Roman"/>
                <w:sz w:val="28"/>
                <w:szCs w:val="28"/>
              </w:rPr>
            </w:pPr>
            <w:r w:rsidRPr="00E82E66">
              <w:rPr>
                <w:rFonts w:ascii="Times New Roman" w:hAnsi="Times New Roman"/>
                <w:sz w:val="28"/>
                <w:szCs w:val="28"/>
              </w:rPr>
              <w:t>75,58</w:t>
            </w:r>
          </w:p>
        </w:tc>
        <w:tc>
          <w:tcPr>
            <w:tcW w:w="769" w:type="dxa"/>
            <w:tcBorders>
              <w:top w:val="nil"/>
              <w:left w:val="nil"/>
              <w:bottom w:val="single" w:sz="4" w:space="0" w:color="auto"/>
              <w:right w:val="single" w:sz="4" w:space="0" w:color="auto"/>
            </w:tcBorders>
            <w:shd w:val="clear" w:color="000000" w:fill="FFFFFF"/>
            <w:noWrap/>
            <w:vAlign w:val="bottom"/>
            <w:hideMark/>
          </w:tcPr>
          <w:p w:rsidR="008442E2" w:rsidRPr="00E82E66" w:rsidRDefault="008442E2" w:rsidP="00E82E66">
            <w:pPr>
              <w:spacing w:line="240" w:lineRule="auto"/>
              <w:contextualSpacing/>
              <w:jc w:val="center"/>
              <w:rPr>
                <w:rFonts w:ascii="Times New Roman" w:hAnsi="Times New Roman"/>
                <w:sz w:val="28"/>
                <w:szCs w:val="28"/>
              </w:rPr>
            </w:pPr>
            <w:r w:rsidRPr="00E82E66">
              <w:rPr>
                <w:rFonts w:ascii="Times New Roman" w:hAnsi="Times New Roman"/>
                <w:sz w:val="28"/>
                <w:szCs w:val="28"/>
              </w:rPr>
              <w:t>67,59</w:t>
            </w:r>
          </w:p>
        </w:tc>
        <w:tc>
          <w:tcPr>
            <w:tcW w:w="873" w:type="dxa"/>
            <w:tcBorders>
              <w:top w:val="nil"/>
              <w:left w:val="nil"/>
              <w:bottom w:val="single" w:sz="4" w:space="0" w:color="auto"/>
              <w:right w:val="single" w:sz="4" w:space="0" w:color="auto"/>
            </w:tcBorders>
            <w:shd w:val="clear" w:color="000000" w:fill="FFCC99"/>
            <w:noWrap/>
            <w:vAlign w:val="bottom"/>
            <w:hideMark/>
          </w:tcPr>
          <w:p w:rsidR="008442E2" w:rsidRPr="00E82E66" w:rsidRDefault="008442E2" w:rsidP="00E82E66">
            <w:pPr>
              <w:spacing w:line="240" w:lineRule="auto"/>
              <w:contextualSpacing/>
              <w:jc w:val="right"/>
              <w:rPr>
                <w:rFonts w:ascii="Times New Roman" w:hAnsi="Times New Roman"/>
                <w:sz w:val="28"/>
                <w:szCs w:val="28"/>
              </w:rPr>
            </w:pPr>
            <w:r w:rsidRPr="00E82E66">
              <w:rPr>
                <w:rFonts w:ascii="Times New Roman" w:hAnsi="Times New Roman"/>
                <w:sz w:val="28"/>
                <w:szCs w:val="28"/>
              </w:rPr>
              <w:t>733</w:t>
            </w:r>
          </w:p>
        </w:tc>
        <w:tc>
          <w:tcPr>
            <w:tcW w:w="966" w:type="dxa"/>
            <w:tcBorders>
              <w:top w:val="nil"/>
              <w:left w:val="nil"/>
              <w:bottom w:val="single" w:sz="4" w:space="0" w:color="auto"/>
              <w:right w:val="single" w:sz="4" w:space="0" w:color="auto"/>
            </w:tcBorders>
            <w:shd w:val="clear" w:color="000000" w:fill="CC99FF"/>
            <w:noWrap/>
            <w:vAlign w:val="bottom"/>
            <w:hideMark/>
          </w:tcPr>
          <w:p w:rsidR="008442E2" w:rsidRPr="00E82E66" w:rsidRDefault="008442E2" w:rsidP="00E82E66">
            <w:pPr>
              <w:spacing w:line="240" w:lineRule="auto"/>
              <w:contextualSpacing/>
              <w:jc w:val="right"/>
              <w:rPr>
                <w:rFonts w:ascii="Times New Roman" w:hAnsi="Times New Roman"/>
                <w:sz w:val="28"/>
                <w:szCs w:val="28"/>
              </w:rPr>
            </w:pPr>
            <w:r w:rsidRPr="00E82E66">
              <w:rPr>
                <w:rFonts w:ascii="Times New Roman" w:hAnsi="Times New Roman"/>
                <w:sz w:val="28"/>
                <w:szCs w:val="28"/>
              </w:rPr>
              <w:t>820</w:t>
            </w:r>
          </w:p>
        </w:tc>
      </w:tr>
      <w:tr w:rsidR="00E82E66" w:rsidRPr="00E82E66" w:rsidTr="000C7B0C">
        <w:trPr>
          <w:trHeight w:val="300"/>
        </w:trPr>
        <w:tc>
          <w:tcPr>
            <w:tcW w:w="868" w:type="dxa"/>
            <w:tcBorders>
              <w:top w:val="nil"/>
              <w:left w:val="single" w:sz="4" w:space="0" w:color="auto"/>
              <w:bottom w:val="single" w:sz="4" w:space="0" w:color="auto"/>
              <w:right w:val="single" w:sz="4" w:space="0" w:color="auto"/>
            </w:tcBorders>
            <w:shd w:val="clear" w:color="000000" w:fill="FF99CC"/>
            <w:noWrap/>
            <w:vAlign w:val="bottom"/>
            <w:hideMark/>
          </w:tcPr>
          <w:p w:rsidR="008442E2" w:rsidRPr="00E82E66" w:rsidRDefault="008442E2" w:rsidP="00E82E66">
            <w:pPr>
              <w:spacing w:line="240" w:lineRule="auto"/>
              <w:contextualSpacing/>
              <w:jc w:val="right"/>
              <w:rPr>
                <w:rFonts w:ascii="Times New Roman" w:hAnsi="Times New Roman"/>
                <w:sz w:val="28"/>
                <w:szCs w:val="28"/>
              </w:rPr>
            </w:pPr>
            <w:r w:rsidRPr="00E82E66">
              <w:rPr>
                <w:rFonts w:ascii="Times New Roman" w:hAnsi="Times New Roman"/>
                <w:sz w:val="28"/>
                <w:szCs w:val="28"/>
              </w:rPr>
              <w:t>1,4</w:t>
            </w:r>
          </w:p>
        </w:tc>
        <w:tc>
          <w:tcPr>
            <w:tcW w:w="1043" w:type="dxa"/>
            <w:tcBorders>
              <w:top w:val="nil"/>
              <w:left w:val="nil"/>
              <w:bottom w:val="single" w:sz="4" w:space="0" w:color="auto"/>
              <w:right w:val="single" w:sz="4" w:space="0" w:color="auto"/>
            </w:tcBorders>
            <w:shd w:val="clear" w:color="000000" w:fill="CCFFCC"/>
            <w:noWrap/>
            <w:vAlign w:val="bottom"/>
            <w:hideMark/>
          </w:tcPr>
          <w:p w:rsidR="008442E2" w:rsidRPr="00E82E66" w:rsidRDefault="008442E2" w:rsidP="00E82E66">
            <w:pPr>
              <w:spacing w:line="240" w:lineRule="auto"/>
              <w:contextualSpacing/>
              <w:jc w:val="right"/>
              <w:rPr>
                <w:rFonts w:ascii="Times New Roman" w:hAnsi="Times New Roman"/>
                <w:sz w:val="28"/>
                <w:szCs w:val="28"/>
              </w:rPr>
            </w:pPr>
            <w:r w:rsidRPr="00E82E66">
              <w:rPr>
                <w:rFonts w:ascii="Times New Roman" w:hAnsi="Times New Roman"/>
                <w:sz w:val="28"/>
                <w:szCs w:val="28"/>
              </w:rPr>
              <w:t>10,0%</w:t>
            </w:r>
          </w:p>
        </w:tc>
        <w:tc>
          <w:tcPr>
            <w:tcW w:w="935" w:type="dxa"/>
            <w:tcBorders>
              <w:top w:val="nil"/>
              <w:left w:val="nil"/>
              <w:bottom w:val="single" w:sz="4" w:space="0" w:color="auto"/>
              <w:right w:val="single" w:sz="4" w:space="0" w:color="auto"/>
            </w:tcBorders>
            <w:shd w:val="clear" w:color="000000" w:fill="CCFFCC"/>
            <w:noWrap/>
            <w:vAlign w:val="bottom"/>
            <w:hideMark/>
          </w:tcPr>
          <w:p w:rsidR="008442E2" w:rsidRPr="00E82E66" w:rsidRDefault="008442E2" w:rsidP="00E82E66">
            <w:pPr>
              <w:spacing w:line="240" w:lineRule="auto"/>
              <w:contextualSpacing/>
              <w:jc w:val="right"/>
              <w:rPr>
                <w:rFonts w:ascii="Times New Roman" w:hAnsi="Times New Roman"/>
                <w:sz w:val="28"/>
                <w:szCs w:val="28"/>
              </w:rPr>
            </w:pPr>
            <w:r w:rsidRPr="00E82E66">
              <w:rPr>
                <w:rFonts w:ascii="Times New Roman" w:hAnsi="Times New Roman"/>
                <w:sz w:val="28"/>
                <w:szCs w:val="28"/>
              </w:rPr>
              <w:t>695,52</w:t>
            </w:r>
          </w:p>
        </w:tc>
        <w:tc>
          <w:tcPr>
            <w:tcW w:w="613" w:type="dxa"/>
            <w:tcBorders>
              <w:top w:val="nil"/>
              <w:left w:val="nil"/>
              <w:bottom w:val="single" w:sz="4" w:space="0" w:color="auto"/>
              <w:right w:val="single" w:sz="4" w:space="0" w:color="auto"/>
            </w:tcBorders>
            <w:shd w:val="clear" w:color="auto" w:fill="auto"/>
            <w:noWrap/>
            <w:vAlign w:val="bottom"/>
            <w:hideMark/>
          </w:tcPr>
          <w:p w:rsidR="008442E2" w:rsidRPr="00E82E66" w:rsidRDefault="008442E2" w:rsidP="00E82E66">
            <w:pPr>
              <w:spacing w:line="240" w:lineRule="auto"/>
              <w:contextualSpacing/>
              <w:jc w:val="right"/>
              <w:rPr>
                <w:rFonts w:ascii="Times New Roman" w:hAnsi="Times New Roman"/>
                <w:sz w:val="28"/>
                <w:szCs w:val="28"/>
              </w:rPr>
            </w:pPr>
            <w:r w:rsidRPr="00E82E66">
              <w:rPr>
                <w:rFonts w:ascii="Times New Roman" w:hAnsi="Times New Roman"/>
                <w:sz w:val="28"/>
                <w:szCs w:val="28"/>
              </w:rPr>
              <w:t>95</w:t>
            </w:r>
          </w:p>
        </w:tc>
        <w:tc>
          <w:tcPr>
            <w:tcW w:w="576" w:type="dxa"/>
            <w:tcBorders>
              <w:top w:val="nil"/>
              <w:left w:val="nil"/>
              <w:bottom w:val="single" w:sz="4" w:space="0" w:color="auto"/>
              <w:right w:val="single" w:sz="4" w:space="0" w:color="auto"/>
            </w:tcBorders>
            <w:shd w:val="clear" w:color="auto" w:fill="auto"/>
            <w:noWrap/>
            <w:vAlign w:val="bottom"/>
            <w:hideMark/>
          </w:tcPr>
          <w:p w:rsidR="008442E2" w:rsidRPr="00E82E66" w:rsidRDefault="008442E2" w:rsidP="00E82E66">
            <w:pPr>
              <w:spacing w:line="240" w:lineRule="auto"/>
              <w:contextualSpacing/>
              <w:jc w:val="right"/>
              <w:rPr>
                <w:rFonts w:ascii="Times New Roman" w:hAnsi="Times New Roman"/>
                <w:sz w:val="28"/>
                <w:szCs w:val="28"/>
              </w:rPr>
            </w:pPr>
            <w:r w:rsidRPr="00E82E66">
              <w:rPr>
                <w:rFonts w:ascii="Times New Roman" w:hAnsi="Times New Roman"/>
                <w:sz w:val="28"/>
                <w:szCs w:val="28"/>
              </w:rPr>
              <w:t>70</w:t>
            </w:r>
          </w:p>
        </w:tc>
        <w:tc>
          <w:tcPr>
            <w:tcW w:w="748" w:type="dxa"/>
            <w:tcBorders>
              <w:top w:val="nil"/>
              <w:left w:val="nil"/>
              <w:bottom w:val="single" w:sz="4" w:space="0" w:color="auto"/>
              <w:right w:val="single" w:sz="4" w:space="0" w:color="auto"/>
            </w:tcBorders>
            <w:shd w:val="clear" w:color="000000" w:fill="FFFFFF"/>
            <w:noWrap/>
            <w:vAlign w:val="bottom"/>
            <w:hideMark/>
          </w:tcPr>
          <w:p w:rsidR="008442E2" w:rsidRPr="00E82E66" w:rsidRDefault="008442E2" w:rsidP="00E82E66">
            <w:pPr>
              <w:spacing w:line="240" w:lineRule="auto"/>
              <w:contextualSpacing/>
              <w:jc w:val="center"/>
              <w:rPr>
                <w:rFonts w:ascii="Times New Roman" w:hAnsi="Times New Roman"/>
                <w:sz w:val="28"/>
                <w:szCs w:val="28"/>
              </w:rPr>
            </w:pPr>
            <w:r w:rsidRPr="00E82E66">
              <w:rPr>
                <w:rFonts w:ascii="Times New Roman" w:hAnsi="Times New Roman"/>
                <w:sz w:val="28"/>
                <w:szCs w:val="28"/>
              </w:rPr>
              <w:t>200</w:t>
            </w:r>
          </w:p>
        </w:tc>
        <w:tc>
          <w:tcPr>
            <w:tcW w:w="769" w:type="dxa"/>
            <w:tcBorders>
              <w:top w:val="nil"/>
              <w:left w:val="nil"/>
              <w:bottom w:val="single" w:sz="4" w:space="0" w:color="auto"/>
              <w:right w:val="single" w:sz="4" w:space="0" w:color="auto"/>
            </w:tcBorders>
            <w:shd w:val="clear" w:color="000000" w:fill="FFFFFF"/>
            <w:noWrap/>
            <w:vAlign w:val="bottom"/>
            <w:hideMark/>
          </w:tcPr>
          <w:p w:rsidR="008442E2" w:rsidRPr="00E82E66" w:rsidRDefault="008442E2" w:rsidP="00E82E66">
            <w:pPr>
              <w:spacing w:line="240" w:lineRule="auto"/>
              <w:contextualSpacing/>
              <w:jc w:val="center"/>
              <w:rPr>
                <w:rFonts w:ascii="Times New Roman" w:hAnsi="Times New Roman"/>
                <w:sz w:val="28"/>
                <w:szCs w:val="28"/>
              </w:rPr>
            </w:pPr>
            <w:r w:rsidRPr="00E82E66">
              <w:rPr>
                <w:rFonts w:ascii="Times New Roman" w:hAnsi="Times New Roman"/>
                <w:sz w:val="28"/>
                <w:szCs w:val="28"/>
              </w:rPr>
              <w:t>75,58</w:t>
            </w:r>
          </w:p>
        </w:tc>
        <w:tc>
          <w:tcPr>
            <w:tcW w:w="769" w:type="dxa"/>
            <w:tcBorders>
              <w:top w:val="nil"/>
              <w:left w:val="nil"/>
              <w:bottom w:val="single" w:sz="4" w:space="0" w:color="auto"/>
              <w:right w:val="single" w:sz="4" w:space="0" w:color="auto"/>
            </w:tcBorders>
            <w:shd w:val="clear" w:color="000000" w:fill="FFFFFF"/>
            <w:noWrap/>
            <w:vAlign w:val="bottom"/>
            <w:hideMark/>
          </w:tcPr>
          <w:p w:rsidR="008442E2" w:rsidRPr="00E82E66" w:rsidRDefault="008442E2" w:rsidP="00E82E66">
            <w:pPr>
              <w:spacing w:line="240" w:lineRule="auto"/>
              <w:contextualSpacing/>
              <w:jc w:val="center"/>
              <w:rPr>
                <w:rFonts w:ascii="Times New Roman" w:hAnsi="Times New Roman"/>
                <w:sz w:val="28"/>
                <w:szCs w:val="28"/>
              </w:rPr>
            </w:pPr>
            <w:r w:rsidRPr="00E82E66">
              <w:rPr>
                <w:rFonts w:ascii="Times New Roman" w:hAnsi="Times New Roman"/>
                <w:sz w:val="28"/>
                <w:szCs w:val="28"/>
              </w:rPr>
              <w:t>67,59</w:t>
            </w:r>
          </w:p>
        </w:tc>
        <w:tc>
          <w:tcPr>
            <w:tcW w:w="873" w:type="dxa"/>
            <w:tcBorders>
              <w:top w:val="nil"/>
              <w:left w:val="nil"/>
              <w:bottom w:val="single" w:sz="4" w:space="0" w:color="auto"/>
              <w:right w:val="single" w:sz="4" w:space="0" w:color="auto"/>
            </w:tcBorders>
            <w:shd w:val="clear" w:color="000000" w:fill="FFCC99"/>
            <w:noWrap/>
            <w:vAlign w:val="bottom"/>
            <w:hideMark/>
          </w:tcPr>
          <w:p w:rsidR="008442E2" w:rsidRPr="00E82E66" w:rsidRDefault="008442E2" w:rsidP="00E82E66">
            <w:pPr>
              <w:spacing w:line="240" w:lineRule="auto"/>
              <w:contextualSpacing/>
              <w:jc w:val="right"/>
              <w:rPr>
                <w:rFonts w:ascii="Times New Roman" w:hAnsi="Times New Roman"/>
                <w:sz w:val="28"/>
                <w:szCs w:val="28"/>
              </w:rPr>
            </w:pPr>
            <w:r w:rsidRPr="00E82E66">
              <w:rPr>
                <w:rFonts w:ascii="Times New Roman" w:hAnsi="Times New Roman"/>
                <w:sz w:val="28"/>
                <w:szCs w:val="28"/>
              </w:rPr>
              <w:t>790</w:t>
            </w:r>
          </w:p>
        </w:tc>
        <w:tc>
          <w:tcPr>
            <w:tcW w:w="966" w:type="dxa"/>
            <w:tcBorders>
              <w:top w:val="nil"/>
              <w:left w:val="nil"/>
              <w:bottom w:val="single" w:sz="4" w:space="0" w:color="auto"/>
              <w:right w:val="single" w:sz="4" w:space="0" w:color="auto"/>
            </w:tcBorders>
            <w:shd w:val="clear" w:color="000000" w:fill="CC99FF"/>
            <w:noWrap/>
            <w:vAlign w:val="bottom"/>
            <w:hideMark/>
          </w:tcPr>
          <w:p w:rsidR="008442E2" w:rsidRPr="00E82E66" w:rsidRDefault="008442E2" w:rsidP="00E82E66">
            <w:pPr>
              <w:spacing w:line="240" w:lineRule="auto"/>
              <w:contextualSpacing/>
              <w:jc w:val="right"/>
              <w:rPr>
                <w:rFonts w:ascii="Times New Roman" w:hAnsi="Times New Roman"/>
                <w:sz w:val="28"/>
                <w:szCs w:val="28"/>
              </w:rPr>
            </w:pPr>
            <w:r w:rsidRPr="00E82E66">
              <w:rPr>
                <w:rFonts w:ascii="Times New Roman" w:hAnsi="Times New Roman"/>
                <w:sz w:val="28"/>
                <w:szCs w:val="28"/>
              </w:rPr>
              <w:t>883</w:t>
            </w:r>
          </w:p>
        </w:tc>
      </w:tr>
      <w:tr w:rsidR="00E82E66" w:rsidRPr="00E82E66" w:rsidTr="000C7B0C">
        <w:trPr>
          <w:trHeight w:val="300"/>
        </w:trPr>
        <w:tc>
          <w:tcPr>
            <w:tcW w:w="868" w:type="dxa"/>
            <w:tcBorders>
              <w:top w:val="nil"/>
              <w:left w:val="single" w:sz="4" w:space="0" w:color="auto"/>
              <w:bottom w:val="single" w:sz="4" w:space="0" w:color="auto"/>
              <w:right w:val="single" w:sz="4" w:space="0" w:color="auto"/>
            </w:tcBorders>
            <w:shd w:val="clear" w:color="000000" w:fill="FF99CC"/>
            <w:noWrap/>
            <w:vAlign w:val="bottom"/>
            <w:hideMark/>
          </w:tcPr>
          <w:p w:rsidR="008442E2" w:rsidRPr="00E82E66" w:rsidRDefault="008442E2" w:rsidP="00E82E66">
            <w:pPr>
              <w:spacing w:line="240" w:lineRule="auto"/>
              <w:contextualSpacing/>
              <w:jc w:val="right"/>
              <w:rPr>
                <w:rFonts w:ascii="Times New Roman" w:hAnsi="Times New Roman"/>
                <w:sz w:val="28"/>
                <w:szCs w:val="28"/>
              </w:rPr>
            </w:pPr>
            <w:r w:rsidRPr="00E82E66">
              <w:rPr>
                <w:rFonts w:ascii="Times New Roman" w:hAnsi="Times New Roman"/>
                <w:sz w:val="28"/>
                <w:szCs w:val="28"/>
              </w:rPr>
              <w:t>1,5</w:t>
            </w:r>
          </w:p>
        </w:tc>
        <w:tc>
          <w:tcPr>
            <w:tcW w:w="1043" w:type="dxa"/>
            <w:tcBorders>
              <w:top w:val="nil"/>
              <w:left w:val="nil"/>
              <w:bottom w:val="single" w:sz="4" w:space="0" w:color="auto"/>
              <w:right w:val="single" w:sz="4" w:space="0" w:color="auto"/>
            </w:tcBorders>
            <w:shd w:val="clear" w:color="000000" w:fill="CCFFCC"/>
            <w:noWrap/>
            <w:vAlign w:val="bottom"/>
            <w:hideMark/>
          </w:tcPr>
          <w:p w:rsidR="008442E2" w:rsidRPr="00E82E66" w:rsidRDefault="008442E2" w:rsidP="00E82E66">
            <w:pPr>
              <w:spacing w:line="240" w:lineRule="auto"/>
              <w:contextualSpacing/>
              <w:jc w:val="right"/>
              <w:rPr>
                <w:rFonts w:ascii="Times New Roman" w:hAnsi="Times New Roman"/>
                <w:sz w:val="28"/>
                <w:szCs w:val="28"/>
              </w:rPr>
            </w:pPr>
            <w:r w:rsidRPr="00E82E66">
              <w:rPr>
                <w:rFonts w:ascii="Times New Roman" w:hAnsi="Times New Roman"/>
                <w:sz w:val="28"/>
                <w:szCs w:val="28"/>
              </w:rPr>
              <w:t>10,0%</w:t>
            </w:r>
          </w:p>
        </w:tc>
        <w:tc>
          <w:tcPr>
            <w:tcW w:w="935" w:type="dxa"/>
            <w:tcBorders>
              <w:top w:val="nil"/>
              <w:left w:val="nil"/>
              <w:bottom w:val="single" w:sz="4" w:space="0" w:color="auto"/>
              <w:right w:val="single" w:sz="4" w:space="0" w:color="auto"/>
            </w:tcBorders>
            <w:shd w:val="clear" w:color="000000" w:fill="CCFFCC"/>
            <w:noWrap/>
            <w:vAlign w:val="bottom"/>
            <w:hideMark/>
          </w:tcPr>
          <w:p w:rsidR="008442E2" w:rsidRPr="00E82E66" w:rsidRDefault="008442E2" w:rsidP="00E82E66">
            <w:pPr>
              <w:spacing w:line="240" w:lineRule="auto"/>
              <w:contextualSpacing/>
              <w:jc w:val="right"/>
              <w:rPr>
                <w:rFonts w:ascii="Times New Roman" w:hAnsi="Times New Roman"/>
                <w:sz w:val="28"/>
                <w:szCs w:val="28"/>
              </w:rPr>
            </w:pPr>
            <w:r w:rsidRPr="00E82E66">
              <w:rPr>
                <w:rFonts w:ascii="Times New Roman" w:hAnsi="Times New Roman"/>
                <w:sz w:val="28"/>
                <w:szCs w:val="28"/>
              </w:rPr>
              <w:t>745,20</w:t>
            </w:r>
          </w:p>
        </w:tc>
        <w:tc>
          <w:tcPr>
            <w:tcW w:w="613" w:type="dxa"/>
            <w:tcBorders>
              <w:top w:val="nil"/>
              <w:left w:val="nil"/>
              <w:bottom w:val="single" w:sz="4" w:space="0" w:color="auto"/>
              <w:right w:val="single" w:sz="4" w:space="0" w:color="auto"/>
            </w:tcBorders>
            <w:shd w:val="clear" w:color="auto" w:fill="auto"/>
            <w:noWrap/>
            <w:vAlign w:val="bottom"/>
            <w:hideMark/>
          </w:tcPr>
          <w:p w:rsidR="008442E2" w:rsidRPr="00E82E66" w:rsidRDefault="008442E2" w:rsidP="00E82E66">
            <w:pPr>
              <w:spacing w:line="240" w:lineRule="auto"/>
              <w:contextualSpacing/>
              <w:jc w:val="right"/>
              <w:rPr>
                <w:rFonts w:ascii="Times New Roman" w:hAnsi="Times New Roman"/>
                <w:sz w:val="28"/>
                <w:szCs w:val="28"/>
              </w:rPr>
            </w:pPr>
            <w:r w:rsidRPr="00E82E66">
              <w:rPr>
                <w:rFonts w:ascii="Times New Roman" w:hAnsi="Times New Roman"/>
                <w:sz w:val="28"/>
                <w:szCs w:val="28"/>
              </w:rPr>
              <w:t>95</w:t>
            </w:r>
          </w:p>
        </w:tc>
        <w:tc>
          <w:tcPr>
            <w:tcW w:w="576" w:type="dxa"/>
            <w:tcBorders>
              <w:top w:val="nil"/>
              <w:left w:val="nil"/>
              <w:bottom w:val="single" w:sz="4" w:space="0" w:color="auto"/>
              <w:right w:val="single" w:sz="4" w:space="0" w:color="auto"/>
            </w:tcBorders>
            <w:shd w:val="clear" w:color="auto" w:fill="auto"/>
            <w:noWrap/>
            <w:vAlign w:val="bottom"/>
            <w:hideMark/>
          </w:tcPr>
          <w:p w:rsidR="008442E2" w:rsidRPr="00E82E66" w:rsidRDefault="008442E2" w:rsidP="00E82E66">
            <w:pPr>
              <w:spacing w:line="240" w:lineRule="auto"/>
              <w:contextualSpacing/>
              <w:jc w:val="right"/>
              <w:rPr>
                <w:rFonts w:ascii="Times New Roman" w:hAnsi="Times New Roman"/>
                <w:sz w:val="28"/>
                <w:szCs w:val="28"/>
              </w:rPr>
            </w:pPr>
            <w:r w:rsidRPr="00E82E66">
              <w:rPr>
                <w:rFonts w:ascii="Times New Roman" w:hAnsi="Times New Roman"/>
                <w:sz w:val="28"/>
                <w:szCs w:val="28"/>
              </w:rPr>
              <w:t>70</w:t>
            </w:r>
          </w:p>
        </w:tc>
        <w:tc>
          <w:tcPr>
            <w:tcW w:w="748" w:type="dxa"/>
            <w:tcBorders>
              <w:top w:val="nil"/>
              <w:left w:val="nil"/>
              <w:bottom w:val="single" w:sz="4" w:space="0" w:color="auto"/>
              <w:right w:val="single" w:sz="4" w:space="0" w:color="auto"/>
            </w:tcBorders>
            <w:shd w:val="clear" w:color="000000" w:fill="FFFFFF"/>
            <w:noWrap/>
            <w:vAlign w:val="bottom"/>
            <w:hideMark/>
          </w:tcPr>
          <w:p w:rsidR="008442E2" w:rsidRPr="00E82E66" w:rsidRDefault="008442E2" w:rsidP="00E82E66">
            <w:pPr>
              <w:spacing w:line="240" w:lineRule="auto"/>
              <w:contextualSpacing/>
              <w:jc w:val="center"/>
              <w:rPr>
                <w:rFonts w:ascii="Times New Roman" w:hAnsi="Times New Roman"/>
                <w:sz w:val="28"/>
                <w:szCs w:val="28"/>
              </w:rPr>
            </w:pPr>
            <w:r w:rsidRPr="00E82E66">
              <w:rPr>
                <w:rFonts w:ascii="Times New Roman" w:hAnsi="Times New Roman"/>
                <w:sz w:val="28"/>
                <w:szCs w:val="28"/>
              </w:rPr>
              <w:t>200</w:t>
            </w:r>
          </w:p>
        </w:tc>
        <w:tc>
          <w:tcPr>
            <w:tcW w:w="769" w:type="dxa"/>
            <w:tcBorders>
              <w:top w:val="nil"/>
              <w:left w:val="nil"/>
              <w:bottom w:val="single" w:sz="4" w:space="0" w:color="auto"/>
              <w:right w:val="single" w:sz="4" w:space="0" w:color="auto"/>
            </w:tcBorders>
            <w:shd w:val="clear" w:color="000000" w:fill="FFFFFF"/>
            <w:noWrap/>
            <w:vAlign w:val="bottom"/>
            <w:hideMark/>
          </w:tcPr>
          <w:p w:rsidR="008442E2" w:rsidRPr="00E82E66" w:rsidRDefault="008442E2" w:rsidP="00E82E66">
            <w:pPr>
              <w:spacing w:line="240" w:lineRule="auto"/>
              <w:contextualSpacing/>
              <w:jc w:val="center"/>
              <w:rPr>
                <w:rFonts w:ascii="Times New Roman" w:hAnsi="Times New Roman"/>
                <w:sz w:val="28"/>
                <w:szCs w:val="28"/>
              </w:rPr>
            </w:pPr>
            <w:r w:rsidRPr="00E82E66">
              <w:rPr>
                <w:rFonts w:ascii="Times New Roman" w:hAnsi="Times New Roman"/>
                <w:sz w:val="28"/>
                <w:szCs w:val="28"/>
              </w:rPr>
              <w:t>75,58</w:t>
            </w:r>
          </w:p>
        </w:tc>
        <w:tc>
          <w:tcPr>
            <w:tcW w:w="769" w:type="dxa"/>
            <w:tcBorders>
              <w:top w:val="nil"/>
              <w:left w:val="nil"/>
              <w:bottom w:val="single" w:sz="4" w:space="0" w:color="auto"/>
              <w:right w:val="single" w:sz="4" w:space="0" w:color="auto"/>
            </w:tcBorders>
            <w:shd w:val="clear" w:color="000000" w:fill="FFFFFF"/>
            <w:noWrap/>
            <w:vAlign w:val="bottom"/>
            <w:hideMark/>
          </w:tcPr>
          <w:p w:rsidR="008442E2" w:rsidRPr="00E82E66" w:rsidRDefault="008442E2" w:rsidP="00E82E66">
            <w:pPr>
              <w:spacing w:line="240" w:lineRule="auto"/>
              <w:contextualSpacing/>
              <w:jc w:val="center"/>
              <w:rPr>
                <w:rFonts w:ascii="Times New Roman" w:hAnsi="Times New Roman"/>
                <w:sz w:val="28"/>
                <w:szCs w:val="28"/>
              </w:rPr>
            </w:pPr>
            <w:r w:rsidRPr="00E82E66">
              <w:rPr>
                <w:rFonts w:ascii="Times New Roman" w:hAnsi="Times New Roman"/>
                <w:sz w:val="28"/>
                <w:szCs w:val="28"/>
              </w:rPr>
              <w:t>67,59</w:t>
            </w:r>
          </w:p>
        </w:tc>
        <w:tc>
          <w:tcPr>
            <w:tcW w:w="873" w:type="dxa"/>
            <w:tcBorders>
              <w:top w:val="nil"/>
              <w:left w:val="nil"/>
              <w:bottom w:val="single" w:sz="4" w:space="0" w:color="auto"/>
              <w:right w:val="single" w:sz="4" w:space="0" w:color="auto"/>
            </w:tcBorders>
            <w:shd w:val="clear" w:color="000000" w:fill="FFCC99"/>
            <w:noWrap/>
            <w:vAlign w:val="bottom"/>
            <w:hideMark/>
          </w:tcPr>
          <w:p w:rsidR="008442E2" w:rsidRPr="00E82E66" w:rsidRDefault="008442E2" w:rsidP="00E82E66">
            <w:pPr>
              <w:spacing w:line="240" w:lineRule="auto"/>
              <w:contextualSpacing/>
              <w:jc w:val="right"/>
              <w:rPr>
                <w:rFonts w:ascii="Times New Roman" w:hAnsi="Times New Roman"/>
                <w:sz w:val="28"/>
                <w:szCs w:val="28"/>
              </w:rPr>
            </w:pPr>
            <w:r w:rsidRPr="00E82E66">
              <w:rPr>
                <w:rFonts w:ascii="Times New Roman" w:hAnsi="Times New Roman"/>
                <w:sz w:val="28"/>
                <w:szCs w:val="28"/>
              </w:rPr>
              <w:t>846</w:t>
            </w:r>
          </w:p>
        </w:tc>
        <w:tc>
          <w:tcPr>
            <w:tcW w:w="966" w:type="dxa"/>
            <w:tcBorders>
              <w:top w:val="nil"/>
              <w:left w:val="nil"/>
              <w:bottom w:val="single" w:sz="4" w:space="0" w:color="auto"/>
              <w:right w:val="single" w:sz="4" w:space="0" w:color="auto"/>
            </w:tcBorders>
            <w:shd w:val="clear" w:color="000000" w:fill="CC99FF"/>
            <w:noWrap/>
            <w:vAlign w:val="bottom"/>
            <w:hideMark/>
          </w:tcPr>
          <w:p w:rsidR="008442E2" w:rsidRPr="00E82E66" w:rsidRDefault="008442E2" w:rsidP="00E82E66">
            <w:pPr>
              <w:spacing w:line="240" w:lineRule="auto"/>
              <w:contextualSpacing/>
              <w:jc w:val="right"/>
              <w:rPr>
                <w:rFonts w:ascii="Times New Roman" w:hAnsi="Times New Roman"/>
                <w:sz w:val="28"/>
                <w:szCs w:val="28"/>
              </w:rPr>
            </w:pPr>
            <w:r w:rsidRPr="00E82E66">
              <w:rPr>
                <w:rFonts w:ascii="Times New Roman" w:hAnsi="Times New Roman"/>
                <w:sz w:val="28"/>
                <w:szCs w:val="28"/>
              </w:rPr>
              <w:t>946</w:t>
            </w:r>
          </w:p>
        </w:tc>
      </w:tr>
      <w:tr w:rsidR="00E82E66" w:rsidRPr="00E82E66" w:rsidTr="000C7B0C">
        <w:trPr>
          <w:trHeight w:val="300"/>
        </w:trPr>
        <w:tc>
          <w:tcPr>
            <w:tcW w:w="868" w:type="dxa"/>
            <w:tcBorders>
              <w:top w:val="nil"/>
              <w:left w:val="single" w:sz="4" w:space="0" w:color="auto"/>
              <w:bottom w:val="single" w:sz="4" w:space="0" w:color="auto"/>
              <w:right w:val="single" w:sz="4" w:space="0" w:color="auto"/>
            </w:tcBorders>
            <w:shd w:val="clear" w:color="000000" w:fill="FF99CC"/>
            <w:noWrap/>
            <w:vAlign w:val="bottom"/>
            <w:hideMark/>
          </w:tcPr>
          <w:p w:rsidR="008442E2" w:rsidRPr="00E82E66" w:rsidRDefault="008442E2" w:rsidP="00E82E66">
            <w:pPr>
              <w:spacing w:line="240" w:lineRule="auto"/>
              <w:contextualSpacing/>
              <w:jc w:val="right"/>
              <w:rPr>
                <w:rFonts w:ascii="Times New Roman" w:hAnsi="Times New Roman"/>
                <w:sz w:val="28"/>
                <w:szCs w:val="28"/>
              </w:rPr>
            </w:pPr>
            <w:r w:rsidRPr="00E82E66">
              <w:rPr>
                <w:rFonts w:ascii="Times New Roman" w:hAnsi="Times New Roman"/>
                <w:sz w:val="28"/>
                <w:szCs w:val="28"/>
              </w:rPr>
              <w:t>1,6</w:t>
            </w:r>
          </w:p>
        </w:tc>
        <w:tc>
          <w:tcPr>
            <w:tcW w:w="1043" w:type="dxa"/>
            <w:tcBorders>
              <w:top w:val="nil"/>
              <w:left w:val="nil"/>
              <w:bottom w:val="single" w:sz="4" w:space="0" w:color="auto"/>
              <w:right w:val="single" w:sz="4" w:space="0" w:color="auto"/>
            </w:tcBorders>
            <w:shd w:val="clear" w:color="000000" w:fill="CCFFCC"/>
            <w:noWrap/>
            <w:vAlign w:val="bottom"/>
            <w:hideMark/>
          </w:tcPr>
          <w:p w:rsidR="008442E2" w:rsidRPr="00E82E66" w:rsidRDefault="008442E2" w:rsidP="00E82E66">
            <w:pPr>
              <w:spacing w:line="240" w:lineRule="auto"/>
              <w:contextualSpacing/>
              <w:jc w:val="right"/>
              <w:rPr>
                <w:rFonts w:ascii="Times New Roman" w:hAnsi="Times New Roman"/>
                <w:sz w:val="28"/>
                <w:szCs w:val="28"/>
              </w:rPr>
            </w:pPr>
            <w:r w:rsidRPr="00E82E66">
              <w:rPr>
                <w:rFonts w:ascii="Times New Roman" w:hAnsi="Times New Roman"/>
                <w:sz w:val="28"/>
                <w:szCs w:val="28"/>
              </w:rPr>
              <w:t>10,0%</w:t>
            </w:r>
          </w:p>
        </w:tc>
        <w:tc>
          <w:tcPr>
            <w:tcW w:w="935" w:type="dxa"/>
            <w:tcBorders>
              <w:top w:val="nil"/>
              <w:left w:val="nil"/>
              <w:bottom w:val="single" w:sz="4" w:space="0" w:color="auto"/>
              <w:right w:val="single" w:sz="4" w:space="0" w:color="auto"/>
            </w:tcBorders>
            <w:shd w:val="clear" w:color="000000" w:fill="CCFFCC"/>
            <w:noWrap/>
            <w:vAlign w:val="bottom"/>
            <w:hideMark/>
          </w:tcPr>
          <w:p w:rsidR="008442E2" w:rsidRPr="00E82E66" w:rsidRDefault="008442E2" w:rsidP="00E82E66">
            <w:pPr>
              <w:spacing w:line="240" w:lineRule="auto"/>
              <w:contextualSpacing/>
              <w:jc w:val="right"/>
              <w:rPr>
                <w:rFonts w:ascii="Times New Roman" w:hAnsi="Times New Roman"/>
                <w:sz w:val="28"/>
                <w:szCs w:val="28"/>
              </w:rPr>
            </w:pPr>
            <w:r w:rsidRPr="00E82E66">
              <w:rPr>
                <w:rFonts w:ascii="Times New Roman" w:hAnsi="Times New Roman"/>
                <w:sz w:val="28"/>
                <w:szCs w:val="28"/>
              </w:rPr>
              <w:t>794,88</w:t>
            </w:r>
          </w:p>
        </w:tc>
        <w:tc>
          <w:tcPr>
            <w:tcW w:w="613" w:type="dxa"/>
            <w:tcBorders>
              <w:top w:val="nil"/>
              <w:left w:val="nil"/>
              <w:bottom w:val="single" w:sz="4" w:space="0" w:color="auto"/>
              <w:right w:val="single" w:sz="4" w:space="0" w:color="auto"/>
            </w:tcBorders>
            <w:shd w:val="clear" w:color="auto" w:fill="auto"/>
            <w:noWrap/>
            <w:vAlign w:val="bottom"/>
            <w:hideMark/>
          </w:tcPr>
          <w:p w:rsidR="008442E2" w:rsidRPr="00E82E66" w:rsidRDefault="008442E2" w:rsidP="00E82E66">
            <w:pPr>
              <w:spacing w:line="240" w:lineRule="auto"/>
              <w:contextualSpacing/>
              <w:jc w:val="right"/>
              <w:rPr>
                <w:rFonts w:ascii="Times New Roman" w:hAnsi="Times New Roman"/>
                <w:sz w:val="28"/>
                <w:szCs w:val="28"/>
              </w:rPr>
            </w:pPr>
            <w:r w:rsidRPr="00E82E66">
              <w:rPr>
                <w:rFonts w:ascii="Times New Roman" w:hAnsi="Times New Roman"/>
                <w:sz w:val="28"/>
                <w:szCs w:val="28"/>
              </w:rPr>
              <w:t>95</w:t>
            </w:r>
          </w:p>
        </w:tc>
        <w:tc>
          <w:tcPr>
            <w:tcW w:w="576" w:type="dxa"/>
            <w:tcBorders>
              <w:top w:val="nil"/>
              <w:left w:val="nil"/>
              <w:bottom w:val="single" w:sz="4" w:space="0" w:color="auto"/>
              <w:right w:val="single" w:sz="4" w:space="0" w:color="auto"/>
            </w:tcBorders>
            <w:shd w:val="clear" w:color="auto" w:fill="auto"/>
            <w:noWrap/>
            <w:vAlign w:val="bottom"/>
            <w:hideMark/>
          </w:tcPr>
          <w:p w:rsidR="008442E2" w:rsidRPr="00E82E66" w:rsidRDefault="008442E2" w:rsidP="00E82E66">
            <w:pPr>
              <w:spacing w:line="240" w:lineRule="auto"/>
              <w:contextualSpacing/>
              <w:jc w:val="right"/>
              <w:rPr>
                <w:rFonts w:ascii="Times New Roman" w:hAnsi="Times New Roman"/>
                <w:sz w:val="28"/>
                <w:szCs w:val="28"/>
              </w:rPr>
            </w:pPr>
            <w:r w:rsidRPr="00E82E66">
              <w:rPr>
                <w:rFonts w:ascii="Times New Roman" w:hAnsi="Times New Roman"/>
                <w:sz w:val="28"/>
                <w:szCs w:val="28"/>
              </w:rPr>
              <w:t>70</w:t>
            </w:r>
          </w:p>
        </w:tc>
        <w:tc>
          <w:tcPr>
            <w:tcW w:w="748" w:type="dxa"/>
            <w:tcBorders>
              <w:top w:val="nil"/>
              <w:left w:val="nil"/>
              <w:bottom w:val="single" w:sz="4" w:space="0" w:color="auto"/>
              <w:right w:val="single" w:sz="4" w:space="0" w:color="auto"/>
            </w:tcBorders>
            <w:shd w:val="clear" w:color="000000" w:fill="FFFFFF"/>
            <w:noWrap/>
            <w:vAlign w:val="bottom"/>
            <w:hideMark/>
          </w:tcPr>
          <w:p w:rsidR="008442E2" w:rsidRPr="00E82E66" w:rsidRDefault="008442E2" w:rsidP="00E82E66">
            <w:pPr>
              <w:spacing w:line="240" w:lineRule="auto"/>
              <w:contextualSpacing/>
              <w:jc w:val="center"/>
              <w:rPr>
                <w:rFonts w:ascii="Times New Roman" w:hAnsi="Times New Roman"/>
                <w:sz w:val="28"/>
                <w:szCs w:val="28"/>
              </w:rPr>
            </w:pPr>
            <w:r w:rsidRPr="00E82E66">
              <w:rPr>
                <w:rFonts w:ascii="Times New Roman" w:hAnsi="Times New Roman"/>
                <w:sz w:val="28"/>
                <w:szCs w:val="28"/>
              </w:rPr>
              <w:t>200</w:t>
            </w:r>
          </w:p>
        </w:tc>
        <w:tc>
          <w:tcPr>
            <w:tcW w:w="769" w:type="dxa"/>
            <w:tcBorders>
              <w:top w:val="nil"/>
              <w:left w:val="nil"/>
              <w:bottom w:val="single" w:sz="4" w:space="0" w:color="auto"/>
              <w:right w:val="single" w:sz="4" w:space="0" w:color="auto"/>
            </w:tcBorders>
            <w:shd w:val="clear" w:color="000000" w:fill="FFFFFF"/>
            <w:noWrap/>
            <w:vAlign w:val="bottom"/>
            <w:hideMark/>
          </w:tcPr>
          <w:p w:rsidR="008442E2" w:rsidRPr="00E82E66" w:rsidRDefault="008442E2" w:rsidP="00E82E66">
            <w:pPr>
              <w:spacing w:line="240" w:lineRule="auto"/>
              <w:contextualSpacing/>
              <w:jc w:val="center"/>
              <w:rPr>
                <w:rFonts w:ascii="Times New Roman" w:hAnsi="Times New Roman"/>
                <w:sz w:val="28"/>
                <w:szCs w:val="28"/>
              </w:rPr>
            </w:pPr>
            <w:r w:rsidRPr="00E82E66">
              <w:rPr>
                <w:rFonts w:ascii="Times New Roman" w:hAnsi="Times New Roman"/>
                <w:sz w:val="28"/>
                <w:szCs w:val="28"/>
              </w:rPr>
              <w:t>75,58</w:t>
            </w:r>
          </w:p>
        </w:tc>
        <w:tc>
          <w:tcPr>
            <w:tcW w:w="769" w:type="dxa"/>
            <w:tcBorders>
              <w:top w:val="nil"/>
              <w:left w:val="nil"/>
              <w:bottom w:val="single" w:sz="4" w:space="0" w:color="auto"/>
              <w:right w:val="single" w:sz="4" w:space="0" w:color="auto"/>
            </w:tcBorders>
            <w:shd w:val="clear" w:color="000000" w:fill="FFFFFF"/>
            <w:noWrap/>
            <w:vAlign w:val="bottom"/>
            <w:hideMark/>
          </w:tcPr>
          <w:p w:rsidR="008442E2" w:rsidRPr="00E82E66" w:rsidRDefault="008442E2" w:rsidP="00E82E66">
            <w:pPr>
              <w:spacing w:line="240" w:lineRule="auto"/>
              <w:contextualSpacing/>
              <w:jc w:val="center"/>
              <w:rPr>
                <w:rFonts w:ascii="Times New Roman" w:hAnsi="Times New Roman"/>
                <w:sz w:val="28"/>
                <w:szCs w:val="28"/>
              </w:rPr>
            </w:pPr>
            <w:r w:rsidRPr="00E82E66">
              <w:rPr>
                <w:rFonts w:ascii="Times New Roman" w:hAnsi="Times New Roman"/>
                <w:sz w:val="28"/>
                <w:szCs w:val="28"/>
              </w:rPr>
              <w:t>67,59</w:t>
            </w:r>
          </w:p>
        </w:tc>
        <w:tc>
          <w:tcPr>
            <w:tcW w:w="873" w:type="dxa"/>
            <w:tcBorders>
              <w:top w:val="nil"/>
              <w:left w:val="nil"/>
              <w:bottom w:val="single" w:sz="4" w:space="0" w:color="auto"/>
              <w:right w:val="single" w:sz="4" w:space="0" w:color="auto"/>
            </w:tcBorders>
            <w:shd w:val="clear" w:color="000000" w:fill="FFCC99"/>
            <w:noWrap/>
            <w:vAlign w:val="bottom"/>
            <w:hideMark/>
          </w:tcPr>
          <w:p w:rsidR="008442E2" w:rsidRPr="00E82E66" w:rsidRDefault="008442E2" w:rsidP="00E82E66">
            <w:pPr>
              <w:spacing w:line="240" w:lineRule="auto"/>
              <w:contextualSpacing/>
              <w:jc w:val="right"/>
              <w:rPr>
                <w:rFonts w:ascii="Times New Roman" w:hAnsi="Times New Roman"/>
                <w:sz w:val="28"/>
                <w:szCs w:val="28"/>
              </w:rPr>
            </w:pPr>
            <w:r w:rsidRPr="00E82E66">
              <w:rPr>
                <w:rFonts w:ascii="Times New Roman" w:hAnsi="Times New Roman"/>
                <w:sz w:val="28"/>
                <w:szCs w:val="28"/>
              </w:rPr>
              <w:t>902</w:t>
            </w:r>
          </w:p>
        </w:tc>
        <w:tc>
          <w:tcPr>
            <w:tcW w:w="966" w:type="dxa"/>
            <w:tcBorders>
              <w:top w:val="nil"/>
              <w:left w:val="nil"/>
              <w:bottom w:val="single" w:sz="4" w:space="0" w:color="auto"/>
              <w:right w:val="single" w:sz="4" w:space="0" w:color="auto"/>
            </w:tcBorders>
            <w:shd w:val="clear" w:color="000000" w:fill="CC99FF"/>
            <w:noWrap/>
            <w:vAlign w:val="bottom"/>
            <w:hideMark/>
          </w:tcPr>
          <w:p w:rsidR="008442E2" w:rsidRPr="00E82E66" w:rsidRDefault="008442E2" w:rsidP="00E82E66">
            <w:pPr>
              <w:spacing w:line="240" w:lineRule="auto"/>
              <w:contextualSpacing/>
              <w:jc w:val="right"/>
              <w:rPr>
                <w:rFonts w:ascii="Times New Roman" w:hAnsi="Times New Roman"/>
                <w:sz w:val="28"/>
                <w:szCs w:val="28"/>
              </w:rPr>
            </w:pPr>
            <w:r w:rsidRPr="00E82E66">
              <w:rPr>
                <w:rFonts w:ascii="Times New Roman" w:hAnsi="Times New Roman"/>
                <w:sz w:val="28"/>
                <w:szCs w:val="28"/>
              </w:rPr>
              <w:t>1 009</w:t>
            </w:r>
          </w:p>
        </w:tc>
      </w:tr>
      <w:tr w:rsidR="00E82E66" w:rsidRPr="00E82E66" w:rsidTr="000C7B0C">
        <w:trPr>
          <w:trHeight w:val="300"/>
        </w:trPr>
        <w:tc>
          <w:tcPr>
            <w:tcW w:w="868" w:type="dxa"/>
            <w:tcBorders>
              <w:top w:val="nil"/>
              <w:left w:val="single" w:sz="4" w:space="0" w:color="auto"/>
              <w:bottom w:val="single" w:sz="4" w:space="0" w:color="auto"/>
              <w:right w:val="single" w:sz="4" w:space="0" w:color="auto"/>
            </w:tcBorders>
            <w:shd w:val="clear" w:color="000000" w:fill="FF99CC"/>
            <w:noWrap/>
            <w:vAlign w:val="bottom"/>
            <w:hideMark/>
          </w:tcPr>
          <w:p w:rsidR="008442E2" w:rsidRPr="00E82E66" w:rsidRDefault="008442E2" w:rsidP="00E82E66">
            <w:pPr>
              <w:spacing w:line="240" w:lineRule="auto"/>
              <w:contextualSpacing/>
              <w:jc w:val="right"/>
              <w:rPr>
                <w:rFonts w:ascii="Times New Roman" w:hAnsi="Times New Roman"/>
                <w:sz w:val="28"/>
                <w:szCs w:val="28"/>
              </w:rPr>
            </w:pPr>
            <w:r w:rsidRPr="00E82E66">
              <w:rPr>
                <w:rFonts w:ascii="Times New Roman" w:hAnsi="Times New Roman"/>
                <w:sz w:val="28"/>
                <w:szCs w:val="28"/>
              </w:rPr>
              <w:t>1,7</w:t>
            </w:r>
          </w:p>
        </w:tc>
        <w:tc>
          <w:tcPr>
            <w:tcW w:w="1043" w:type="dxa"/>
            <w:tcBorders>
              <w:top w:val="nil"/>
              <w:left w:val="nil"/>
              <w:bottom w:val="single" w:sz="4" w:space="0" w:color="auto"/>
              <w:right w:val="single" w:sz="4" w:space="0" w:color="auto"/>
            </w:tcBorders>
            <w:shd w:val="clear" w:color="000000" w:fill="CCFFCC"/>
            <w:noWrap/>
            <w:vAlign w:val="bottom"/>
            <w:hideMark/>
          </w:tcPr>
          <w:p w:rsidR="008442E2" w:rsidRPr="00E82E66" w:rsidRDefault="008442E2" w:rsidP="00E82E66">
            <w:pPr>
              <w:spacing w:line="240" w:lineRule="auto"/>
              <w:contextualSpacing/>
              <w:jc w:val="right"/>
              <w:rPr>
                <w:rFonts w:ascii="Times New Roman" w:hAnsi="Times New Roman"/>
                <w:sz w:val="28"/>
                <w:szCs w:val="28"/>
              </w:rPr>
            </w:pPr>
            <w:r w:rsidRPr="00E82E66">
              <w:rPr>
                <w:rFonts w:ascii="Times New Roman" w:hAnsi="Times New Roman"/>
                <w:sz w:val="28"/>
                <w:szCs w:val="28"/>
              </w:rPr>
              <w:t>10,0%</w:t>
            </w:r>
          </w:p>
        </w:tc>
        <w:tc>
          <w:tcPr>
            <w:tcW w:w="935" w:type="dxa"/>
            <w:tcBorders>
              <w:top w:val="nil"/>
              <w:left w:val="nil"/>
              <w:bottom w:val="single" w:sz="4" w:space="0" w:color="auto"/>
              <w:right w:val="single" w:sz="4" w:space="0" w:color="auto"/>
            </w:tcBorders>
            <w:shd w:val="clear" w:color="000000" w:fill="CCFFCC"/>
            <w:noWrap/>
            <w:vAlign w:val="bottom"/>
            <w:hideMark/>
          </w:tcPr>
          <w:p w:rsidR="008442E2" w:rsidRPr="00E82E66" w:rsidRDefault="008442E2" w:rsidP="00E82E66">
            <w:pPr>
              <w:spacing w:line="240" w:lineRule="auto"/>
              <w:contextualSpacing/>
              <w:jc w:val="right"/>
              <w:rPr>
                <w:rFonts w:ascii="Times New Roman" w:hAnsi="Times New Roman"/>
                <w:sz w:val="28"/>
                <w:szCs w:val="28"/>
              </w:rPr>
            </w:pPr>
            <w:r w:rsidRPr="00E82E66">
              <w:rPr>
                <w:rFonts w:ascii="Times New Roman" w:hAnsi="Times New Roman"/>
                <w:sz w:val="28"/>
                <w:szCs w:val="28"/>
              </w:rPr>
              <w:t>844,56</w:t>
            </w:r>
          </w:p>
        </w:tc>
        <w:tc>
          <w:tcPr>
            <w:tcW w:w="613" w:type="dxa"/>
            <w:tcBorders>
              <w:top w:val="nil"/>
              <w:left w:val="nil"/>
              <w:bottom w:val="single" w:sz="4" w:space="0" w:color="auto"/>
              <w:right w:val="single" w:sz="4" w:space="0" w:color="auto"/>
            </w:tcBorders>
            <w:shd w:val="clear" w:color="auto" w:fill="auto"/>
            <w:noWrap/>
            <w:vAlign w:val="bottom"/>
            <w:hideMark/>
          </w:tcPr>
          <w:p w:rsidR="008442E2" w:rsidRPr="00E82E66" w:rsidRDefault="008442E2" w:rsidP="00E82E66">
            <w:pPr>
              <w:spacing w:line="240" w:lineRule="auto"/>
              <w:contextualSpacing/>
              <w:jc w:val="right"/>
              <w:rPr>
                <w:rFonts w:ascii="Times New Roman" w:hAnsi="Times New Roman"/>
                <w:sz w:val="28"/>
                <w:szCs w:val="28"/>
              </w:rPr>
            </w:pPr>
            <w:r w:rsidRPr="00E82E66">
              <w:rPr>
                <w:rFonts w:ascii="Times New Roman" w:hAnsi="Times New Roman"/>
                <w:sz w:val="28"/>
                <w:szCs w:val="28"/>
              </w:rPr>
              <w:t>95</w:t>
            </w:r>
          </w:p>
        </w:tc>
        <w:tc>
          <w:tcPr>
            <w:tcW w:w="576" w:type="dxa"/>
            <w:tcBorders>
              <w:top w:val="nil"/>
              <w:left w:val="nil"/>
              <w:bottom w:val="single" w:sz="4" w:space="0" w:color="auto"/>
              <w:right w:val="single" w:sz="4" w:space="0" w:color="auto"/>
            </w:tcBorders>
            <w:shd w:val="clear" w:color="auto" w:fill="auto"/>
            <w:noWrap/>
            <w:vAlign w:val="bottom"/>
            <w:hideMark/>
          </w:tcPr>
          <w:p w:rsidR="008442E2" w:rsidRPr="00E82E66" w:rsidRDefault="008442E2" w:rsidP="00E82E66">
            <w:pPr>
              <w:spacing w:line="240" w:lineRule="auto"/>
              <w:contextualSpacing/>
              <w:jc w:val="right"/>
              <w:rPr>
                <w:rFonts w:ascii="Times New Roman" w:hAnsi="Times New Roman"/>
                <w:sz w:val="28"/>
                <w:szCs w:val="28"/>
              </w:rPr>
            </w:pPr>
            <w:r w:rsidRPr="00E82E66">
              <w:rPr>
                <w:rFonts w:ascii="Times New Roman" w:hAnsi="Times New Roman"/>
                <w:sz w:val="28"/>
                <w:szCs w:val="28"/>
              </w:rPr>
              <w:t>70</w:t>
            </w:r>
          </w:p>
        </w:tc>
        <w:tc>
          <w:tcPr>
            <w:tcW w:w="748" w:type="dxa"/>
            <w:tcBorders>
              <w:top w:val="nil"/>
              <w:left w:val="nil"/>
              <w:bottom w:val="single" w:sz="4" w:space="0" w:color="auto"/>
              <w:right w:val="single" w:sz="4" w:space="0" w:color="auto"/>
            </w:tcBorders>
            <w:shd w:val="clear" w:color="000000" w:fill="FFFFFF"/>
            <w:noWrap/>
            <w:vAlign w:val="bottom"/>
            <w:hideMark/>
          </w:tcPr>
          <w:p w:rsidR="008442E2" w:rsidRPr="00E82E66" w:rsidRDefault="008442E2" w:rsidP="00E82E66">
            <w:pPr>
              <w:spacing w:line="240" w:lineRule="auto"/>
              <w:contextualSpacing/>
              <w:jc w:val="center"/>
              <w:rPr>
                <w:rFonts w:ascii="Times New Roman" w:hAnsi="Times New Roman"/>
                <w:sz w:val="28"/>
                <w:szCs w:val="28"/>
              </w:rPr>
            </w:pPr>
            <w:r w:rsidRPr="00E82E66">
              <w:rPr>
                <w:rFonts w:ascii="Times New Roman" w:hAnsi="Times New Roman"/>
                <w:sz w:val="28"/>
                <w:szCs w:val="28"/>
              </w:rPr>
              <w:t>200</w:t>
            </w:r>
          </w:p>
        </w:tc>
        <w:tc>
          <w:tcPr>
            <w:tcW w:w="769" w:type="dxa"/>
            <w:tcBorders>
              <w:top w:val="nil"/>
              <w:left w:val="nil"/>
              <w:bottom w:val="single" w:sz="4" w:space="0" w:color="auto"/>
              <w:right w:val="single" w:sz="4" w:space="0" w:color="auto"/>
            </w:tcBorders>
            <w:shd w:val="clear" w:color="000000" w:fill="FFFFFF"/>
            <w:noWrap/>
            <w:vAlign w:val="bottom"/>
            <w:hideMark/>
          </w:tcPr>
          <w:p w:rsidR="008442E2" w:rsidRPr="00E82E66" w:rsidRDefault="008442E2" w:rsidP="00E82E66">
            <w:pPr>
              <w:spacing w:line="240" w:lineRule="auto"/>
              <w:contextualSpacing/>
              <w:jc w:val="center"/>
              <w:rPr>
                <w:rFonts w:ascii="Times New Roman" w:hAnsi="Times New Roman"/>
                <w:sz w:val="28"/>
                <w:szCs w:val="28"/>
              </w:rPr>
            </w:pPr>
            <w:r w:rsidRPr="00E82E66">
              <w:rPr>
                <w:rFonts w:ascii="Times New Roman" w:hAnsi="Times New Roman"/>
                <w:sz w:val="28"/>
                <w:szCs w:val="28"/>
              </w:rPr>
              <w:t>75,58</w:t>
            </w:r>
          </w:p>
        </w:tc>
        <w:tc>
          <w:tcPr>
            <w:tcW w:w="769" w:type="dxa"/>
            <w:tcBorders>
              <w:top w:val="nil"/>
              <w:left w:val="nil"/>
              <w:bottom w:val="single" w:sz="4" w:space="0" w:color="auto"/>
              <w:right w:val="single" w:sz="4" w:space="0" w:color="auto"/>
            </w:tcBorders>
            <w:shd w:val="clear" w:color="000000" w:fill="FFFFFF"/>
            <w:noWrap/>
            <w:vAlign w:val="bottom"/>
            <w:hideMark/>
          </w:tcPr>
          <w:p w:rsidR="008442E2" w:rsidRPr="00E82E66" w:rsidRDefault="008442E2" w:rsidP="00E82E66">
            <w:pPr>
              <w:spacing w:line="240" w:lineRule="auto"/>
              <w:contextualSpacing/>
              <w:jc w:val="center"/>
              <w:rPr>
                <w:rFonts w:ascii="Times New Roman" w:hAnsi="Times New Roman"/>
                <w:sz w:val="28"/>
                <w:szCs w:val="28"/>
              </w:rPr>
            </w:pPr>
            <w:r w:rsidRPr="00E82E66">
              <w:rPr>
                <w:rFonts w:ascii="Times New Roman" w:hAnsi="Times New Roman"/>
                <w:sz w:val="28"/>
                <w:szCs w:val="28"/>
              </w:rPr>
              <w:t>67,59</w:t>
            </w:r>
          </w:p>
        </w:tc>
        <w:tc>
          <w:tcPr>
            <w:tcW w:w="873" w:type="dxa"/>
            <w:tcBorders>
              <w:top w:val="nil"/>
              <w:left w:val="nil"/>
              <w:bottom w:val="single" w:sz="4" w:space="0" w:color="auto"/>
              <w:right w:val="single" w:sz="4" w:space="0" w:color="auto"/>
            </w:tcBorders>
            <w:shd w:val="clear" w:color="000000" w:fill="FFCC99"/>
            <w:noWrap/>
            <w:vAlign w:val="bottom"/>
            <w:hideMark/>
          </w:tcPr>
          <w:p w:rsidR="008442E2" w:rsidRPr="00E82E66" w:rsidRDefault="008442E2" w:rsidP="00E82E66">
            <w:pPr>
              <w:spacing w:line="240" w:lineRule="auto"/>
              <w:contextualSpacing/>
              <w:jc w:val="right"/>
              <w:rPr>
                <w:rFonts w:ascii="Times New Roman" w:hAnsi="Times New Roman"/>
                <w:sz w:val="28"/>
                <w:szCs w:val="28"/>
              </w:rPr>
            </w:pPr>
            <w:r w:rsidRPr="00E82E66">
              <w:rPr>
                <w:rFonts w:ascii="Times New Roman" w:hAnsi="Times New Roman"/>
                <w:sz w:val="28"/>
                <w:szCs w:val="28"/>
              </w:rPr>
              <w:t>959</w:t>
            </w:r>
          </w:p>
        </w:tc>
        <w:tc>
          <w:tcPr>
            <w:tcW w:w="966" w:type="dxa"/>
            <w:tcBorders>
              <w:top w:val="nil"/>
              <w:left w:val="nil"/>
              <w:bottom w:val="single" w:sz="4" w:space="0" w:color="auto"/>
              <w:right w:val="single" w:sz="4" w:space="0" w:color="auto"/>
            </w:tcBorders>
            <w:shd w:val="clear" w:color="000000" w:fill="CC99FF"/>
            <w:noWrap/>
            <w:vAlign w:val="bottom"/>
            <w:hideMark/>
          </w:tcPr>
          <w:p w:rsidR="008442E2" w:rsidRPr="00E82E66" w:rsidRDefault="008442E2" w:rsidP="00E82E66">
            <w:pPr>
              <w:spacing w:line="240" w:lineRule="auto"/>
              <w:contextualSpacing/>
              <w:jc w:val="right"/>
              <w:rPr>
                <w:rFonts w:ascii="Times New Roman" w:hAnsi="Times New Roman"/>
                <w:sz w:val="28"/>
                <w:szCs w:val="28"/>
              </w:rPr>
            </w:pPr>
            <w:r w:rsidRPr="00E82E66">
              <w:rPr>
                <w:rFonts w:ascii="Times New Roman" w:hAnsi="Times New Roman"/>
                <w:sz w:val="28"/>
                <w:szCs w:val="28"/>
              </w:rPr>
              <w:t>1 072</w:t>
            </w:r>
          </w:p>
        </w:tc>
      </w:tr>
      <w:tr w:rsidR="00E82E66" w:rsidRPr="00E82E66" w:rsidTr="000C7B0C">
        <w:trPr>
          <w:trHeight w:val="300"/>
        </w:trPr>
        <w:tc>
          <w:tcPr>
            <w:tcW w:w="868" w:type="dxa"/>
            <w:tcBorders>
              <w:top w:val="nil"/>
              <w:left w:val="single" w:sz="4" w:space="0" w:color="auto"/>
              <w:bottom w:val="single" w:sz="4" w:space="0" w:color="auto"/>
              <w:right w:val="single" w:sz="4" w:space="0" w:color="auto"/>
            </w:tcBorders>
            <w:shd w:val="clear" w:color="000000" w:fill="FF99CC"/>
            <w:noWrap/>
            <w:vAlign w:val="bottom"/>
            <w:hideMark/>
          </w:tcPr>
          <w:p w:rsidR="008442E2" w:rsidRPr="00E82E66" w:rsidRDefault="008442E2" w:rsidP="00E82E66">
            <w:pPr>
              <w:spacing w:line="240" w:lineRule="auto"/>
              <w:contextualSpacing/>
              <w:jc w:val="right"/>
              <w:rPr>
                <w:rFonts w:ascii="Times New Roman" w:hAnsi="Times New Roman"/>
                <w:sz w:val="28"/>
                <w:szCs w:val="28"/>
              </w:rPr>
            </w:pPr>
            <w:r w:rsidRPr="00E82E66">
              <w:rPr>
                <w:rFonts w:ascii="Times New Roman" w:hAnsi="Times New Roman"/>
                <w:sz w:val="28"/>
                <w:szCs w:val="28"/>
              </w:rPr>
              <w:t>1,8</w:t>
            </w:r>
          </w:p>
        </w:tc>
        <w:tc>
          <w:tcPr>
            <w:tcW w:w="1043" w:type="dxa"/>
            <w:tcBorders>
              <w:top w:val="nil"/>
              <w:left w:val="nil"/>
              <w:bottom w:val="single" w:sz="4" w:space="0" w:color="auto"/>
              <w:right w:val="single" w:sz="4" w:space="0" w:color="auto"/>
            </w:tcBorders>
            <w:shd w:val="clear" w:color="000000" w:fill="CCFFCC"/>
            <w:noWrap/>
            <w:vAlign w:val="bottom"/>
            <w:hideMark/>
          </w:tcPr>
          <w:p w:rsidR="008442E2" w:rsidRPr="00E82E66" w:rsidRDefault="008442E2" w:rsidP="00E82E66">
            <w:pPr>
              <w:spacing w:line="240" w:lineRule="auto"/>
              <w:contextualSpacing/>
              <w:jc w:val="right"/>
              <w:rPr>
                <w:rFonts w:ascii="Times New Roman" w:hAnsi="Times New Roman"/>
                <w:sz w:val="28"/>
                <w:szCs w:val="28"/>
              </w:rPr>
            </w:pPr>
            <w:r w:rsidRPr="00E82E66">
              <w:rPr>
                <w:rFonts w:ascii="Times New Roman" w:hAnsi="Times New Roman"/>
                <w:sz w:val="28"/>
                <w:szCs w:val="28"/>
              </w:rPr>
              <w:t>10,0%</w:t>
            </w:r>
          </w:p>
        </w:tc>
        <w:tc>
          <w:tcPr>
            <w:tcW w:w="935" w:type="dxa"/>
            <w:tcBorders>
              <w:top w:val="nil"/>
              <w:left w:val="nil"/>
              <w:bottom w:val="single" w:sz="4" w:space="0" w:color="auto"/>
              <w:right w:val="single" w:sz="4" w:space="0" w:color="auto"/>
            </w:tcBorders>
            <w:shd w:val="clear" w:color="000000" w:fill="CCFFCC"/>
            <w:noWrap/>
            <w:vAlign w:val="bottom"/>
            <w:hideMark/>
          </w:tcPr>
          <w:p w:rsidR="008442E2" w:rsidRPr="00E82E66" w:rsidRDefault="008442E2" w:rsidP="00E82E66">
            <w:pPr>
              <w:spacing w:line="240" w:lineRule="auto"/>
              <w:contextualSpacing/>
              <w:jc w:val="right"/>
              <w:rPr>
                <w:rFonts w:ascii="Times New Roman" w:hAnsi="Times New Roman"/>
                <w:sz w:val="28"/>
                <w:szCs w:val="28"/>
              </w:rPr>
            </w:pPr>
            <w:r w:rsidRPr="00E82E66">
              <w:rPr>
                <w:rFonts w:ascii="Times New Roman" w:hAnsi="Times New Roman"/>
                <w:sz w:val="28"/>
                <w:szCs w:val="28"/>
              </w:rPr>
              <w:t>894,24</w:t>
            </w:r>
          </w:p>
        </w:tc>
        <w:tc>
          <w:tcPr>
            <w:tcW w:w="613" w:type="dxa"/>
            <w:tcBorders>
              <w:top w:val="nil"/>
              <w:left w:val="nil"/>
              <w:bottom w:val="single" w:sz="4" w:space="0" w:color="auto"/>
              <w:right w:val="single" w:sz="4" w:space="0" w:color="auto"/>
            </w:tcBorders>
            <w:shd w:val="clear" w:color="auto" w:fill="auto"/>
            <w:noWrap/>
            <w:vAlign w:val="bottom"/>
            <w:hideMark/>
          </w:tcPr>
          <w:p w:rsidR="008442E2" w:rsidRPr="00E82E66" w:rsidRDefault="008442E2" w:rsidP="00E82E66">
            <w:pPr>
              <w:spacing w:line="240" w:lineRule="auto"/>
              <w:contextualSpacing/>
              <w:jc w:val="right"/>
              <w:rPr>
                <w:rFonts w:ascii="Times New Roman" w:hAnsi="Times New Roman"/>
                <w:sz w:val="28"/>
                <w:szCs w:val="28"/>
              </w:rPr>
            </w:pPr>
            <w:r w:rsidRPr="00E82E66">
              <w:rPr>
                <w:rFonts w:ascii="Times New Roman" w:hAnsi="Times New Roman"/>
                <w:sz w:val="28"/>
                <w:szCs w:val="28"/>
              </w:rPr>
              <w:t>95</w:t>
            </w:r>
          </w:p>
        </w:tc>
        <w:tc>
          <w:tcPr>
            <w:tcW w:w="576" w:type="dxa"/>
            <w:tcBorders>
              <w:top w:val="nil"/>
              <w:left w:val="nil"/>
              <w:bottom w:val="single" w:sz="4" w:space="0" w:color="auto"/>
              <w:right w:val="single" w:sz="4" w:space="0" w:color="auto"/>
            </w:tcBorders>
            <w:shd w:val="clear" w:color="auto" w:fill="auto"/>
            <w:noWrap/>
            <w:vAlign w:val="bottom"/>
            <w:hideMark/>
          </w:tcPr>
          <w:p w:rsidR="008442E2" w:rsidRPr="00E82E66" w:rsidRDefault="008442E2" w:rsidP="00E82E66">
            <w:pPr>
              <w:spacing w:line="240" w:lineRule="auto"/>
              <w:contextualSpacing/>
              <w:jc w:val="right"/>
              <w:rPr>
                <w:rFonts w:ascii="Times New Roman" w:hAnsi="Times New Roman"/>
                <w:sz w:val="28"/>
                <w:szCs w:val="28"/>
              </w:rPr>
            </w:pPr>
            <w:r w:rsidRPr="00E82E66">
              <w:rPr>
                <w:rFonts w:ascii="Times New Roman" w:hAnsi="Times New Roman"/>
                <w:sz w:val="28"/>
                <w:szCs w:val="28"/>
              </w:rPr>
              <w:t>70</w:t>
            </w:r>
          </w:p>
        </w:tc>
        <w:tc>
          <w:tcPr>
            <w:tcW w:w="748" w:type="dxa"/>
            <w:tcBorders>
              <w:top w:val="nil"/>
              <w:left w:val="nil"/>
              <w:bottom w:val="single" w:sz="4" w:space="0" w:color="auto"/>
              <w:right w:val="single" w:sz="4" w:space="0" w:color="auto"/>
            </w:tcBorders>
            <w:shd w:val="clear" w:color="000000" w:fill="FFFFFF"/>
            <w:noWrap/>
            <w:vAlign w:val="bottom"/>
            <w:hideMark/>
          </w:tcPr>
          <w:p w:rsidR="008442E2" w:rsidRPr="00E82E66" w:rsidRDefault="008442E2" w:rsidP="00E82E66">
            <w:pPr>
              <w:spacing w:line="240" w:lineRule="auto"/>
              <w:contextualSpacing/>
              <w:jc w:val="center"/>
              <w:rPr>
                <w:rFonts w:ascii="Times New Roman" w:hAnsi="Times New Roman"/>
                <w:sz w:val="28"/>
                <w:szCs w:val="28"/>
              </w:rPr>
            </w:pPr>
            <w:r w:rsidRPr="00E82E66">
              <w:rPr>
                <w:rFonts w:ascii="Times New Roman" w:hAnsi="Times New Roman"/>
                <w:sz w:val="28"/>
                <w:szCs w:val="28"/>
              </w:rPr>
              <w:t>200</w:t>
            </w:r>
          </w:p>
        </w:tc>
        <w:tc>
          <w:tcPr>
            <w:tcW w:w="769" w:type="dxa"/>
            <w:tcBorders>
              <w:top w:val="nil"/>
              <w:left w:val="nil"/>
              <w:bottom w:val="single" w:sz="4" w:space="0" w:color="auto"/>
              <w:right w:val="single" w:sz="4" w:space="0" w:color="auto"/>
            </w:tcBorders>
            <w:shd w:val="clear" w:color="000000" w:fill="FFFFFF"/>
            <w:noWrap/>
            <w:vAlign w:val="bottom"/>
            <w:hideMark/>
          </w:tcPr>
          <w:p w:rsidR="008442E2" w:rsidRPr="00E82E66" w:rsidRDefault="008442E2" w:rsidP="00E82E66">
            <w:pPr>
              <w:spacing w:line="240" w:lineRule="auto"/>
              <w:contextualSpacing/>
              <w:jc w:val="center"/>
              <w:rPr>
                <w:rFonts w:ascii="Times New Roman" w:hAnsi="Times New Roman"/>
                <w:sz w:val="28"/>
                <w:szCs w:val="28"/>
              </w:rPr>
            </w:pPr>
            <w:r w:rsidRPr="00E82E66">
              <w:rPr>
                <w:rFonts w:ascii="Times New Roman" w:hAnsi="Times New Roman"/>
                <w:sz w:val="28"/>
                <w:szCs w:val="28"/>
              </w:rPr>
              <w:t>75,58</w:t>
            </w:r>
          </w:p>
        </w:tc>
        <w:tc>
          <w:tcPr>
            <w:tcW w:w="769" w:type="dxa"/>
            <w:tcBorders>
              <w:top w:val="nil"/>
              <w:left w:val="nil"/>
              <w:bottom w:val="single" w:sz="4" w:space="0" w:color="auto"/>
              <w:right w:val="single" w:sz="4" w:space="0" w:color="auto"/>
            </w:tcBorders>
            <w:shd w:val="clear" w:color="000000" w:fill="FFFFFF"/>
            <w:noWrap/>
            <w:vAlign w:val="bottom"/>
            <w:hideMark/>
          </w:tcPr>
          <w:p w:rsidR="008442E2" w:rsidRPr="00E82E66" w:rsidRDefault="008442E2" w:rsidP="00E82E66">
            <w:pPr>
              <w:spacing w:line="240" w:lineRule="auto"/>
              <w:contextualSpacing/>
              <w:jc w:val="center"/>
              <w:rPr>
                <w:rFonts w:ascii="Times New Roman" w:hAnsi="Times New Roman"/>
                <w:sz w:val="28"/>
                <w:szCs w:val="28"/>
              </w:rPr>
            </w:pPr>
            <w:r w:rsidRPr="00E82E66">
              <w:rPr>
                <w:rFonts w:ascii="Times New Roman" w:hAnsi="Times New Roman"/>
                <w:sz w:val="28"/>
                <w:szCs w:val="28"/>
              </w:rPr>
              <w:t>67,59</w:t>
            </w:r>
          </w:p>
        </w:tc>
        <w:tc>
          <w:tcPr>
            <w:tcW w:w="873" w:type="dxa"/>
            <w:tcBorders>
              <w:top w:val="nil"/>
              <w:left w:val="nil"/>
              <w:bottom w:val="single" w:sz="4" w:space="0" w:color="auto"/>
              <w:right w:val="single" w:sz="4" w:space="0" w:color="auto"/>
            </w:tcBorders>
            <w:shd w:val="clear" w:color="000000" w:fill="FFCC99"/>
            <w:noWrap/>
            <w:vAlign w:val="bottom"/>
            <w:hideMark/>
          </w:tcPr>
          <w:p w:rsidR="008442E2" w:rsidRPr="00E82E66" w:rsidRDefault="008442E2" w:rsidP="00E82E66">
            <w:pPr>
              <w:spacing w:line="240" w:lineRule="auto"/>
              <w:contextualSpacing/>
              <w:jc w:val="right"/>
              <w:rPr>
                <w:rFonts w:ascii="Times New Roman" w:hAnsi="Times New Roman"/>
                <w:sz w:val="28"/>
                <w:szCs w:val="28"/>
              </w:rPr>
            </w:pPr>
            <w:r w:rsidRPr="00E82E66">
              <w:rPr>
                <w:rFonts w:ascii="Times New Roman" w:hAnsi="Times New Roman"/>
                <w:sz w:val="28"/>
                <w:szCs w:val="28"/>
              </w:rPr>
              <w:t>1 015</w:t>
            </w:r>
          </w:p>
        </w:tc>
        <w:tc>
          <w:tcPr>
            <w:tcW w:w="966" w:type="dxa"/>
            <w:tcBorders>
              <w:top w:val="nil"/>
              <w:left w:val="nil"/>
              <w:bottom w:val="single" w:sz="4" w:space="0" w:color="auto"/>
              <w:right w:val="single" w:sz="4" w:space="0" w:color="auto"/>
            </w:tcBorders>
            <w:shd w:val="clear" w:color="000000" w:fill="CC99FF"/>
            <w:noWrap/>
            <w:vAlign w:val="bottom"/>
            <w:hideMark/>
          </w:tcPr>
          <w:p w:rsidR="008442E2" w:rsidRPr="00E82E66" w:rsidRDefault="008442E2" w:rsidP="00E82E66">
            <w:pPr>
              <w:spacing w:line="240" w:lineRule="auto"/>
              <w:contextualSpacing/>
              <w:jc w:val="right"/>
              <w:rPr>
                <w:rFonts w:ascii="Times New Roman" w:hAnsi="Times New Roman"/>
                <w:sz w:val="28"/>
                <w:szCs w:val="28"/>
              </w:rPr>
            </w:pPr>
            <w:r w:rsidRPr="00E82E66">
              <w:rPr>
                <w:rFonts w:ascii="Times New Roman" w:hAnsi="Times New Roman"/>
                <w:sz w:val="28"/>
                <w:szCs w:val="28"/>
              </w:rPr>
              <w:t>1 135</w:t>
            </w:r>
          </w:p>
        </w:tc>
      </w:tr>
      <w:tr w:rsidR="00E82E66" w:rsidRPr="00E82E66" w:rsidTr="000C7B0C">
        <w:trPr>
          <w:trHeight w:val="300"/>
        </w:trPr>
        <w:tc>
          <w:tcPr>
            <w:tcW w:w="868" w:type="dxa"/>
            <w:tcBorders>
              <w:top w:val="nil"/>
              <w:left w:val="single" w:sz="4" w:space="0" w:color="auto"/>
              <w:bottom w:val="single" w:sz="4" w:space="0" w:color="auto"/>
              <w:right w:val="single" w:sz="4" w:space="0" w:color="auto"/>
            </w:tcBorders>
            <w:shd w:val="clear" w:color="000000" w:fill="FF99CC"/>
            <w:noWrap/>
            <w:vAlign w:val="bottom"/>
            <w:hideMark/>
          </w:tcPr>
          <w:p w:rsidR="008442E2" w:rsidRPr="00E82E66" w:rsidRDefault="008442E2" w:rsidP="00E82E66">
            <w:pPr>
              <w:spacing w:line="240" w:lineRule="auto"/>
              <w:contextualSpacing/>
              <w:jc w:val="right"/>
              <w:rPr>
                <w:rFonts w:ascii="Times New Roman" w:hAnsi="Times New Roman"/>
                <w:sz w:val="28"/>
                <w:szCs w:val="28"/>
              </w:rPr>
            </w:pPr>
            <w:r w:rsidRPr="00E82E66">
              <w:rPr>
                <w:rFonts w:ascii="Times New Roman" w:hAnsi="Times New Roman"/>
                <w:sz w:val="28"/>
                <w:szCs w:val="28"/>
              </w:rPr>
              <w:t>1,9</w:t>
            </w:r>
          </w:p>
        </w:tc>
        <w:tc>
          <w:tcPr>
            <w:tcW w:w="1043" w:type="dxa"/>
            <w:tcBorders>
              <w:top w:val="nil"/>
              <w:left w:val="nil"/>
              <w:bottom w:val="single" w:sz="4" w:space="0" w:color="auto"/>
              <w:right w:val="single" w:sz="4" w:space="0" w:color="auto"/>
            </w:tcBorders>
            <w:shd w:val="clear" w:color="000000" w:fill="CCFFCC"/>
            <w:noWrap/>
            <w:vAlign w:val="bottom"/>
            <w:hideMark/>
          </w:tcPr>
          <w:p w:rsidR="008442E2" w:rsidRPr="00E82E66" w:rsidRDefault="008442E2" w:rsidP="00E82E66">
            <w:pPr>
              <w:spacing w:line="240" w:lineRule="auto"/>
              <w:contextualSpacing/>
              <w:jc w:val="right"/>
              <w:rPr>
                <w:rFonts w:ascii="Times New Roman" w:hAnsi="Times New Roman"/>
                <w:sz w:val="28"/>
                <w:szCs w:val="28"/>
              </w:rPr>
            </w:pPr>
            <w:r w:rsidRPr="00E82E66">
              <w:rPr>
                <w:rFonts w:ascii="Times New Roman" w:hAnsi="Times New Roman"/>
                <w:sz w:val="28"/>
                <w:szCs w:val="28"/>
              </w:rPr>
              <w:t>10,0%</w:t>
            </w:r>
          </w:p>
        </w:tc>
        <w:tc>
          <w:tcPr>
            <w:tcW w:w="935" w:type="dxa"/>
            <w:tcBorders>
              <w:top w:val="nil"/>
              <w:left w:val="nil"/>
              <w:bottom w:val="single" w:sz="4" w:space="0" w:color="auto"/>
              <w:right w:val="single" w:sz="4" w:space="0" w:color="auto"/>
            </w:tcBorders>
            <w:shd w:val="clear" w:color="000000" w:fill="CCFFCC"/>
            <w:noWrap/>
            <w:vAlign w:val="bottom"/>
            <w:hideMark/>
          </w:tcPr>
          <w:p w:rsidR="008442E2" w:rsidRPr="00E82E66" w:rsidRDefault="008442E2" w:rsidP="00E82E66">
            <w:pPr>
              <w:spacing w:line="240" w:lineRule="auto"/>
              <w:contextualSpacing/>
              <w:jc w:val="right"/>
              <w:rPr>
                <w:rFonts w:ascii="Times New Roman" w:hAnsi="Times New Roman"/>
                <w:sz w:val="28"/>
                <w:szCs w:val="28"/>
              </w:rPr>
            </w:pPr>
            <w:r w:rsidRPr="00E82E66">
              <w:rPr>
                <w:rFonts w:ascii="Times New Roman" w:hAnsi="Times New Roman"/>
                <w:sz w:val="28"/>
                <w:szCs w:val="28"/>
              </w:rPr>
              <w:t>943,92</w:t>
            </w:r>
          </w:p>
        </w:tc>
        <w:tc>
          <w:tcPr>
            <w:tcW w:w="613" w:type="dxa"/>
            <w:tcBorders>
              <w:top w:val="nil"/>
              <w:left w:val="nil"/>
              <w:bottom w:val="single" w:sz="4" w:space="0" w:color="auto"/>
              <w:right w:val="single" w:sz="4" w:space="0" w:color="auto"/>
            </w:tcBorders>
            <w:shd w:val="clear" w:color="auto" w:fill="auto"/>
            <w:noWrap/>
            <w:vAlign w:val="bottom"/>
            <w:hideMark/>
          </w:tcPr>
          <w:p w:rsidR="008442E2" w:rsidRPr="00E82E66" w:rsidRDefault="008442E2" w:rsidP="00E82E66">
            <w:pPr>
              <w:spacing w:line="240" w:lineRule="auto"/>
              <w:contextualSpacing/>
              <w:jc w:val="right"/>
              <w:rPr>
                <w:rFonts w:ascii="Times New Roman" w:hAnsi="Times New Roman"/>
                <w:sz w:val="28"/>
                <w:szCs w:val="28"/>
              </w:rPr>
            </w:pPr>
            <w:r w:rsidRPr="00E82E66">
              <w:rPr>
                <w:rFonts w:ascii="Times New Roman" w:hAnsi="Times New Roman"/>
                <w:sz w:val="28"/>
                <w:szCs w:val="28"/>
              </w:rPr>
              <w:t>95</w:t>
            </w:r>
          </w:p>
        </w:tc>
        <w:tc>
          <w:tcPr>
            <w:tcW w:w="576" w:type="dxa"/>
            <w:tcBorders>
              <w:top w:val="nil"/>
              <w:left w:val="nil"/>
              <w:bottom w:val="single" w:sz="4" w:space="0" w:color="auto"/>
              <w:right w:val="single" w:sz="4" w:space="0" w:color="auto"/>
            </w:tcBorders>
            <w:shd w:val="clear" w:color="auto" w:fill="auto"/>
            <w:noWrap/>
            <w:vAlign w:val="bottom"/>
            <w:hideMark/>
          </w:tcPr>
          <w:p w:rsidR="008442E2" w:rsidRPr="00E82E66" w:rsidRDefault="008442E2" w:rsidP="00E82E66">
            <w:pPr>
              <w:spacing w:line="240" w:lineRule="auto"/>
              <w:contextualSpacing/>
              <w:jc w:val="right"/>
              <w:rPr>
                <w:rFonts w:ascii="Times New Roman" w:hAnsi="Times New Roman"/>
                <w:sz w:val="28"/>
                <w:szCs w:val="28"/>
              </w:rPr>
            </w:pPr>
            <w:r w:rsidRPr="00E82E66">
              <w:rPr>
                <w:rFonts w:ascii="Times New Roman" w:hAnsi="Times New Roman"/>
                <w:sz w:val="28"/>
                <w:szCs w:val="28"/>
              </w:rPr>
              <w:t>70</w:t>
            </w:r>
          </w:p>
        </w:tc>
        <w:tc>
          <w:tcPr>
            <w:tcW w:w="748" w:type="dxa"/>
            <w:tcBorders>
              <w:top w:val="nil"/>
              <w:left w:val="nil"/>
              <w:bottom w:val="single" w:sz="4" w:space="0" w:color="auto"/>
              <w:right w:val="single" w:sz="4" w:space="0" w:color="auto"/>
            </w:tcBorders>
            <w:shd w:val="clear" w:color="000000" w:fill="FFFFFF"/>
            <w:noWrap/>
            <w:vAlign w:val="bottom"/>
            <w:hideMark/>
          </w:tcPr>
          <w:p w:rsidR="008442E2" w:rsidRPr="00E82E66" w:rsidRDefault="008442E2" w:rsidP="00E82E66">
            <w:pPr>
              <w:spacing w:line="240" w:lineRule="auto"/>
              <w:contextualSpacing/>
              <w:jc w:val="center"/>
              <w:rPr>
                <w:rFonts w:ascii="Times New Roman" w:hAnsi="Times New Roman"/>
                <w:sz w:val="28"/>
                <w:szCs w:val="28"/>
              </w:rPr>
            </w:pPr>
            <w:r w:rsidRPr="00E82E66">
              <w:rPr>
                <w:rFonts w:ascii="Times New Roman" w:hAnsi="Times New Roman"/>
                <w:sz w:val="28"/>
                <w:szCs w:val="28"/>
              </w:rPr>
              <w:t>250</w:t>
            </w:r>
          </w:p>
        </w:tc>
        <w:tc>
          <w:tcPr>
            <w:tcW w:w="769" w:type="dxa"/>
            <w:tcBorders>
              <w:top w:val="nil"/>
              <w:left w:val="nil"/>
              <w:bottom w:val="single" w:sz="4" w:space="0" w:color="auto"/>
              <w:right w:val="single" w:sz="4" w:space="0" w:color="auto"/>
            </w:tcBorders>
            <w:shd w:val="clear" w:color="000000" w:fill="FFFFFF"/>
            <w:noWrap/>
            <w:vAlign w:val="bottom"/>
            <w:hideMark/>
          </w:tcPr>
          <w:p w:rsidR="008442E2" w:rsidRPr="00E82E66" w:rsidRDefault="008442E2" w:rsidP="00E82E66">
            <w:pPr>
              <w:spacing w:line="240" w:lineRule="auto"/>
              <w:contextualSpacing/>
              <w:jc w:val="center"/>
              <w:rPr>
                <w:rFonts w:ascii="Times New Roman" w:hAnsi="Times New Roman"/>
                <w:sz w:val="28"/>
                <w:szCs w:val="28"/>
              </w:rPr>
            </w:pPr>
            <w:r w:rsidRPr="00E82E66">
              <w:rPr>
                <w:rFonts w:ascii="Times New Roman" w:hAnsi="Times New Roman"/>
                <w:sz w:val="28"/>
                <w:szCs w:val="28"/>
              </w:rPr>
              <w:t>90,21</w:t>
            </w:r>
          </w:p>
        </w:tc>
        <w:tc>
          <w:tcPr>
            <w:tcW w:w="769" w:type="dxa"/>
            <w:tcBorders>
              <w:top w:val="nil"/>
              <w:left w:val="nil"/>
              <w:bottom w:val="single" w:sz="4" w:space="0" w:color="auto"/>
              <w:right w:val="single" w:sz="4" w:space="0" w:color="auto"/>
            </w:tcBorders>
            <w:shd w:val="clear" w:color="000000" w:fill="FFFFFF"/>
            <w:noWrap/>
            <w:vAlign w:val="bottom"/>
            <w:hideMark/>
          </w:tcPr>
          <w:p w:rsidR="008442E2" w:rsidRPr="00E82E66" w:rsidRDefault="008442E2" w:rsidP="00E82E66">
            <w:pPr>
              <w:spacing w:line="240" w:lineRule="auto"/>
              <w:contextualSpacing/>
              <w:jc w:val="center"/>
              <w:rPr>
                <w:rFonts w:ascii="Times New Roman" w:hAnsi="Times New Roman"/>
                <w:sz w:val="28"/>
                <w:szCs w:val="28"/>
              </w:rPr>
            </w:pPr>
            <w:r w:rsidRPr="00E82E66">
              <w:rPr>
                <w:rFonts w:ascii="Times New Roman" w:hAnsi="Times New Roman"/>
                <w:sz w:val="28"/>
                <w:szCs w:val="28"/>
              </w:rPr>
              <w:t>78,46</w:t>
            </w:r>
          </w:p>
        </w:tc>
        <w:tc>
          <w:tcPr>
            <w:tcW w:w="873" w:type="dxa"/>
            <w:tcBorders>
              <w:top w:val="nil"/>
              <w:left w:val="nil"/>
              <w:bottom w:val="single" w:sz="4" w:space="0" w:color="auto"/>
              <w:right w:val="single" w:sz="4" w:space="0" w:color="auto"/>
            </w:tcBorders>
            <w:shd w:val="clear" w:color="000000" w:fill="FFCC99"/>
            <w:noWrap/>
            <w:vAlign w:val="bottom"/>
            <w:hideMark/>
          </w:tcPr>
          <w:p w:rsidR="008442E2" w:rsidRPr="00E82E66" w:rsidRDefault="008442E2" w:rsidP="00E82E66">
            <w:pPr>
              <w:spacing w:line="240" w:lineRule="auto"/>
              <w:contextualSpacing/>
              <w:jc w:val="right"/>
              <w:rPr>
                <w:rFonts w:ascii="Times New Roman" w:hAnsi="Times New Roman"/>
                <w:sz w:val="28"/>
                <w:szCs w:val="28"/>
              </w:rPr>
            </w:pPr>
            <w:r w:rsidRPr="00E82E66">
              <w:rPr>
                <w:rFonts w:ascii="Times New Roman" w:hAnsi="Times New Roman"/>
                <w:sz w:val="28"/>
                <w:szCs w:val="28"/>
              </w:rPr>
              <w:t>898</w:t>
            </w:r>
          </w:p>
        </w:tc>
        <w:tc>
          <w:tcPr>
            <w:tcW w:w="966" w:type="dxa"/>
            <w:tcBorders>
              <w:top w:val="nil"/>
              <w:left w:val="nil"/>
              <w:bottom w:val="single" w:sz="4" w:space="0" w:color="auto"/>
              <w:right w:val="single" w:sz="4" w:space="0" w:color="auto"/>
            </w:tcBorders>
            <w:shd w:val="clear" w:color="000000" w:fill="CC99FF"/>
            <w:noWrap/>
            <w:vAlign w:val="bottom"/>
            <w:hideMark/>
          </w:tcPr>
          <w:p w:rsidR="008442E2" w:rsidRPr="00E82E66" w:rsidRDefault="008442E2" w:rsidP="00E82E66">
            <w:pPr>
              <w:spacing w:line="240" w:lineRule="auto"/>
              <w:contextualSpacing/>
              <w:jc w:val="right"/>
              <w:rPr>
                <w:rFonts w:ascii="Times New Roman" w:hAnsi="Times New Roman"/>
                <w:sz w:val="28"/>
                <w:szCs w:val="28"/>
              </w:rPr>
            </w:pPr>
            <w:r w:rsidRPr="00E82E66">
              <w:rPr>
                <w:rFonts w:ascii="Times New Roman" w:hAnsi="Times New Roman"/>
                <w:sz w:val="28"/>
                <w:szCs w:val="28"/>
              </w:rPr>
              <w:t>1 032</w:t>
            </w:r>
          </w:p>
        </w:tc>
      </w:tr>
      <w:tr w:rsidR="00E82E66" w:rsidRPr="00E82E66" w:rsidTr="000C7B0C">
        <w:trPr>
          <w:trHeight w:val="300"/>
        </w:trPr>
        <w:tc>
          <w:tcPr>
            <w:tcW w:w="868" w:type="dxa"/>
            <w:tcBorders>
              <w:top w:val="nil"/>
              <w:left w:val="single" w:sz="4" w:space="0" w:color="auto"/>
              <w:bottom w:val="single" w:sz="4" w:space="0" w:color="auto"/>
              <w:right w:val="single" w:sz="4" w:space="0" w:color="auto"/>
            </w:tcBorders>
            <w:shd w:val="clear" w:color="000000" w:fill="FF99CC"/>
            <w:noWrap/>
            <w:vAlign w:val="bottom"/>
            <w:hideMark/>
          </w:tcPr>
          <w:p w:rsidR="008442E2" w:rsidRPr="00E82E66" w:rsidRDefault="008442E2" w:rsidP="00E82E66">
            <w:pPr>
              <w:spacing w:line="240" w:lineRule="auto"/>
              <w:contextualSpacing/>
              <w:jc w:val="right"/>
              <w:rPr>
                <w:rFonts w:ascii="Times New Roman" w:hAnsi="Times New Roman"/>
                <w:sz w:val="28"/>
                <w:szCs w:val="28"/>
              </w:rPr>
            </w:pPr>
            <w:r w:rsidRPr="00E82E66">
              <w:rPr>
                <w:rFonts w:ascii="Times New Roman" w:hAnsi="Times New Roman"/>
                <w:sz w:val="28"/>
                <w:szCs w:val="28"/>
              </w:rPr>
              <w:t>2,0</w:t>
            </w:r>
          </w:p>
        </w:tc>
        <w:tc>
          <w:tcPr>
            <w:tcW w:w="1043" w:type="dxa"/>
            <w:tcBorders>
              <w:top w:val="nil"/>
              <w:left w:val="nil"/>
              <w:bottom w:val="single" w:sz="4" w:space="0" w:color="auto"/>
              <w:right w:val="single" w:sz="4" w:space="0" w:color="auto"/>
            </w:tcBorders>
            <w:shd w:val="clear" w:color="000000" w:fill="CCFFCC"/>
            <w:noWrap/>
            <w:vAlign w:val="bottom"/>
            <w:hideMark/>
          </w:tcPr>
          <w:p w:rsidR="008442E2" w:rsidRPr="00E82E66" w:rsidRDefault="008442E2" w:rsidP="00E82E66">
            <w:pPr>
              <w:spacing w:line="240" w:lineRule="auto"/>
              <w:contextualSpacing/>
              <w:jc w:val="right"/>
              <w:rPr>
                <w:rFonts w:ascii="Times New Roman" w:hAnsi="Times New Roman"/>
                <w:sz w:val="28"/>
                <w:szCs w:val="28"/>
              </w:rPr>
            </w:pPr>
            <w:r w:rsidRPr="00E82E66">
              <w:rPr>
                <w:rFonts w:ascii="Times New Roman" w:hAnsi="Times New Roman"/>
                <w:sz w:val="28"/>
                <w:szCs w:val="28"/>
              </w:rPr>
              <w:t>10,0%</w:t>
            </w:r>
          </w:p>
        </w:tc>
        <w:tc>
          <w:tcPr>
            <w:tcW w:w="935" w:type="dxa"/>
            <w:tcBorders>
              <w:top w:val="nil"/>
              <w:left w:val="nil"/>
              <w:bottom w:val="single" w:sz="4" w:space="0" w:color="auto"/>
              <w:right w:val="single" w:sz="4" w:space="0" w:color="auto"/>
            </w:tcBorders>
            <w:shd w:val="clear" w:color="000000" w:fill="CCFFCC"/>
            <w:noWrap/>
            <w:vAlign w:val="bottom"/>
            <w:hideMark/>
          </w:tcPr>
          <w:p w:rsidR="008442E2" w:rsidRPr="00E82E66" w:rsidRDefault="008442E2" w:rsidP="00E82E66">
            <w:pPr>
              <w:spacing w:line="240" w:lineRule="auto"/>
              <w:contextualSpacing/>
              <w:jc w:val="right"/>
              <w:rPr>
                <w:rFonts w:ascii="Times New Roman" w:hAnsi="Times New Roman"/>
                <w:sz w:val="28"/>
                <w:szCs w:val="28"/>
              </w:rPr>
            </w:pPr>
            <w:r w:rsidRPr="00E82E66">
              <w:rPr>
                <w:rFonts w:ascii="Times New Roman" w:hAnsi="Times New Roman"/>
                <w:sz w:val="28"/>
                <w:szCs w:val="28"/>
              </w:rPr>
              <w:t>993,60</w:t>
            </w:r>
          </w:p>
        </w:tc>
        <w:tc>
          <w:tcPr>
            <w:tcW w:w="613" w:type="dxa"/>
            <w:tcBorders>
              <w:top w:val="nil"/>
              <w:left w:val="nil"/>
              <w:bottom w:val="single" w:sz="4" w:space="0" w:color="auto"/>
              <w:right w:val="single" w:sz="4" w:space="0" w:color="auto"/>
            </w:tcBorders>
            <w:shd w:val="clear" w:color="auto" w:fill="auto"/>
            <w:noWrap/>
            <w:vAlign w:val="bottom"/>
            <w:hideMark/>
          </w:tcPr>
          <w:p w:rsidR="008442E2" w:rsidRPr="00E82E66" w:rsidRDefault="008442E2" w:rsidP="00E82E66">
            <w:pPr>
              <w:spacing w:line="240" w:lineRule="auto"/>
              <w:contextualSpacing/>
              <w:jc w:val="right"/>
              <w:rPr>
                <w:rFonts w:ascii="Times New Roman" w:hAnsi="Times New Roman"/>
                <w:sz w:val="28"/>
                <w:szCs w:val="28"/>
              </w:rPr>
            </w:pPr>
            <w:r w:rsidRPr="00E82E66">
              <w:rPr>
                <w:rFonts w:ascii="Times New Roman" w:hAnsi="Times New Roman"/>
                <w:sz w:val="28"/>
                <w:szCs w:val="28"/>
              </w:rPr>
              <w:t>95</w:t>
            </w:r>
          </w:p>
        </w:tc>
        <w:tc>
          <w:tcPr>
            <w:tcW w:w="576" w:type="dxa"/>
            <w:tcBorders>
              <w:top w:val="nil"/>
              <w:left w:val="nil"/>
              <w:bottom w:val="single" w:sz="4" w:space="0" w:color="auto"/>
              <w:right w:val="single" w:sz="4" w:space="0" w:color="auto"/>
            </w:tcBorders>
            <w:shd w:val="clear" w:color="auto" w:fill="auto"/>
            <w:noWrap/>
            <w:vAlign w:val="bottom"/>
            <w:hideMark/>
          </w:tcPr>
          <w:p w:rsidR="008442E2" w:rsidRPr="00E82E66" w:rsidRDefault="008442E2" w:rsidP="00E82E66">
            <w:pPr>
              <w:spacing w:line="240" w:lineRule="auto"/>
              <w:contextualSpacing/>
              <w:jc w:val="right"/>
              <w:rPr>
                <w:rFonts w:ascii="Times New Roman" w:hAnsi="Times New Roman"/>
                <w:sz w:val="28"/>
                <w:szCs w:val="28"/>
              </w:rPr>
            </w:pPr>
            <w:r w:rsidRPr="00E82E66">
              <w:rPr>
                <w:rFonts w:ascii="Times New Roman" w:hAnsi="Times New Roman"/>
                <w:sz w:val="28"/>
                <w:szCs w:val="28"/>
              </w:rPr>
              <w:t>70</w:t>
            </w:r>
          </w:p>
        </w:tc>
        <w:tc>
          <w:tcPr>
            <w:tcW w:w="748" w:type="dxa"/>
            <w:tcBorders>
              <w:top w:val="nil"/>
              <w:left w:val="nil"/>
              <w:bottom w:val="single" w:sz="4" w:space="0" w:color="auto"/>
              <w:right w:val="single" w:sz="4" w:space="0" w:color="auto"/>
            </w:tcBorders>
            <w:shd w:val="clear" w:color="000000" w:fill="FFFFFF"/>
            <w:noWrap/>
            <w:vAlign w:val="bottom"/>
            <w:hideMark/>
          </w:tcPr>
          <w:p w:rsidR="008442E2" w:rsidRPr="00E82E66" w:rsidRDefault="008442E2" w:rsidP="00E82E66">
            <w:pPr>
              <w:spacing w:line="240" w:lineRule="auto"/>
              <w:contextualSpacing/>
              <w:jc w:val="center"/>
              <w:rPr>
                <w:rFonts w:ascii="Times New Roman" w:hAnsi="Times New Roman"/>
                <w:sz w:val="28"/>
                <w:szCs w:val="28"/>
              </w:rPr>
            </w:pPr>
            <w:r w:rsidRPr="00E82E66">
              <w:rPr>
                <w:rFonts w:ascii="Times New Roman" w:hAnsi="Times New Roman"/>
                <w:sz w:val="28"/>
                <w:szCs w:val="28"/>
              </w:rPr>
              <w:t>250</w:t>
            </w:r>
          </w:p>
        </w:tc>
        <w:tc>
          <w:tcPr>
            <w:tcW w:w="769" w:type="dxa"/>
            <w:tcBorders>
              <w:top w:val="nil"/>
              <w:left w:val="nil"/>
              <w:bottom w:val="single" w:sz="4" w:space="0" w:color="auto"/>
              <w:right w:val="single" w:sz="4" w:space="0" w:color="auto"/>
            </w:tcBorders>
            <w:shd w:val="clear" w:color="000000" w:fill="FFFFFF"/>
            <w:noWrap/>
            <w:vAlign w:val="bottom"/>
            <w:hideMark/>
          </w:tcPr>
          <w:p w:rsidR="008442E2" w:rsidRPr="00E82E66" w:rsidRDefault="008442E2" w:rsidP="00E82E66">
            <w:pPr>
              <w:spacing w:line="240" w:lineRule="auto"/>
              <w:contextualSpacing/>
              <w:jc w:val="center"/>
              <w:rPr>
                <w:rFonts w:ascii="Times New Roman" w:hAnsi="Times New Roman"/>
                <w:sz w:val="28"/>
                <w:szCs w:val="28"/>
              </w:rPr>
            </w:pPr>
            <w:r w:rsidRPr="00E82E66">
              <w:rPr>
                <w:rFonts w:ascii="Times New Roman" w:hAnsi="Times New Roman"/>
                <w:sz w:val="28"/>
                <w:szCs w:val="28"/>
              </w:rPr>
              <w:t>90,21</w:t>
            </w:r>
          </w:p>
        </w:tc>
        <w:tc>
          <w:tcPr>
            <w:tcW w:w="769" w:type="dxa"/>
            <w:tcBorders>
              <w:top w:val="nil"/>
              <w:left w:val="nil"/>
              <w:bottom w:val="single" w:sz="4" w:space="0" w:color="auto"/>
              <w:right w:val="single" w:sz="4" w:space="0" w:color="auto"/>
            </w:tcBorders>
            <w:shd w:val="clear" w:color="000000" w:fill="FFFFFF"/>
            <w:noWrap/>
            <w:vAlign w:val="bottom"/>
            <w:hideMark/>
          </w:tcPr>
          <w:p w:rsidR="008442E2" w:rsidRPr="00E82E66" w:rsidRDefault="008442E2" w:rsidP="00E82E66">
            <w:pPr>
              <w:spacing w:line="240" w:lineRule="auto"/>
              <w:contextualSpacing/>
              <w:jc w:val="center"/>
              <w:rPr>
                <w:rFonts w:ascii="Times New Roman" w:hAnsi="Times New Roman"/>
                <w:sz w:val="28"/>
                <w:szCs w:val="28"/>
              </w:rPr>
            </w:pPr>
            <w:r w:rsidRPr="00E82E66">
              <w:rPr>
                <w:rFonts w:ascii="Times New Roman" w:hAnsi="Times New Roman"/>
                <w:sz w:val="28"/>
                <w:szCs w:val="28"/>
              </w:rPr>
              <w:t>78,46</w:t>
            </w:r>
          </w:p>
        </w:tc>
        <w:tc>
          <w:tcPr>
            <w:tcW w:w="873" w:type="dxa"/>
            <w:tcBorders>
              <w:top w:val="nil"/>
              <w:left w:val="nil"/>
              <w:bottom w:val="single" w:sz="4" w:space="0" w:color="auto"/>
              <w:right w:val="single" w:sz="4" w:space="0" w:color="auto"/>
            </w:tcBorders>
            <w:shd w:val="clear" w:color="000000" w:fill="FFCC99"/>
            <w:noWrap/>
            <w:vAlign w:val="bottom"/>
            <w:hideMark/>
          </w:tcPr>
          <w:p w:rsidR="008442E2" w:rsidRPr="00E82E66" w:rsidRDefault="008442E2" w:rsidP="00E82E66">
            <w:pPr>
              <w:spacing w:line="240" w:lineRule="auto"/>
              <w:contextualSpacing/>
              <w:jc w:val="right"/>
              <w:rPr>
                <w:rFonts w:ascii="Times New Roman" w:hAnsi="Times New Roman"/>
                <w:sz w:val="28"/>
                <w:szCs w:val="28"/>
              </w:rPr>
            </w:pPr>
            <w:r w:rsidRPr="00E82E66">
              <w:rPr>
                <w:rFonts w:ascii="Times New Roman" w:hAnsi="Times New Roman"/>
                <w:sz w:val="28"/>
                <w:szCs w:val="28"/>
              </w:rPr>
              <w:t>945</w:t>
            </w:r>
          </w:p>
        </w:tc>
        <w:tc>
          <w:tcPr>
            <w:tcW w:w="966" w:type="dxa"/>
            <w:tcBorders>
              <w:top w:val="nil"/>
              <w:left w:val="nil"/>
              <w:bottom w:val="single" w:sz="4" w:space="0" w:color="auto"/>
              <w:right w:val="single" w:sz="4" w:space="0" w:color="auto"/>
            </w:tcBorders>
            <w:shd w:val="clear" w:color="000000" w:fill="CC99FF"/>
            <w:noWrap/>
            <w:vAlign w:val="bottom"/>
            <w:hideMark/>
          </w:tcPr>
          <w:p w:rsidR="008442E2" w:rsidRPr="00E82E66" w:rsidRDefault="008442E2" w:rsidP="00E82E66">
            <w:pPr>
              <w:spacing w:line="240" w:lineRule="auto"/>
              <w:contextualSpacing/>
              <w:jc w:val="right"/>
              <w:rPr>
                <w:rFonts w:ascii="Times New Roman" w:hAnsi="Times New Roman"/>
                <w:sz w:val="28"/>
                <w:szCs w:val="28"/>
              </w:rPr>
            </w:pPr>
            <w:r w:rsidRPr="00E82E66">
              <w:rPr>
                <w:rFonts w:ascii="Times New Roman" w:hAnsi="Times New Roman"/>
                <w:sz w:val="28"/>
                <w:szCs w:val="28"/>
              </w:rPr>
              <w:t>1 087</w:t>
            </w:r>
          </w:p>
        </w:tc>
      </w:tr>
    </w:tbl>
    <w:p w:rsidR="008442E2" w:rsidRPr="00E82E66" w:rsidRDefault="008442E2" w:rsidP="00E82E66">
      <w:pPr>
        <w:pStyle w:val="aff4"/>
        <w:ind w:firstLine="708"/>
        <w:contextualSpacing/>
        <w:jc w:val="both"/>
        <w:rPr>
          <w:rFonts w:ascii="Times New Roman" w:hAnsi="Times New Roman"/>
          <w:sz w:val="28"/>
          <w:szCs w:val="28"/>
        </w:rPr>
      </w:pPr>
    </w:p>
    <w:p w:rsidR="008442E2" w:rsidRPr="00E82E66" w:rsidRDefault="008442E2" w:rsidP="00E82E66">
      <w:pPr>
        <w:pStyle w:val="aff4"/>
        <w:ind w:firstLine="708"/>
        <w:contextualSpacing/>
        <w:jc w:val="both"/>
        <w:rPr>
          <w:rFonts w:ascii="Times New Roman" w:hAnsi="Times New Roman"/>
          <w:sz w:val="28"/>
          <w:szCs w:val="28"/>
        </w:rPr>
      </w:pPr>
      <w:r w:rsidRPr="00E82E66">
        <w:rPr>
          <w:rFonts w:ascii="Times New Roman" w:hAnsi="Times New Roman"/>
          <w:sz w:val="28"/>
          <w:szCs w:val="28"/>
        </w:rPr>
        <w:t>Результаты расчета радиуса теплоснабжения представлены в графическом виде на рисунке 2.1</w:t>
      </w:r>
    </w:p>
    <w:p w:rsidR="008442E2" w:rsidRPr="00E82E66" w:rsidRDefault="008442E2" w:rsidP="00E82E66">
      <w:pPr>
        <w:pStyle w:val="aff4"/>
        <w:contextualSpacing/>
        <w:jc w:val="both"/>
        <w:rPr>
          <w:rFonts w:ascii="Times New Roman" w:hAnsi="Times New Roman"/>
          <w:sz w:val="28"/>
          <w:szCs w:val="28"/>
        </w:rPr>
      </w:pPr>
    </w:p>
    <w:p w:rsidR="008442E2" w:rsidRPr="00E82E66" w:rsidRDefault="008442E2" w:rsidP="00E82E66">
      <w:pPr>
        <w:pStyle w:val="aff4"/>
        <w:contextualSpacing/>
        <w:jc w:val="both"/>
        <w:rPr>
          <w:rFonts w:ascii="Times New Roman" w:hAnsi="Times New Roman"/>
          <w:sz w:val="28"/>
          <w:szCs w:val="28"/>
        </w:rPr>
      </w:pPr>
      <w:r w:rsidRPr="00E82E66">
        <w:rPr>
          <w:rFonts w:ascii="Times New Roman" w:hAnsi="Times New Roman"/>
          <w:noProof/>
          <w:sz w:val="28"/>
          <w:szCs w:val="28"/>
          <w:lang w:eastAsia="ru-RU"/>
        </w:rPr>
        <w:lastRenderedPageBreak/>
        <w:drawing>
          <wp:inline distT="0" distB="0" distL="0" distR="0" wp14:anchorId="038AE71B" wp14:editId="02D0BC45">
            <wp:extent cx="5943600" cy="4781550"/>
            <wp:effectExtent l="0" t="0" r="0" b="0"/>
            <wp:docPr id="3" name="Диаграмма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8442E2" w:rsidRPr="00E82E66" w:rsidRDefault="008442E2" w:rsidP="00E82E66">
      <w:pPr>
        <w:spacing w:line="240" w:lineRule="auto"/>
        <w:contextualSpacing/>
        <w:rPr>
          <w:rFonts w:ascii="Times New Roman" w:hAnsi="Times New Roman"/>
          <w:sz w:val="28"/>
          <w:szCs w:val="28"/>
        </w:rPr>
      </w:pPr>
    </w:p>
    <w:p w:rsidR="008442E2" w:rsidRPr="00E82E66" w:rsidRDefault="008442E2" w:rsidP="00E82E66">
      <w:pPr>
        <w:tabs>
          <w:tab w:val="left" w:pos="930"/>
        </w:tabs>
        <w:spacing w:line="240" w:lineRule="auto"/>
        <w:contextualSpacing/>
        <w:jc w:val="center"/>
        <w:rPr>
          <w:rFonts w:ascii="Times New Roman" w:hAnsi="Times New Roman"/>
          <w:sz w:val="28"/>
          <w:szCs w:val="28"/>
        </w:rPr>
      </w:pPr>
      <w:r w:rsidRPr="00E82E66">
        <w:rPr>
          <w:rFonts w:ascii="Times New Roman" w:hAnsi="Times New Roman"/>
          <w:b/>
          <w:sz w:val="28"/>
          <w:szCs w:val="28"/>
        </w:rPr>
        <w:t>Рисунок 2.1 –</w:t>
      </w:r>
      <w:r w:rsidRPr="00E82E66">
        <w:rPr>
          <w:rFonts w:ascii="Times New Roman" w:hAnsi="Times New Roman"/>
          <w:sz w:val="28"/>
          <w:szCs w:val="28"/>
        </w:rPr>
        <w:t>Эффективный радиус теплоснабжения</w:t>
      </w:r>
    </w:p>
    <w:p w:rsidR="008442E2" w:rsidRPr="00E82E66" w:rsidRDefault="008442E2" w:rsidP="00E82E66">
      <w:pPr>
        <w:spacing w:line="240" w:lineRule="auto"/>
        <w:ind w:right="201"/>
        <w:contextualSpacing/>
        <w:jc w:val="both"/>
        <w:rPr>
          <w:rFonts w:ascii="Times New Roman" w:hAnsi="Times New Roman"/>
          <w:b/>
          <w:bCs/>
          <w:sz w:val="28"/>
          <w:szCs w:val="28"/>
        </w:rPr>
      </w:pPr>
    </w:p>
    <w:p w:rsidR="008442E2" w:rsidRPr="00E82E66" w:rsidRDefault="008442E2" w:rsidP="00E82E66">
      <w:pPr>
        <w:spacing w:line="240" w:lineRule="auto"/>
        <w:ind w:right="201"/>
        <w:contextualSpacing/>
        <w:jc w:val="center"/>
        <w:rPr>
          <w:rFonts w:ascii="Times New Roman" w:hAnsi="Times New Roman"/>
          <w:sz w:val="28"/>
          <w:szCs w:val="28"/>
        </w:rPr>
      </w:pPr>
      <w:r w:rsidRPr="00E82E66">
        <w:rPr>
          <w:rFonts w:ascii="Times New Roman" w:hAnsi="Times New Roman"/>
          <w:b/>
          <w:bCs/>
          <w:sz w:val="28"/>
          <w:szCs w:val="28"/>
        </w:rPr>
        <w:t xml:space="preserve">2.2. </w:t>
      </w:r>
      <w:r w:rsidRPr="00E82E66">
        <w:rPr>
          <w:rFonts w:ascii="Times New Roman" w:hAnsi="Times New Roman"/>
          <w:b/>
          <w:sz w:val="28"/>
          <w:szCs w:val="28"/>
        </w:rPr>
        <w:t>Описание существующих и перспективных зон действия систем теплоснабжения и источников тепловой энергии.</w:t>
      </w:r>
    </w:p>
    <w:p w:rsidR="008442E2" w:rsidRPr="00E82E66" w:rsidRDefault="008442E2" w:rsidP="00E82E66">
      <w:pPr>
        <w:spacing w:line="240" w:lineRule="auto"/>
        <w:ind w:right="201" w:firstLine="709"/>
        <w:contextualSpacing/>
        <w:jc w:val="both"/>
        <w:rPr>
          <w:rFonts w:ascii="Times New Roman" w:hAnsi="Times New Roman"/>
          <w:sz w:val="28"/>
          <w:szCs w:val="28"/>
        </w:rPr>
      </w:pPr>
      <w:r w:rsidRPr="00E82E66">
        <w:rPr>
          <w:rFonts w:ascii="Times New Roman" w:hAnsi="Times New Roman"/>
          <w:sz w:val="28"/>
          <w:szCs w:val="28"/>
        </w:rPr>
        <w:t>Теплоснабжение жилой и общественной застройки на территории муниципального образования  Турдейское Воловского района осуществляется по смешанной схеме.</w:t>
      </w:r>
    </w:p>
    <w:p w:rsidR="008442E2" w:rsidRPr="00E82E66" w:rsidRDefault="008442E2" w:rsidP="00E82E66">
      <w:pPr>
        <w:spacing w:line="240" w:lineRule="auto"/>
        <w:ind w:right="201" w:firstLine="709"/>
        <w:contextualSpacing/>
        <w:jc w:val="both"/>
        <w:rPr>
          <w:rFonts w:ascii="Times New Roman" w:hAnsi="Times New Roman"/>
          <w:sz w:val="28"/>
          <w:szCs w:val="28"/>
        </w:rPr>
      </w:pPr>
      <w:r w:rsidRPr="00E82E66">
        <w:rPr>
          <w:rFonts w:ascii="Times New Roman" w:hAnsi="Times New Roman"/>
          <w:sz w:val="28"/>
          <w:szCs w:val="28"/>
        </w:rPr>
        <w:t>Источниками существующей тепловой энергии в МО Турдейское Воловского района являются котельные: котельная п. Горный ул. Весенняя, котельная п. Казачка ул. Зеленая.</w:t>
      </w:r>
    </w:p>
    <w:p w:rsidR="008442E2" w:rsidRPr="00E82E66" w:rsidRDefault="008442E2" w:rsidP="00E82E66">
      <w:pPr>
        <w:spacing w:line="240" w:lineRule="auto"/>
        <w:ind w:right="201" w:firstLine="709"/>
        <w:contextualSpacing/>
        <w:jc w:val="both"/>
        <w:rPr>
          <w:rFonts w:ascii="Times New Roman" w:hAnsi="Times New Roman"/>
          <w:sz w:val="28"/>
          <w:szCs w:val="28"/>
        </w:rPr>
      </w:pPr>
      <w:r w:rsidRPr="00E82E66">
        <w:rPr>
          <w:rFonts w:ascii="Times New Roman" w:hAnsi="Times New Roman"/>
          <w:sz w:val="28"/>
          <w:szCs w:val="28"/>
        </w:rPr>
        <w:t xml:space="preserve">Основными элементами функциональной структуры теплоснабжения являются: </w:t>
      </w:r>
    </w:p>
    <w:p w:rsidR="008442E2" w:rsidRPr="00E82E66" w:rsidRDefault="008442E2" w:rsidP="00E82E66">
      <w:pPr>
        <w:spacing w:line="240" w:lineRule="auto"/>
        <w:ind w:right="201" w:firstLine="709"/>
        <w:contextualSpacing/>
        <w:jc w:val="both"/>
        <w:rPr>
          <w:rFonts w:ascii="Times New Roman" w:hAnsi="Times New Roman"/>
          <w:sz w:val="28"/>
          <w:szCs w:val="28"/>
        </w:rPr>
      </w:pPr>
      <w:r w:rsidRPr="00E82E66">
        <w:rPr>
          <w:rFonts w:ascii="Times New Roman" w:hAnsi="Times New Roman"/>
          <w:sz w:val="28"/>
          <w:szCs w:val="28"/>
        </w:rPr>
        <w:t>- источник теплоснабжения - котельная п. Горный ул. Весенняя, котельная п. Казачка ул. Зеленая.</w:t>
      </w:r>
    </w:p>
    <w:p w:rsidR="008442E2" w:rsidRPr="00E82E66" w:rsidRDefault="008442E2" w:rsidP="00E82E66">
      <w:pPr>
        <w:spacing w:line="240" w:lineRule="auto"/>
        <w:ind w:right="201" w:firstLine="709"/>
        <w:contextualSpacing/>
        <w:jc w:val="both"/>
        <w:rPr>
          <w:rFonts w:ascii="Times New Roman" w:hAnsi="Times New Roman"/>
          <w:sz w:val="28"/>
          <w:szCs w:val="28"/>
        </w:rPr>
      </w:pPr>
      <w:r w:rsidRPr="00E82E66">
        <w:rPr>
          <w:rFonts w:ascii="Times New Roman" w:hAnsi="Times New Roman"/>
          <w:sz w:val="28"/>
          <w:szCs w:val="28"/>
        </w:rPr>
        <w:t>- совокупность участков прямых трубопроводов от источников теплоснабжения до потребителей;</w:t>
      </w:r>
    </w:p>
    <w:p w:rsidR="008442E2" w:rsidRPr="00E82E66" w:rsidRDefault="008442E2" w:rsidP="00E82E66">
      <w:pPr>
        <w:spacing w:line="240" w:lineRule="auto"/>
        <w:ind w:firstLine="709"/>
        <w:contextualSpacing/>
        <w:rPr>
          <w:rFonts w:ascii="Times New Roman" w:hAnsi="Times New Roman"/>
          <w:sz w:val="28"/>
          <w:szCs w:val="28"/>
        </w:rPr>
      </w:pPr>
      <w:r w:rsidRPr="00E82E66">
        <w:rPr>
          <w:rFonts w:ascii="Times New Roman" w:hAnsi="Times New Roman"/>
          <w:sz w:val="28"/>
          <w:szCs w:val="28"/>
        </w:rPr>
        <w:t>- совокупность участков обратных трубопроводов от потребителей;</w:t>
      </w:r>
    </w:p>
    <w:p w:rsidR="008442E2" w:rsidRPr="00E82E66" w:rsidRDefault="008442E2" w:rsidP="00E82E66">
      <w:pPr>
        <w:spacing w:line="240" w:lineRule="auto"/>
        <w:ind w:firstLine="709"/>
        <w:contextualSpacing/>
        <w:rPr>
          <w:rFonts w:ascii="Times New Roman" w:hAnsi="Times New Roman"/>
          <w:sz w:val="28"/>
          <w:szCs w:val="28"/>
        </w:rPr>
      </w:pPr>
      <w:r w:rsidRPr="00E82E66">
        <w:rPr>
          <w:rFonts w:ascii="Times New Roman" w:hAnsi="Times New Roman"/>
          <w:sz w:val="28"/>
          <w:szCs w:val="28"/>
        </w:rPr>
        <w:t>- тепловые узлы теплоисточников;</w:t>
      </w:r>
    </w:p>
    <w:p w:rsidR="008442E2" w:rsidRPr="00E82E66" w:rsidRDefault="008442E2" w:rsidP="00E82E66">
      <w:pPr>
        <w:pStyle w:val="a4"/>
        <w:spacing w:after="0" w:line="240" w:lineRule="auto"/>
        <w:ind w:left="0" w:firstLine="709"/>
        <w:rPr>
          <w:rFonts w:ascii="Times New Roman" w:hAnsi="Times New Roman"/>
          <w:sz w:val="28"/>
          <w:szCs w:val="28"/>
        </w:rPr>
      </w:pPr>
      <w:r w:rsidRPr="00E82E66">
        <w:rPr>
          <w:rFonts w:ascii="Times New Roman" w:hAnsi="Times New Roman"/>
          <w:sz w:val="28"/>
          <w:szCs w:val="28"/>
        </w:rPr>
        <w:t>- тепловые пункты потребителей тепла.</w:t>
      </w:r>
    </w:p>
    <w:p w:rsidR="008442E2" w:rsidRPr="00E82E66" w:rsidRDefault="008442E2" w:rsidP="00E82E66">
      <w:pPr>
        <w:spacing w:line="240" w:lineRule="auto"/>
        <w:ind w:right="201" w:firstLine="709"/>
        <w:contextualSpacing/>
        <w:jc w:val="both"/>
        <w:rPr>
          <w:rFonts w:ascii="Times New Roman" w:hAnsi="Times New Roman"/>
          <w:sz w:val="28"/>
          <w:szCs w:val="28"/>
        </w:rPr>
      </w:pPr>
      <w:r w:rsidRPr="00E82E66">
        <w:rPr>
          <w:rFonts w:ascii="Times New Roman" w:hAnsi="Times New Roman"/>
          <w:sz w:val="28"/>
          <w:szCs w:val="28"/>
        </w:rPr>
        <w:t>Система централизованного теплоснабжения от котельных:</w:t>
      </w:r>
    </w:p>
    <w:p w:rsidR="008442E2" w:rsidRPr="00E82E66" w:rsidRDefault="008442E2" w:rsidP="00E82E66">
      <w:pPr>
        <w:spacing w:line="240" w:lineRule="auto"/>
        <w:ind w:right="201" w:firstLine="709"/>
        <w:contextualSpacing/>
        <w:jc w:val="both"/>
        <w:rPr>
          <w:rFonts w:ascii="Times New Roman" w:hAnsi="Times New Roman"/>
          <w:sz w:val="28"/>
          <w:szCs w:val="28"/>
        </w:rPr>
      </w:pPr>
      <w:r w:rsidRPr="00E82E66">
        <w:rPr>
          <w:rFonts w:ascii="Times New Roman" w:hAnsi="Times New Roman"/>
          <w:sz w:val="28"/>
          <w:szCs w:val="28"/>
        </w:rPr>
        <w:lastRenderedPageBreak/>
        <w:t>п. Горный, ул. Весенняя,</w:t>
      </w:r>
    </w:p>
    <w:p w:rsidR="008442E2" w:rsidRPr="00E82E66" w:rsidRDefault="008442E2" w:rsidP="00E82E66">
      <w:pPr>
        <w:spacing w:line="240" w:lineRule="auto"/>
        <w:ind w:right="201" w:firstLine="709"/>
        <w:contextualSpacing/>
        <w:jc w:val="both"/>
        <w:rPr>
          <w:rFonts w:ascii="Times New Roman" w:hAnsi="Times New Roman"/>
          <w:sz w:val="28"/>
          <w:szCs w:val="28"/>
        </w:rPr>
      </w:pPr>
      <w:r w:rsidRPr="00E82E66">
        <w:rPr>
          <w:rFonts w:ascii="Times New Roman" w:hAnsi="Times New Roman"/>
          <w:sz w:val="28"/>
          <w:szCs w:val="28"/>
        </w:rPr>
        <w:t>п. Казачка, ул. Зеленая.</w:t>
      </w:r>
    </w:p>
    <w:p w:rsidR="008442E2" w:rsidRPr="00E82E66" w:rsidRDefault="008442E2" w:rsidP="00E82E66">
      <w:pPr>
        <w:spacing w:line="240" w:lineRule="auto"/>
        <w:ind w:firstLine="709"/>
        <w:contextualSpacing/>
        <w:jc w:val="both"/>
        <w:rPr>
          <w:rFonts w:ascii="Times New Roman" w:hAnsi="Times New Roman"/>
          <w:sz w:val="28"/>
          <w:szCs w:val="28"/>
        </w:rPr>
      </w:pPr>
      <w:r w:rsidRPr="00E82E66">
        <w:rPr>
          <w:rFonts w:ascii="Times New Roman" w:hAnsi="Times New Roman"/>
          <w:sz w:val="28"/>
          <w:szCs w:val="28"/>
        </w:rPr>
        <w:t xml:space="preserve"> - двухтрубная, закрытая,</w:t>
      </w:r>
      <w:r w:rsidRPr="00E82E66">
        <w:rPr>
          <w:rFonts w:ascii="Times New Roman" w:hAnsi="Times New Roman"/>
          <w:b/>
          <w:sz w:val="28"/>
          <w:szCs w:val="28"/>
        </w:rPr>
        <w:t xml:space="preserve"> </w:t>
      </w:r>
      <w:r w:rsidRPr="00E82E66">
        <w:rPr>
          <w:rFonts w:ascii="Times New Roman" w:hAnsi="Times New Roman"/>
          <w:sz w:val="28"/>
          <w:szCs w:val="28"/>
        </w:rPr>
        <w:t>зависимая. Температурный график сетей– 95-70</w:t>
      </w:r>
      <w:r w:rsidRPr="00E82E66">
        <w:rPr>
          <w:rFonts w:ascii="Times New Roman" w:hAnsi="Times New Roman"/>
          <w:sz w:val="28"/>
          <w:szCs w:val="28"/>
          <w:vertAlign w:val="superscript"/>
        </w:rPr>
        <w:t>о</w:t>
      </w:r>
      <w:r w:rsidRPr="00E82E66">
        <w:rPr>
          <w:rFonts w:ascii="Times New Roman" w:hAnsi="Times New Roman"/>
          <w:sz w:val="28"/>
          <w:szCs w:val="28"/>
        </w:rPr>
        <w:t>С.</w:t>
      </w:r>
    </w:p>
    <w:p w:rsidR="008442E2" w:rsidRPr="00E82E66" w:rsidRDefault="008442E2" w:rsidP="00E82E66">
      <w:pPr>
        <w:spacing w:line="240" w:lineRule="auto"/>
        <w:ind w:firstLine="709"/>
        <w:contextualSpacing/>
        <w:jc w:val="both"/>
        <w:rPr>
          <w:rFonts w:ascii="Times New Roman" w:hAnsi="Times New Roman"/>
          <w:sz w:val="28"/>
          <w:szCs w:val="28"/>
        </w:rPr>
      </w:pPr>
      <w:r w:rsidRPr="00E82E66">
        <w:rPr>
          <w:rStyle w:val="FontStyle105"/>
          <w:b w:val="0"/>
          <w:sz w:val="28"/>
          <w:szCs w:val="28"/>
        </w:rPr>
        <w:t xml:space="preserve">Для системы теплоснабжения принято качественное регулирование отпуска тепловой энергии потребителям. </w:t>
      </w:r>
      <w:r w:rsidRPr="00E82E66">
        <w:rPr>
          <w:rFonts w:ascii="Times New Roman" w:hAnsi="Times New Roman"/>
          <w:sz w:val="28"/>
          <w:szCs w:val="28"/>
        </w:rPr>
        <w:t xml:space="preserve"> </w:t>
      </w:r>
    </w:p>
    <w:p w:rsidR="008442E2" w:rsidRPr="00E82E66" w:rsidRDefault="008442E2" w:rsidP="00E82E66">
      <w:pPr>
        <w:spacing w:line="240" w:lineRule="auto"/>
        <w:ind w:firstLine="709"/>
        <w:contextualSpacing/>
        <w:rPr>
          <w:rFonts w:ascii="Times New Roman" w:hAnsi="Times New Roman"/>
          <w:b/>
          <w:bCs/>
          <w:sz w:val="28"/>
          <w:szCs w:val="28"/>
        </w:rPr>
      </w:pPr>
    </w:p>
    <w:p w:rsidR="008442E2" w:rsidRPr="00E82E66" w:rsidRDefault="008442E2" w:rsidP="00E82E66">
      <w:pPr>
        <w:spacing w:line="240" w:lineRule="auto"/>
        <w:ind w:firstLine="709"/>
        <w:contextualSpacing/>
        <w:jc w:val="center"/>
        <w:rPr>
          <w:rFonts w:ascii="Times New Roman" w:hAnsi="Times New Roman"/>
          <w:b/>
          <w:sz w:val="28"/>
          <w:szCs w:val="28"/>
        </w:rPr>
      </w:pPr>
      <w:r w:rsidRPr="00E82E66">
        <w:rPr>
          <w:rFonts w:ascii="Times New Roman" w:hAnsi="Times New Roman"/>
          <w:b/>
          <w:bCs/>
          <w:sz w:val="28"/>
          <w:szCs w:val="28"/>
        </w:rPr>
        <w:t xml:space="preserve">2.3. </w:t>
      </w:r>
      <w:r w:rsidRPr="00E82E66">
        <w:rPr>
          <w:rFonts w:ascii="Times New Roman" w:hAnsi="Times New Roman"/>
          <w:b/>
          <w:sz w:val="28"/>
          <w:szCs w:val="28"/>
        </w:rPr>
        <w:t>Описание существующих и перспективных зон действия индивидуальных источников тепловой энергии.</w:t>
      </w:r>
    </w:p>
    <w:p w:rsidR="008442E2" w:rsidRPr="00E82E66" w:rsidRDefault="008442E2" w:rsidP="00E82E66">
      <w:pPr>
        <w:spacing w:line="240" w:lineRule="auto"/>
        <w:ind w:firstLine="709"/>
        <w:contextualSpacing/>
        <w:jc w:val="both"/>
        <w:rPr>
          <w:rFonts w:ascii="Times New Roman" w:hAnsi="Times New Roman"/>
          <w:sz w:val="28"/>
          <w:szCs w:val="28"/>
        </w:rPr>
      </w:pPr>
      <w:r w:rsidRPr="00E82E66">
        <w:rPr>
          <w:rFonts w:ascii="Times New Roman" w:hAnsi="Times New Roman"/>
          <w:sz w:val="28"/>
          <w:szCs w:val="28"/>
        </w:rPr>
        <w:t>Информация по установкам индивидуальных  источников  тепловой энергии не предоставлена.</w:t>
      </w:r>
    </w:p>
    <w:p w:rsidR="008442E2" w:rsidRPr="00E82E66" w:rsidRDefault="008442E2" w:rsidP="00E82E66">
      <w:pPr>
        <w:spacing w:line="240" w:lineRule="auto"/>
        <w:ind w:firstLine="425"/>
        <w:contextualSpacing/>
        <w:jc w:val="both"/>
        <w:rPr>
          <w:rFonts w:ascii="Times New Roman" w:hAnsi="Times New Roman"/>
          <w:sz w:val="28"/>
          <w:szCs w:val="28"/>
        </w:rPr>
      </w:pPr>
    </w:p>
    <w:p w:rsidR="008442E2" w:rsidRPr="00E82E66" w:rsidRDefault="008442E2" w:rsidP="00E82E66">
      <w:pPr>
        <w:spacing w:line="240" w:lineRule="auto"/>
        <w:ind w:right="201" w:firstLine="708"/>
        <w:contextualSpacing/>
        <w:jc w:val="center"/>
        <w:rPr>
          <w:rFonts w:ascii="Times New Roman" w:hAnsi="Times New Roman"/>
          <w:b/>
          <w:bCs/>
          <w:sz w:val="28"/>
          <w:szCs w:val="28"/>
        </w:rPr>
      </w:pPr>
      <w:r w:rsidRPr="00E82E66">
        <w:rPr>
          <w:rFonts w:ascii="Times New Roman" w:hAnsi="Times New Roman"/>
          <w:b/>
          <w:bCs/>
          <w:sz w:val="28"/>
          <w:szCs w:val="28"/>
        </w:rPr>
        <w:t>2.4. Перспективные балансы тепловой мощности и тепловой нагрузки в перспективных зонах действия источников тепловой энергии.</w:t>
      </w:r>
    </w:p>
    <w:p w:rsidR="00E82E66" w:rsidRDefault="008442E2" w:rsidP="00E82E66">
      <w:pPr>
        <w:spacing w:line="240" w:lineRule="auto"/>
        <w:ind w:firstLine="425"/>
        <w:contextualSpacing/>
        <w:jc w:val="both"/>
        <w:rPr>
          <w:rFonts w:ascii="Times New Roman" w:hAnsi="Times New Roman"/>
          <w:sz w:val="28"/>
          <w:szCs w:val="28"/>
        </w:rPr>
      </w:pPr>
      <w:r w:rsidRPr="00E82E66">
        <w:rPr>
          <w:rFonts w:ascii="Times New Roman" w:hAnsi="Times New Roman"/>
          <w:sz w:val="28"/>
          <w:szCs w:val="28"/>
        </w:rPr>
        <w:t>Все перспективное жилищное и социальное строительство будет отапливаться от индивидуальных газовых источников тепла, так как мощность существующих котельных использована на 100%.</w:t>
      </w:r>
    </w:p>
    <w:p w:rsidR="00E82E66" w:rsidRDefault="00E82E66" w:rsidP="00E82E66">
      <w:pPr>
        <w:spacing w:line="240" w:lineRule="auto"/>
        <w:ind w:firstLine="425"/>
        <w:contextualSpacing/>
        <w:jc w:val="both"/>
        <w:rPr>
          <w:rFonts w:ascii="Times New Roman" w:hAnsi="Times New Roman"/>
          <w:sz w:val="28"/>
          <w:szCs w:val="28"/>
        </w:rPr>
      </w:pPr>
    </w:p>
    <w:p w:rsidR="008442E2" w:rsidRPr="00E82E66" w:rsidRDefault="008442E2" w:rsidP="00E82E66">
      <w:pPr>
        <w:spacing w:line="240" w:lineRule="auto"/>
        <w:ind w:firstLine="425"/>
        <w:contextualSpacing/>
        <w:jc w:val="both"/>
        <w:rPr>
          <w:rFonts w:ascii="Times New Roman" w:hAnsi="Times New Roman"/>
          <w:b/>
          <w:sz w:val="28"/>
          <w:szCs w:val="28"/>
        </w:rPr>
      </w:pPr>
      <w:r w:rsidRPr="00E82E66">
        <w:rPr>
          <w:rFonts w:ascii="Times New Roman" w:hAnsi="Times New Roman"/>
          <w:b/>
          <w:sz w:val="28"/>
          <w:szCs w:val="28"/>
        </w:rPr>
        <w:t xml:space="preserve">2.5. Существующие значения установленной тепловой мощности основного оборудования источников тепловой энергии. </w:t>
      </w:r>
    </w:p>
    <w:p w:rsidR="008442E2" w:rsidRPr="00E82E66" w:rsidRDefault="008442E2" w:rsidP="00E82E66">
      <w:pPr>
        <w:spacing w:line="240" w:lineRule="auto"/>
        <w:ind w:right="201" w:firstLine="708"/>
        <w:contextualSpacing/>
        <w:jc w:val="right"/>
        <w:rPr>
          <w:rFonts w:ascii="Times New Roman" w:hAnsi="Times New Roman"/>
          <w:bCs/>
          <w:sz w:val="28"/>
          <w:szCs w:val="28"/>
        </w:rPr>
      </w:pPr>
      <w:r w:rsidRPr="00E82E66">
        <w:rPr>
          <w:rFonts w:ascii="Times New Roman" w:hAnsi="Times New Roman"/>
          <w:bCs/>
          <w:sz w:val="28"/>
          <w:szCs w:val="28"/>
        </w:rPr>
        <w:t>Таблица 2.1.</w:t>
      </w:r>
    </w:p>
    <w:tbl>
      <w:tblPr>
        <w:tblW w:w="1000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0"/>
        <w:gridCol w:w="5452"/>
        <w:gridCol w:w="2172"/>
      </w:tblGrid>
      <w:tr w:rsidR="00E82E66" w:rsidRPr="00E82E66" w:rsidTr="000C7B0C">
        <w:trPr>
          <w:trHeight w:val="1072"/>
        </w:trPr>
        <w:tc>
          <w:tcPr>
            <w:tcW w:w="2269" w:type="dxa"/>
            <w:vAlign w:val="center"/>
          </w:tcPr>
          <w:p w:rsidR="008442E2" w:rsidRPr="00E82E66" w:rsidRDefault="008442E2" w:rsidP="00E82E66">
            <w:pPr>
              <w:spacing w:line="240" w:lineRule="auto"/>
              <w:contextualSpacing/>
              <w:jc w:val="center"/>
              <w:rPr>
                <w:rFonts w:ascii="Times New Roman" w:hAnsi="Times New Roman"/>
                <w:b/>
                <w:sz w:val="28"/>
                <w:szCs w:val="28"/>
              </w:rPr>
            </w:pPr>
            <w:r w:rsidRPr="00E82E66">
              <w:rPr>
                <w:rFonts w:ascii="Times New Roman" w:hAnsi="Times New Roman"/>
                <w:b/>
                <w:sz w:val="28"/>
                <w:szCs w:val="28"/>
              </w:rPr>
              <w:t>Местоположение</w:t>
            </w:r>
          </w:p>
          <w:p w:rsidR="008442E2" w:rsidRPr="00E82E66" w:rsidRDefault="008442E2" w:rsidP="00E82E66">
            <w:pPr>
              <w:spacing w:line="240" w:lineRule="auto"/>
              <w:contextualSpacing/>
              <w:jc w:val="center"/>
              <w:rPr>
                <w:rFonts w:ascii="Times New Roman" w:hAnsi="Times New Roman"/>
                <w:b/>
                <w:sz w:val="28"/>
                <w:szCs w:val="28"/>
              </w:rPr>
            </w:pPr>
            <w:r w:rsidRPr="00E82E66">
              <w:rPr>
                <w:rFonts w:ascii="Times New Roman" w:hAnsi="Times New Roman"/>
                <w:b/>
                <w:sz w:val="28"/>
                <w:szCs w:val="28"/>
              </w:rPr>
              <w:t>котельной</w:t>
            </w:r>
          </w:p>
        </w:tc>
        <w:tc>
          <w:tcPr>
            <w:tcW w:w="5812" w:type="dxa"/>
            <w:vAlign w:val="center"/>
          </w:tcPr>
          <w:p w:rsidR="008442E2" w:rsidRPr="00E82E66" w:rsidRDefault="008442E2" w:rsidP="00E82E66">
            <w:pPr>
              <w:spacing w:line="240" w:lineRule="auto"/>
              <w:contextualSpacing/>
              <w:jc w:val="center"/>
              <w:rPr>
                <w:rFonts w:ascii="Times New Roman" w:hAnsi="Times New Roman"/>
                <w:b/>
                <w:sz w:val="28"/>
                <w:szCs w:val="28"/>
              </w:rPr>
            </w:pPr>
            <w:r w:rsidRPr="00E82E66">
              <w:rPr>
                <w:rFonts w:ascii="Times New Roman" w:hAnsi="Times New Roman"/>
                <w:b/>
                <w:sz w:val="28"/>
                <w:szCs w:val="28"/>
              </w:rPr>
              <w:t>Потребители</w:t>
            </w:r>
          </w:p>
          <w:p w:rsidR="008442E2" w:rsidRPr="00E82E66" w:rsidRDefault="008442E2" w:rsidP="00E82E66">
            <w:pPr>
              <w:spacing w:line="240" w:lineRule="auto"/>
              <w:contextualSpacing/>
              <w:jc w:val="center"/>
              <w:rPr>
                <w:rFonts w:ascii="Times New Roman" w:hAnsi="Times New Roman"/>
                <w:b/>
                <w:sz w:val="28"/>
                <w:szCs w:val="28"/>
              </w:rPr>
            </w:pPr>
            <w:r w:rsidRPr="00E82E66">
              <w:rPr>
                <w:rFonts w:ascii="Times New Roman" w:hAnsi="Times New Roman"/>
                <w:b/>
                <w:sz w:val="28"/>
                <w:szCs w:val="28"/>
              </w:rPr>
              <w:t>тепла</w:t>
            </w:r>
          </w:p>
        </w:tc>
        <w:tc>
          <w:tcPr>
            <w:tcW w:w="1923" w:type="dxa"/>
            <w:vAlign w:val="center"/>
          </w:tcPr>
          <w:p w:rsidR="008442E2" w:rsidRPr="00E82E66" w:rsidRDefault="008442E2" w:rsidP="00E82E66">
            <w:pPr>
              <w:spacing w:line="240" w:lineRule="auto"/>
              <w:contextualSpacing/>
              <w:jc w:val="center"/>
              <w:rPr>
                <w:rFonts w:ascii="Times New Roman" w:hAnsi="Times New Roman"/>
                <w:b/>
                <w:sz w:val="28"/>
                <w:szCs w:val="28"/>
              </w:rPr>
            </w:pPr>
            <w:r w:rsidRPr="00E82E66">
              <w:rPr>
                <w:rFonts w:ascii="Times New Roman" w:hAnsi="Times New Roman"/>
                <w:b/>
                <w:sz w:val="28"/>
                <w:szCs w:val="28"/>
              </w:rPr>
              <w:t>Установленная мощность</w:t>
            </w:r>
          </w:p>
          <w:p w:rsidR="008442E2" w:rsidRPr="00E82E66" w:rsidRDefault="008442E2" w:rsidP="00E82E66">
            <w:pPr>
              <w:spacing w:line="240" w:lineRule="auto"/>
              <w:contextualSpacing/>
              <w:jc w:val="center"/>
              <w:rPr>
                <w:rFonts w:ascii="Times New Roman" w:hAnsi="Times New Roman"/>
                <w:b/>
                <w:sz w:val="28"/>
                <w:szCs w:val="28"/>
              </w:rPr>
            </w:pPr>
            <w:r w:rsidRPr="00E82E66">
              <w:rPr>
                <w:rFonts w:ascii="Times New Roman" w:hAnsi="Times New Roman"/>
                <w:b/>
                <w:sz w:val="28"/>
                <w:szCs w:val="28"/>
              </w:rPr>
              <w:t>источника, Гкал/час</w:t>
            </w:r>
          </w:p>
        </w:tc>
      </w:tr>
      <w:tr w:rsidR="00E82E66" w:rsidRPr="00E82E66" w:rsidTr="000C7B0C">
        <w:trPr>
          <w:trHeight w:val="159"/>
        </w:trPr>
        <w:tc>
          <w:tcPr>
            <w:tcW w:w="2269" w:type="dxa"/>
          </w:tcPr>
          <w:p w:rsidR="008442E2" w:rsidRPr="00E82E66" w:rsidRDefault="008442E2" w:rsidP="00E82E66">
            <w:pPr>
              <w:spacing w:line="240" w:lineRule="auto"/>
              <w:contextualSpacing/>
              <w:jc w:val="center"/>
              <w:rPr>
                <w:rFonts w:ascii="Times New Roman" w:hAnsi="Times New Roman"/>
                <w:b/>
                <w:sz w:val="28"/>
                <w:szCs w:val="28"/>
              </w:rPr>
            </w:pPr>
            <w:r w:rsidRPr="00E82E66">
              <w:rPr>
                <w:rFonts w:ascii="Times New Roman" w:hAnsi="Times New Roman"/>
                <w:b/>
                <w:sz w:val="28"/>
                <w:szCs w:val="28"/>
              </w:rPr>
              <w:t>1</w:t>
            </w:r>
          </w:p>
        </w:tc>
        <w:tc>
          <w:tcPr>
            <w:tcW w:w="5812" w:type="dxa"/>
          </w:tcPr>
          <w:p w:rsidR="008442E2" w:rsidRPr="00E82E66" w:rsidRDefault="008442E2" w:rsidP="00E82E66">
            <w:pPr>
              <w:spacing w:line="240" w:lineRule="auto"/>
              <w:contextualSpacing/>
              <w:jc w:val="center"/>
              <w:rPr>
                <w:rFonts w:ascii="Times New Roman" w:hAnsi="Times New Roman"/>
                <w:b/>
                <w:sz w:val="28"/>
                <w:szCs w:val="28"/>
              </w:rPr>
            </w:pPr>
            <w:r w:rsidRPr="00E82E66">
              <w:rPr>
                <w:rFonts w:ascii="Times New Roman" w:hAnsi="Times New Roman"/>
                <w:b/>
                <w:sz w:val="28"/>
                <w:szCs w:val="28"/>
              </w:rPr>
              <w:t>2</w:t>
            </w:r>
          </w:p>
        </w:tc>
        <w:tc>
          <w:tcPr>
            <w:tcW w:w="1923" w:type="dxa"/>
          </w:tcPr>
          <w:p w:rsidR="008442E2" w:rsidRPr="00E82E66" w:rsidRDefault="008442E2" w:rsidP="00E82E66">
            <w:pPr>
              <w:spacing w:line="240" w:lineRule="auto"/>
              <w:contextualSpacing/>
              <w:jc w:val="center"/>
              <w:rPr>
                <w:rFonts w:ascii="Times New Roman" w:hAnsi="Times New Roman"/>
                <w:b/>
                <w:sz w:val="28"/>
                <w:szCs w:val="28"/>
              </w:rPr>
            </w:pPr>
            <w:r w:rsidRPr="00E82E66">
              <w:rPr>
                <w:rFonts w:ascii="Times New Roman" w:hAnsi="Times New Roman"/>
                <w:b/>
                <w:sz w:val="28"/>
                <w:szCs w:val="28"/>
              </w:rPr>
              <w:t>3</w:t>
            </w:r>
          </w:p>
        </w:tc>
      </w:tr>
      <w:tr w:rsidR="00E82E66" w:rsidRPr="00E82E66" w:rsidTr="000C7B0C">
        <w:trPr>
          <w:trHeight w:val="366"/>
        </w:trPr>
        <w:tc>
          <w:tcPr>
            <w:tcW w:w="2269" w:type="dxa"/>
            <w:vAlign w:val="center"/>
          </w:tcPr>
          <w:p w:rsidR="008442E2" w:rsidRPr="00E82E66" w:rsidRDefault="008442E2" w:rsidP="00E82E66">
            <w:pPr>
              <w:tabs>
                <w:tab w:val="left" w:pos="540"/>
              </w:tabs>
              <w:spacing w:line="240" w:lineRule="auto"/>
              <w:ind w:right="201"/>
              <w:contextualSpacing/>
              <w:jc w:val="center"/>
              <w:rPr>
                <w:rFonts w:ascii="Times New Roman" w:hAnsi="Times New Roman"/>
                <w:sz w:val="28"/>
                <w:szCs w:val="28"/>
              </w:rPr>
            </w:pPr>
            <w:r w:rsidRPr="00E82E66">
              <w:rPr>
                <w:rFonts w:ascii="Times New Roman" w:hAnsi="Times New Roman"/>
                <w:sz w:val="28"/>
                <w:szCs w:val="28"/>
              </w:rPr>
              <w:t xml:space="preserve">Котельная </w:t>
            </w:r>
          </w:p>
          <w:p w:rsidR="008442E2" w:rsidRPr="00E82E66" w:rsidRDefault="008442E2" w:rsidP="00E82E66">
            <w:pPr>
              <w:tabs>
                <w:tab w:val="left" w:pos="540"/>
              </w:tabs>
              <w:spacing w:line="240" w:lineRule="auto"/>
              <w:ind w:right="201"/>
              <w:contextualSpacing/>
              <w:jc w:val="center"/>
              <w:rPr>
                <w:rFonts w:ascii="Times New Roman" w:hAnsi="Times New Roman"/>
                <w:sz w:val="28"/>
                <w:szCs w:val="28"/>
              </w:rPr>
            </w:pPr>
            <w:r w:rsidRPr="00E82E66">
              <w:rPr>
                <w:rFonts w:ascii="Times New Roman" w:hAnsi="Times New Roman"/>
                <w:sz w:val="28"/>
                <w:szCs w:val="28"/>
              </w:rPr>
              <w:t>п. Горный</w:t>
            </w:r>
          </w:p>
          <w:p w:rsidR="008442E2" w:rsidRPr="00E82E66" w:rsidRDefault="008442E2" w:rsidP="00E82E66">
            <w:pPr>
              <w:tabs>
                <w:tab w:val="left" w:pos="540"/>
              </w:tabs>
              <w:spacing w:line="240" w:lineRule="auto"/>
              <w:ind w:right="201"/>
              <w:contextualSpacing/>
              <w:jc w:val="center"/>
              <w:rPr>
                <w:rFonts w:ascii="Times New Roman" w:hAnsi="Times New Roman"/>
                <w:sz w:val="28"/>
                <w:szCs w:val="28"/>
              </w:rPr>
            </w:pPr>
            <w:r w:rsidRPr="00E82E66">
              <w:rPr>
                <w:rFonts w:ascii="Times New Roman" w:hAnsi="Times New Roman"/>
                <w:sz w:val="28"/>
                <w:szCs w:val="28"/>
              </w:rPr>
              <w:t>ул. Весенняя</w:t>
            </w:r>
          </w:p>
        </w:tc>
        <w:tc>
          <w:tcPr>
            <w:tcW w:w="5812" w:type="dxa"/>
            <w:vAlign w:val="center"/>
          </w:tcPr>
          <w:p w:rsidR="008442E2" w:rsidRPr="00E82E66" w:rsidRDefault="008442E2" w:rsidP="00E82E66">
            <w:pPr>
              <w:tabs>
                <w:tab w:val="left" w:pos="540"/>
              </w:tabs>
              <w:spacing w:line="240" w:lineRule="auto"/>
              <w:ind w:right="201"/>
              <w:contextualSpacing/>
              <w:rPr>
                <w:rFonts w:ascii="Times New Roman" w:hAnsi="Times New Roman"/>
                <w:sz w:val="28"/>
                <w:szCs w:val="28"/>
              </w:rPr>
            </w:pPr>
            <w:r w:rsidRPr="00E82E66">
              <w:rPr>
                <w:rFonts w:ascii="Times New Roman" w:hAnsi="Times New Roman"/>
                <w:sz w:val="28"/>
                <w:szCs w:val="28"/>
              </w:rPr>
              <w:t>Жилые дома и объекты административного и социального назначения</w:t>
            </w:r>
          </w:p>
        </w:tc>
        <w:tc>
          <w:tcPr>
            <w:tcW w:w="1923" w:type="dxa"/>
            <w:vAlign w:val="center"/>
          </w:tcPr>
          <w:p w:rsidR="008442E2" w:rsidRPr="00E82E66" w:rsidRDefault="008442E2" w:rsidP="00E82E66">
            <w:pPr>
              <w:spacing w:line="240" w:lineRule="auto"/>
              <w:contextualSpacing/>
              <w:jc w:val="center"/>
              <w:rPr>
                <w:rFonts w:ascii="Times New Roman" w:hAnsi="Times New Roman"/>
                <w:sz w:val="28"/>
                <w:szCs w:val="28"/>
              </w:rPr>
            </w:pPr>
            <w:r w:rsidRPr="00E82E66">
              <w:rPr>
                <w:rFonts w:ascii="Times New Roman" w:hAnsi="Times New Roman"/>
                <w:sz w:val="28"/>
                <w:szCs w:val="28"/>
              </w:rPr>
              <w:t>2,40</w:t>
            </w:r>
          </w:p>
        </w:tc>
      </w:tr>
      <w:tr w:rsidR="00E82E66" w:rsidRPr="00E82E66" w:rsidTr="000C7B0C">
        <w:trPr>
          <w:trHeight w:val="366"/>
        </w:trPr>
        <w:tc>
          <w:tcPr>
            <w:tcW w:w="2269" w:type="dxa"/>
            <w:vAlign w:val="center"/>
          </w:tcPr>
          <w:p w:rsidR="008442E2" w:rsidRPr="00E82E66" w:rsidRDefault="008442E2" w:rsidP="00E82E66">
            <w:pPr>
              <w:tabs>
                <w:tab w:val="left" w:pos="540"/>
              </w:tabs>
              <w:spacing w:line="240" w:lineRule="auto"/>
              <w:ind w:right="201"/>
              <w:contextualSpacing/>
              <w:jc w:val="center"/>
              <w:rPr>
                <w:rFonts w:ascii="Times New Roman" w:hAnsi="Times New Roman"/>
                <w:sz w:val="28"/>
                <w:szCs w:val="28"/>
              </w:rPr>
            </w:pPr>
            <w:r w:rsidRPr="00E82E66">
              <w:rPr>
                <w:rFonts w:ascii="Times New Roman" w:hAnsi="Times New Roman"/>
                <w:sz w:val="28"/>
                <w:szCs w:val="28"/>
              </w:rPr>
              <w:t xml:space="preserve">Котельная </w:t>
            </w:r>
          </w:p>
          <w:p w:rsidR="008442E2" w:rsidRPr="00E82E66" w:rsidRDefault="008442E2" w:rsidP="00E82E66">
            <w:pPr>
              <w:tabs>
                <w:tab w:val="left" w:pos="540"/>
              </w:tabs>
              <w:spacing w:line="240" w:lineRule="auto"/>
              <w:ind w:right="201"/>
              <w:contextualSpacing/>
              <w:jc w:val="center"/>
              <w:rPr>
                <w:rFonts w:ascii="Times New Roman" w:hAnsi="Times New Roman"/>
                <w:sz w:val="28"/>
                <w:szCs w:val="28"/>
              </w:rPr>
            </w:pPr>
            <w:r w:rsidRPr="00E82E66">
              <w:rPr>
                <w:rFonts w:ascii="Times New Roman" w:hAnsi="Times New Roman"/>
                <w:sz w:val="28"/>
                <w:szCs w:val="28"/>
              </w:rPr>
              <w:t>п. Казачка</w:t>
            </w:r>
          </w:p>
          <w:p w:rsidR="008442E2" w:rsidRPr="00E82E66" w:rsidRDefault="008442E2" w:rsidP="00E82E66">
            <w:pPr>
              <w:tabs>
                <w:tab w:val="left" w:pos="540"/>
              </w:tabs>
              <w:spacing w:line="240" w:lineRule="auto"/>
              <w:ind w:right="201"/>
              <w:contextualSpacing/>
              <w:jc w:val="center"/>
              <w:rPr>
                <w:rFonts w:ascii="Times New Roman" w:hAnsi="Times New Roman"/>
                <w:sz w:val="28"/>
                <w:szCs w:val="28"/>
              </w:rPr>
            </w:pPr>
            <w:r w:rsidRPr="00E82E66">
              <w:rPr>
                <w:rFonts w:ascii="Times New Roman" w:hAnsi="Times New Roman"/>
                <w:sz w:val="28"/>
                <w:szCs w:val="28"/>
              </w:rPr>
              <w:t>ул. Зеленая</w:t>
            </w:r>
          </w:p>
        </w:tc>
        <w:tc>
          <w:tcPr>
            <w:tcW w:w="5812" w:type="dxa"/>
            <w:vAlign w:val="center"/>
          </w:tcPr>
          <w:p w:rsidR="008442E2" w:rsidRPr="00E82E66" w:rsidRDefault="008442E2" w:rsidP="00E82E66">
            <w:pPr>
              <w:tabs>
                <w:tab w:val="left" w:pos="540"/>
              </w:tabs>
              <w:spacing w:line="240" w:lineRule="auto"/>
              <w:ind w:right="201"/>
              <w:contextualSpacing/>
              <w:rPr>
                <w:rFonts w:ascii="Times New Roman" w:hAnsi="Times New Roman"/>
                <w:sz w:val="28"/>
                <w:szCs w:val="28"/>
              </w:rPr>
            </w:pPr>
            <w:r w:rsidRPr="00E82E66">
              <w:rPr>
                <w:rFonts w:ascii="Times New Roman" w:hAnsi="Times New Roman"/>
                <w:sz w:val="28"/>
                <w:szCs w:val="28"/>
              </w:rPr>
              <w:t>Жилые дома и объекты административного и социального назначения</w:t>
            </w:r>
          </w:p>
        </w:tc>
        <w:tc>
          <w:tcPr>
            <w:tcW w:w="1923" w:type="dxa"/>
            <w:vAlign w:val="center"/>
          </w:tcPr>
          <w:p w:rsidR="008442E2" w:rsidRPr="00E82E66" w:rsidRDefault="008442E2" w:rsidP="00E82E66">
            <w:pPr>
              <w:spacing w:line="240" w:lineRule="auto"/>
              <w:contextualSpacing/>
              <w:jc w:val="center"/>
              <w:rPr>
                <w:rFonts w:ascii="Times New Roman" w:hAnsi="Times New Roman"/>
                <w:sz w:val="28"/>
                <w:szCs w:val="28"/>
              </w:rPr>
            </w:pPr>
            <w:r w:rsidRPr="00E82E66">
              <w:rPr>
                <w:rFonts w:ascii="Times New Roman" w:hAnsi="Times New Roman"/>
                <w:sz w:val="28"/>
                <w:szCs w:val="28"/>
              </w:rPr>
              <w:t>1,07</w:t>
            </w:r>
          </w:p>
        </w:tc>
      </w:tr>
    </w:tbl>
    <w:p w:rsidR="008442E2" w:rsidRPr="00E82E66" w:rsidRDefault="008442E2" w:rsidP="00E82E66">
      <w:pPr>
        <w:spacing w:line="240" w:lineRule="auto"/>
        <w:ind w:left="180" w:firstLine="529"/>
        <w:contextualSpacing/>
        <w:jc w:val="both"/>
        <w:rPr>
          <w:rFonts w:ascii="Times New Roman" w:hAnsi="Times New Roman"/>
          <w:b/>
          <w:sz w:val="28"/>
          <w:szCs w:val="28"/>
        </w:rPr>
      </w:pPr>
    </w:p>
    <w:p w:rsidR="008442E2" w:rsidRPr="00E82E66" w:rsidRDefault="008442E2" w:rsidP="00E82E66">
      <w:pPr>
        <w:spacing w:line="240" w:lineRule="auto"/>
        <w:ind w:left="180" w:firstLine="529"/>
        <w:contextualSpacing/>
        <w:jc w:val="both"/>
        <w:rPr>
          <w:rFonts w:ascii="Times New Roman" w:hAnsi="Times New Roman"/>
          <w:bCs/>
          <w:sz w:val="28"/>
          <w:szCs w:val="28"/>
        </w:rPr>
      </w:pPr>
      <w:r w:rsidRPr="00E82E66">
        <w:rPr>
          <w:rFonts w:ascii="Times New Roman" w:hAnsi="Times New Roman"/>
          <w:b/>
          <w:sz w:val="28"/>
          <w:szCs w:val="28"/>
        </w:rPr>
        <w:t>2.6. Существующие и перспективные технические ограничения на использование установленной тепловой мощности и значения располагаемой мощности основного оборудования источников тепловой энергии.</w:t>
      </w:r>
      <w:r w:rsidRPr="00E82E66">
        <w:rPr>
          <w:rFonts w:ascii="Times New Roman" w:hAnsi="Times New Roman"/>
          <w:bCs/>
          <w:sz w:val="28"/>
          <w:szCs w:val="28"/>
        </w:rPr>
        <w:t xml:space="preserve"> </w:t>
      </w:r>
    </w:p>
    <w:p w:rsidR="008442E2" w:rsidRPr="00E82E66" w:rsidRDefault="008442E2" w:rsidP="00E82E66">
      <w:pPr>
        <w:spacing w:line="240" w:lineRule="auto"/>
        <w:ind w:left="180" w:firstLine="529"/>
        <w:contextualSpacing/>
        <w:jc w:val="right"/>
        <w:rPr>
          <w:rFonts w:ascii="Times New Roman" w:hAnsi="Times New Roman"/>
          <w:b/>
          <w:sz w:val="28"/>
          <w:szCs w:val="28"/>
        </w:rPr>
      </w:pPr>
      <w:r w:rsidRPr="00E82E66">
        <w:rPr>
          <w:rFonts w:ascii="Times New Roman" w:hAnsi="Times New Roman"/>
          <w:bCs/>
          <w:sz w:val="28"/>
          <w:szCs w:val="28"/>
        </w:rPr>
        <w:t>Таблица 2.2.</w:t>
      </w:r>
    </w:p>
    <w:tbl>
      <w:tblPr>
        <w:tblW w:w="957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58"/>
        <w:gridCol w:w="4140"/>
        <w:gridCol w:w="1980"/>
      </w:tblGrid>
      <w:tr w:rsidR="00E82E66" w:rsidRPr="00E82E66" w:rsidTr="000C7B0C">
        <w:trPr>
          <w:trHeight w:val="1072"/>
        </w:trPr>
        <w:tc>
          <w:tcPr>
            <w:tcW w:w="3458" w:type="dxa"/>
            <w:vAlign w:val="center"/>
          </w:tcPr>
          <w:p w:rsidR="008442E2" w:rsidRPr="00E82E66" w:rsidRDefault="008442E2" w:rsidP="00E82E66">
            <w:pPr>
              <w:spacing w:line="240" w:lineRule="auto"/>
              <w:contextualSpacing/>
              <w:jc w:val="center"/>
              <w:rPr>
                <w:rFonts w:ascii="Times New Roman" w:hAnsi="Times New Roman"/>
                <w:b/>
                <w:sz w:val="28"/>
                <w:szCs w:val="28"/>
              </w:rPr>
            </w:pPr>
            <w:r w:rsidRPr="00E82E66">
              <w:rPr>
                <w:rFonts w:ascii="Times New Roman" w:hAnsi="Times New Roman"/>
                <w:b/>
                <w:sz w:val="28"/>
                <w:szCs w:val="28"/>
              </w:rPr>
              <w:t>Местоположение</w:t>
            </w:r>
          </w:p>
          <w:p w:rsidR="008442E2" w:rsidRPr="00E82E66" w:rsidRDefault="008442E2" w:rsidP="00E82E66">
            <w:pPr>
              <w:spacing w:line="240" w:lineRule="auto"/>
              <w:contextualSpacing/>
              <w:jc w:val="center"/>
              <w:rPr>
                <w:rFonts w:ascii="Times New Roman" w:hAnsi="Times New Roman"/>
                <w:b/>
                <w:sz w:val="28"/>
                <w:szCs w:val="28"/>
              </w:rPr>
            </w:pPr>
            <w:r w:rsidRPr="00E82E66">
              <w:rPr>
                <w:rFonts w:ascii="Times New Roman" w:hAnsi="Times New Roman"/>
                <w:b/>
                <w:sz w:val="28"/>
                <w:szCs w:val="28"/>
              </w:rPr>
              <w:t>котельной</w:t>
            </w:r>
          </w:p>
        </w:tc>
        <w:tc>
          <w:tcPr>
            <w:tcW w:w="4140" w:type="dxa"/>
            <w:vAlign w:val="center"/>
          </w:tcPr>
          <w:p w:rsidR="008442E2" w:rsidRPr="00E82E66" w:rsidRDefault="008442E2" w:rsidP="00E82E66">
            <w:pPr>
              <w:spacing w:line="240" w:lineRule="auto"/>
              <w:contextualSpacing/>
              <w:jc w:val="center"/>
              <w:rPr>
                <w:rFonts w:ascii="Times New Roman" w:hAnsi="Times New Roman"/>
                <w:b/>
                <w:sz w:val="28"/>
                <w:szCs w:val="28"/>
              </w:rPr>
            </w:pPr>
            <w:r w:rsidRPr="00E82E66">
              <w:rPr>
                <w:rFonts w:ascii="Times New Roman" w:hAnsi="Times New Roman"/>
                <w:b/>
                <w:sz w:val="28"/>
                <w:szCs w:val="28"/>
              </w:rPr>
              <w:t>Потребители</w:t>
            </w:r>
          </w:p>
          <w:p w:rsidR="008442E2" w:rsidRPr="00E82E66" w:rsidRDefault="008442E2" w:rsidP="00E82E66">
            <w:pPr>
              <w:spacing w:line="240" w:lineRule="auto"/>
              <w:contextualSpacing/>
              <w:jc w:val="center"/>
              <w:rPr>
                <w:rFonts w:ascii="Times New Roman" w:hAnsi="Times New Roman"/>
                <w:b/>
                <w:sz w:val="28"/>
                <w:szCs w:val="28"/>
              </w:rPr>
            </w:pPr>
            <w:r w:rsidRPr="00E82E66">
              <w:rPr>
                <w:rFonts w:ascii="Times New Roman" w:hAnsi="Times New Roman"/>
                <w:b/>
                <w:sz w:val="28"/>
                <w:szCs w:val="28"/>
              </w:rPr>
              <w:t>тепла</w:t>
            </w:r>
          </w:p>
        </w:tc>
        <w:tc>
          <w:tcPr>
            <w:tcW w:w="1980" w:type="dxa"/>
            <w:vAlign w:val="center"/>
          </w:tcPr>
          <w:p w:rsidR="008442E2" w:rsidRPr="00E82E66" w:rsidRDefault="008442E2" w:rsidP="00E82E66">
            <w:pPr>
              <w:spacing w:line="240" w:lineRule="auto"/>
              <w:contextualSpacing/>
              <w:jc w:val="center"/>
              <w:rPr>
                <w:rFonts w:ascii="Times New Roman" w:hAnsi="Times New Roman"/>
                <w:b/>
                <w:sz w:val="28"/>
                <w:szCs w:val="28"/>
              </w:rPr>
            </w:pPr>
            <w:r w:rsidRPr="00E82E66">
              <w:rPr>
                <w:rFonts w:ascii="Times New Roman" w:hAnsi="Times New Roman"/>
                <w:b/>
                <w:sz w:val="28"/>
                <w:szCs w:val="28"/>
              </w:rPr>
              <w:t>Располагаемая</w:t>
            </w:r>
          </w:p>
          <w:p w:rsidR="008442E2" w:rsidRPr="00E82E66" w:rsidRDefault="008442E2" w:rsidP="00E82E66">
            <w:pPr>
              <w:spacing w:line="240" w:lineRule="auto"/>
              <w:contextualSpacing/>
              <w:jc w:val="center"/>
              <w:rPr>
                <w:rFonts w:ascii="Times New Roman" w:hAnsi="Times New Roman"/>
                <w:b/>
                <w:sz w:val="28"/>
                <w:szCs w:val="28"/>
              </w:rPr>
            </w:pPr>
            <w:r w:rsidRPr="00E82E66">
              <w:rPr>
                <w:rFonts w:ascii="Times New Roman" w:hAnsi="Times New Roman"/>
                <w:b/>
                <w:sz w:val="28"/>
                <w:szCs w:val="28"/>
              </w:rPr>
              <w:t>мощность</w:t>
            </w:r>
          </w:p>
          <w:p w:rsidR="008442E2" w:rsidRPr="00E82E66" w:rsidRDefault="008442E2" w:rsidP="00E82E66">
            <w:pPr>
              <w:spacing w:line="240" w:lineRule="auto"/>
              <w:contextualSpacing/>
              <w:jc w:val="center"/>
              <w:rPr>
                <w:rFonts w:ascii="Times New Roman" w:hAnsi="Times New Roman"/>
                <w:b/>
                <w:sz w:val="28"/>
                <w:szCs w:val="28"/>
              </w:rPr>
            </w:pPr>
            <w:r w:rsidRPr="00E82E66">
              <w:rPr>
                <w:rFonts w:ascii="Times New Roman" w:hAnsi="Times New Roman"/>
                <w:b/>
                <w:sz w:val="28"/>
                <w:szCs w:val="28"/>
              </w:rPr>
              <w:t>источника, Гкал/час</w:t>
            </w:r>
          </w:p>
        </w:tc>
      </w:tr>
      <w:tr w:rsidR="00E82E66" w:rsidRPr="00E82E66" w:rsidTr="000C7B0C">
        <w:trPr>
          <w:trHeight w:val="159"/>
        </w:trPr>
        <w:tc>
          <w:tcPr>
            <w:tcW w:w="3458" w:type="dxa"/>
          </w:tcPr>
          <w:p w:rsidR="008442E2" w:rsidRPr="00E82E66" w:rsidRDefault="008442E2" w:rsidP="00E82E66">
            <w:pPr>
              <w:spacing w:line="240" w:lineRule="auto"/>
              <w:contextualSpacing/>
              <w:jc w:val="center"/>
              <w:rPr>
                <w:rFonts w:ascii="Times New Roman" w:hAnsi="Times New Roman"/>
                <w:b/>
                <w:sz w:val="28"/>
                <w:szCs w:val="28"/>
              </w:rPr>
            </w:pPr>
            <w:r w:rsidRPr="00E82E66">
              <w:rPr>
                <w:rFonts w:ascii="Times New Roman" w:hAnsi="Times New Roman"/>
                <w:b/>
                <w:sz w:val="28"/>
                <w:szCs w:val="28"/>
              </w:rPr>
              <w:t>1</w:t>
            </w:r>
          </w:p>
        </w:tc>
        <w:tc>
          <w:tcPr>
            <w:tcW w:w="4140" w:type="dxa"/>
          </w:tcPr>
          <w:p w:rsidR="008442E2" w:rsidRPr="00E82E66" w:rsidRDefault="008442E2" w:rsidP="00E82E66">
            <w:pPr>
              <w:spacing w:line="240" w:lineRule="auto"/>
              <w:contextualSpacing/>
              <w:jc w:val="center"/>
              <w:rPr>
                <w:rFonts w:ascii="Times New Roman" w:hAnsi="Times New Roman"/>
                <w:b/>
                <w:sz w:val="28"/>
                <w:szCs w:val="28"/>
              </w:rPr>
            </w:pPr>
            <w:r w:rsidRPr="00E82E66">
              <w:rPr>
                <w:rFonts w:ascii="Times New Roman" w:hAnsi="Times New Roman"/>
                <w:b/>
                <w:sz w:val="28"/>
                <w:szCs w:val="28"/>
              </w:rPr>
              <w:t>2</w:t>
            </w:r>
          </w:p>
        </w:tc>
        <w:tc>
          <w:tcPr>
            <w:tcW w:w="1980" w:type="dxa"/>
          </w:tcPr>
          <w:p w:rsidR="008442E2" w:rsidRPr="00E82E66" w:rsidRDefault="008442E2" w:rsidP="00E82E66">
            <w:pPr>
              <w:spacing w:line="240" w:lineRule="auto"/>
              <w:contextualSpacing/>
              <w:jc w:val="center"/>
              <w:rPr>
                <w:rFonts w:ascii="Times New Roman" w:hAnsi="Times New Roman"/>
                <w:b/>
                <w:sz w:val="28"/>
                <w:szCs w:val="28"/>
              </w:rPr>
            </w:pPr>
            <w:r w:rsidRPr="00E82E66">
              <w:rPr>
                <w:rFonts w:ascii="Times New Roman" w:hAnsi="Times New Roman"/>
                <w:b/>
                <w:sz w:val="28"/>
                <w:szCs w:val="28"/>
              </w:rPr>
              <w:t>3</w:t>
            </w:r>
          </w:p>
        </w:tc>
      </w:tr>
      <w:tr w:rsidR="00E82E66" w:rsidRPr="00E82E66" w:rsidTr="00E82E66">
        <w:trPr>
          <w:trHeight w:val="366"/>
        </w:trPr>
        <w:tc>
          <w:tcPr>
            <w:tcW w:w="3458" w:type="dxa"/>
            <w:vAlign w:val="center"/>
          </w:tcPr>
          <w:p w:rsidR="008442E2" w:rsidRPr="00E82E66" w:rsidRDefault="008442E2" w:rsidP="00E82E66">
            <w:pPr>
              <w:shd w:val="clear" w:color="auto" w:fill="FFFFFF" w:themeFill="background1"/>
              <w:tabs>
                <w:tab w:val="left" w:pos="540"/>
              </w:tabs>
              <w:spacing w:line="240" w:lineRule="auto"/>
              <w:ind w:right="201"/>
              <w:contextualSpacing/>
              <w:jc w:val="center"/>
              <w:rPr>
                <w:rFonts w:ascii="Times New Roman" w:hAnsi="Times New Roman"/>
                <w:sz w:val="28"/>
                <w:szCs w:val="28"/>
              </w:rPr>
            </w:pPr>
            <w:r w:rsidRPr="00E82E66">
              <w:rPr>
                <w:rFonts w:ascii="Times New Roman" w:hAnsi="Times New Roman"/>
                <w:sz w:val="28"/>
                <w:szCs w:val="28"/>
              </w:rPr>
              <w:lastRenderedPageBreak/>
              <w:t xml:space="preserve">Котельная </w:t>
            </w:r>
          </w:p>
          <w:p w:rsidR="008442E2" w:rsidRPr="00E82E66" w:rsidRDefault="008442E2" w:rsidP="00E82E66">
            <w:pPr>
              <w:shd w:val="clear" w:color="auto" w:fill="FFFFFF" w:themeFill="background1"/>
              <w:tabs>
                <w:tab w:val="left" w:pos="540"/>
              </w:tabs>
              <w:spacing w:line="240" w:lineRule="auto"/>
              <w:ind w:right="201"/>
              <w:contextualSpacing/>
              <w:rPr>
                <w:rFonts w:ascii="Times New Roman" w:hAnsi="Times New Roman"/>
                <w:sz w:val="28"/>
                <w:szCs w:val="28"/>
              </w:rPr>
            </w:pPr>
            <w:r w:rsidRPr="00E82E66">
              <w:rPr>
                <w:rFonts w:ascii="Times New Roman" w:hAnsi="Times New Roman"/>
                <w:sz w:val="28"/>
                <w:szCs w:val="28"/>
              </w:rPr>
              <w:t>п. Горный, ул. Весенняя</w:t>
            </w:r>
          </w:p>
        </w:tc>
        <w:tc>
          <w:tcPr>
            <w:tcW w:w="4140" w:type="dxa"/>
            <w:vAlign w:val="center"/>
          </w:tcPr>
          <w:p w:rsidR="008442E2" w:rsidRPr="00E82E66" w:rsidRDefault="008442E2" w:rsidP="00E82E66">
            <w:pPr>
              <w:shd w:val="clear" w:color="auto" w:fill="FFFFFF" w:themeFill="background1"/>
              <w:tabs>
                <w:tab w:val="left" w:pos="540"/>
              </w:tabs>
              <w:spacing w:line="240" w:lineRule="auto"/>
              <w:ind w:right="201"/>
              <w:contextualSpacing/>
              <w:jc w:val="center"/>
              <w:rPr>
                <w:rFonts w:ascii="Times New Roman" w:hAnsi="Times New Roman"/>
                <w:sz w:val="28"/>
                <w:szCs w:val="28"/>
              </w:rPr>
            </w:pPr>
            <w:r w:rsidRPr="00E82E66">
              <w:rPr>
                <w:rFonts w:ascii="Times New Roman" w:hAnsi="Times New Roman"/>
                <w:sz w:val="28"/>
                <w:szCs w:val="28"/>
              </w:rPr>
              <w:t>Жилые дома и объекты административного и социального назначения</w:t>
            </w:r>
          </w:p>
        </w:tc>
        <w:tc>
          <w:tcPr>
            <w:tcW w:w="1980" w:type="dxa"/>
            <w:shd w:val="clear" w:color="auto" w:fill="FFFFFF" w:themeFill="background1"/>
            <w:vAlign w:val="center"/>
          </w:tcPr>
          <w:p w:rsidR="008442E2" w:rsidRPr="00E82E66" w:rsidRDefault="008442E2" w:rsidP="00E82E66">
            <w:pPr>
              <w:shd w:val="clear" w:color="auto" w:fill="FFFFFF" w:themeFill="background1"/>
              <w:spacing w:line="240" w:lineRule="auto"/>
              <w:contextualSpacing/>
              <w:jc w:val="center"/>
              <w:rPr>
                <w:rFonts w:ascii="Times New Roman" w:hAnsi="Times New Roman"/>
                <w:sz w:val="28"/>
                <w:szCs w:val="28"/>
              </w:rPr>
            </w:pPr>
            <w:r w:rsidRPr="00E82E66">
              <w:rPr>
                <w:rFonts w:ascii="Times New Roman" w:hAnsi="Times New Roman"/>
                <w:sz w:val="28"/>
                <w:szCs w:val="28"/>
              </w:rPr>
              <w:t>2,43</w:t>
            </w:r>
          </w:p>
        </w:tc>
      </w:tr>
      <w:tr w:rsidR="00E82E66" w:rsidRPr="00E82E66" w:rsidTr="000C7B0C">
        <w:trPr>
          <w:trHeight w:val="366"/>
        </w:trPr>
        <w:tc>
          <w:tcPr>
            <w:tcW w:w="3458" w:type="dxa"/>
            <w:vAlign w:val="center"/>
          </w:tcPr>
          <w:p w:rsidR="008442E2" w:rsidRPr="00E82E66" w:rsidRDefault="008442E2" w:rsidP="00E82E66">
            <w:pPr>
              <w:shd w:val="clear" w:color="auto" w:fill="FFFFFF" w:themeFill="background1"/>
              <w:tabs>
                <w:tab w:val="left" w:pos="540"/>
              </w:tabs>
              <w:spacing w:line="240" w:lineRule="auto"/>
              <w:ind w:right="201"/>
              <w:contextualSpacing/>
              <w:jc w:val="center"/>
              <w:rPr>
                <w:rFonts w:ascii="Times New Roman" w:hAnsi="Times New Roman"/>
                <w:sz w:val="28"/>
                <w:szCs w:val="28"/>
              </w:rPr>
            </w:pPr>
            <w:r w:rsidRPr="00E82E66">
              <w:rPr>
                <w:rFonts w:ascii="Times New Roman" w:hAnsi="Times New Roman"/>
                <w:sz w:val="28"/>
                <w:szCs w:val="28"/>
              </w:rPr>
              <w:t xml:space="preserve">Котельная </w:t>
            </w:r>
          </w:p>
          <w:p w:rsidR="008442E2" w:rsidRPr="00E82E66" w:rsidRDefault="008442E2" w:rsidP="00E82E66">
            <w:pPr>
              <w:shd w:val="clear" w:color="auto" w:fill="FFFFFF" w:themeFill="background1"/>
              <w:spacing w:line="240" w:lineRule="auto"/>
              <w:ind w:right="-6948"/>
              <w:contextualSpacing/>
              <w:rPr>
                <w:rFonts w:ascii="Times New Roman" w:hAnsi="Times New Roman"/>
                <w:sz w:val="28"/>
                <w:szCs w:val="28"/>
              </w:rPr>
            </w:pPr>
            <w:r w:rsidRPr="00E82E66">
              <w:rPr>
                <w:rFonts w:ascii="Times New Roman" w:hAnsi="Times New Roman"/>
                <w:sz w:val="28"/>
                <w:szCs w:val="28"/>
              </w:rPr>
              <w:t>п. Казачка, ул. Зеленая</w:t>
            </w:r>
          </w:p>
        </w:tc>
        <w:tc>
          <w:tcPr>
            <w:tcW w:w="4140" w:type="dxa"/>
            <w:vAlign w:val="center"/>
          </w:tcPr>
          <w:p w:rsidR="008442E2" w:rsidRPr="00E82E66" w:rsidRDefault="008442E2" w:rsidP="00E82E66">
            <w:pPr>
              <w:shd w:val="clear" w:color="auto" w:fill="FFFFFF" w:themeFill="background1"/>
              <w:tabs>
                <w:tab w:val="left" w:pos="540"/>
              </w:tabs>
              <w:spacing w:line="240" w:lineRule="auto"/>
              <w:ind w:right="201"/>
              <w:contextualSpacing/>
              <w:jc w:val="center"/>
              <w:rPr>
                <w:rFonts w:ascii="Times New Roman" w:hAnsi="Times New Roman"/>
                <w:sz w:val="28"/>
                <w:szCs w:val="28"/>
              </w:rPr>
            </w:pPr>
            <w:r w:rsidRPr="00E82E66">
              <w:rPr>
                <w:rFonts w:ascii="Times New Roman" w:hAnsi="Times New Roman"/>
                <w:sz w:val="28"/>
                <w:szCs w:val="28"/>
              </w:rPr>
              <w:t>Жилые дома и объекты административного и социального назначения</w:t>
            </w:r>
          </w:p>
        </w:tc>
        <w:tc>
          <w:tcPr>
            <w:tcW w:w="1980" w:type="dxa"/>
            <w:vAlign w:val="center"/>
          </w:tcPr>
          <w:p w:rsidR="008442E2" w:rsidRPr="00E82E66" w:rsidRDefault="008442E2" w:rsidP="00E82E66">
            <w:pPr>
              <w:shd w:val="clear" w:color="auto" w:fill="FFFFFF" w:themeFill="background1"/>
              <w:spacing w:line="240" w:lineRule="auto"/>
              <w:contextualSpacing/>
              <w:jc w:val="center"/>
              <w:rPr>
                <w:rFonts w:ascii="Times New Roman" w:hAnsi="Times New Roman"/>
                <w:sz w:val="28"/>
                <w:szCs w:val="28"/>
              </w:rPr>
            </w:pPr>
            <w:r w:rsidRPr="00E82E66">
              <w:rPr>
                <w:rFonts w:ascii="Times New Roman" w:hAnsi="Times New Roman"/>
                <w:sz w:val="28"/>
                <w:szCs w:val="28"/>
              </w:rPr>
              <w:t>0,89</w:t>
            </w:r>
          </w:p>
        </w:tc>
      </w:tr>
    </w:tbl>
    <w:p w:rsidR="008442E2" w:rsidRPr="00E82E66" w:rsidRDefault="008442E2" w:rsidP="00E82E66">
      <w:pPr>
        <w:shd w:val="clear" w:color="auto" w:fill="FFFFFF" w:themeFill="background1"/>
        <w:spacing w:line="240" w:lineRule="auto"/>
        <w:contextualSpacing/>
        <w:jc w:val="both"/>
        <w:rPr>
          <w:rFonts w:ascii="Times New Roman" w:hAnsi="Times New Roman"/>
          <w:b/>
          <w:sz w:val="28"/>
          <w:szCs w:val="28"/>
        </w:rPr>
      </w:pPr>
    </w:p>
    <w:p w:rsidR="008442E2" w:rsidRPr="00E82E66" w:rsidRDefault="008442E2" w:rsidP="00E82E66">
      <w:pPr>
        <w:shd w:val="clear" w:color="auto" w:fill="FFFFFF" w:themeFill="background1"/>
        <w:spacing w:line="240" w:lineRule="auto"/>
        <w:contextualSpacing/>
        <w:jc w:val="center"/>
        <w:rPr>
          <w:rFonts w:ascii="Times New Roman" w:hAnsi="Times New Roman"/>
          <w:b/>
          <w:sz w:val="28"/>
          <w:szCs w:val="28"/>
        </w:rPr>
      </w:pPr>
      <w:r w:rsidRPr="00E82E66">
        <w:rPr>
          <w:rFonts w:ascii="Times New Roman" w:hAnsi="Times New Roman"/>
          <w:b/>
          <w:sz w:val="28"/>
          <w:szCs w:val="28"/>
        </w:rPr>
        <w:t>2.7. Существующие и перспективные затраты тепловой мощности на собственные и хозяйственные нужды источников тепловой энергии.</w:t>
      </w:r>
    </w:p>
    <w:p w:rsidR="008442E2" w:rsidRPr="00E82E66" w:rsidRDefault="008442E2" w:rsidP="00E82E66">
      <w:pPr>
        <w:shd w:val="clear" w:color="auto" w:fill="FFFFFF" w:themeFill="background1"/>
        <w:spacing w:line="240" w:lineRule="auto"/>
        <w:ind w:firstLine="567"/>
        <w:contextualSpacing/>
        <w:jc w:val="both"/>
        <w:rPr>
          <w:rFonts w:ascii="Times New Roman" w:hAnsi="Times New Roman"/>
          <w:sz w:val="28"/>
          <w:szCs w:val="28"/>
        </w:rPr>
      </w:pPr>
      <w:r w:rsidRPr="00E82E66">
        <w:rPr>
          <w:rFonts w:ascii="Times New Roman" w:hAnsi="Times New Roman"/>
          <w:sz w:val="28"/>
          <w:szCs w:val="28"/>
        </w:rPr>
        <w:t>Существующие затраты тепловой мощности на собственные и хозяйственные нужды источников тепловой энергии на 2023 год.</w:t>
      </w:r>
    </w:p>
    <w:p w:rsidR="008442E2" w:rsidRPr="00E82E66" w:rsidRDefault="008442E2" w:rsidP="00E82E66">
      <w:pPr>
        <w:spacing w:line="240" w:lineRule="auto"/>
        <w:contextualSpacing/>
        <w:rPr>
          <w:rFonts w:ascii="Times New Roman" w:hAnsi="Times New Roman"/>
          <w:bCs/>
          <w:sz w:val="28"/>
          <w:szCs w:val="28"/>
        </w:rPr>
      </w:pPr>
    </w:p>
    <w:p w:rsidR="008442E2" w:rsidRPr="00E82E66" w:rsidRDefault="008442E2" w:rsidP="00E82E66">
      <w:pPr>
        <w:spacing w:line="240" w:lineRule="auto"/>
        <w:ind w:left="180" w:firstLine="529"/>
        <w:contextualSpacing/>
        <w:jc w:val="right"/>
        <w:rPr>
          <w:rFonts w:ascii="Times New Roman" w:hAnsi="Times New Roman"/>
          <w:b/>
          <w:sz w:val="28"/>
          <w:szCs w:val="28"/>
        </w:rPr>
      </w:pPr>
      <w:r w:rsidRPr="00E82E66">
        <w:rPr>
          <w:rFonts w:ascii="Times New Roman" w:hAnsi="Times New Roman"/>
          <w:bCs/>
          <w:sz w:val="28"/>
          <w:szCs w:val="28"/>
        </w:rPr>
        <w:t>Таблица 2.3.</w:t>
      </w:r>
    </w:p>
    <w:tbl>
      <w:tblPr>
        <w:tblW w:w="962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0"/>
        <w:gridCol w:w="2187"/>
        <w:gridCol w:w="2611"/>
        <w:gridCol w:w="2444"/>
      </w:tblGrid>
      <w:tr w:rsidR="00E82E66" w:rsidRPr="00E82E66" w:rsidTr="000C7B0C">
        <w:trPr>
          <w:trHeight w:val="854"/>
        </w:trPr>
        <w:tc>
          <w:tcPr>
            <w:tcW w:w="2297" w:type="dxa"/>
            <w:vAlign w:val="center"/>
          </w:tcPr>
          <w:p w:rsidR="008442E2" w:rsidRPr="00E82E66" w:rsidRDefault="008442E2" w:rsidP="00E82E66">
            <w:pPr>
              <w:spacing w:line="240" w:lineRule="auto"/>
              <w:contextualSpacing/>
              <w:jc w:val="center"/>
              <w:rPr>
                <w:rFonts w:ascii="Times New Roman" w:hAnsi="Times New Roman"/>
                <w:b/>
                <w:sz w:val="28"/>
                <w:szCs w:val="28"/>
              </w:rPr>
            </w:pPr>
            <w:r w:rsidRPr="00E82E66">
              <w:rPr>
                <w:rFonts w:ascii="Times New Roman" w:hAnsi="Times New Roman"/>
                <w:b/>
                <w:sz w:val="28"/>
                <w:szCs w:val="28"/>
              </w:rPr>
              <w:t>Местоположение</w:t>
            </w:r>
          </w:p>
          <w:p w:rsidR="008442E2" w:rsidRPr="00E82E66" w:rsidRDefault="008442E2" w:rsidP="00E82E66">
            <w:pPr>
              <w:spacing w:line="240" w:lineRule="auto"/>
              <w:contextualSpacing/>
              <w:jc w:val="center"/>
              <w:rPr>
                <w:rFonts w:ascii="Times New Roman" w:hAnsi="Times New Roman"/>
                <w:b/>
                <w:sz w:val="28"/>
                <w:szCs w:val="28"/>
              </w:rPr>
            </w:pPr>
            <w:r w:rsidRPr="00E82E66">
              <w:rPr>
                <w:rFonts w:ascii="Times New Roman" w:hAnsi="Times New Roman"/>
                <w:b/>
                <w:sz w:val="28"/>
                <w:szCs w:val="28"/>
              </w:rPr>
              <w:t>котельной</w:t>
            </w:r>
          </w:p>
        </w:tc>
        <w:tc>
          <w:tcPr>
            <w:tcW w:w="2126" w:type="dxa"/>
            <w:vAlign w:val="center"/>
          </w:tcPr>
          <w:p w:rsidR="008442E2" w:rsidRPr="00E82E66" w:rsidRDefault="008442E2" w:rsidP="00E82E66">
            <w:pPr>
              <w:spacing w:line="240" w:lineRule="auto"/>
              <w:contextualSpacing/>
              <w:jc w:val="center"/>
              <w:rPr>
                <w:rFonts w:ascii="Times New Roman" w:hAnsi="Times New Roman"/>
                <w:b/>
                <w:sz w:val="28"/>
                <w:szCs w:val="28"/>
              </w:rPr>
            </w:pPr>
            <w:r w:rsidRPr="00E82E66">
              <w:rPr>
                <w:rFonts w:ascii="Times New Roman" w:hAnsi="Times New Roman"/>
                <w:b/>
                <w:sz w:val="28"/>
                <w:szCs w:val="28"/>
              </w:rPr>
              <w:t>Хозяйственные нужды, руб./Гкал</w:t>
            </w:r>
          </w:p>
        </w:tc>
        <w:tc>
          <w:tcPr>
            <w:tcW w:w="2693" w:type="dxa"/>
            <w:vAlign w:val="center"/>
          </w:tcPr>
          <w:p w:rsidR="008442E2" w:rsidRPr="00E82E66" w:rsidRDefault="008442E2" w:rsidP="00E82E66">
            <w:pPr>
              <w:spacing w:line="240" w:lineRule="auto"/>
              <w:contextualSpacing/>
              <w:jc w:val="center"/>
              <w:rPr>
                <w:rFonts w:ascii="Times New Roman" w:hAnsi="Times New Roman"/>
                <w:b/>
                <w:sz w:val="28"/>
                <w:szCs w:val="28"/>
              </w:rPr>
            </w:pPr>
            <w:r w:rsidRPr="00E82E66">
              <w:rPr>
                <w:rFonts w:ascii="Times New Roman" w:hAnsi="Times New Roman"/>
                <w:b/>
                <w:sz w:val="28"/>
                <w:szCs w:val="28"/>
              </w:rPr>
              <w:t>Собственные нужды Гкал/год (тариф)</w:t>
            </w:r>
          </w:p>
        </w:tc>
        <w:tc>
          <w:tcPr>
            <w:tcW w:w="2506" w:type="dxa"/>
            <w:vAlign w:val="center"/>
          </w:tcPr>
          <w:p w:rsidR="008442E2" w:rsidRPr="00E82E66" w:rsidRDefault="008442E2" w:rsidP="00E82E66">
            <w:pPr>
              <w:spacing w:line="240" w:lineRule="auto"/>
              <w:contextualSpacing/>
              <w:jc w:val="center"/>
              <w:rPr>
                <w:rFonts w:ascii="Times New Roman" w:hAnsi="Times New Roman"/>
                <w:b/>
                <w:sz w:val="28"/>
                <w:szCs w:val="28"/>
              </w:rPr>
            </w:pPr>
            <w:r w:rsidRPr="00E82E66">
              <w:rPr>
                <w:rFonts w:ascii="Times New Roman" w:hAnsi="Times New Roman"/>
                <w:b/>
                <w:sz w:val="28"/>
                <w:szCs w:val="28"/>
              </w:rPr>
              <w:t>Собственные нужды Гкал/год (факт)</w:t>
            </w:r>
          </w:p>
        </w:tc>
      </w:tr>
      <w:tr w:rsidR="00E82E66" w:rsidRPr="00E82E66" w:rsidTr="000C7B0C">
        <w:trPr>
          <w:trHeight w:val="159"/>
        </w:trPr>
        <w:tc>
          <w:tcPr>
            <w:tcW w:w="2297" w:type="dxa"/>
            <w:vAlign w:val="center"/>
          </w:tcPr>
          <w:p w:rsidR="008442E2" w:rsidRPr="00E82E66" w:rsidRDefault="008442E2" w:rsidP="00E82E66">
            <w:pPr>
              <w:spacing w:line="240" w:lineRule="auto"/>
              <w:contextualSpacing/>
              <w:jc w:val="center"/>
              <w:rPr>
                <w:rFonts w:ascii="Times New Roman" w:hAnsi="Times New Roman"/>
                <w:b/>
                <w:sz w:val="28"/>
                <w:szCs w:val="28"/>
              </w:rPr>
            </w:pPr>
            <w:r w:rsidRPr="00E82E66">
              <w:rPr>
                <w:rFonts w:ascii="Times New Roman" w:hAnsi="Times New Roman"/>
                <w:b/>
                <w:sz w:val="28"/>
                <w:szCs w:val="28"/>
              </w:rPr>
              <w:t>1</w:t>
            </w:r>
          </w:p>
        </w:tc>
        <w:tc>
          <w:tcPr>
            <w:tcW w:w="2126" w:type="dxa"/>
            <w:vAlign w:val="center"/>
          </w:tcPr>
          <w:p w:rsidR="008442E2" w:rsidRPr="00E82E66" w:rsidRDefault="008442E2" w:rsidP="00E82E66">
            <w:pPr>
              <w:spacing w:line="240" w:lineRule="auto"/>
              <w:contextualSpacing/>
              <w:jc w:val="center"/>
              <w:rPr>
                <w:rFonts w:ascii="Times New Roman" w:hAnsi="Times New Roman"/>
                <w:b/>
                <w:sz w:val="28"/>
                <w:szCs w:val="28"/>
              </w:rPr>
            </w:pPr>
            <w:r w:rsidRPr="00E82E66">
              <w:rPr>
                <w:rFonts w:ascii="Times New Roman" w:hAnsi="Times New Roman"/>
                <w:b/>
                <w:sz w:val="28"/>
                <w:szCs w:val="28"/>
              </w:rPr>
              <w:t>2</w:t>
            </w:r>
          </w:p>
        </w:tc>
        <w:tc>
          <w:tcPr>
            <w:tcW w:w="2693" w:type="dxa"/>
            <w:vAlign w:val="center"/>
          </w:tcPr>
          <w:p w:rsidR="008442E2" w:rsidRPr="00E82E66" w:rsidRDefault="008442E2" w:rsidP="00E82E66">
            <w:pPr>
              <w:spacing w:line="240" w:lineRule="auto"/>
              <w:contextualSpacing/>
              <w:jc w:val="center"/>
              <w:rPr>
                <w:rFonts w:ascii="Times New Roman" w:hAnsi="Times New Roman"/>
                <w:b/>
                <w:sz w:val="28"/>
                <w:szCs w:val="28"/>
              </w:rPr>
            </w:pPr>
          </w:p>
        </w:tc>
        <w:tc>
          <w:tcPr>
            <w:tcW w:w="2506" w:type="dxa"/>
            <w:vAlign w:val="center"/>
          </w:tcPr>
          <w:p w:rsidR="008442E2" w:rsidRPr="00E82E66" w:rsidRDefault="008442E2" w:rsidP="00E82E66">
            <w:pPr>
              <w:spacing w:line="240" w:lineRule="auto"/>
              <w:contextualSpacing/>
              <w:jc w:val="center"/>
              <w:rPr>
                <w:rFonts w:ascii="Times New Roman" w:hAnsi="Times New Roman"/>
                <w:b/>
                <w:sz w:val="28"/>
                <w:szCs w:val="28"/>
              </w:rPr>
            </w:pPr>
            <w:r w:rsidRPr="00E82E66">
              <w:rPr>
                <w:rFonts w:ascii="Times New Roman" w:hAnsi="Times New Roman"/>
                <w:b/>
                <w:sz w:val="28"/>
                <w:szCs w:val="28"/>
              </w:rPr>
              <w:t>3</w:t>
            </w:r>
          </w:p>
        </w:tc>
      </w:tr>
      <w:tr w:rsidR="00E82E66" w:rsidRPr="00E82E66" w:rsidTr="000C7B0C">
        <w:trPr>
          <w:trHeight w:val="366"/>
        </w:trPr>
        <w:tc>
          <w:tcPr>
            <w:tcW w:w="2297" w:type="dxa"/>
            <w:vAlign w:val="center"/>
          </w:tcPr>
          <w:p w:rsidR="008442E2" w:rsidRPr="00E82E66" w:rsidRDefault="008442E2" w:rsidP="00E82E66">
            <w:pPr>
              <w:tabs>
                <w:tab w:val="left" w:pos="540"/>
              </w:tabs>
              <w:spacing w:line="240" w:lineRule="auto"/>
              <w:ind w:right="201"/>
              <w:contextualSpacing/>
              <w:rPr>
                <w:rFonts w:ascii="Times New Roman" w:hAnsi="Times New Roman"/>
                <w:sz w:val="28"/>
                <w:szCs w:val="28"/>
              </w:rPr>
            </w:pPr>
            <w:r w:rsidRPr="00E82E66">
              <w:rPr>
                <w:rFonts w:ascii="Times New Roman" w:hAnsi="Times New Roman"/>
                <w:sz w:val="28"/>
                <w:szCs w:val="28"/>
              </w:rPr>
              <w:t>Котельная</w:t>
            </w:r>
          </w:p>
          <w:p w:rsidR="008442E2" w:rsidRPr="00E82E66" w:rsidRDefault="008442E2" w:rsidP="00E82E66">
            <w:pPr>
              <w:tabs>
                <w:tab w:val="left" w:pos="540"/>
              </w:tabs>
              <w:spacing w:line="240" w:lineRule="auto"/>
              <w:ind w:right="201"/>
              <w:contextualSpacing/>
              <w:rPr>
                <w:rFonts w:ascii="Times New Roman" w:hAnsi="Times New Roman"/>
                <w:sz w:val="28"/>
                <w:szCs w:val="28"/>
              </w:rPr>
            </w:pPr>
            <w:r w:rsidRPr="00E82E66">
              <w:rPr>
                <w:rFonts w:ascii="Times New Roman" w:hAnsi="Times New Roman"/>
                <w:sz w:val="28"/>
                <w:szCs w:val="28"/>
              </w:rPr>
              <w:t>п. Горный, ул. Весенняя</w:t>
            </w:r>
          </w:p>
        </w:tc>
        <w:tc>
          <w:tcPr>
            <w:tcW w:w="2126" w:type="dxa"/>
            <w:vAlign w:val="center"/>
          </w:tcPr>
          <w:p w:rsidR="008442E2" w:rsidRPr="00E82E66" w:rsidRDefault="008442E2" w:rsidP="00E82E66">
            <w:pPr>
              <w:tabs>
                <w:tab w:val="left" w:pos="540"/>
              </w:tabs>
              <w:spacing w:line="240" w:lineRule="auto"/>
              <w:ind w:right="201"/>
              <w:contextualSpacing/>
              <w:jc w:val="center"/>
              <w:rPr>
                <w:rFonts w:ascii="Times New Roman" w:hAnsi="Times New Roman"/>
                <w:sz w:val="28"/>
                <w:szCs w:val="28"/>
              </w:rPr>
            </w:pPr>
            <w:r w:rsidRPr="00E82E66">
              <w:rPr>
                <w:rFonts w:ascii="Times New Roman" w:hAnsi="Times New Roman"/>
                <w:sz w:val="28"/>
                <w:szCs w:val="28"/>
              </w:rPr>
              <w:t>-</w:t>
            </w:r>
          </w:p>
        </w:tc>
        <w:tc>
          <w:tcPr>
            <w:tcW w:w="2693" w:type="dxa"/>
            <w:vAlign w:val="center"/>
          </w:tcPr>
          <w:p w:rsidR="008442E2" w:rsidRPr="00E82E66" w:rsidRDefault="008442E2" w:rsidP="00E82E66">
            <w:pPr>
              <w:spacing w:line="240" w:lineRule="auto"/>
              <w:contextualSpacing/>
              <w:jc w:val="center"/>
              <w:rPr>
                <w:rFonts w:ascii="Times New Roman" w:hAnsi="Times New Roman"/>
                <w:sz w:val="28"/>
                <w:szCs w:val="28"/>
              </w:rPr>
            </w:pPr>
            <w:r w:rsidRPr="00E82E66">
              <w:rPr>
                <w:rFonts w:ascii="Times New Roman" w:hAnsi="Times New Roman"/>
                <w:sz w:val="28"/>
                <w:szCs w:val="28"/>
              </w:rPr>
              <w:t>56,14</w:t>
            </w:r>
          </w:p>
        </w:tc>
        <w:tc>
          <w:tcPr>
            <w:tcW w:w="2506" w:type="dxa"/>
            <w:vAlign w:val="center"/>
          </w:tcPr>
          <w:p w:rsidR="008442E2" w:rsidRPr="00E82E66" w:rsidRDefault="008442E2" w:rsidP="00E82E66">
            <w:pPr>
              <w:spacing w:line="240" w:lineRule="auto"/>
              <w:contextualSpacing/>
              <w:jc w:val="center"/>
              <w:rPr>
                <w:rFonts w:ascii="Times New Roman" w:hAnsi="Times New Roman"/>
                <w:sz w:val="28"/>
                <w:szCs w:val="28"/>
              </w:rPr>
            </w:pPr>
            <w:r w:rsidRPr="00E82E66">
              <w:rPr>
                <w:rFonts w:ascii="Times New Roman" w:hAnsi="Times New Roman"/>
                <w:sz w:val="28"/>
                <w:szCs w:val="28"/>
              </w:rPr>
              <w:t>39,63</w:t>
            </w:r>
          </w:p>
        </w:tc>
      </w:tr>
      <w:tr w:rsidR="00E82E66" w:rsidRPr="00E82E66" w:rsidTr="000C7B0C">
        <w:trPr>
          <w:trHeight w:val="366"/>
        </w:trPr>
        <w:tc>
          <w:tcPr>
            <w:tcW w:w="2297" w:type="dxa"/>
            <w:vAlign w:val="center"/>
          </w:tcPr>
          <w:p w:rsidR="008442E2" w:rsidRPr="00E82E66" w:rsidRDefault="008442E2" w:rsidP="00E82E66">
            <w:pPr>
              <w:tabs>
                <w:tab w:val="left" w:pos="540"/>
              </w:tabs>
              <w:spacing w:line="240" w:lineRule="auto"/>
              <w:ind w:right="201"/>
              <w:contextualSpacing/>
              <w:rPr>
                <w:rFonts w:ascii="Times New Roman" w:hAnsi="Times New Roman"/>
                <w:sz w:val="28"/>
                <w:szCs w:val="28"/>
              </w:rPr>
            </w:pPr>
            <w:r w:rsidRPr="00E82E66">
              <w:rPr>
                <w:rFonts w:ascii="Times New Roman" w:hAnsi="Times New Roman"/>
                <w:sz w:val="28"/>
                <w:szCs w:val="28"/>
              </w:rPr>
              <w:t>Котельная</w:t>
            </w:r>
          </w:p>
          <w:p w:rsidR="008442E2" w:rsidRPr="00E82E66" w:rsidRDefault="008442E2" w:rsidP="00E82E66">
            <w:pPr>
              <w:tabs>
                <w:tab w:val="left" w:pos="540"/>
              </w:tabs>
              <w:spacing w:line="240" w:lineRule="auto"/>
              <w:ind w:right="201"/>
              <w:contextualSpacing/>
              <w:rPr>
                <w:rFonts w:ascii="Times New Roman" w:hAnsi="Times New Roman"/>
                <w:sz w:val="28"/>
                <w:szCs w:val="28"/>
              </w:rPr>
            </w:pPr>
            <w:r w:rsidRPr="00E82E66">
              <w:rPr>
                <w:rFonts w:ascii="Times New Roman" w:hAnsi="Times New Roman"/>
                <w:sz w:val="28"/>
                <w:szCs w:val="28"/>
              </w:rPr>
              <w:t>п. Казачка, ул. Зеленая</w:t>
            </w:r>
          </w:p>
        </w:tc>
        <w:tc>
          <w:tcPr>
            <w:tcW w:w="2126" w:type="dxa"/>
            <w:vAlign w:val="center"/>
          </w:tcPr>
          <w:p w:rsidR="008442E2" w:rsidRPr="00E82E66" w:rsidRDefault="008442E2" w:rsidP="00E82E66">
            <w:pPr>
              <w:tabs>
                <w:tab w:val="left" w:pos="540"/>
              </w:tabs>
              <w:spacing w:line="240" w:lineRule="auto"/>
              <w:ind w:right="201"/>
              <w:contextualSpacing/>
              <w:jc w:val="center"/>
              <w:rPr>
                <w:rFonts w:ascii="Times New Roman" w:hAnsi="Times New Roman"/>
                <w:sz w:val="28"/>
                <w:szCs w:val="28"/>
              </w:rPr>
            </w:pPr>
            <w:r w:rsidRPr="00E82E66">
              <w:rPr>
                <w:rFonts w:ascii="Times New Roman" w:hAnsi="Times New Roman"/>
                <w:sz w:val="28"/>
                <w:szCs w:val="28"/>
              </w:rPr>
              <w:t>-</w:t>
            </w:r>
          </w:p>
        </w:tc>
        <w:tc>
          <w:tcPr>
            <w:tcW w:w="2693" w:type="dxa"/>
            <w:vAlign w:val="center"/>
          </w:tcPr>
          <w:p w:rsidR="008442E2" w:rsidRPr="00E82E66" w:rsidRDefault="008442E2" w:rsidP="00E82E66">
            <w:pPr>
              <w:spacing w:line="240" w:lineRule="auto"/>
              <w:contextualSpacing/>
              <w:jc w:val="center"/>
              <w:rPr>
                <w:rFonts w:ascii="Times New Roman" w:hAnsi="Times New Roman"/>
                <w:sz w:val="28"/>
                <w:szCs w:val="28"/>
              </w:rPr>
            </w:pPr>
            <w:r w:rsidRPr="00E82E66">
              <w:rPr>
                <w:rFonts w:ascii="Times New Roman" w:hAnsi="Times New Roman"/>
                <w:sz w:val="28"/>
                <w:szCs w:val="28"/>
              </w:rPr>
              <w:t>28,33</w:t>
            </w:r>
          </w:p>
        </w:tc>
        <w:tc>
          <w:tcPr>
            <w:tcW w:w="2506" w:type="dxa"/>
            <w:vAlign w:val="center"/>
          </w:tcPr>
          <w:p w:rsidR="008442E2" w:rsidRPr="00E82E66" w:rsidRDefault="008442E2" w:rsidP="00E82E66">
            <w:pPr>
              <w:spacing w:line="240" w:lineRule="auto"/>
              <w:contextualSpacing/>
              <w:jc w:val="center"/>
              <w:rPr>
                <w:rFonts w:ascii="Times New Roman" w:hAnsi="Times New Roman"/>
                <w:sz w:val="28"/>
                <w:szCs w:val="28"/>
              </w:rPr>
            </w:pPr>
            <w:r w:rsidRPr="00E82E66">
              <w:rPr>
                <w:rFonts w:ascii="Times New Roman" w:hAnsi="Times New Roman"/>
                <w:sz w:val="28"/>
                <w:szCs w:val="28"/>
              </w:rPr>
              <w:t>24,18</w:t>
            </w:r>
          </w:p>
        </w:tc>
      </w:tr>
    </w:tbl>
    <w:p w:rsidR="008442E2" w:rsidRPr="00E82E66" w:rsidRDefault="008442E2" w:rsidP="00E82E66">
      <w:pPr>
        <w:spacing w:line="240" w:lineRule="auto"/>
        <w:ind w:left="180" w:firstLine="529"/>
        <w:contextualSpacing/>
        <w:jc w:val="center"/>
        <w:rPr>
          <w:rFonts w:ascii="Times New Roman" w:hAnsi="Times New Roman"/>
          <w:b/>
          <w:sz w:val="28"/>
          <w:szCs w:val="28"/>
        </w:rPr>
      </w:pPr>
    </w:p>
    <w:p w:rsidR="008442E2" w:rsidRPr="00E82E66" w:rsidRDefault="008442E2" w:rsidP="00E82E66">
      <w:pPr>
        <w:spacing w:line="240" w:lineRule="auto"/>
        <w:contextualSpacing/>
        <w:jc w:val="center"/>
        <w:rPr>
          <w:rFonts w:ascii="Times New Roman" w:hAnsi="Times New Roman"/>
          <w:b/>
          <w:sz w:val="28"/>
          <w:szCs w:val="28"/>
        </w:rPr>
      </w:pPr>
      <w:r w:rsidRPr="00E82E66">
        <w:rPr>
          <w:rFonts w:ascii="Times New Roman" w:hAnsi="Times New Roman"/>
          <w:b/>
          <w:sz w:val="28"/>
          <w:szCs w:val="28"/>
        </w:rPr>
        <w:t>2.8. Значения существующей и перспективной тепловой</w:t>
      </w:r>
    </w:p>
    <w:p w:rsidR="008442E2" w:rsidRPr="00E82E66" w:rsidRDefault="008442E2" w:rsidP="00E82E66">
      <w:pPr>
        <w:spacing w:line="240" w:lineRule="auto"/>
        <w:contextualSpacing/>
        <w:jc w:val="center"/>
        <w:rPr>
          <w:rFonts w:ascii="Times New Roman" w:hAnsi="Times New Roman"/>
          <w:b/>
          <w:sz w:val="28"/>
          <w:szCs w:val="28"/>
        </w:rPr>
      </w:pPr>
      <w:r w:rsidRPr="00E82E66">
        <w:rPr>
          <w:rFonts w:ascii="Times New Roman" w:hAnsi="Times New Roman"/>
          <w:b/>
          <w:sz w:val="28"/>
          <w:szCs w:val="28"/>
        </w:rPr>
        <w:t>мощности источников тепловой энергии нетто.</w:t>
      </w:r>
    </w:p>
    <w:p w:rsidR="008442E2" w:rsidRPr="00E82E66" w:rsidRDefault="008442E2" w:rsidP="00E82E66">
      <w:pPr>
        <w:spacing w:line="240" w:lineRule="auto"/>
        <w:contextualSpacing/>
        <w:jc w:val="center"/>
        <w:rPr>
          <w:rFonts w:ascii="Times New Roman" w:hAnsi="Times New Roman"/>
          <w:b/>
          <w:sz w:val="28"/>
          <w:szCs w:val="28"/>
        </w:rPr>
      </w:pPr>
      <w:r w:rsidRPr="00E82E66">
        <w:rPr>
          <w:rFonts w:ascii="Times New Roman" w:hAnsi="Times New Roman"/>
          <w:b/>
          <w:sz w:val="28"/>
          <w:szCs w:val="28"/>
        </w:rPr>
        <w:t>2.8.1. Источники существующей тепловой энергии</w:t>
      </w:r>
    </w:p>
    <w:p w:rsidR="008442E2" w:rsidRPr="00E82E66" w:rsidRDefault="008442E2" w:rsidP="00E82E66">
      <w:pPr>
        <w:spacing w:line="240" w:lineRule="auto"/>
        <w:ind w:right="201" w:firstLine="709"/>
        <w:contextualSpacing/>
        <w:jc w:val="both"/>
        <w:rPr>
          <w:rFonts w:ascii="Times New Roman" w:hAnsi="Times New Roman"/>
          <w:sz w:val="28"/>
          <w:szCs w:val="28"/>
        </w:rPr>
      </w:pPr>
    </w:p>
    <w:p w:rsidR="008442E2" w:rsidRPr="00E82E66" w:rsidRDefault="008442E2" w:rsidP="00E82E66">
      <w:pPr>
        <w:spacing w:line="240" w:lineRule="auto"/>
        <w:ind w:right="201" w:firstLine="709"/>
        <w:contextualSpacing/>
        <w:jc w:val="both"/>
        <w:rPr>
          <w:rFonts w:ascii="Times New Roman" w:hAnsi="Times New Roman"/>
          <w:sz w:val="28"/>
          <w:szCs w:val="28"/>
        </w:rPr>
      </w:pPr>
      <w:r w:rsidRPr="00E82E66">
        <w:rPr>
          <w:rFonts w:ascii="Times New Roman" w:hAnsi="Times New Roman"/>
          <w:sz w:val="28"/>
          <w:szCs w:val="28"/>
        </w:rPr>
        <w:t>Тепловые сети котельных п. Горный, ул. Весенняя, п. Казачка, ул. Зеленая находятся на обслуживании ООО «ЭнергоГазИнвест-Тула».</w:t>
      </w:r>
    </w:p>
    <w:p w:rsidR="008442E2" w:rsidRPr="00E82E66" w:rsidRDefault="008442E2" w:rsidP="00E82E66">
      <w:pPr>
        <w:spacing w:line="240" w:lineRule="auto"/>
        <w:ind w:right="201" w:firstLine="708"/>
        <w:contextualSpacing/>
        <w:jc w:val="both"/>
        <w:rPr>
          <w:rFonts w:ascii="Times New Roman" w:hAnsi="Times New Roman"/>
          <w:sz w:val="28"/>
          <w:szCs w:val="28"/>
        </w:rPr>
      </w:pPr>
      <w:r w:rsidRPr="00E82E66">
        <w:rPr>
          <w:rFonts w:ascii="Times New Roman" w:hAnsi="Times New Roman"/>
          <w:sz w:val="28"/>
          <w:szCs w:val="28"/>
        </w:rPr>
        <w:t>Состав и состояние котельного оборудования (водогрейные котлы) по котельной Тульская область, Воловский район, п. Горный, ул. Весенняя (табл.№2.4).</w:t>
      </w:r>
    </w:p>
    <w:p w:rsidR="008442E2" w:rsidRPr="00E82E66" w:rsidRDefault="008442E2" w:rsidP="00E82E66">
      <w:pPr>
        <w:spacing w:line="240" w:lineRule="auto"/>
        <w:contextualSpacing/>
        <w:jc w:val="right"/>
        <w:rPr>
          <w:rFonts w:ascii="Times New Roman" w:hAnsi="Times New Roman"/>
          <w:sz w:val="28"/>
          <w:szCs w:val="28"/>
        </w:rPr>
      </w:pPr>
      <w:r w:rsidRPr="00E82E66">
        <w:rPr>
          <w:rFonts w:ascii="Times New Roman" w:hAnsi="Times New Roman"/>
          <w:sz w:val="28"/>
          <w:szCs w:val="28"/>
        </w:rPr>
        <w:t>Таблица 2.4.</w:t>
      </w:r>
    </w:p>
    <w:tbl>
      <w:tblPr>
        <w:tblW w:w="10632" w:type="dxa"/>
        <w:tblInd w:w="-5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25"/>
        <w:gridCol w:w="2122"/>
        <w:gridCol w:w="720"/>
        <w:gridCol w:w="1080"/>
        <w:gridCol w:w="1080"/>
        <w:gridCol w:w="952"/>
        <w:gridCol w:w="709"/>
        <w:gridCol w:w="1417"/>
        <w:gridCol w:w="851"/>
        <w:gridCol w:w="1276"/>
      </w:tblGrid>
      <w:tr w:rsidR="00E82E66" w:rsidRPr="00E82E66" w:rsidTr="000C7B0C">
        <w:trPr>
          <w:trHeight w:val="261"/>
        </w:trPr>
        <w:tc>
          <w:tcPr>
            <w:tcW w:w="425" w:type="dxa"/>
            <w:vMerge w:val="restart"/>
            <w:shd w:val="clear" w:color="auto" w:fill="auto"/>
            <w:vAlign w:val="center"/>
          </w:tcPr>
          <w:p w:rsidR="008442E2" w:rsidRPr="00E82E66" w:rsidRDefault="008442E2" w:rsidP="00E82E66">
            <w:pPr>
              <w:spacing w:line="240" w:lineRule="auto"/>
              <w:contextualSpacing/>
              <w:jc w:val="center"/>
              <w:rPr>
                <w:rFonts w:ascii="Times New Roman" w:hAnsi="Times New Roman"/>
                <w:sz w:val="28"/>
                <w:szCs w:val="28"/>
              </w:rPr>
            </w:pPr>
            <w:r w:rsidRPr="00E82E66">
              <w:rPr>
                <w:rFonts w:ascii="Times New Roman" w:hAnsi="Times New Roman"/>
                <w:sz w:val="28"/>
                <w:szCs w:val="28"/>
              </w:rPr>
              <w:t>Ст. №</w:t>
            </w:r>
          </w:p>
        </w:tc>
        <w:tc>
          <w:tcPr>
            <w:tcW w:w="2122" w:type="dxa"/>
            <w:vMerge w:val="restart"/>
            <w:shd w:val="clear" w:color="auto" w:fill="auto"/>
            <w:vAlign w:val="center"/>
          </w:tcPr>
          <w:p w:rsidR="008442E2" w:rsidRPr="00E82E66" w:rsidRDefault="008442E2" w:rsidP="00E82E66">
            <w:pPr>
              <w:spacing w:line="240" w:lineRule="auto"/>
              <w:contextualSpacing/>
              <w:jc w:val="center"/>
              <w:rPr>
                <w:rFonts w:ascii="Times New Roman" w:hAnsi="Times New Roman"/>
                <w:sz w:val="28"/>
                <w:szCs w:val="28"/>
              </w:rPr>
            </w:pPr>
            <w:r w:rsidRPr="00E82E66">
              <w:rPr>
                <w:rFonts w:ascii="Times New Roman" w:hAnsi="Times New Roman"/>
                <w:sz w:val="28"/>
                <w:szCs w:val="28"/>
              </w:rPr>
              <w:t>Тип (марка) котла, завод-изготовитель</w:t>
            </w:r>
          </w:p>
        </w:tc>
        <w:tc>
          <w:tcPr>
            <w:tcW w:w="720" w:type="dxa"/>
            <w:vMerge w:val="restart"/>
            <w:shd w:val="clear" w:color="auto" w:fill="auto"/>
            <w:vAlign w:val="center"/>
          </w:tcPr>
          <w:p w:rsidR="008442E2" w:rsidRPr="00E82E66" w:rsidRDefault="008442E2" w:rsidP="00E82E66">
            <w:pPr>
              <w:spacing w:line="240" w:lineRule="auto"/>
              <w:contextualSpacing/>
              <w:jc w:val="center"/>
              <w:rPr>
                <w:rFonts w:ascii="Times New Roman" w:hAnsi="Times New Roman"/>
                <w:sz w:val="28"/>
                <w:szCs w:val="28"/>
              </w:rPr>
            </w:pPr>
            <w:r w:rsidRPr="00E82E66">
              <w:rPr>
                <w:rFonts w:ascii="Times New Roman" w:hAnsi="Times New Roman"/>
                <w:sz w:val="28"/>
                <w:szCs w:val="28"/>
              </w:rPr>
              <w:t>Год</w:t>
            </w:r>
          </w:p>
          <w:p w:rsidR="008442E2" w:rsidRPr="00E82E66" w:rsidRDefault="008442E2" w:rsidP="00E82E66">
            <w:pPr>
              <w:spacing w:line="240" w:lineRule="auto"/>
              <w:contextualSpacing/>
              <w:jc w:val="center"/>
              <w:rPr>
                <w:rFonts w:ascii="Times New Roman" w:hAnsi="Times New Roman"/>
                <w:sz w:val="28"/>
                <w:szCs w:val="28"/>
              </w:rPr>
            </w:pPr>
            <w:r w:rsidRPr="00E82E66">
              <w:rPr>
                <w:rFonts w:ascii="Times New Roman" w:hAnsi="Times New Roman"/>
                <w:sz w:val="28"/>
                <w:szCs w:val="28"/>
              </w:rPr>
              <w:t>ввода</w:t>
            </w:r>
          </w:p>
        </w:tc>
        <w:tc>
          <w:tcPr>
            <w:tcW w:w="1080" w:type="dxa"/>
            <w:vMerge w:val="restart"/>
            <w:shd w:val="clear" w:color="auto" w:fill="auto"/>
            <w:vAlign w:val="center"/>
          </w:tcPr>
          <w:p w:rsidR="008442E2" w:rsidRPr="00E82E66" w:rsidRDefault="008442E2" w:rsidP="00E82E66">
            <w:pPr>
              <w:spacing w:line="240" w:lineRule="auto"/>
              <w:contextualSpacing/>
              <w:jc w:val="center"/>
              <w:rPr>
                <w:rFonts w:ascii="Times New Roman" w:hAnsi="Times New Roman"/>
                <w:sz w:val="28"/>
                <w:szCs w:val="28"/>
              </w:rPr>
            </w:pPr>
            <w:r w:rsidRPr="00E82E66">
              <w:rPr>
                <w:rFonts w:ascii="Times New Roman" w:hAnsi="Times New Roman"/>
                <w:sz w:val="28"/>
                <w:szCs w:val="28"/>
              </w:rPr>
              <w:t>Установ. тепловая мощн. Гкал/час</w:t>
            </w:r>
          </w:p>
        </w:tc>
        <w:tc>
          <w:tcPr>
            <w:tcW w:w="1080" w:type="dxa"/>
            <w:vMerge w:val="restart"/>
            <w:shd w:val="clear" w:color="auto" w:fill="auto"/>
            <w:vAlign w:val="center"/>
          </w:tcPr>
          <w:p w:rsidR="008442E2" w:rsidRPr="00E82E66" w:rsidRDefault="008442E2" w:rsidP="00E82E66">
            <w:pPr>
              <w:spacing w:line="240" w:lineRule="auto"/>
              <w:contextualSpacing/>
              <w:jc w:val="center"/>
              <w:rPr>
                <w:rFonts w:ascii="Times New Roman" w:hAnsi="Times New Roman"/>
                <w:sz w:val="28"/>
                <w:szCs w:val="28"/>
              </w:rPr>
            </w:pPr>
            <w:r w:rsidRPr="00E82E66">
              <w:rPr>
                <w:rFonts w:ascii="Times New Roman" w:hAnsi="Times New Roman"/>
                <w:sz w:val="28"/>
                <w:szCs w:val="28"/>
              </w:rPr>
              <w:t>Распола-гаемая тепловая мощн. Гкал/час</w:t>
            </w:r>
          </w:p>
        </w:tc>
        <w:tc>
          <w:tcPr>
            <w:tcW w:w="1661" w:type="dxa"/>
            <w:gridSpan w:val="2"/>
            <w:shd w:val="clear" w:color="auto" w:fill="auto"/>
            <w:vAlign w:val="center"/>
          </w:tcPr>
          <w:p w:rsidR="008442E2" w:rsidRPr="00E82E66" w:rsidRDefault="008442E2" w:rsidP="00E82E66">
            <w:pPr>
              <w:spacing w:line="240" w:lineRule="auto"/>
              <w:contextualSpacing/>
              <w:jc w:val="center"/>
              <w:rPr>
                <w:rFonts w:ascii="Times New Roman" w:hAnsi="Times New Roman"/>
                <w:sz w:val="28"/>
                <w:szCs w:val="28"/>
              </w:rPr>
            </w:pPr>
            <w:r w:rsidRPr="00E82E66">
              <w:rPr>
                <w:rFonts w:ascii="Times New Roman" w:hAnsi="Times New Roman"/>
                <w:sz w:val="28"/>
                <w:szCs w:val="28"/>
              </w:rPr>
              <w:t>Параметры воды</w:t>
            </w:r>
          </w:p>
        </w:tc>
        <w:tc>
          <w:tcPr>
            <w:tcW w:w="1417" w:type="dxa"/>
            <w:vMerge w:val="restart"/>
            <w:shd w:val="clear" w:color="auto" w:fill="auto"/>
            <w:vAlign w:val="center"/>
          </w:tcPr>
          <w:p w:rsidR="008442E2" w:rsidRPr="00E82E66" w:rsidRDefault="008442E2" w:rsidP="00E82E66">
            <w:pPr>
              <w:spacing w:line="240" w:lineRule="auto"/>
              <w:ind w:left="-28"/>
              <w:contextualSpacing/>
              <w:jc w:val="center"/>
              <w:rPr>
                <w:rFonts w:ascii="Times New Roman" w:hAnsi="Times New Roman"/>
                <w:sz w:val="28"/>
                <w:szCs w:val="28"/>
              </w:rPr>
            </w:pPr>
            <w:r w:rsidRPr="00E82E66">
              <w:rPr>
                <w:rFonts w:ascii="Times New Roman" w:hAnsi="Times New Roman"/>
                <w:sz w:val="28"/>
                <w:szCs w:val="28"/>
              </w:rPr>
              <w:t>Возраст на 01.01.2023 г. лет</w:t>
            </w:r>
          </w:p>
        </w:tc>
        <w:tc>
          <w:tcPr>
            <w:tcW w:w="851" w:type="dxa"/>
            <w:vMerge w:val="restart"/>
            <w:shd w:val="clear" w:color="auto" w:fill="auto"/>
            <w:vAlign w:val="center"/>
          </w:tcPr>
          <w:p w:rsidR="008442E2" w:rsidRPr="00E82E66" w:rsidRDefault="008442E2" w:rsidP="00E82E66">
            <w:pPr>
              <w:spacing w:line="240" w:lineRule="auto"/>
              <w:ind w:left="-28"/>
              <w:contextualSpacing/>
              <w:jc w:val="center"/>
              <w:rPr>
                <w:rFonts w:ascii="Times New Roman" w:hAnsi="Times New Roman"/>
                <w:sz w:val="28"/>
                <w:szCs w:val="28"/>
              </w:rPr>
            </w:pPr>
            <w:r w:rsidRPr="00E82E66">
              <w:rPr>
                <w:rFonts w:ascii="Times New Roman" w:hAnsi="Times New Roman"/>
                <w:sz w:val="28"/>
                <w:szCs w:val="28"/>
              </w:rPr>
              <w:t>Срок службы</w:t>
            </w:r>
          </w:p>
        </w:tc>
        <w:tc>
          <w:tcPr>
            <w:tcW w:w="1276" w:type="dxa"/>
            <w:vMerge w:val="restart"/>
            <w:shd w:val="clear" w:color="auto" w:fill="auto"/>
            <w:vAlign w:val="center"/>
          </w:tcPr>
          <w:p w:rsidR="008442E2" w:rsidRPr="00E82E66" w:rsidRDefault="008442E2" w:rsidP="00E82E66">
            <w:pPr>
              <w:spacing w:line="240" w:lineRule="auto"/>
              <w:contextualSpacing/>
              <w:jc w:val="center"/>
              <w:rPr>
                <w:rFonts w:ascii="Times New Roman" w:hAnsi="Times New Roman"/>
                <w:bCs/>
                <w:sz w:val="28"/>
                <w:szCs w:val="28"/>
              </w:rPr>
            </w:pPr>
            <w:r w:rsidRPr="00E82E66">
              <w:rPr>
                <w:rFonts w:ascii="Times New Roman" w:hAnsi="Times New Roman"/>
                <w:bCs/>
                <w:sz w:val="28"/>
                <w:szCs w:val="28"/>
              </w:rPr>
              <w:t>Топливо</w:t>
            </w:r>
          </w:p>
          <w:p w:rsidR="008442E2" w:rsidRPr="00E82E66" w:rsidRDefault="008442E2" w:rsidP="00E82E66">
            <w:pPr>
              <w:spacing w:line="240" w:lineRule="auto"/>
              <w:contextualSpacing/>
              <w:jc w:val="center"/>
              <w:rPr>
                <w:rFonts w:ascii="Times New Roman" w:hAnsi="Times New Roman"/>
                <w:bCs/>
                <w:sz w:val="28"/>
                <w:szCs w:val="28"/>
              </w:rPr>
            </w:pPr>
            <w:r w:rsidRPr="00E82E66">
              <w:rPr>
                <w:rFonts w:ascii="Times New Roman" w:hAnsi="Times New Roman"/>
                <w:bCs/>
                <w:sz w:val="28"/>
                <w:szCs w:val="28"/>
              </w:rPr>
              <w:t>(основное/</w:t>
            </w:r>
          </w:p>
          <w:p w:rsidR="008442E2" w:rsidRPr="00E82E66" w:rsidRDefault="008442E2" w:rsidP="00E82E66">
            <w:pPr>
              <w:spacing w:line="240" w:lineRule="auto"/>
              <w:contextualSpacing/>
              <w:jc w:val="center"/>
              <w:rPr>
                <w:rFonts w:ascii="Times New Roman" w:hAnsi="Times New Roman"/>
                <w:sz w:val="28"/>
                <w:szCs w:val="28"/>
              </w:rPr>
            </w:pPr>
            <w:r w:rsidRPr="00E82E66">
              <w:rPr>
                <w:rFonts w:ascii="Times New Roman" w:hAnsi="Times New Roman"/>
                <w:bCs/>
                <w:sz w:val="28"/>
                <w:szCs w:val="28"/>
              </w:rPr>
              <w:t>резервное)</w:t>
            </w:r>
          </w:p>
        </w:tc>
      </w:tr>
      <w:tr w:rsidR="00E82E66" w:rsidRPr="00E82E66" w:rsidTr="000C7B0C">
        <w:trPr>
          <w:trHeight w:val="261"/>
        </w:trPr>
        <w:tc>
          <w:tcPr>
            <w:tcW w:w="425" w:type="dxa"/>
            <w:vMerge/>
            <w:shd w:val="clear" w:color="auto" w:fill="auto"/>
            <w:vAlign w:val="center"/>
          </w:tcPr>
          <w:p w:rsidR="008442E2" w:rsidRPr="00E82E66" w:rsidRDefault="008442E2" w:rsidP="00E82E66">
            <w:pPr>
              <w:snapToGrid w:val="0"/>
              <w:spacing w:line="240" w:lineRule="auto"/>
              <w:contextualSpacing/>
              <w:jc w:val="center"/>
              <w:rPr>
                <w:rFonts w:ascii="Times New Roman" w:hAnsi="Times New Roman"/>
                <w:sz w:val="28"/>
                <w:szCs w:val="28"/>
              </w:rPr>
            </w:pPr>
          </w:p>
        </w:tc>
        <w:tc>
          <w:tcPr>
            <w:tcW w:w="2122" w:type="dxa"/>
            <w:vMerge/>
            <w:shd w:val="clear" w:color="auto" w:fill="auto"/>
            <w:vAlign w:val="center"/>
          </w:tcPr>
          <w:p w:rsidR="008442E2" w:rsidRPr="00E82E66" w:rsidRDefault="008442E2" w:rsidP="00E82E66">
            <w:pPr>
              <w:snapToGrid w:val="0"/>
              <w:spacing w:line="240" w:lineRule="auto"/>
              <w:contextualSpacing/>
              <w:jc w:val="center"/>
              <w:rPr>
                <w:rFonts w:ascii="Times New Roman" w:hAnsi="Times New Roman"/>
                <w:sz w:val="28"/>
                <w:szCs w:val="28"/>
              </w:rPr>
            </w:pPr>
          </w:p>
        </w:tc>
        <w:tc>
          <w:tcPr>
            <w:tcW w:w="720" w:type="dxa"/>
            <w:vMerge/>
            <w:shd w:val="clear" w:color="auto" w:fill="auto"/>
            <w:vAlign w:val="center"/>
          </w:tcPr>
          <w:p w:rsidR="008442E2" w:rsidRPr="00E82E66" w:rsidRDefault="008442E2" w:rsidP="00E82E66">
            <w:pPr>
              <w:snapToGrid w:val="0"/>
              <w:spacing w:line="240" w:lineRule="auto"/>
              <w:contextualSpacing/>
              <w:jc w:val="center"/>
              <w:rPr>
                <w:rFonts w:ascii="Times New Roman" w:hAnsi="Times New Roman"/>
                <w:sz w:val="28"/>
                <w:szCs w:val="28"/>
              </w:rPr>
            </w:pPr>
          </w:p>
        </w:tc>
        <w:tc>
          <w:tcPr>
            <w:tcW w:w="1080" w:type="dxa"/>
            <w:vMerge/>
            <w:shd w:val="clear" w:color="auto" w:fill="auto"/>
          </w:tcPr>
          <w:p w:rsidR="008442E2" w:rsidRPr="00E82E66" w:rsidRDefault="008442E2" w:rsidP="00E82E66">
            <w:pPr>
              <w:snapToGrid w:val="0"/>
              <w:spacing w:line="240" w:lineRule="auto"/>
              <w:contextualSpacing/>
              <w:jc w:val="center"/>
              <w:rPr>
                <w:rFonts w:ascii="Times New Roman" w:hAnsi="Times New Roman"/>
                <w:sz w:val="28"/>
                <w:szCs w:val="28"/>
              </w:rPr>
            </w:pPr>
          </w:p>
        </w:tc>
        <w:tc>
          <w:tcPr>
            <w:tcW w:w="1080" w:type="dxa"/>
            <w:vMerge/>
            <w:shd w:val="clear" w:color="auto" w:fill="auto"/>
            <w:vAlign w:val="center"/>
          </w:tcPr>
          <w:p w:rsidR="008442E2" w:rsidRPr="00E82E66" w:rsidRDefault="008442E2" w:rsidP="00E82E66">
            <w:pPr>
              <w:snapToGrid w:val="0"/>
              <w:spacing w:line="240" w:lineRule="auto"/>
              <w:contextualSpacing/>
              <w:jc w:val="center"/>
              <w:rPr>
                <w:rFonts w:ascii="Times New Roman" w:hAnsi="Times New Roman"/>
                <w:sz w:val="28"/>
                <w:szCs w:val="28"/>
              </w:rPr>
            </w:pPr>
          </w:p>
        </w:tc>
        <w:tc>
          <w:tcPr>
            <w:tcW w:w="952" w:type="dxa"/>
            <w:shd w:val="clear" w:color="auto" w:fill="auto"/>
            <w:vAlign w:val="center"/>
          </w:tcPr>
          <w:p w:rsidR="008442E2" w:rsidRPr="00E82E66" w:rsidRDefault="008442E2" w:rsidP="00E82E66">
            <w:pPr>
              <w:spacing w:line="240" w:lineRule="auto"/>
              <w:contextualSpacing/>
              <w:jc w:val="center"/>
              <w:rPr>
                <w:rFonts w:ascii="Times New Roman" w:hAnsi="Times New Roman"/>
                <w:sz w:val="28"/>
                <w:szCs w:val="28"/>
              </w:rPr>
            </w:pPr>
            <w:r w:rsidRPr="00E82E66">
              <w:rPr>
                <w:rFonts w:ascii="Times New Roman" w:hAnsi="Times New Roman"/>
                <w:sz w:val="28"/>
                <w:szCs w:val="28"/>
              </w:rPr>
              <w:t xml:space="preserve">Р </w:t>
            </w:r>
          </w:p>
          <w:p w:rsidR="008442E2" w:rsidRPr="00E82E66" w:rsidRDefault="008442E2" w:rsidP="00E82E66">
            <w:pPr>
              <w:spacing w:line="240" w:lineRule="auto"/>
              <w:contextualSpacing/>
              <w:jc w:val="center"/>
              <w:rPr>
                <w:rFonts w:ascii="Times New Roman" w:hAnsi="Times New Roman"/>
                <w:sz w:val="28"/>
                <w:szCs w:val="28"/>
              </w:rPr>
            </w:pPr>
            <w:r w:rsidRPr="00E82E66">
              <w:rPr>
                <w:rFonts w:ascii="Times New Roman" w:hAnsi="Times New Roman"/>
                <w:sz w:val="28"/>
                <w:szCs w:val="28"/>
              </w:rPr>
              <w:t>кгс/ см</w:t>
            </w:r>
            <w:r w:rsidRPr="00E82E66">
              <w:rPr>
                <w:rFonts w:ascii="Times New Roman" w:hAnsi="Times New Roman"/>
                <w:sz w:val="28"/>
                <w:szCs w:val="28"/>
                <w:vertAlign w:val="superscript"/>
              </w:rPr>
              <w:t>2</w:t>
            </w:r>
          </w:p>
        </w:tc>
        <w:tc>
          <w:tcPr>
            <w:tcW w:w="709" w:type="dxa"/>
            <w:shd w:val="clear" w:color="auto" w:fill="auto"/>
            <w:vAlign w:val="center"/>
          </w:tcPr>
          <w:p w:rsidR="008442E2" w:rsidRPr="00E82E66" w:rsidRDefault="008442E2" w:rsidP="00E82E66">
            <w:pPr>
              <w:spacing w:line="240" w:lineRule="auto"/>
              <w:contextualSpacing/>
              <w:jc w:val="center"/>
              <w:rPr>
                <w:rFonts w:ascii="Times New Roman" w:hAnsi="Times New Roman"/>
                <w:sz w:val="28"/>
                <w:szCs w:val="28"/>
              </w:rPr>
            </w:pPr>
            <w:r w:rsidRPr="00E82E66">
              <w:rPr>
                <w:rFonts w:ascii="Times New Roman" w:hAnsi="Times New Roman"/>
                <w:sz w:val="28"/>
                <w:szCs w:val="28"/>
              </w:rPr>
              <w:t xml:space="preserve">t, </w:t>
            </w:r>
            <w:r w:rsidRPr="00E82E66">
              <w:rPr>
                <w:rFonts w:ascii="Times New Roman" w:hAnsi="Times New Roman"/>
                <w:sz w:val="28"/>
                <w:szCs w:val="28"/>
              </w:rPr>
              <w:t>С</w:t>
            </w:r>
          </w:p>
        </w:tc>
        <w:tc>
          <w:tcPr>
            <w:tcW w:w="1417" w:type="dxa"/>
            <w:vMerge/>
            <w:shd w:val="clear" w:color="auto" w:fill="auto"/>
            <w:vAlign w:val="center"/>
          </w:tcPr>
          <w:p w:rsidR="008442E2" w:rsidRPr="00E82E66" w:rsidRDefault="008442E2" w:rsidP="00E82E66">
            <w:pPr>
              <w:snapToGrid w:val="0"/>
              <w:spacing w:line="240" w:lineRule="auto"/>
              <w:contextualSpacing/>
              <w:jc w:val="center"/>
              <w:rPr>
                <w:rFonts w:ascii="Times New Roman" w:hAnsi="Times New Roman"/>
                <w:sz w:val="28"/>
                <w:szCs w:val="28"/>
              </w:rPr>
            </w:pPr>
          </w:p>
        </w:tc>
        <w:tc>
          <w:tcPr>
            <w:tcW w:w="851" w:type="dxa"/>
            <w:vMerge/>
            <w:shd w:val="clear" w:color="auto" w:fill="auto"/>
          </w:tcPr>
          <w:p w:rsidR="008442E2" w:rsidRPr="00E82E66" w:rsidRDefault="008442E2" w:rsidP="00E82E66">
            <w:pPr>
              <w:snapToGrid w:val="0"/>
              <w:spacing w:line="240" w:lineRule="auto"/>
              <w:contextualSpacing/>
              <w:jc w:val="center"/>
              <w:rPr>
                <w:rFonts w:ascii="Times New Roman" w:hAnsi="Times New Roman"/>
                <w:sz w:val="28"/>
                <w:szCs w:val="28"/>
              </w:rPr>
            </w:pPr>
          </w:p>
        </w:tc>
        <w:tc>
          <w:tcPr>
            <w:tcW w:w="1276" w:type="dxa"/>
            <w:vMerge/>
            <w:shd w:val="clear" w:color="auto" w:fill="auto"/>
            <w:vAlign w:val="center"/>
          </w:tcPr>
          <w:p w:rsidR="008442E2" w:rsidRPr="00E82E66" w:rsidRDefault="008442E2" w:rsidP="00E82E66">
            <w:pPr>
              <w:snapToGrid w:val="0"/>
              <w:spacing w:line="240" w:lineRule="auto"/>
              <w:contextualSpacing/>
              <w:jc w:val="center"/>
              <w:rPr>
                <w:rFonts w:ascii="Times New Roman" w:hAnsi="Times New Roman"/>
                <w:bCs/>
                <w:sz w:val="28"/>
                <w:szCs w:val="28"/>
              </w:rPr>
            </w:pPr>
          </w:p>
        </w:tc>
      </w:tr>
      <w:tr w:rsidR="00E82E66" w:rsidRPr="00E82E66" w:rsidTr="000C7B0C">
        <w:trPr>
          <w:trHeight w:val="261"/>
        </w:trPr>
        <w:tc>
          <w:tcPr>
            <w:tcW w:w="425" w:type="dxa"/>
            <w:shd w:val="clear" w:color="auto" w:fill="auto"/>
            <w:vAlign w:val="center"/>
          </w:tcPr>
          <w:p w:rsidR="008442E2" w:rsidRPr="00E82E66" w:rsidRDefault="008442E2" w:rsidP="00E82E66">
            <w:pPr>
              <w:snapToGrid w:val="0"/>
              <w:spacing w:line="240" w:lineRule="auto"/>
              <w:contextualSpacing/>
              <w:jc w:val="center"/>
              <w:rPr>
                <w:rFonts w:ascii="Times New Roman" w:hAnsi="Times New Roman"/>
                <w:sz w:val="28"/>
                <w:szCs w:val="28"/>
              </w:rPr>
            </w:pPr>
            <w:r w:rsidRPr="00E82E66">
              <w:rPr>
                <w:rFonts w:ascii="Times New Roman" w:hAnsi="Times New Roman"/>
                <w:sz w:val="28"/>
                <w:szCs w:val="28"/>
              </w:rPr>
              <w:t>1.</w:t>
            </w:r>
          </w:p>
        </w:tc>
        <w:tc>
          <w:tcPr>
            <w:tcW w:w="2122" w:type="dxa"/>
            <w:shd w:val="clear" w:color="auto" w:fill="auto"/>
            <w:vAlign w:val="center"/>
          </w:tcPr>
          <w:p w:rsidR="008442E2" w:rsidRPr="00E82E66" w:rsidRDefault="008442E2" w:rsidP="00E82E66">
            <w:pPr>
              <w:snapToGrid w:val="0"/>
              <w:spacing w:line="240" w:lineRule="auto"/>
              <w:contextualSpacing/>
              <w:rPr>
                <w:rFonts w:ascii="Times New Roman" w:hAnsi="Times New Roman"/>
                <w:sz w:val="28"/>
                <w:szCs w:val="28"/>
              </w:rPr>
            </w:pPr>
            <w:r w:rsidRPr="00E82E66">
              <w:rPr>
                <w:rFonts w:ascii="Times New Roman" w:hAnsi="Times New Roman"/>
                <w:sz w:val="28"/>
                <w:szCs w:val="28"/>
              </w:rPr>
              <w:t>КВТ-1/95</w:t>
            </w:r>
          </w:p>
          <w:p w:rsidR="008442E2" w:rsidRPr="00E82E66" w:rsidRDefault="008442E2" w:rsidP="00E82E66">
            <w:pPr>
              <w:snapToGrid w:val="0"/>
              <w:spacing w:line="240" w:lineRule="auto"/>
              <w:contextualSpacing/>
              <w:rPr>
                <w:rFonts w:ascii="Times New Roman" w:hAnsi="Times New Roman"/>
                <w:sz w:val="28"/>
                <w:szCs w:val="28"/>
              </w:rPr>
            </w:pPr>
            <w:r w:rsidRPr="00E82E66">
              <w:rPr>
                <w:rFonts w:ascii="Times New Roman" w:hAnsi="Times New Roman"/>
                <w:sz w:val="28"/>
                <w:szCs w:val="28"/>
              </w:rPr>
              <w:t>ОАО «Дорогобуж-котломаш»</w:t>
            </w:r>
          </w:p>
        </w:tc>
        <w:tc>
          <w:tcPr>
            <w:tcW w:w="720" w:type="dxa"/>
            <w:shd w:val="clear" w:color="auto" w:fill="auto"/>
            <w:vAlign w:val="center"/>
          </w:tcPr>
          <w:p w:rsidR="008442E2" w:rsidRPr="00E82E66" w:rsidRDefault="008442E2" w:rsidP="00E82E66">
            <w:pPr>
              <w:snapToGrid w:val="0"/>
              <w:spacing w:line="240" w:lineRule="auto"/>
              <w:contextualSpacing/>
              <w:jc w:val="center"/>
              <w:rPr>
                <w:rFonts w:ascii="Times New Roman" w:hAnsi="Times New Roman"/>
                <w:sz w:val="28"/>
                <w:szCs w:val="28"/>
              </w:rPr>
            </w:pPr>
            <w:r w:rsidRPr="00E82E66">
              <w:rPr>
                <w:rFonts w:ascii="Times New Roman" w:hAnsi="Times New Roman"/>
                <w:sz w:val="28"/>
                <w:szCs w:val="28"/>
                <w:lang w:val="en-US"/>
              </w:rPr>
              <w:t>20</w:t>
            </w:r>
            <w:r w:rsidRPr="00E82E66">
              <w:rPr>
                <w:rFonts w:ascii="Times New Roman" w:hAnsi="Times New Roman"/>
                <w:sz w:val="28"/>
                <w:szCs w:val="28"/>
              </w:rPr>
              <w:t>13</w:t>
            </w:r>
          </w:p>
        </w:tc>
        <w:tc>
          <w:tcPr>
            <w:tcW w:w="1080" w:type="dxa"/>
            <w:shd w:val="clear" w:color="auto" w:fill="auto"/>
            <w:vAlign w:val="center"/>
          </w:tcPr>
          <w:p w:rsidR="008442E2" w:rsidRPr="00E82E66" w:rsidRDefault="008442E2" w:rsidP="00E82E66">
            <w:pPr>
              <w:snapToGrid w:val="0"/>
              <w:spacing w:line="240" w:lineRule="auto"/>
              <w:contextualSpacing/>
              <w:jc w:val="center"/>
              <w:rPr>
                <w:rFonts w:ascii="Times New Roman" w:hAnsi="Times New Roman"/>
                <w:sz w:val="28"/>
                <w:szCs w:val="28"/>
              </w:rPr>
            </w:pPr>
            <w:r w:rsidRPr="00E82E66">
              <w:rPr>
                <w:rFonts w:ascii="Times New Roman" w:hAnsi="Times New Roman"/>
                <w:sz w:val="28"/>
                <w:szCs w:val="28"/>
              </w:rPr>
              <w:t>0,80</w:t>
            </w:r>
          </w:p>
        </w:tc>
        <w:tc>
          <w:tcPr>
            <w:tcW w:w="1080" w:type="dxa"/>
            <w:shd w:val="clear" w:color="auto" w:fill="auto"/>
            <w:vAlign w:val="center"/>
          </w:tcPr>
          <w:p w:rsidR="008442E2" w:rsidRPr="00E82E66" w:rsidRDefault="008442E2" w:rsidP="00E82E66">
            <w:pPr>
              <w:snapToGrid w:val="0"/>
              <w:spacing w:line="240" w:lineRule="auto"/>
              <w:contextualSpacing/>
              <w:jc w:val="center"/>
              <w:rPr>
                <w:rFonts w:ascii="Times New Roman" w:hAnsi="Times New Roman"/>
                <w:sz w:val="28"/>
                <w:szCs w:val="28"/>
              </w:rPr>
            </w:pPr>
            <w:r w:rsidRPr="00E82E66">
              <w:rPr>
                <w:rFonts w:ascii="Times New Roman" w:hAnsi="Times New Roman"/>
                <w:sz w:val="28"/>
                <w:szCs w:val="28"/>
              </w:rPr>
              <w:t>0,81</w:t>
            </w:r>
          </w:p>
        </w:tc>
        <w:tc>
          <w:tcPr>
            <w:tcW w:w="952" w:type="dxa"/>
            <w:shd w:val="clear" w:color="auto" w:fill="auto"/>
            <w:vAlign w:val="center"/>
          </w:tcPr>
          <w:p w:rsidR="008442E2" w:rsidRPr="00E82E66" w:rsidRDefault="008442E2" w:rsidP="00E82E66">
            <w:pPr>
              <w:snapToGrid w:val="0"/>
              <w:spacing w:line="240" w:lineRule="auto"/>
              <w:contextualSpacing/>
              <w:jc w:val="center"/>
              <w:rPr>
                <w:rFonts w:ascii="Times New Roman" w:hAnsi="Times New Roman"/>
                <w:sz w:val="28"/>
                <w:szCs w:val="28"/>
              </w:rPr>
            </w:pPr>
            <w:r w:rsidRPr="00E82E66">
              <w:rPr>
                <w:rFonts w:ascii="Times New Roman" w:hAnsi="Times New Roman"/>
                <w:sz w:val="28"/>
                <w:szCs w:val="28"/>
              </w:rPr>
              <w:t>6</w:t>
            </w:r>
          </w:p>
        </w:tc>
        <w:tc>
          <w:tcPr>
            <w:tcW w:w="709" w:type="dxa"/>
            <w:shd w:val="clear" w:color="auto" w:fill="auto"/>
            <w:vAlign w:val="center"/>
          </w:tcPr>
          <w:p w:rsidR="008442E2" w:rsidRPr="00E82E66" w:rsidRDefault="008442E2" w:rsidP="00E82E66">
            <w:pPr>
              <w:snapToGrid w:val="0"/>
              <w:spacing w:line="240" w:lineRule="auto"/>
              <w:contextualSpacing/>
              <w:jc w:val="center"/>
              <w:rPr>
                <w:rFonts w:ascii="Times New Roman" w:hAnsi="Times New Roman"/>
                <w:sz w:val="28"/>
                <w:szCs w:val="28"/>
              </w:rPr>
            </w:pPr>
            <w:r w:rsidRPr="00E82E66">
              <w:rPr>
                <w:rFonts w:ascii="Times New Roman" w:hAnsi="Times New Roman"/>
                <w:sz w:val="28"/>
                <w:szCs w:val="28"/>
              </w:rPr>
              <w:t>95</w:t>
            </w:r>
          </w:p>
        </w:tc>
        <w:tc>
          <w:tcPr>
            <w:tcW w:w="1417" w:type="dxa"/>
            <w:shd w:val="clear" w:color="auto" w:fill="auto"/>
            <w:vAlign w:val="center"/>
          </w:tcPr>
          <w:p w:rsidR="008442E2" w:rsidRPr="00E82E66" w:rsidRDefault="008442E2" w:rsidP="00E82E66">
            <w:pPr>
              <w:snapToGrid w:val="0"/>
              <w:spacing w:line="240" w:lineRule="auto"/>
              <w:contextualSpacing/>
              <w:jc w:val="center"/>
              <w:rPr>
                <w:rFonts w:ascii="Times New Roman" w:hAnsi="Times New Roman"/>
                <w:sz w:val="28"/>
                <w:szCs w:val="28"/>
              </w:rPr>
            </w:pPr>
            <w:r w:rsidRPr="00E82E66">
              <w:rPr>
                <w:rFonts w:ascii="Times New Roman" w:hAnsi="Times New Roman"/>
                <w:sz w:val="28"/>
                <w:szCs w:val="28"/>
              </w:rPr>
              <w:t>10 лет</w:t>
            </w:r>
          </w:p>
        </w:tc>
        <w:tc>
          <w:tcPr>
            <w:tcW w:w="851" w:type="dxa"/>
            <w:shd w:val="clear" w:color="auto" w:fill="auto"/>
            <w:vAlign w:val="center"/>
          </w:tcPr>
          <w:p w:rsidR="008442E2" w:rsidRPr="00E82E66" w:rsidRDefault="008442E2" w:rsidP="00E82E66">
            <w:pPr>
              <w:snapToGrid w:val="0"/>
              <w:spacing w:line="240" w:lineRule="auto"/>
              <w:contextualSpacing/>
              <w:jc w:val="center"/>
              <w:rPr>
                <w:rFonts w:ascii="Times New Roman" w:hAnsi="Times New Roman"/>
                <w:sz w:val="28"/>
                <w:szCs w:val="28"/>
              </w:rPr>
            </w:pPr>
            <w:r w:rsidRPr="00E82E66">
              <w:rPr>
                <w:rFonts w:ascii="Times New Roman" w:hAnsi="Times New Roman"/>
                <w:sz w:val="28"/>
                <w:szCs w:val="28"/>
              </w:rPr>
              <w:t>12 лет</w:t>
            </w:r>
          </w:p>
        </w:tc>
        <w:tc>
          <w:tcPr>
            <w:tcW w:w="1276" w:type="dxa"/>
            <w:shd w:val="clear" w:color="auto" w:fill="auto"/>
            <w:vAlign w:val="center"/>
          </w:tcPr>
          <w:p w:rsidR="008442E2" w:rsidRPr="00E82E66" w:rsidRDefault="008442E2" w:rsidP="00E82E66">
            <w:pPr>
              <w:snapToGrid w:val="0"/>
              <w:spacing w:line="240" w:lineRule="auto"/>
              <w:contextualSpacing/>
              <w:jc w:val="center"/>
              <w:rPr>
                <w:rFonts w:ascii="Times New Roman" w:hAnsi="Times New Roman"/>
                <w:bCs/>
                <w:sz w:val="28"/>
                <w:szCs w:val="28"/>
              </w:rPr>
            </w:pPr>
            <w:r w:rsidRPr="00E82E66">
              <w:rPr>
                <w:rFonts w:ascii="Times New Roman" w:hAnsi="Times New Roman"/>
                <w:bCs/>
                <w:sz w:val="28"/>
                <w:szCs w:val="28"/>
              </w:rPr>
              <w:t>Основное природный газ</w:t>
            </w:r>
          </w:p>
        </w:tc>
      </w:tr>
      <w:tr w:rsidR="00E82E66" w:rsidRPr="00E82E66" w:rsidTr="000C7B0C">
        <w:trPr>
          <w:trHeight w:val="288"/>
        </w:trPr>
        <w:tc>
          <w:tcPr>
            <w:tcW w:w="425" w:type="dxa"/>
            <w:shd w:val="clear" w:color="auto" w:fill="auto"/>
            <w:vAlign w:val="center"/>
          </w:tcPr>
          <w:p w:rsidR="008442E2" w:rsidRPr="00E82E66" w:rsidRDefault="008442E2" w:rsidP="00E82E66">
            <w:pPr>
              <w:snapToGrid w:val="0"/>
              <w:spacing w:line="240" w:lineRule="auto"/>
              <w:contextualSpacing/>
              <w:jc w:val="center"/>
              <w:rPr>
                <w:rFonts w:ascii="Times New Roman" w:hAnsi="Times New Roman"/>
                <w:sz w:val="28"/>
                <w:szCs w:val="28"/>
                <w:lang w:val="en-US"/>
              </w:rPr>
            </w:pPr>
            <w:r w:rsidRPr="00E82E66">
              <w:rPr>
                <w:rFonts w:ascii="Times New Roman" w:hAnsi="Times New Roman"/>
                <w:sz w:val="28"/>
                <w:szCs w:val="28"/>
                <w:lang w:val="en-US"/>
              </w:rPr>
              <w:t>2.</w:t>
            </w:r>
          </w:p>
        </w:tc>
        <w:tc>
          <w:tcPr>
            <w:tcW w:w="2122" w:type="dxa"/>
            <w:shd w:val="clear" w:color="auto" w:fill="auto"/>
            <w:vAlign w:val="center"/>
          </w:tcPr>
          <w:p w:rsidR="008442E2" w:rsidRPr="00E82E66" w:rsidRDefault="008442E2" w:rsidP="00E82E66">
            <w:pPr>
              <w:snapToGrid w:val="0"/>
              <w:spacing w:line="240" w:lineRule="auto"/>
              <w:contextualSpacing/>
              <w:rPr>
                <w:rFonts w:ascii="Times New Roman" w:hAnsi="Times New Roman"/>
                <w:sz w:val="28"/>
                <w:szCs w:val="28"/>
              </w:rPr>
            </w:pPr>
            <w:r w:rsidRPr="00E82E66">
              <w:rPr>
                <w:rFonts w:ascii="Times New Roman" w:hAnsi="Times New Roman"/>
                <w:sz w:val="28"/>
                <w:szCs w:val="28"/>
              </w:rPr>
              <w:t>КВТ-1/95</w:t>
            </w:r>
          </w:p>
          <w:p w:rsidR="008442E2" w:rsidRPr="00E82E66" w:rsidRDefault="008442E2" w:rsidP="00E82E66">
            <w:pPr>
              <w:snapToGrid w:val="0"/>
              <w:spacing w:line="240" w:lineRule="auto"/>
              <w:contextualSpacing/>
              <w:rPr>
                <w:rFonts w:ascii="Times New Roman" w:hAnsi="Times New Roman"/>
                <w:sz w:val="28"/>
                <w:szCs w:val="28"/>
              </w:rPr>
            </w:pPr>
            <w:r w:rsidRPr="00E82E66">
              <w:rPr>
                <w:rFonts w:ascii="Times New Roman" w:hAnsi="Times New Roman"/>
                <w:sz w:val="28"/>
                <w:szCs w:val="28"/>
              </w:rPr>
              <w:lastRenderedPageBreak/>
              <w:t>ОАО «Дорогобуж-котломаш»</w:t>
            </w:r>
          </w:p>
        </w:tc>
        <w:tc>
          <w:tcPr>
            <w:tcW w:w="720" w:type="dxa"/>
            <w:shd w:val="clear" w:color="auto" w:fill="auto"/>
            <w:vAlign w:val="center"/>
          </w:tcPr>
          <w:p w:rsidR="008442E2" w:rsidRPr="00E82E66" w:rsidRDefault="008442E2" w:rsidP="00E82E66">
            <w:pPr>
              <w:snapToGrid w:val="0"/>
              <w:spacing w:line="240" w:lineRule="auto"/>
              <w:contextualSpacing/>
              <w:jc w:val="center"/>
              <w:rPr>
                <w:rFonts w:ascii="Times New Roman" w:hAnsi="Times New Roman"/>
                <w:sz w:val="28"/>
                <w:szCs w:val="28"/>
              </w:rPr>
            </w:pPr>
            <w:r w:rsidRPr="00E82E66">
              <w:rPr>
                <w:rFonts w:ascii="Times New Roman" w:hAnsi="Times New Roman"/>
                <w:sz w:val="28"/>
                <w:szCs w:val="28"/>
                <w:lang w:val="en-US"/>
              </w:rPr>
              <w:lastRenderedPageBreak/>
              <w:t>20</w:t>
            </w:r>
            <w:r w:rsidRPr="00E82E66">
              <w:rPr>
                <w:rFonts w:ascii="Times New Roman" w:hAnsi="Times New Roman"/>
                <w:sz w:val="28"/>
                <w:szCs w:val="28"/>
              </w:rPr>
              <w:t>13</w:t>
            </w:r>
          </w:p>
        </w:tc>
        <w:tc>
          <w:tcPr>
            <w:tcW w:w="1080" w:type="dxa"/>
            <w:shd w:val="clear" w:color="auto" w:fill="auto"/>
            <w:vAlign w:val="center"/>
          </w:tcPr>
          <w:p w:rsidR="008442E2" w:rsidRPr="00E82E66" w:rsidRDefault="008442E2" w:rsidP="00E82E66">
            <w:pPr>
              <w:snapToGrid w:val="0"/>
              <w:spacing w:line="240" w:lineRule="auto"/>
              <w:contextualSpacing/>
              <w:jc w:val="center"/>
              <w:rPr>
                <w:rFonts w:ascii="Times New Roman" w:hAnsi="Times New Roman"/>
                <w:sz w:val="28"/>
                <w:szCs w:val="28"/>
              </w:rPr>
            </w:pPr>
            <w:r w:rsidRPr="00E82E66">
              <w:rPr>
                <w:rFonts w:ascii="Times New Roman" w:hAnsi="Times New Roman"/>
                <w:sz w:val="28"/>
                <w:szCs w:val="28"/>
              </w:rPr>
              <w:t>0,80</w:t>
            </w:r>
          </w:p>
        </w:tc>
        <w:tc>
          <w:tcPr>
            <w:tcW w:w="1080" w:type="dxa"/>
            <w:shd w:val="clear" w:color="auto" w:fill="auto"/>
            <w:vAlign w:val="center"/>
          </w:tcPr>
          <w:p w:rsidR="008442E2" w:rsidRPr="00E82E66" w:rsidRDefault="008442E2" w:rsidP="00E82E66">
            <w:pPr>
              <w:snapToGrid w:val="0"/>
              <w:spacing w:line="240" w:lineRule="auto"/>
              <w:contextualSpacing/>
              <w:jc w:val="center"/>
              <w:rPr>
                <w:rFonts w:ascii="Times New Roman" w:hAnsi="Times New Roman"/>
                <w:sz w:val="28"/>
                <w:szCs w:val="28"/>
              </w:rPr>
            </w:pPr>
            <w:r w:rsidRPr="00E82E66">
              <w:rPr>
                <w:rFonts w:ascii="Times New Roman" w:hAnsi="Times New Roman"/>
                <w:sz w:val="28"/>
                <w:szCs w:val="28"/>
              </w:rPr>
              <w:t>0,82</w:t>
            </w:r>
          </w:p>
        </w:tc>
        <w:tc>
          <w:tcPr>
            <w:tcW w:w="952" w:type="dxa"/>
            <w:shd w:val="clear" w:color="auto" w:fill="auto"/>
            <w:vAlign w:val="center"/>
          </w:tcPr>
          <w:p w:rsidR="008442E2" w:rsidRPr="00E82E66" w:rsidRDefault="008442E2" w:rsidP="00E82E66">
            <w:pPr>
              <w:snapToGrid w:val="0"/>
              <w:spacing w:line="240" w:lineRule="auto"/>
              <w:contextualSpacing/>
              <w:jc w:val="center"/>
              <w:rPr>
                <w:rFonts w:ascii="Times New Roman" w:hAnsi="Times New Roman"/>
                <w:sz w:val="28"/>
                <w:szCs w:val="28"/>
              </w:rPr>
            </w:pPr>
            <w:r w:rsidRPr="00E82E66">
              <w:rPr>
                <w:rFonts w:ascii="Times New Roman" w:hAnsi="Times New Roman"/>
                <w:sz w:val="28"/>
                <w:szCs w:val="28"/>
              </w:rPr>
              <w:t>6</w:t>
            </w:r>
          </w:p>
        </w:tc>
        <w:tc>
          <w:tcPr>
            <w:tcW w:w="709" w:type="dxa"/>
            <w:shd w:val="clear" w:color="auto" w:fill="auto"/>
            <w:vAlign w:val="center"/>
          </w:tcPr>
          <w:p w:rsidR="008442E2" w:rsidRPr="00E82E66" w:rsidRDefault="008442E2" w:rsidP="00E82E66">
            <w:pPr>
              <w:snapToGrid w:val="0"/>
              <w:spacing w:line="240" w:lineRule="auto"/>
              <w:contextualSpacing/>
              <w:jc w:val="center"/>
              <w:rPr>
                <w:rFonts w:ascii="Times New Roman" w:hAnsi="Times New Roman"/>
                <w:sz w:val="28"/>
                <w:szCs w:val="28"/>
              </w:rPr>
            </w:pPr>
            <w:r w:rsidRPr="00E82E66">
              <w:rPr>
                <w:rFonts w:ascii="Times New Roman" w:hAnsi="Times New Roman"/>
                <w:sz w:val="28"/>
                <w:szCs w:val="28"/>
              </w:rPr>
              <w:t>95</w:t>
            </w:r>
          </w:p>
        </w:tc>
        <w:tc>
          <w:tcPr>
            <w:tcW w:w="1417" w:type="dxa"/>
            <w:shd w:val="clear" w:color="auto" w:fill="auto"/>
            <w:vAlign w:val="center"/>
          </w:tcPr>
          <w:p w:rsidR="008442E2" w:rsidRPr="00E82E66" w:rsidRDefault="008442E2" w:rsidP="00E82E66">
            <w:pPr>
              <w:snapToGrid w:val="0"/>
              <w:spacing w:line="240" w:lineRule="auto"/>
              <w:contextualSpacing/>
              <w:jc w:val="center"/>
              <w:rPr>
                <w:rFonts w:ascii="Times New Roman" w:hAnsi="Times New Roman"/>
                <w:sz w:val="28"/>
                <w:szCs w:val="28"/>
              </w:rPr>
            </w:pPr>
            <w:r w:rsidRPr="00E82E66">
              <w:rPr>
                <w:rFonts w:ascii="Times New Roman" w:hAnsi="Times New Roman"/>
                <w:sz w:val="28"/>
                <w:szCs w:val="28"/>
              </w:rPr>
              <w:t>10 лет</w:t>
            </w:r>
          </w:p>
        </w:tc>
        <w:tc>
          <w:tcPr>
            <w:tcW w:w="851" w:type="dxa"/>
            <w:shd w:val="clear" w:color="auto" w:fill="auto"/>
            <w:vAlign w:val="center"/>
          </w:tcPr>
          <w:p w:rsidR="008442E2" w:rsidRPr="00E82E66" w:rsidRDefault="008442E2" w:rsidP="00E82E66">
            <w:pPr>
              <w:snapToGrid w:val="0"/>
              <w:spacing w:line="240" w:lineRule="auto"/>
              <w:contextualSpacing/>
              <w:jc w:val="center"/>
              <w:rPr>
                <w:rFonts w:ascii="Times New Roman" w:hAnsi="Times New Roman"/>
                <w:sz w:val="28"/>
                <w:szCs w:val="28"/>
              </w:rPr>
            </w:pPr>
            <w:r w:rsidRPr="00E82E66">
              <w:rPr>
                <w:rFonts w:ascii="Times New Roman" w:hAnsi="Times New Roman"/>
                <w:sz w:val="28"/>
                <w:szCs w:val="28"/>
              </w:rPr>
              <w:t>12 лет</w:t>
            </w:r>
          </w:p>
        </w:tc>
        <w:tc>
          <w:tcPr>
            <w:tcW w:w="1276" w:type="dxa"/>
            <w:shd w:val="clear" w:color="auto" w:fill="auto"/>
            <w:vAlign w:val="center"/>
          </w:tcPr>
          <w:p w:rsidR="008442E2" w:rsidRPr="00E82E66" w:rsidRDefault="008442E2" w:rsidP="00E82E66">
            <w:pPr>
              <w:snapToGrid w:val="0"/>
              <w:spacing w:line="240" w:lineRule="auto"/>
              <w:contextualSpacing/>
              <w:jc w:val="center"/>
              <w:rPr>
                <w:rFonts w:ascii="Times New Roman" w:hAnsi="Times New Roman"/>
                <w:bCs/>
                <w:sz w:val="28"/>
                <w:szCs w:val="28"/>
              </w:rPr>
            </w:pPr>
            <w:r w:rsidRPr="00E82E66">
              <w:rPr>
                <w:rFonts w:ascii="Times New Roman" w:hAnsi="Times New Roman"/>
                <w:bCs/>
                <w:sz w:val="28"/>
                <w:szCs w:val="28"/>
              </w:rPr>
              <w:t xml:space="preserve">Основное </w:t>
            </w:r>
            <w:r w:rsidRPr="00E82E66">
              <w:rPr>
                <w:rFonts w:ascii="Times New Roman" w:hAnsi="Times New Roman"/>
                <w:bCs/>
                <w:sz w:val="28"/>
                <w:szCs w:val="28"/>
              </w:rPr>
              <w:lastRenderedPageBreak/>
              <w:t>природный газ</w:t>
            </w:r>
          </w:p>
        </w:tc>
      </w:tr>
      <w:tr w:rsidR="00E82E66" w:rsidRPr="00E82E66" w:rsidTr="000C7B0C">
        <w:trPr>
          <w:trHeight w:val="261"/>
        </w:trPr>
        <w:tc>
          <w:tcPr>
            <w:tcW w:w="425" w:type="dxa"/>
            <w:shd w:val="clear" w:color="auto" w:fill="auto"/>
            <w:vAlign w:val="center"/>
          </w:tcPr>
          <w:p w:rsidR="008442E2" w:rsidRPr="00E82E66" w:rsidRDefault="008442E2" w:rsidP="00E82E66">
            <w:pPr>
              <w:snapToGrid w:val="0"/>
              <w:spacing w:line="240" w:lineRule="auto"/>
              <w:contextualSpacing/>
              <w:jc w:val="center"/>
              <w:rPr>
                <w:rFonts w:ascii="Times New Roman" w:hAnsi="Times New Roman"/>
                <w:sz w:val="28"/>
                <w:szCs w:val="28"/>
              </w:rPr>
            </w:pPr>
            <w:r w:rsidRPr="00E82E66">
              <w:rPr>
                <w:rFonts w:ascii="Times New Roman" w:hAnsi="Times New Roman"/>
                <w:sz w:val="28"/>
                <w:szCs w:val="28"/>
              </w:rPr>
              <w:lastRenderedPageBreak/>
              <w:t>3.</w:t>
            </w:r>
          </w:p>
        </w:tc>
        <w:tc>
          <w:tcPr>
            <w:tcW w:w="2122" w:type="dxa"/>
            <w:shd w:val="clear" w:color="auto" w:fill="auto"/>
            <w:vAlign w:val="center"/>
          </w:tcPr>
          <w:p w:rsidR="008442E2" w:rsidRPr="00E82E66" w:rsidRDefault="008442E2" w:rsidP="00E82E66">
            <w:pPr>
              <w:snapToGrid w:val="0"/>
              <w:spacing w:line="240" w:lineRule="auto"/>
              <w:contextualSpacing/>
              <w:rPr>
                <w:rFonts w:ascii="Times New Roman" w:hAnsi="Times New Roman"/>
                <w:sz w:val="28"/>
                <w:szCs w:val="28"/>
              </w:rPr>
            </w:pPr>
            <w:r w:rsidRPr="00E82E66">
              <w:rPr>
                <w:rFonts w:ascii="Times New Roman" w:hAnsi="Times New Roman"/>
                <w:sz w:val="28"/>
                <w:szCs w:val="28"/>
              </w:rPr>
              <w:t>КВТ-1/95</w:t>
            </w:r>
          </w:p>
          <w:p w:rsidR="008442E2" w:rsidRPr="00E82E66" w:rsidRDefault="008442E2" w:rsidP="00E82E66">
            <w:pPr>
              <w:snapToGrid w:val="0"/>
              <w:spacing w:line="240" w:lineRule="auto"/>
              <w:contextualSpacing/>
              <w:rPr>
                <w:rFonts w:ascii="Times New Roman" w:hAnsi="Times New Roman"/>
                <w:sz w:val="28"/>
                <w:szCs w:val="28"/>
              </w:rPr>
            </w:pPr>
            <w:r w:rsidRPr="00E82E66">
              <w:rPr>
                <w:rFonts w:ascii="Times New Roman" w:hAnsi="Times New Roman"/>
                <w:sz w:val="28"/>
                <w:szCs w:val="28"/>
              </w:rPr>
              <w:t>ОАО «Дорогобуж-котломаш»</w:t>
            </w:r>
          </w:p>
        </w:tc>
        <w:tc>
          <w:tcPr>
            <w:tcW w:w="720" w:type="dxa"/>
            <w:shd w:val="clear" w:color="auto" w:fill="auto"/>
            <w:vAlign w:val="center"/>
          </w:tcPr>
          <w:p w:rsidR="008442E2" w:rsidRPr="00E82E66" w:rsidRDefault="008442E2" w:rsidP="00E82E66">
            <w:pPr>
              <w:snapToGrid w:val="0"/>
              <w:spacing w:line="240" w:lineRule="auto"/>
              <w:contextualSpacing/>
              <w:jc w:val="center"/>
              <w:rPr>
                <w:rFonts w:ascii="Times New Roman" w:hAnsi="Times New Roman"/>
                <w:sz w:val="28"/>
                <w:szCs w:val="28"/>
              </w:rPr>
            </w:pPr>
            <w:r w:rsidRPr="00E82E66">
              <w:rPr>
                <w:rFonts w:ascii="Times New Roman" w:hAnsi="Times New Roman"/>
                <w:sz w:val="28"/>
                <w:szCs w:val="28"/>
                <w:lang w:val="en-US"/>
              </w:rPr>
              <w:t>20</w:t>
            </w:r>
            <w:r w:rsidRPr="00E82E66">
              <w:rPr>
                <w:rFonts w:ascii="Times New Roman" w:hAnsi="Times New Roman"/>
                <w:sz w:val="28"/>
                <w:szCs w:val="28"/>
              </w:rPr>
              <w:t>10</w:t>
            </w:r>
          </w:p>
        </w:tc>
        <w:tc>
          <w:tcPr>
            <w:tcW w:w="1080" w:type="dxa"/>
            <w:shd w:val="clear" w:color="auto" w:fill="auto"/>
            <w:vAlign w:val="center"/>
          </w:tcPr>
          <w:p w:rsidR="008442E2" w:rsidRPr="00E82E66" w:rsidRDefault="008442E2" w:rsidP="00E82E66">
            <w:pPr>
              <w:snapToGrid w:val="0"/>
              <w:spacing w:line="240" w:lineRule="auto"/>
              <w:contextualSpacing/>
              <w:jc w:val="center"/>
              <w:rPr>
                <w:rFonts w:ascii="Times New Roman" w:hAnsi="Times New Roman"/>
                <w:sz w:val="28"/>
                <w:szCs w:val="28"/>
              </w:rPr>
            </w:pPr>
            <w:r w:rsidRPr="00E82E66">
              <w:rPr>
                <w:rFonts w:ascii="Times New Roman" w:hAnsi="Times New Roman"/>
                <w:sz w:val="28"/>
                <w:szCs w:val="28"/>
              </w:rPr>
              <w:t>0,80</w:t>
            </w:r>
          </w:p>
        </w:tc>
        <w:tc>
          <w:tcPr>
            <w:tcW w:w="1080" w:type="dxa"/>
            <w:shd w:val="clear" w:color="auto" w:fill="auto"/>
            <w:vAlign w:val="center"/>
          </w:tcPr>
          <w:p w:rsidR="008442E2" w:rsidRPr="00E82E66" w:rsidRDefault="008442E2" w:rsidP="00E82E66">
            <w:pPr>
              <w:snapToGrid w:val="0"/>
              <w:spacing w:line="240" w:lineRule="auto"/>
              <w:contextualSpacing/>
              <w:jc w:val="center"/>
              <w:rPr>
                <w:rFonts w:ascii="Times New Roman" w:hAnsi="Times New Roman"/>
                <w:sz w:val="28"/>
                <w:szCs w:val="28"/>
              </w:rPr>
            </w:pPr>
            <w:r w:rsidRPr="00E82E66">
              <w:rPr>
                <w:rFonts w:ascii="Times New Roman" w:hAnsi="Times New Roman"/>
                <w:sz w:val="28"/>
                <w:szCs w:val="28"/>
              </w:rPr>
              <w:t>0,81</w:t>
            </w:r>
          </w:p>
        </w:tc>
        <w:tc>
          <w:tcPr>
            <w:tcW w:w="952" w:type="dxa"/>
            <w:shd w:val="clear" w:color="auto" w:fill="auto"/>
            <w:vAlign w:val="center"/>
          </w:tcPr>
          <w:p w:rsidR="008442E2" w:rsidRPr="00E82E66" w:rsidRDefault="008442E2" w:rsidP="00E82E66">
            <w:pPr>
              <w:snapToGrid w:val="0"/>
              <w:spacing w:line="240" w:lineRule="auto"/>
              <w:contextualSpacing/>
              <w:jc w:val="center"/>
              <w:rPr>
                <w:rFonts w:ascii="Times New Roman" w:hAnsi="Times New Roman"/>
                <w:sz w:val="28"/>
                <w:szCs w:val="28"/>
              </w:rPr>
            </w:pPr>
            <w:r w:rsidRPr="00E82E66">
              <w:rPr>
                <w:rFonts w:ascii="Times New Roman" w:hAnsi="Times New Roman"/>
                <w:sz w:val="28"/>
                <w:szCs w:val="28"/>
              </w:rPr>
              <w:t>6</w:t>
            </w:r>
          </w:p>
        </w:tc>
        <w:tc>
          <w:tcPr>
            <w:tcW w:w="709" w:type="dxa"/>
            <w:shd w:val="clear" w:color="auto" w:fill="auto"/>
            <w:vAlign w:val="center"/>
          </w:tcPr>
          <w:p w:rsidR="008442E2" w:rsidRPr="00E82E66" w:rsidRDefault="008442E2" w:rsidP="00E82E66">
            <w:pPr>
              <w:snapToGrid w:val="0"/>
              <w:spacing w:line="240" w:lineRule="auto"/>
              <w:contextualSpacing/>
              <w:jc w:val="center"/>
              <w:rPr>
                <w:rFonts w:ascii="Times New Roman" w:hAnsi="Times New Roman"/>
                <w:sz w:val="28"/>
                <w:szCs w:val="28"/>
              </w:rPr>
            </w:pPr>
            <w:r w:rsidRPr="00E82E66">
              <w:rPr>
                <w:rFonts w:ascii="Times New Roman" w:hAnsi="Times New Roman"/>
                <w:sz w:val="28"/>
                <w:szCs w:val="28"/>
              </w:rPr>
              <w:t>95</w:t>
            </w:r>
          </w:p>
        </w:tc>
        <w:tc>
          <w:tcPr>
            <w:tcW w:w="1417" w:type="dxa"/>
            <w:shd w:val="clear" w:color="auto" w:fill="auto"/>
            <w:vAlign w:val="center"/>
          </w:tcPr>
          <w:p w:rsidR="008442E2" w:rsidRPr="00E82E66" w:rsidRDefault="008442E2" w:rsidP="00E82E66">
            <w:pPr>
              <w:snapToGrid w:val="0"/>
              <w:spacing w:line="240" w:lineRule="auto"/>
              <w:contextualSpacing/>
              <w:jc w:val="center"/>
              <w:rPr>
                <w:rFonts w:ascii="Times New Roman" w:hAnsi="Times New Roman"/>
                <w:sz w:val="28"/>
                <w:szCs w:val="28"/>
              </w:rPr>
            </w:pPr>
            <w:r w:rsidRPr="00E82E66">
              <w:rPr>
                <w:rFonts w:ascii="Times New Roman" w:hAnsi="Times New Roman"/>
                <w:sz w:val="28"/>
                <w:szCs w:val="28"/>
              </w:rPr>
              <w:t>13 лет</w:t>
            </w:r>
          </w:p>
        </w:tc>
        <w:tc>
          <w:tcPr>
            <w:tcW w:w="851" w:type="dxa"/>
            <w:shd w:val="clear" w:color="auto" w:fill="auto"/>
            <w:vAlign w:val="center"/>
          </w:tcPr>
          <w:p w:rsidR="008442E2" w:rsidRPr="00E82E66" w:rsidRDefault="008442E2" w:rsidP="00E82E66">
            <w:pPr>
              <w:snapToGrid w:val="0"/>
              <w:spacing w:line="240" w:lineRule="auto"/>
              <w:contextualSpacing/>
              <w:jc w:val="center"/>
              <w:rPr>
                <w:rFonts w:ascii="Times New Roman" w:hAnsi="Times New Roman"/>
                <w:sz w:val="28"/>
                <w:szCs w:val="28"/>
              </w:rPr>
            </w:pPr>
            <w:r w:rsidRPr="00E82E66">
              <w:rPr>
                <w:rFonts w:ascii="Times New Roman" w:hAnsi="Times New Roman"/>
                <w:sz w:val="28"/>
                <w:szCs w:val="28"/>
              </w:rPr>
              <w:t>12 лет</w:t>
            </w:r>
          </w:p>
        </w:tc>
        <w:tc>
          <w:tcPr>
            <w:tcW w:w="1276" w:type="dxa"/>
            <w:shd w:val="clear" w:color="auto" w:fill="auto"/>
            <w:vAlign w:val="center"/>
          </w:tcPr>
          <w:p w:rsidR="008442E2" w:rsidRPr="00E82E66" w:rsidRDefault="008442E2" w:rsidP="00E82E66">
            <w:pPr>
              <w:snapToGrid w:val="0"/>
              <w:spacing w:line="240" w:lineRule="auto"/>
              <w:contextualSpacing/>
              <w:jc w:val="center"/>
              <w:rPr>
                <w:rFonts w:ascii="Times New Roman" w:hAnsi="Times New Roman"/>
                <w:bCs/>
                <w:sz w:val="28"/>
                <w:szCs w:val="28"/>
              </w:rPr>
            </w:pPr>
            <w:r w:rsidRPr="00E82E66">
              <w:rPr>
                <w:rFonts w:ascii="Times New Roman" w:hAnsi="Times New Roman"/>
                <w:bCs/>
                <w:sz w:val="28"/>
                <w:szCs w:val="28"/>
              </w:rPr>
              <w:t>Основное природный газ</w:t>
            </w:r>
          </w:p>
        </w:tc>
      </w:tr>
      <w:tr w:rsidR="00E82E66" w:rsidRPr="00E82E66" w:rsidTr="000C7B0C">
        <w:trPr>
          <w:trHeight w:val="261"/>
        </w:trPr>
        <w:tc>
          <w:tcPr>
            <w:tcW w:w="2547" w:type="dxa"/>
            <w:gridSpan w:val="2"/>
            <w:shd w:val="clear" w:color="auto" w:fill="auto"/>
            <w:vAlign w:val="center"/>
          </w:tcPr>
          <w:p w:rsidR="008442E2" w:rsidRPr="00E82E66" w:rsidRDefault="008442E2" w:rsidP="00E82E66">
            <w:pPr>
              <w:spacing w:line="240" w:lineRule="auto"/>
              <w:contextualSpacing/>
              <w:rPr>
                <w:rFonts w:ascii="Times New Roman" w:hAnsi="Times New Roman"/>
                <w:b/>
                <w:bCs/>
                <w:sz w:val="28"/>
                <w:szCs w:val="28"/>
              </w:rPr>
            </w:pPr>
            <w:r w:rsidRPr="00E82E66">
              <w:rPr>
                <w:rFonts w:ascii="Times New Roman" w:hAnsi="Times New Roman"/>
                <w:b/>
                <w:bCs/>
                <w:sz w:val="28"/>
                <w:szCs w:val="28"/>
              </w:rPr>
              <w:t>ИТОГО</w:t>
            </w:r>
          </w:p>
        </w:tc>
        <w:tc>
          <w:tcPr>
            <w:tcW w:w="720" w:type="dxa"/>
            <w:shd w:val="clear" w:color="auto" w:fill="auto"/>
            <w:vAlign w:val="center"/>
          </w:tcPr>
          <w:p w:rsidR="008442E2" w:rsidRPr="00E82E66" w:rsidRDefault="008442E2" w:rsidP="00E82E66">
            <w:pPr>
              <w:snapToGrid w:val="0"/>
              <w:spacing w:line="240" w:lineRule="auto"/>
              <w:contextualSpacing/>
              <w:jc w:val="center"/>
              <w:rPr>
                <w:rFonts w:ascii="Times New Roman" w:hAnsi="Times New Roman"/>
                <w:b/>
                <w:bCs/>
                <w:sz w:val="28"/>
                <w:szCs w:val="28"/>
              </w:rPr>
            </w:pPr>
          </w:p>
        </w:tc>
        <w:tc>
          <w:tcPr>
            <w:tcW w:w="1080" w:type="dxa"/>
            <w:shd w:val="clear" w:color="auto" w:fill="auto"/>
            <w:vAlign w:val="center"/>
          </w:tcPr>
          <w:p w:rsidR="008442E2" w:rsidRPr="00E82E66" w:rsidRDefault="008442E2" w:rsidP="00E82E66">
            <w:pPr>
              <w:snapToGrid w:val="0"/>
              <w:spacing w:line="240" w:lineRule="auto"/>
              <w:contextualSpacing/>
              <w:jc w:val="center"/>
              <w:rPr>
                <w:rFonts w:ascii="Times New Roman" w:hAnsi="Times New Roman"/>
                <w:b/>
                <w:bCs/>
                <w:sz w:val="28"/>
                <w:szCs w:val="28"/>
              </w:rPr>
            </w:pPr>
            <w:r w:rsidRPr="00E82E66">
              <w:rPr>
                <w:rFonts w:ascii="Times New Roman" w:hAnsi="Times New Roman"/>
                <w:b/>
                <w:bCs/>
                <w:sz w:val="28"/>
                <w:szCs w:val="28"/>
              </w:rPr>
              <w:t>2,40</w:t>
            </w:r>
          </w:p>
        </w:tc>
        <w:tc>
          <w:tcPr>
            <w:tcW w:w="1080" w:type="dxa"/>
            <w:shd w:val="clear" w:color="auto" w:fill="auto"/>
            <w:vAlign w:val="center"/>
          </w:tcPr>
          <w:p w:rsidR="008442E2" w:rsidRPr="00E82E66" w:rsidRDefault="008442E2" w:rsidP="00E82E66">
            <w:pPr>
              <w:snapToGrid w:val="0"/>
              <w:spacing w:line="240" w:lineRule="auto"/>
              <w:contextualSpacing/>
              <w:jc w:val="center"/>
              <w:rPr>
                <w:rFonts w:ascii="Times New Roman" w:hAnsi="Times New Roman"/>
                <w:b/>
                <w:bCs/>
                <w:sz w:val="28"/>
                <w:szCs w:val="28"/>
              </w:rPr>
            </w:pPr>
            <w:r w:rsidRPr="00E82E66">
              <w:rPr>
                <w:rFonts w:ascii="Times New Roman" w:hAnsi="Times New Roman"/>
                <w:b/>
                <w:bCs/>
                <w:sz w:val="28"/>
                <w:szCs w:val="28"/>
              </w:rPr>
              <w:t>2,43</w:t>
            </w:r>
          </w:p>
        </w:tc>
        <w:tc>
          <w:tcPr>
            <w:tcW w:w="952" w:type="dxa"/>
            <w:shd w:val="clear" w:color="auto" w:fill="auto"/>
            <w:vAlign w:val="center"/>
          </w:tcPr>
          <w:p w:rsidR="008442E2" w:rsidRPr="00E82E66" w:rsidRDefault="008442E2" w:rsidP="00E82E66">
            <w:pPr>
              <w:snapToGrid w:val="0"/>
              <w:spacing w:line="240" w:lineRule="auto"/>
              <w:contextualSpacing/>
              <w:jc w:val="center"/>
              <w:rPr>
                <w:rFonts w:ascii="Times New Roman" w:hAnsi="Times New Roman"/>
                <w:bCs/>
                <w:sz w:val="28"/>
                <w:szCs w:val="28"/>
              </w:rPr>
            </w:pPr>
          </w:p>
        </w:tc>
        <w:tc>
          <w:tcPr>
            <w:tcW w:w="709" w:type="dxa"/>
            <w:shd w:val="clear" w:color="auto" w:fill="auto"/>
            <w:vAlign w:val="center"/>
          </w:tcPr>
          <w:p w:rsidR="008442E2" w:rsidRPr="00E82E66" w:rsidRDefault="008442E2" w:rsidP="00E82E66">
            <w:pPr>
              <w:snapToGrid w:val="0"/>
              <w:spacing w:line="240" w:lineRule="auto"/>
              <w:contextualSpacing/>
              <w:jc w:val="center"/>
              <w:rPr>
                <w:rFonts w:ascii="Times New Roman" w:hAnsi="Times New Roman"/>
                <w:bCs/>
                <w:sz w:val="28"/>
                <w:szCs w:val="28"/>
              </w:rPr>
            </w:pPr>
          </w:p>
        </w:tc>
        <w:tc>
          <w:tcPr>
            <w:tcW w:w="1417" w:type="dxa"/>
            <w:shd w:val="clear" w:color="auto" w:fill="auto"/>
            <w:vAlign w:val="center"/>
          </w:tcPr>
          <w:p w:rsidR="008442E2" w:rsidRPr="00E82E66" w:rsidRDefault="008442E2" w:rsidP="00E82E66">
            <w:pPr>
              <w:snapToGrid w:val="0"/>
              <w:spacing w:line="240" w:lineRule="auto"/>
              <w:contextualSpacing/>
              <w:jc w:val="center"/>
              <w:rPr>
                <w:rFonts w:ascii="Times New Roman" w:hAnsi="Times New Roman"/>
                <w:bCs/>
                <w:sz w:val="28"/>
                <w:szCs w:val="28"/>
              </w:rPr>
            </w:pPr>
          </w:p>
        </w:tc>
        <w:tc>
          <w:tcPr>
            <w:tcW w:w="851" w:type="dxa"/>
            <w:shd w:val="clear" w:color="auto" w:fill="auto"/>
            <w:vAlign w:val="center"/>
          </w:tcPr>
          <w:p w:rsidR="008442E2" w:rsidRPr="00E82E66" w:rsidRDefault="008442E2" w:rsidP="00E82E66">
            <w:pPr>
              <w:snapToGrid w:val="0"/>
              <w:spacing w:line="240" w:lineRule="auto"/>
              <w:contextualSpacing/>
              <w:jc w:val="center"/>
              <w:rPr>
                <w:rFonts w:ascii="Times New Roman" w:hAnsi="Times New Roman"/>
                <w:bCs/>
                <w:sz w:val="28"/>
                <w:szCs w:val="28"/>
              </w:rPr>
            </w:pPr>
          </w:p>
        </w:tc>
        <w:tc>
          <w:tcPr>
            <w:tcW w:w="1276" w:type="dxa"/>
            <w:shd w:val="clear" w:color="auto" w:fill="auto"/>
            <w:vAlign w:val="center"/>
          </w:tcPr>
          <w:p w:rsidR="008442E2" w:rsidRPr="00E82E66" w:rsidRDefault="008442E2" w:rsidP="00E82E66">
            <w:pPr>
              <w:snapToGrid w:val="0"/>
              <w:spacing w:line="240" w:lineRule="auto"/>
              <w:contextualSpacing/>
              <w:jc w:val="center"/>
              <w:rPr>
                <w:rFonts w:ascii="Times New Roman" w:hAnsi="Times New Roman"/>
                <w:bCs/>
                <w:sz w:val="28"/>
                <w:szCs w:val="28"/>
              </w:rPr>
            </w:pPr>
          </w:p>
        </w:tc>
      </w:tr>
    </w:tbl>
    <w:p w:rsidR="008442E2" w:rsidRPr="00E82E66" w:rsidRDefault="008442E2" w:rsidP="00E82E66">
      <w:pPr>
        <w:spacing w:line="240" w:lineRule="auto"/>
        <w:contextualSpacing/>
        <w:jc w:val="both"/>
        <w:rPr>
          <w:rFonts w:ascii="Times New Roman" w:hAnsi="Times New Roman"/>
          <w:sz w:val="28"/>
          <w:szCs w:val="28"/>
        </w:rPr>
      </w:pPr>
    </w:p>
    <w:p w:rsidR="008442E2" w:rsidRPr="00E82E66" w:rsidRDefault="008442E2" w:rsidP="00E82E66">
      <w:pPr>
        <w:spacing w:line="240" w:lineRule="auto"/>
        <w:ind w:right="201" w:firstLine="708"/>
        <w:contextualSpacing/>
        <w:jc w:val="both"/>
        <w:rPr>
          <w:rFonts w:ascii="Times New Roman" w:hAnsi="Times New Roman"/>
          <w:sz w:val="28"/>
          <w:szCs w:val="28"/>
        </w:rPr>
      </w:pPr>
      <w:r w:rsidRPr="00E82E66">
        <w:rPr>
          <w:rFonts w:ascii="Times New Roman" w:hAnsi="Times New Roman"/>
          <w:sz w:val="28"/>
          <w:szCs w:val="28"/>
        </w:rPr>
        <w:t>Состав и состояние котельного оборудования (водогрейные котлы) по котельной Тульская область, Воловский р-он, п. Казачка, ул. Зеленая (табл.№2.5)</w:t>
      </w:r>
    </w:p>
    <w:p w:rsidR="008442E2" w:rsidRPr="00E82E66" w:rsidRDefault="008442E2" w:rsidP="00E82E66">
      <w:pPr>
        <w:spacing w:line="240" w:lineRule="auto"/>
        <w:ind w:right="201" w:firstLine="708"/>
        <w:contextualSpacing/>
        <w:rPr>
          <w:rFonts w:ascii="Times New Roman" w:hAnsi="Times New Roman"/>
          <w:sz w:val="28"/>
          <w:szCs w:val="28"/>
        </w:rPr>
      </w:pPr>
    </w:p>
    <w:p w:rsidR="008442E2" w:rsidRPr="00E82E66" w:rsidRDefault="008442E2" w:rsidP="00E82E66">
      <w:pPr>
        <w:spacing w:line="240" w:lineRule="auto"/>
        <w:contextualSpacing/>
        <w:jc w:val="right"/>
        <w:rPr>
          <w:rFonts w:ascii="Times New Roman" w:hAnsi="Times New Roman"/>
          <w:sz w:val="28"/>
          <w:szCs w:val="28"/>
        </w:rPr>
      </w:pPr>
      <w:r w:rsidRPr="00E82E66">
        <w:rPr>
          <w:rFonts w:ascii="Times New Roman" w:hAnsi="Times New Roman"/>
          <w:sz w:val="28"/>
          <w:szCs w:val="28"/>
        </w:rPr>
        <w:t>Таблица 2.5.</w:t>
      </w:r>
    </w:p>
    <w:tbl>
      <w:tblPr>
        <w:tblW w:w="10632" w:type="dxa"/>
        <w:tblInd w:w="-5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25"/>
        <w:gridCol w:w="2122"/>
        <w:gridCol w:w="720"/>
        <w:gridCol w:w="1080"/>
        <w:gridCol w:w="1080"/>
        <w:gridCol w:w="952"/>
        <w:gridCol w:w="709"/>
        <w:gridCol w:w="1417"/>
        <w:gridCol w:w="851"/>
        <w:gridCol w:w="1276"/>
      </w:tblGrid>
      <w:tr w:rsidR="00E82E66" w:rsidRPr="00E82E66" w:rsidTr="000C7B0C">
        <w:trPr>
          <w:trHeight w:val="261"/>
        </w:trPr>
        <w:tc>
          <w:tcPr>
            <w:tcW w:w="425" w:type="dxa"/>
            <w:vMerge w:val="restart"/>
            <w:shd w:val="clear" w:color="auto" w:fill="auto"/>
            <w:vAlign w:val="center"/>
          </w:tcPr>
          <w:p w:rsidR="008442E2" w:rsidRPr="00E82E66" w:rsidRDefault="008442E2" w:rsidP="00E82E66">
            <w:pPr>
              <w:spacing w:line="240" w:lineRule="auto"/>
              <w:contextualSpacing/>
              <w:jc w:val="center"/>
              <w:rPr>
                <w:rFonts w:ascii="Times New Roman" w:hAnsi="Times New Roman"/>
                <w:sz w:val="28"/>
                <w:szCs w:val="28"/>
              </w:rPr>
            </w:pPr>
            <w:r w:rsidRPr="00E82E66">
              <w:rPr>
                <w:rFonts w:ascii="Times New Roman" w:hAnsi="Times New Roman"/>
                <w:sz w:val="28"/>
                <w:szCs w:val="28"/>
              </w:rPr>
              <w:t>Ст. №</w:t>
            </w:r>
          </w:p>
        </w:tc>
        <w:tc>
          <w:tcPr>
            <w:tcW w:w="2122" w:type="dxa"/>
            <w:vMerge w:val="restart"/>
            <w:shd w:val="clear" w:color="auto" w:fill="auto"/>
            <w:vAlign w:val="center"/>
          </w:tcPr>
          <w:p w:rsidR="008442E2" w:rsidRPr="00E82E66" w:rsidRDefault="008442E2" w:rsidP="00E82E66">
            <w:pPr>
              <w:spacing w:line="240" w:lineRule="auto"/>
              <w:contextualSpacing/>
              <w:jc w:val="center"/>
              <w:rPr>
                <w:rFonts w:ascii="Times New Roman" w:hAnsi="Times New Roman"/>
                <w:sz w:val="28"/>
                <w:szCs w:val="28"/>
              </w:rPr>
            </w:pPr>
            <w:r w:rsidRPr="00E82E66">
              <w:rPr>
                <w:rFonts w:ascii="Times New Roman" w:hAnsi="Times New Roman"/>
                <w:sz w:val="28"/>
                <w:szCs w:val="28"/>
              </w:rPr>
              <w:t>Тип (марка) котла, завод-изготовитель</w:t>
            </w:r>
          </w:p>
        </w:tc>
        <w:tc>
          <w:tcPr>
            <w:tcW w:w="720" w:type="dxa"/>
            <w:vMerge w:val="restart"/>
            <w:shd w:val="clear" w:color="auto" w:fill="auto"/>
            <w:vAlign w:val="center"/>
          </w:tcPr>
          <w:p w:rsidR="008442E2" w:rsidRPr="00E82E66" w:rsidRDefault="008442E2" w:rsidP="00E82E66">
            <w:pPr>
              <w:spacing w:line="240" w:lineRule="auto"/>
              <w:contextualSpacing/>
              <w:jc w:val="center"/>
              <w:rPr>
                <w:rFonts w:ascii="Times New Roman" w:hAnsi="Times New Roman"/>
                <w:sz w:val="28"/>
                <w:szCs w:val="28"/>
              </w:rPr>
            </w:pPr>
            <w:r w:rsidRPr="00E82E66">
              <w:rPr>
                <w:rFonts w:ascii="Times New Roman" w:hAnsi="Times New Roman"/>
                <w:sz w:val="28"/>
                <w:szCs w:val="28"/>
              </w:rPr>
              <w:t>Год</w:t>
            </w:r>
          </w:p>
          <w:p w:rsidR="008442E2" w:rsidRPr="00E82E66" w:rsidRDefault="008442E2" w:rsidP="00E82E66">
            <w:pPr>
              <w:spacing w:line="240" w:lineRule="auto"/>
              <w:contextualSpacing/>
              <w:jc w:val="center"/>
              <w:rPr>
                <w:rFonts w:ascii="Times New Roman" w:hAnsi="Times New Roman"/>
                <w:sz w:val="28"/>
                <w:szCs w:val="28"/>
              </w:rPr>
            </w:pPr>
            <w:r w:rsidRPr="00E82E66">
              <w:rPr>
                <w:rFonts w:ascii="Times New Roman" w:hAnsi="Times New Roman"/>
                <w:sz w:val="28"/>
                <w:szCs w:val="28"/>
              </w:rPr>
              <w:t>ввода</w:t>
            </w:r>
          </w:p>
        </w:tc>
        <w:tc>
          <w:tcPr>
            <w:tcW w:w="1080" w:type="dxa"/>
            <w:vMerge w:val="restart"/>
            <w:shd w:val="clear" w:color="auto" w:fill="auto"/>
            <w:vAlign w:val="center"/>
          </w:tcPr>
          <w:p w:rsidR="008442E2" w:rsidRPr="00E82E66" w:rsidRDefault="008442E2" w:rsidP="00E82E66">
            <w:pPr>
              <w:spacing w:line="240" w:lineRule="auto"/>
              <w:contextualSpacing/>
              <w:jc w:val="center"/>
              <w:rPr>
                <w:rFonts w:ascii="Times New Roman" w:hAnsi="Times New Roman"/>
                <w:sz w:val="28"/>
                <w:szCs w:val="28"/>
              </w:rPr>
            </w:pPr>
            <w:r w:rsidRPr="00E82E66">
              <w:rPr>
                <w:rFonts w:ascii="Times New Roman" w:hAnsi="Times New Roman"/>
                <w:sz w:val="28"/>
                <w:szCs w:val="28"/>
              </w:rPr>
              <w:t>Установ-ленная тепловая мощн. Гкал/час</w:t>
            </w:r>
          </w:p>
        </w:tc>
        <w:tc>
          <w:tcPr>
            <w:tcW w:w="1080" w:type="dxa"/>
            <w:vMerge w:val="restart"/>
            <w:shd w:val="clear" w:color="auto" w:fill="auto"/>
            <w:vAlign w:val="center"/>
          </w:tcPr>
          <w:p w:rsidR="008442E2" w:rsidRPr="00E82E66" w:rsidRDefault="008442E2" w:rsidP="00E82E66">
            <w:pPr>
              <w:spacing w:line="240" w:lineRule="auto"/>
              <w:contextualSpacing/>
              <w:jc w:val="center"/>
              <w:rPr>
                <w:rFonts w:ascii="Times New Roman" w:hAnsi="Times New Roman"/>
                <w:sz w:val="28"/>
                <w:szCs w:val="28"/>
              </w:rPr>
            </w:pPr>
            <w:r w:rsidRPr="00E82E66">
              <w:rPr>
                <w:rFonts w:ascii="Times New Roman" w:hAnsi="Times New Roman"/>
                <w:sz w:val="28"/>
                <w:szCs w:val="28"/>
              </w:rPr>
              <w:t>Распола-гаемая тепловая мощн. Гкал/час</w:t>
            </w:r>
          </w:p>
        </w:tc>
        <w:tc>
          <w:tcPr>
            <w:tcW w:w="1661" w:type="dxa"/>
            <w:gridSpan w:val="2"/>
            <w:shd w:val="clear" w:color="auto" w:fill="auto"/>
            <w:vAlign w:val="center"/>
          </w:tcPr>
          <w:p w:rsidR="008442E2" w:rsidRPr="00E82E66" w:rsidRDefault="008442E2" w:rsidP="00E82E66">
            <w:pPr>
              <w:spacing w:line="240" w:lineRule="auto"/>
              <w:contextualSpacing/>
              <w:jc w:val="center"/>
              <w:rPr>
                <w:rFonts w:ascii="Times New Roman" w:hAnsi="Times New Roman"/>
                <w:sz w:val="28"/>
                <w:szCs w:val="28"/>
              </w:rPr>
            </w:pPr>
            <w:r w:rsidRPr="00E82E66">
              <w:rPr>
                <w:rFonts w:ascii="Times New Roman" w:hAnsi="Times New Roman"/>
                <w:sz w:val="28"/>
                <w:szCs w:val="28"/>
              </w:rPr>
              <w:t>Параметры воды</w:t>
            </w:r>
          </w:p>
        </w:tc>
        <w:tc>
          <w:tcPr>
            <w:tcW w:w="1417" w:type="dxa"/>
            <w:vMerge w:val="restart"/>
            <w:shd w:val="clear" w:color="auto" w:fill="auto"/>
            <w:vAlign w:val="center"/>
          </w:tcPr>
          <w:p w:rsidR="008442E2" w:rsidRPr="00E82E66" w:rsidRDefault="008442E2" w:rsidP="00E82E66">
            <w:pPr>
              <w:spacing w:line="240" w:lineRule="auto"/>
              <w:ind w:left="-28"/>
              <w:contextualSpacing/>
              <w:jc w:val="center"/>
              <w:rPr>
                <w:rFonts w:ascii="Times New Roman" w:hAnsi="Times New Roman"/>
                <w:sz w:val="28"/>
                <w:szCs w:val="28"/>
              </w:rPr>
            </w:pPr>
            <w:r w:rsidRPr="00E82E66">
              <w:rPr>
                <w:rFonts w:ascii="Times New Roman" w:hAnsi="Times New Roman"/>
                <w:sz w:val="28"/>
                <w:szCs w:val="28"/>
              </w:rPr>
              <w:t>Возраст на 01.01.2023 г. лет</w:t>
            </w:r>
          </w:p>
        </w:tc>
        <w:tc>
          <w:tcPr>
            <w:tcW w:w="851" w:type="dxa"/>
            <w:vMerge w:val="restart"/>
            <w:shd w:val="clear" w:color="auto" w:fill="auto"/>
            <w:vAlign w:val="center"/>
          </w:tcPr>
          <w:p w:rsidR="008442E2" w:rsidRPr="00E82E66" w:rsidRDefault="008442E2" w:rsidP="00E82E66">
            <w:pPr>
              <w:spacing w:line="240" w:lineRule="auto"/>
              <w:ind w:left="-28"/>
              <w:contextualSpacing/>
              <w:jc w:val="center"/>
              <w:rPr>
                <w:rFonts w:ascii="Times New Roman" w:hAnsi="Times New Roman"/>
                <w:sz w:val="28"/>
                <w:szCs w:val="28"/>
              </w:rPr>
            </w:pPr>
            <w:r w:rsidRPr="00E82E66">
              <w:rPr>
                <w:rFonts w:ascii="Times New Roman" w:hAnsi="Times New Roman"/>
                <w:sz w:val="28"/>
                <w:szCs w:val="28"/>
              </w:rPr>
              <w:t>Срок службы</w:t>
            </w:r>
          </w:p>
        </w:tc>
        <w:tc>
          <w:tcPr>
            <w:tcW w:w="1276" w:type="dxa"/>
            <w:vMerge w:val="restart"/>
            <w:shd w:val="clear" w:color="auto" w:fill="auto"/>
            <w:vAlign w:val="center"/>
          </w:tcPr>
          <w:p w:rsidR="008442E2" w:rsidRPr="00E82E66" w:rsidRDefault="008442E2" w:rsidP="00E82E66">
            <w:pPr>
              <w:spacing w:line="240" w:lineRule="auto"/>
              <w:contextualSpacing/>
              <w:jc w:val="center"/>
              <w:rPr>
                <w:rFonts w:ascii="Times New Roman" w:hAnsi="Times New Roman"/>
                <w:bCs/>
                <w:sz w:val="28"/>
                <w:szCs w:val="28"/>
              </w:rPr>
            </w:pPr>
            <w:r w:rsidRPr="00E82E66">
              <w:rPr>
                <w:rFonts w:ascii="Times New Roman" w:hAnsi="Times New Roman"/>
                <w:bCs/>
                <w:sz w:val="28"/>
                <w:szCs w:val="28"/>
              </w:rPr>
              <w:t>Топливо</w:t>
            </w:r>
          </w:p>
          <w:p w:rsidR="008442E2" w:rsidRPr="00E82E66" w:rsidRDefault="008442E2" w:rsidP="00E82E66">
            <w:pPr>
              <w:spacing w:line="240" w:lineRule="auto"/>
              <w:contextualSpacing/>
              <w:jc w:val="center"/>
              <w:rPr>
                <w:rFonts w:ascii="Times New Roman" w:hAnsi="Times New Roman"/>
                <w:bCs/>
                <w:sz w:val="28"/>
                <w:szCs w:val="28"/>
              </w:rPr>
            </w:pPr>
            <w:r w:rsidRPr="00E82E66">
              <w:rPr>
                <w:rFonts w:ascii="Times New Roman" w:hAnsi="Times New Roman"/>
                <w:bCs/>
                <w:sz w:val="28"/>
                <w:szCs w:val="28"/>
              </w:rPr>
              <w:t>(основное/</w:t>
            </w:r>
          </w:p>
          <w:p w:rsidR="008442E2" w:rsidRPr="00E82E66" w:rsidRDefault="008442E2" w:rsidP="00E82E66">
            <w:pPr>
              <w:spacing w:line="240" w:lineRule="auto"/>
              <w:contextualSpacing/>
              <w:jc w:val="center"/>
              <w:rPr>
                <w:rFonts w:ascii="Times New Roman" w:hAnsi="Times New Roman"/>
                <w:sz w:val="28"/>
                <w:szCs w:val="28"/>
              </w:rPr>
            </w:pPr>
            <w:r w:rsidRPr="00E82E66">
              <w:rPr>
                <w:rFonts w:ascii="Times New Roman" w:hAnsi="Times New Roman"/>
                <w:bCs/>
                <w:sz w:val="28"/>
                <w:szCs w:val="28"/>
              </w:rPr>
              <w:t>резервное)</w:t>
            </w:r>
          </w:p>
        </w:tc>
      </w:tr>
      <w:tr w:rsidR="00E82E66" w:rsidRPr="00E82E66" w:rsidTr="000C7B0C">
        <w:trPr>
          <w:trHeight w:val="261"/>
        </w:trPr>
        <w:tc>
          <w:tcPr>
            <w:tcW w:w="425" w:type="dxa"/>
            <w:vMerge/>
            <w:shd w:val="clear" w:color="auto" w:fill="auto"/>
            <w:vAlign w:val="center"/>
          </w:tcPr>
          <w:p w:rsidR="008442E2" w:rsidRPr="00E82E66" w:rsidRDefault="008442E2" w:rsidP="00E82E66">
            <w:pPr>
              <w:snapToGrid w:val="0"/>
              <w:spacing w:line="240" w:lineRule="auto"/>
              <w:contextualSpacing/>
              <w:jc w:val="center"/>
              <w:rPr>
                <w:rFonts w:ascii="Times New Roman" w:hAnsi="Times New Roman"/>
                <w:sz w:val="28"/>
                <w:szCs w:val="28"/>
              </w:rPr>
            </w:pPr>
          </w:p>
        </w:tc>
        <w:tc>
          <w:tcPr>
            <w:tcW w:w="2122" w:type="dxa"/>
            <w:vMerge/>
            <w:shd w:val="clear" w:color="auto" w:fill="auto"/>
            <w:vAlign w:val="center"/>
          </w:tcPr>
          <w:p w:rsidR="008442E2" w:rsidRPr="00E82E66" w:rsidRDefault="008442E2" w:rsidP="00E82E66">
            <w:pPr>
              <w:snapToGrid w:val="0"/>
              <w:spacing w:line="240" w:lineRule="auto"/>
              <w:contextualSpacing/>
              <w:jc w:val="center"/>
              <w:rPr>
                <w:rFonts w:ascii="Times New Roman" w:hAnsi="Times New Roman"/>
                <w:sz w:val="28"/>
                <w:szCs w:val="28"/>
              </w:rPr>
            </w:pPr>
          </w:p>
        </w:tc>
        <w:tc>
          <w:tcPr>
            <w:tcW w:w="720" w:type="dxa"/>
            <w:vMerge/>
            <w:shd w:val="clear" w:color="auto" w:fill="auto"/>
            <w:vAlign w:val="center"/>
          </w:tcPr>
          <w:p w:rsidR="008442E2" w:rsidRPr="00E82E66" w:rsidRDefault="008442E2" w:rsidP="00E82E66">
            <w:pPr>
              <w:snapToGrid w:val="0"/>
              <w:spacing w:line="240" w:lineRule="auto"/>
              <w:contextualSpacing/>
              <w:jc w:val="center"/>
              <w:rPr>
                <w:rFonts w:ascii="Times New Roman" w:hAnsi="Times New Roman"/>
                <w:sz w:val="28"/>
                <w:szCs w:val="28"/>
              </w:rPr>
            </w:pPr>
          </w:p>
        </w:tc>
        <w:tc>
          <w:tcPr>
            <w:tcW w:w="1080" w:type="dxa"/>
            <w:vMerge/>
            <w:shd w:val="clear" w:color="auto" w:fill="auto"/>
          </w:tcPr>
          <w:p w:rsidR="008442E2" w:rsidRPr="00E82E66" w:rsidRDefault="008442E2" w:rsidP="00E82E66">
            <w:pPr>
              <w:snapToGrid w:val="0"/>
              <w:spacing w:line="240" w:lineRule="auto"/>
              <w:contextualSpacing/>
              <w:jc w:val="center"/>
              <w:rPr>
                <w:rFonts w:ascii="Times New Roman" w:hAnsi="Times New Roman"/>
                <w:sz w:val="28"/>
                <w:szCs w:val="28"/>
              </w:rPr>
            </w:pPr>
          </w:p>
        </w:tc>
        <w:tc>
          <w:tcPr>
            <w:tcW w:w="1080" w:type="dxa"/>
            <w:vMerge/>
            <w:shd w:val="clear" w:color="auto" w:fill="auto"/>
            <w:vAlign w:val="center"/>
          </w:tcPr>
          <w:p w:rsidR="008442E2" w:rsidRPr="00E82E66" w:rsidRDefault="008442E2" w:rsidP="00E82E66">
            <w:pPr>
              <w:snapToGrid w:val="0"/>
              <w:spacing w:line="240" w:lineRule="auto"/>
              <w:contextualSpacing/>
              <w:jc w:val="center"/>
              <w:rPr>
                <w:rFonts w:ascii="Times New Roman" w:hAnsi="Times New Roman"/>
                <w:sz w:val="28"/>
                <w:szCs w:val="28"/>
              </w:rPr>
            </w:pPr>
          </w:p>
        </w:tc>
        <w:tc>
          <w:tcPr>
            <w:tcW w:w="952" w:type="dxa"/>
            <w:shd w:val="clear" w:color="auto" w:fill="auto"/>
            <w:vAlign w:val="center"/>
          </w:tcPr>
          <w:p w:rsidR="008442E2" w:rsidRPr="00E82E66" w:rsidRDefault="008442E2" w:rsidP="00E82E66">
            <w:pPr>
              <w:spacing w:line="240" w:lineRule="auto"/>
              <w:contextualSpacing/>
              <w:jc w:val="center"/>
              <w:rPr>
                <w:rFonts w:ascii="Times New Roman" w:hAnsi="Times New Roman"/>
                <w:sz w:val="28"/>
                <w:szCs w:val="28"/>
              </w:rPr>
            </w:pPr>
            <w:r w:rsidRPr="00E82E66">
              <w:rPr>
                <w:rFonts w:ascii="Times New Roman" w:hAnsi="Times New Roman"/>
                <w:sz w:val="28"/>
                <w:szCs w:val="28"/>
              </w:rPr>
              <w:t>Р</w:t>
            </w:r>
          </w:p>
          <w:p w:rsidR="008442E2" w:rsidRPr="00E82E66" w:rsidRDefault="008442E2" w:rsidP="00E82E66">
            <w:pPr>
              <w:spacing w:line="240" w:lineRule="auto"/>
              <w:contextualSpacing/>
              <w:jc w:val="center"/>
              <w:rPr>
                <w:rFonts w:ascii="Times New Roman" w:hAnsi="Times New Roman"/>
                <w:sz w:val="28"/>
                <w:szCs w:val="28"/>
              </w:rPr>
            </w:pPr>
            <w:r w:rsidRPr="00E82E66">
              <w:rPr>
                <w:rFonts w:ascii="Times New Roman" w:hAnsi="Times New Roman"/>
                <w:sz w:val="28"/>
                <w:szCs w:val="28"/>
              </w:rPr>
              <w:t>кгс/ см</w:t>
            </w:r>
            <w:r w:rsidRPr="00E82E66">
              <w:rPr>
                <w:rFonts w:ascii="Times New Roman" w:hAnsi="Times New Roman"/>
                <w:sz w:val="28"/>
                <w:szCs w:val="28"/>
                <w:vertAlign w:val="superscript"/>
              </w:rPr>
              <w:t>2</w:t>
            </w:r>
          </w:p>
        </w:tc>
        <w:tc>
          <w:tcPr>
            <w:tcW w:w="709" w:type="dxa"/>
            <w:shd w:val="clear" w:color="auto" w:fill="auto"/>
            <w:vAlign w:val="center"/>
          </w:tcPr>
          <w:p w:rsidR="008442E2" w:rsidRPr="00E82E66" w:rsidRDefault="008442E2" w:rsidP="00E82E66">
            <w:pPr>
              <w:spacing w:line="240" w:lineRule="auto"/>
              <w:contextualSpacing/>
              <w:jc w:val="center"/>
              <w:rPr>
                <w:rFonts w:ascii="Times New Roman" w:hAnsi="Times New Roman"/>
                <w:sz w:val="28"/>
                <w:szCs w:val="28"/>
              </w:rPr>
            </w:pPr>
            <w:r w:rsidRPr="00E82E66">
              <w:rPr>
                <w:rFonts w:ascii="Times New Roman" w:hAnsi="Times New Roman"/>
                <w:sz w:val="28"/>
                <w:szCs w:val="28"/>
              </w:rPr>
              <w:t xml:space="preserve">t, </w:t>
            </w:r>
            <w:r w:rsidRPr="00E82E66">
              <w:rPr>
                <w:rFonts w:ascii="Times New Roman" w:hAnsi="Times New Roman"/>
                <w:sz w:val="28"/>
                <w:szCs w:val="28"/>
              </w:rPr>
              <w:t>С</w:t>
            </w:r>
          </w:p>
        </w:tc>
        <w:tc>
          <w:tcPr>
            <w:tcW w:w="1417" w:type="dxa"/>
            <w:vMerge/>
            <w:shd w:val="clear" w:color="auto" w:fill="auto"/>
            <w:vAlign w:val="center"/>
          </w:tcPr>
          <w:p w:rsidR="008442E2" w:rsidRPr="00E82E66" w:rsidRDefault="008442E2" w:rsidP="00E82E66">
            <w:pPr>
              <w:snapToGrid w:val="0"/>
              <w:spacing w:line="240" w:lineRule="auto"/>
              <w:contextualSpacing/>
              <w:jc w:val="center"/>
              <w:rPr>
                <w:rFonts w:ascii="Times New Roman" w:hAnsi="Times New Roman"/>
                <w:sz w:val="28"/>
                <w:szCs w:val="28"/>
              </w:rPr>
            </w:pPr>
          </w:p>
        </w:tc>
        <w:tc>
          <w:tcPr>
            <w:tcW w:w="851" w:type="dxa"/>
            <w:vMerge/>
            <w:shd w:val="clear" w:color="auto" w:fill="auto"/>
          </w:tcPr>
          <w:p w:rsidR="008442E2" w:rsidRPr="00E82E66" w:rsidRDefault="008442E2" w:rsidP="00E82E66">
            <w:pPr>
              <w:snapToGrid w:val="0"/>
              <w:spacing w:line="240" w:lineRule="auto"/>
              <w:contextualSpacing/>
              <w:jc w:val="center"/>
              <w:rPr>
                <w:rFonts w:ascii="Times New Roman" w:hAnsi="Times New Roman"/>
                <w:sz w:val="28"/>
                <w:szCs w:val="28"/>
              </w:rPr>
            </w:pPr>
          </w:p>
        </w:tc>
        <w:tc>
          <w:tcPr>
            <w:tcW w:w="1276" w:type="dxa"/>
            <w:vMerge/>
            <w:shd w:val="clear" w:color="auto" w:fill="auto"/>
            <w:vAlign w:val="center"/>
          </w:tcPr>
          <w:p w:rsidR="008442E2" w:rsidRPr="00E82E66" w:rsidRDefault="008442E2" w:rsidP="00E82E66">
            <w:pPr>
              <w:snapToGrid w:val="0"/>
              <w:spacing w:line="240" w:lineRule="auto"/>
              <w:contextualSpacing/>
              <w:jc w:val="center"/>
              <w:rPr>
                <w:rFonts w:ascii="Times New Roman" w:hAnsi="Times New Roman"/>
                <w:bCs/>
                <w:sz w:val="28"/>
                <w:szCs w:val="28"/>
              </w:rPr>
            </w:pPr>
          </w:p>
        </w:tc>
      </w:tr>
      <w:tr w:rsidR="00E82E66" w:rsidRPr="00E82E66" w:rsidTr="000C7B0C">
        <w:trPr>
          <w:trHeight w:val="261"/>
        </w:trPr>
        <w:tc>
          <w:tcPr>
            <w:tcW w:w="425" w:type="dxa"/>
            <w:shd w:val="clear" w:color="auto" w:fill="auto"/>
            <w:vAlign w:val="center"/>
          </w:tcPr>
          <w:p w:rsidR="008442E2" w:rsidRPr="00E82E66" w:rsidRDefault="008442E2" w:rsidP="00E82E66">
            <w:pPr>
              <w:snapToGrid w:val="0"/>
              <w:spacing w:line="240" w:lineRule="auto"/>
              <w:contextualSpacing/>
              <w:jc w:val="center"/>
              <w:rPr>
                <w:rFonts w:ascii="Times New Roman" w:hAnsi="Times New Roman"/>
                <w:sz w:val="28"/>
                <w:szCs w:val="28"/>
              </w:rPr>
            </w:pPr>
            <w:r w:rsidRPr="00E82E66">
              <w:rPr>
                <w:rFonts w:ascii="Times New Roman" w:hAnsi="Times New Roman"/>
                <w:sz w:val="28"/>
                <w:szCs w:val="28"/>
              </w:rPr>
              <w:t>1.</w:t>
            </w:r>
          </w:p>
        </w:tc>
        <w:tc>
          <w:tcPr>
            <w:tcW w:w="2122" w:type="dxa"/>
            <w:shd w:val="clear" w:color="auto" w:fill="auto"/>
            <w:vAlign w:val="center"/>
          </w:tcPr>
          <w:p w:rsidR="008442E2" w:rsidRPr="00E82E66" w:rsidRDefault="008442E2" w:rsidP="00E82E66">
            <w:pPr>
              <w:snapToGrid w:val="0"/>
              <w:spacing w:line="240" w:lineRule="auto"/>
              <w:contextualSpacing/>
              <w:rPr>
                <w:rFonts w:ascii="Times New Roman" w:hAnsi="Times New Roman"/>
                <w:sz w:val="28"/>
                <w:szCs w:val="28"/>
              </w:rPr>
            </w:pPr>
            <w:r w:rsidRPr="00E82E66">
              <w:rPr>
                <w:rFonts w:ascii="Times New Roman" w:hAnsi="Times New Roman"/>
                <w:sz w:val="28"/>
                <w:szCs w:val="28"/>
              </w:rPr>
              <w:t>КСВаУ-0,63 Гн</w:t>
            </w:r>
          </w:p>
          <w:p w:rsidR="008442E2" w:rsidRPr="00E82E66" w:rsidRDefault="008442E2" w:rsidP="00E82E66">
            <w:pPr>
              <w:snapToGrid w:val="0"/>
              <w:spacing w:line="240" w:lineRule="auto"/>
              <w:contextualSpacing/>
              <w:rPr>
                <w:rFonts w:ascii="Times New Roman" w:hAnsi="Times New Roman"/>
                <w:sz w:val="28"/>
                <w:szCs w:val="28"/>
              </w:rPr>
            </w:pPr>
            <w:r w:rsidRPr="00E82E66">
              <w:rPr>
                <w:rFonts w:ascii="Times New Roman" w:hAnsi="Times New Roman"/>
                <w:sz w:val="28"/>
                <w:szCs w:val="28"/>
              </w:rPr>
              <w:t>ОАО</w:t>
            </w:r>
          </w:p>
          <w:p w:rsidR="008442E2" w:rsidRPr="00E82E66" w:rsidRDefault="008442E2" w:rsidP="00E82E66">
            <w:pPr>
              <w:snapToGrid w:val="0"/>
              <w:spacing w:line="240" w:lineRule="auto"/>
              <w:contextualSpacing/>
              <w:rPr>
                <w:rFonts w:ascii="Times New Roman" w:hAnsi="Times New Roman"/>
                <w:sz w:val="28"/>
                <w:szCs w:val="28"/>
              </w:rPr>
            </w:pPr>
            <w:r w:rsidRPr="00E82E66">
              <w:rPr>
                <w:rFonts w:ascii="Times New Roman" w:hAnsi="Times New Roman"/>
                <w:sz w:val="28"/>
                <w:szCs w:val="28"/>
              </w:rPr>
              <w:t>«Борисоглебский</w:t>
            </w:r>
          </w:p>
          <w:p w:rsidR="008442E2" w:rsidRPr="00E82E66" w:rsidRDefault="008442E2" w:rsidP="00E82E66">
            <w:pPr>
              <w:snapToGrid w:val="0"/>
              <w:spacing w:line="240" w:lineRule="auto"/>
              <w:contextualSpacing/>
              <w:rPr>
                <w:rFonts w:ascii="Times New Roman" w:hAnsi="Times New Roman"/>
                <w:sz w:val="28"/>
                <w:szCs w:val="28"/>
              </w:rPr>
            </w:pPr>
            <w:r w:rsidRPr="00E82E66">
              <w:rPr>
                <w:rFonts w:ascii="Times New Roman" w:hAnsi="Times New Roman"/>
                <w:sz w:val="28"/>
                <w:szCs w:val="28"/>
              </w:rPr>
              <w:t>котельно-механический завод»</w:t>
            </w:r>
          </w:p>
        </w:tc>
        <w:tc>
          <w:tcPr>
            <w:tcW w:w="720" w:type="dxa"/>
            <w:shd w:val="clear" w:color="auto" w:fill="auto"/>
            <w:vAlign w:val="center"/>
          </w:tcPr>
          <w:p w:rsidR="008442E2" w:rsidRPr="00E82E66" w:rsidRDefault="008442E2" w:rsidP="00E82E66">
            <w:pPr>
              <w:snapToGrid w:val="0"/>
              <w:spacing w:line="240" w:lineRule="auto"/>
              <w:contextualSpacing/>
              <w:jc w:val="center"/>
              <w:rPr>
                <w:rFonts w:ascii="Times New Roman" w:hAnsi="Times New Roman"/>
                <w:sz w:val="28"/>
                <w:szCs w:val="28"/>
              </w:rPr>
            </w:pPr>
            <w:r w:rsidRPr="00E82E66">
              <w:rPr>
                <w:rFonts w:ascii="Times New Roman" w:hAnsi="Times New Roman"/>
                <w:sz w:val="28"/>
                <w:szCs w:val="28"/>
                <w:lang w:val="en-US"/>
              </w:rPr>
              <w:t>20</w:t>
            </w:r>
            <w:r w:rsidRPr="00E82E66">
              <w:rPr>
                <w:rFonts w:ascii="Times New Roman" w:hAnsi="Times New Roman"/>
                <w:sz w:val="28"/>
                <w:szCs w:val="28"/>
              </w:rPr>
              <w:t>15</w:t>
            </w:r>
          </w:p>
        </w:tc>
        <w:tc>
          <w:tcPr>
            <w:tcW w:w="1080" w:type="dxa"/>
            <w:shd w:val="clear" w:color="auto" w:fill="auto"/>
            <w:vAlign w:val="center"/>
          </w:tcPr>
          <w:p w:rsidR="008442E2" w:rsidRPr="00E82E66" w:rsidRDefault="008442E2" w:rsidP="00E82E66">
            <w:pPr>
              <w:snapToGrid w:val="0"/>
              <w:spacing w:line="240" w:lineRule="auto"/>
              <w:contextualSpacing/>
              <w:jc w:val="center"/>
              <w:rPr>
                <w:rFonts w:ascii="Times New Roman" w:hAnsi="Times New Roman"/>
                <w:sz w:val="28"/>
                <w:szCs w:val="28"/>
              </w:rPr>
            </w:pPr>
            <w:r w:rsidRPr="00E82E66">
              <w:rPr>
                <w:rFonts w:ascii="Times New Roman" w:hAnsi="Times New Roman"/>
                <w:sz w:val="28"/>
                <w:szCs w:val="28"/>
              </w:rPr>
              <w:t>0,55</w:t>
            </w:r>
          </w:p>
        </w:tc>
        <w:tc>
          <w:tcPr>
            <w:tcW w:w="1080" w:type="dxa"/>
            <w:shd w:val="clear" w:color="auto" w:fill="auto"/>
            <w:vAlign w:val="center"/>
          </w:tcPr>
          <w:p w:rsidR="008442E2" w:rsidRPr="00E82E66" w:rsidRDefault="008442E2" w:rsidP="00E82E66">
            <w:pPr>
              <w:snapToGrid w:val="0"/>
              <w:spacing w:line="240" w:lineRule="auto"/>
              <w:contextualSpacing/>
              <w:jc w:val="center"/>
              <w:rPr>
                <w:rFonts w:ascii="Times New Roman" w:hAnsi="Times New Roman"/>
                <w:sz w:val="28"/>
                <w:szCs w:val="28"/>
              </w:rPr>
            </w:pPr>
            <w:r w:rsidRPr="00E82E66">
              <w:rPr>
                <w:rFonts w:ascii="Times New Roman" w:hAnsi="Times New Roman"/>
                <w:sz w:val="28"/>
                <w:szCs w:val="28"/>
              </w:rPr>
              <w:t>0,46</w:t>
            </w:r>
          </w:p>
        </w:tc>
        <w:tc>
          <w:tcPr>
            <w:tcW w:w="952" w:type="dxa"/>
            <w:shd w:val="clear" w:color="auto" w:fill="auto"/>
            <w:vAlign w:val="center"/>
          </w:tcPr>
          <w:p w:rsidR="008442E2" w:rsidRPr="00E82E66" w:rsidRDefault="008442E2" w:rsidP="00E82E66">
            <w:pPr>
              <w:snapToGrid w:val="0"/>
              <w:spacing w:line="240" w:lineRule="auto"/>
              <w:contextualSpacing/>
              <w:jc w:val="center"/>
              <w:rPr>
                <w:rFonts w:ascii="Times New Roman" w:hAnsi="Times New Roman"/>
                <w:sz w:val="28"/>
                <w:szCs w:val="28"/>
              </w:rPr>
            </w:pPr>
            <w:r w:rsidRPr="00E82E66">
              <w:rPr>
                <w:rFonts w:ascii="Times New Roman" w:hAnsi="Times New Roman"/>
                <w:sz w:val="28"/>
                <w:szCs w:val="28"/>
              </w:rPr>
              <w:t>6</w:t>
            </w:r>
          </w:p>
        </w:tc>
        <w:tc>
          <w:tcPr>
            <w:tcW w:w="709" w:type="dxa"/>
            <w:shd w:val="clear" w:color="auto" w:fill="auto"/>
            <w:vAlign w:val="center"/>
          </w:tcPr>
          <w:p w:rsidR="008442E2" w:rsidRPr="00E82E66" w:rsidRDefault="008442E2" w:rsidP="00E82E66">
            <w:pPr>
              <w:snapToGrid w:val="0"/>
              <w:spacing w:line="240" w:lineRule="auto"/>
              <w:contextualSpacing/>
              <w:jc w:val="center"/>
              <w:rPr>
                <w:rFonts w:ascii="Times New Roman" w:hAnsi="Times New Roman"/>
                <w:sz w:val="28"/>
                <w:szCs w:val="28"/>
              </w:rPr>
            </w:pPr>
            <w:r w:rsidRPr="00E82E66">
              <w:rPr>
                <w:rFonts w:ascii="Times New Roman" w:hAnsi="Times New Roman"/>
                <w:sz w:val="28"/>
                <w:szCs w:val="28"/>
              </w:rPr>
              <w:t>95</w:t>
            </w:r>
          </w:p>
        </w:tc>
        <w:tc>
          <w:tcPr>
            <w:tcW w:w="1417" w:type="dxa"/>
            <w:shd w:val="clear" w:color="auto" w:fill="auto"/>
            <w:vAlign w:val="center"/>
          </w:tcPr>
          <w:p w:rsidR="008442E2" w:rsidRPr="00E82E66" w:rsidRDefault="008442E2" w:rsidP="00E82E66">
            <w:pPr>
              <w:snapToGrid w:val="0"/>
              <w:spacing w:line="240" w:lineRule="auto"/>
              <w:contextualSpacing/>
              <w:jc w:val="center"/>
              <w:rPr>
                <w:rFonts w:ascii="Times New Roman" w:hAnsi="Times New Roman"/>
                <w:sz w:val="28"/>
                <w:szCs w:val="28"/>
              </w:rPr>
            </w:pPr>
            <w:r w:rsidRPr="00E82E66">
              <w:rPr>
                <w:rFonts w:ascii="Times New Roman" w:hAnsi="Times New Roman"/>
                <w:sz w:val="28"/>
                <w:szCs w:val="28"/>
              </w:rPr>
              <w:t>8 лет</w:t>
            </w:r>
          </w:p>
        </w:tc>
        <w:tc>
          <w:tcPr>
            <w:tcW w:w="851" w:type="dxa"/>
            <w:shd w:val="clear" w:color="auto" w:fill="auto"/>
            <w:vAlign w:val="center"/>
          </w:tcPr>
          <w:p w:rsidR="008442E2" w:rsidRPr="00E82E66" w:rsidRDefault="008442E2" w:rsidP="00E82E66">
            <w:pPr>
              <w:snapToGrid w:val="0"/>
              <w:spacing w:line="240" w:lineRule="auto"/>
              <w:contextualSpacing/>
              <w:jc w:val="center"/>
              <w:rPr>
                <w:rFonts w:ascii="Times New Roman" w:hAnsi="Times New Roman"/>
                <w:sz w:val="28"/>
                <w:szCs w:val="28"/>
              </w:rPr>
            </w:pPr>
            <w:r w:rsidRPr="00E82E66">
              <w:rPr>
                <w:rFonts w:ascii="Times New Roman" w:hAnsi="Times New Roman"/>
                <w:sz w:val="28"/>
                <w:szCs w:val="28"/>
              </w:rPr>
              <w:t>12 лет</w:t>
            </w:r>
          </w:p>
        </w:tc>
        <w:tc>
          <w:tcPr>
            <w:tcW w:w="1276" w:type="dxa"/>
            <w:shd w:val="clear" w:color="auto" w:fill="auto"/>
            <w:vAlign w:val="center"/>
          </w:tcPr>
          <w:p w:rsidR="008442E2" w:rsidRPr="00E82E66" w:rsidRDefault="008442E2" w:rsidP="00E82E66">
            <w:pPr>
              <w:snapToGrid w:val="0"/>
              <w:spacing w:line="240" w:lineRule="auto"/>
              <w:contextualSpacing/>
              <w:jc w:val="center"/>
              <w:rPr>
                <w:rFonts w:ascii="Times New Roman" w:hAnsi="Times New Roman"/>
                <w:bCs/>
                <w:sz w:val="28"/>
                <w:szCs w:val="28"/>
              </w:rPr>
            </w:pPr>
            <w:r w:rsidRPr="00E82E66">
              <w:rPr>
                <w:rFonts w:ascii="Times New Roman" w:hAnsi="Times New Roman"/>
                <w:bCs/>
                <w:sz w:val="28"/>
                <w:szCs w:val="28"/>
              </w:rPr>
              <w:t>Основное природный газ</w:t>
            </w:r>
          </w:p>
        </w:tc>
      </w:tr>
      <w:tr w:rsidR="00E82E66" w:rsidRPr="00E82E66" w:rsidTr="000C7B0C">
        <w:trPr>
          <w:trHeight w:val="288"/>
        </w:trPr>
        <w:tc>
          <w:tcPr>
            <w:tcW w:w="425" w:type="dxa"/>
            <w:shd w:val="clear" w:color="auto" w:fill="auto"/>
            <w:vAlign w:val="center"/>
          </w:tcPr>
          <w:p w:rsidR="008442E2" w:rsidRPr="00E82E66" w:rsidRDefault="008442E2" w:rsidP="00E82E66">
            <w:pPr>
              <w:snapToGrid w:val="0"/>
              <w:spacing w:line="240" w:lineRule="auto"/>
              <w:contextualSpacing/>
              <w:jc w:val="center"/>
              <w:rPr>
                <w:rFonts w:ascii="Times New Roman" w:hAnsi="Times New Roman"/>
                <w:sz w:val="28"/>
                <w:szCs w:val="28"/>
                <w:lang w:val="en-US"/>
              </w:rPr>
            </w:pPr>
            <w:r w:rsidRPr="00E82E66">
              <w:rPr>
                <w:rFonts w:ascii="Times New Roman" w:hAnsi="Times New Roman"/>
                <w:sz w:val="28"/>
                <w:szCs w:val="28"/>
                <w:lang w:val="en-US"/>
              </w:rPr>
              <w:t>2.</w:t>
            </w:r>
          </w:p>
        </w:tc>
        <w:tc>
          <w:tcPr>
            <w:tcW w:w="2122" w:type="dxa"/>
            <w:shd w:val="clear" w:color="auto" w:fill="auto"/>
            <w:vAlign w:val="center"/>
          </w:tcPr>
          <w:p w:rsidR="008442E2" w:rsidRPr="00E82E66" w:rsidRDefault="008442E2" w:rsidP="00E82E66">
            <w:pPr>
              <w:snapToGrid w:val="0"/>
              <w:spacing w:line="240" w:lineRule="auto"/>
              <w:contextualSpacing/>
              <w:rPr>
                <w:rFonts w:ascii="Times New Roman" w:hAnsi="Times New Roman"/>
                <w:sz w:val="28"/>
                <w:szCs w:val="28"/>
              </w:rPr>
            </w:pPr>
            <w:r w:rsidRPr="00E82E66">
              <w:rPr>
                <w:rFonts w:ascii="Times New Roman" w:hAnsi="Times New Roman"/>
                <w:sz w:val="28"/>
                <w:szCs w:val="28"/>
              </w:rPr>
              <w:t>Котел водогрейный</w:t>
            </w:r>
            <w:r w:rsidRPr="00E82E66">
              <w:rPr>
                <w:rFonts w:ascii="Times New Roman" w:hAnsi="Times New Roman"/>
                <w:sz w:val="28"/>
                <w:szCs w:val="28"/>
                <w:lang w:val="en-US"/>
              </w:rPr>
              <w:t xml:space="preserve"> RSA-</w:t>
            </w:r>
            <w:r w:rsidRPr="00E82E66">
              <w:rPr>
                <w:rFonts w:ascii="Times New Roman" w:hAnsi="Times New Roman"/>
                <w:sz w:val="28"/>
                <w:szCs w:val="28"/>
              </w:rPr>
              <w:t>300</w:t>
            </w:r>
          </w:p>
        </w:tc>
        <w:tc>
          <w:tcPr>
            <w:tcW w:w="720" w:type="dxa"/>
            <w:shd w:val="clear" w:color="auto" w:fill="auto"/>
            <w:vAlign w:val="center"/>
          </w:tcPr>
          <w:p w:rsidR="008442E2" w:rsidRPr="00E82E66" w:rsidRDefault="008442E2" w:rsidP="00E82E66">
            <w:pPr>
              <w:snapToGrid w:val="0"/>
              <w:spacing w:line="240" w:lineRule="auto"/>
              <w:contextualSpacing/>
              <w:jc w:val="center"/>
              <w:rPr>
                <w:rFonts w:ascii="Times New Roman" w:hAnsi="Times New Roman"/>
                <w:sz w:val="28"/>
                <w:szCs w:val="28"/>
              </w:rPr>
            </w:pPr>
            <w:r w:rsidRPr="00E82E66">
              <w:rPr>
                <w:rFonts w:ascii="Times New Roman" w:hAnsi="Times New Roman"/>
                <w:sz w:val="28"/>
                <w:szCs w:val="28"/>
              </w:rPr>
              <w:t>2021</w:t>
            </w:r>
          </w:p>
        </w:tc>
        <w:tc>
          <w:tcPr>
            <w:tcW w:w="1080" w:type="dxa"/>
            <w:shd w:val="clear" w:color="auto" w:fill="auto"/>
            <w:vAlign w:val="center"/>
          </w:tcPr>
          <w:p w:rsidR="008442E2" w:rsidRPr="00E82E66" w:rsidRDefault="008442E2" w:rsidP="00E82E66">
            <w:pPr>
              <w:snapToGrid w:val="0"/>
              <w:spacing w:line="240" w:lineRule="auto"/>
              <w:contextualSpacing/>
              <w:jc w:val="center"/>
              <w:rPr>
                <w:rFonts w:ascii="Times New Roman" w:hAnsi="Times New Roman"/>
                <w:sz w:val="28"/>
                <w:szCs w:val="28"/>
              </w:rPr>
            </w:pPr>
            <w:r w:rsidRPr="00E82E66">
              <w:rPr>
                <w:rFonts w:ascii="Times New Roman" w:hAnsi="Times New Roman"/>
                <w:sz w:val="28"/>
                <w:szCs w:val="28"/>
              </w:rPr>
              <w:t>0,26</w:t>
            </w:r>
          </w:p>
        </w:tc>
        <w:tc>
          <w:tcPr>
            <w:tcW w:w="1080" w:type="dxa"/>
            <w:shd w:val="clear" w:color="auto" w:fill="auto"/>
            <w:vAlign w:val="center"/>
          </w:tcPr>
          <w:p w:rsidR="008442E2" w:rsidRPr="00E82E66" w:rsidRDefault="008442E2" w:rsidP="00E82E66">
            <w:pPr>
              <w:snapToGrid w:val="0"/>
              <w:spacing w:line="240" w:lineRule="auto"/>
              <w:contextualSpacing/>
              <w:jc w:val="center"/>
              <w:rPr>
                <w:rFonts w:ascii="Times New Roman" w:hAnsi="Times New Roman"/>
                <w:sz w:val="28"/>
                <w:szCs w:val="28"/>
              </w:rPr>
            </w:pPr>
            <w:r w:rsidRPr="00E82E66">
              <w:rPr>
                <w:rFonts w:ascii="Times New Roman" w:hAnsi="Times New Roman"/>
                <w:sz w:val="28"/>
                <w:szCs w:val="28"/>
              </w:rPr>
              <w:t>0,21</w:t>
            </w:r>
          </w:p>
        </w:tc>
        <w:tc>
          <w:tcPr>
            <w:tcW w:w="952" w:type="dxa"/>
            <w:shd w:val="clear" w:color="auto" w:fill="auto"/>
            <w:vAlign w:val="center"/>
          </w:tcPr>
          <w:p w:rsidR="008442E2" w:rsidRPr="00E82E66" w:rsidRDefault="008442E2" w:rsidP="00E82E66">
            <w:pPr>
              <w:snapToGrid w:val="0"/>
              <w:spacing w:line="240" w:lineRule="auto"/>
              <w:contextualSpacing/>
              <w:jc w:val="center"/>
              <w:rPr>
                <w:rFonts w:ascii="Times New Roman" w:hAnsi="Times New Roman"/>
                <w:sz w:val="28"/>
                <w:szCs w:val="28"/>
              </w:rPr>
            </w:pPr>
            <w:r w:rsidRPr="00E82E66">
              <w:rPr>
                <w:rFonts w:ascii="Times New Roman" w:hAnsi="Times New Roman"/>
                <w:sz w:val="28"/>
                <w:szCs w:val="28"/>
              </w:rPr>
              <w:t>6</w:t>
            </w:r>
          </w:p>
        </w:tc>
        <w:tc>
          <w:tcPr>
            <w:tcW w:w="709" w:type="dxa"/>
            <w:shd w:val="clear" w:color="auto" w:fill="auto"/>
            <w:vAlign w:val="center"/>
          </w:tcPr>
          <w:p w:rsidR="008442E2" w:rsidRPr="00E82E66" w:rsidRDefault="008442E2" w:rsidP="00E82E66">
            <w:pPr>
              <w:snapToGrid w:val="0"/>
              <w:spacing w:line="240" w:lineRule="auto"/>
              <w:contextualSpacing/>
              <w:jc w:val="center"/>
              <w:rPr>
                <w:rFonts w:ascii="Times New Roman" w:hAnsi="Times New Roman"/>
                <w:sz w:val="28"/>
                <w:szCs w:val="28"/>
              </w:rPr>
            </w:pPr>
            <w:r w:rsidRPr="00E82E66">
              <w:rPr>
                <w:rFonts w:ascii="Times New Roman" w:hAnsi="Times New Roman"/>
                <w:sz w:val="28"/>
                <w:szCs w:val="28"/>
              </w:rPr>
              <w:t>95</w:t>
            </w:r>
          </w:p>
        </w:tc>
        <w:tc>
          <w:tcPr>
            <w:tcW w:w="1417" w:type="dxa"/>
            <w:shd w:val="clear" w:color="auto" w:fill="auto"/>
            <w:vAlign w:val="center"/>
          </w:tcPr>
          <w:p w:rsidR="008442E2" w:rsidRPr="00E82E66" w:rsidRDefault="008442E2" w:rsidP="00E82E66">
            <w:pPr>
              <w:snapToGrid w:val="0"/>
              <w:spacing w:line="240" w:lineRule="auto"/>
              <w:contextualSpacing/>
              <w:jc w:val="center"/>
              <w:rPr>
                <w:rFonts w:ascii="Times New Roman" w:hAnsi="Times New Roman"/>
                <w:sz w:val="28"/>
                <w:szCs w:val="28"/>
              </w:rPr>
            </w:pPr>
            <w:r w:rsidRPr="00E82E66">
              <w:rPr>
                <w:rFonts w:ascii="Times New Roman" w:hAnsi="Times New Roman"/>
                <w:sz w:val="28"/>
                <w:szCs w:val="28"/>
              </w:rPr>
              <w:t>2 года</w:t>
            </w:r>
          </w:p>
        </w:tc>
        <w:tc>
          <w:tcPr>
            <w:tcW w:w="851" w:type="dxa"/>
            <w:shd w:val="clear" w:color="auto" w:fill="auto"/>
            <w:vAlign w:val="center"/>
          </w:tcPr>
          <w:p w:rsidR="008442E2" w:rsidRPr="00E82E66" w:rsidRDefault="008442E2" w:rsidP="00E82E66">
            <w:pPr>
              <w:snapToGrid w:val="0"/>
              <w:spacing w:line="240" w:lineRule="auto"/>
              <w:contextualSpacing/>
              <w:jc w:val="center"/>
              <w:rPr>
                <w:rFonts w:ascii="Times New Roman" w:hAnsi="Times New Roman"/>
                <w:sz w:val="28"/>
                <w:szCs w:val="28"/>
              </w:rPr>
            </w:pPr>
            <w:r w:rsidRPr="00E82E66">
              <w:rPr>
                <w:rFonts w:ascii="Times New Roman" w:hAnsi="Times New Roman"/>
                <w:sz w:val="28"/>
                <w:szCs w:val="28"/>
              </w:rPr>
              <w:t>12 лет</w:t>
            </w:r>
          </w:p>
        </w:tc>
        <w:tc>
          <w:tcPr>
            <w:tcW w:w="1276" w:type="dxa"/>
            <w:shd w:val="clear" w:color="auto" w:fill="auto"/>
            <w:vAlign w:val="center"/>
          </w:tcPr>
          <w:p w:rsidR="008442E2" w:rsidRPr="00E82E66" w:rsidRDefault="008442E2" w:rsidP="00E82E66">
            <w:pPr>
              <w:snapToGrid w:val="0"/>
              <w:spacing w:line="240" w:lineRule="auto"/>
              <w:contextualSpacing/>
              <w:jc w:val="center"/>
              <w:rPr>
                <w:rFonts w:ascii="Times New Roman" w:hAnsi="Times New Roman"/>
                <w:bCs/>
                <w:sz w:val="28"/>
                <w:szCs w:val="28"/>
              </w:rPr>
            </w:pPr>
            <w:r w:rsidRPr="00E82E66">
              <w:rPr>
                <w:rFonts w:ascii="Times New Roman" w:hAnsi="Times New Roman"/>
                <w:bCs/>
                <w:sz w:val="28"/>
                <w:szCs w:val="28"/>
              </w:rPr>
              <w:t>Основное природный газ</w:t>
            </w:r>
          </w:p>
        </w:tc>
      </w:tr>
      <w:tr w:rsidR="00E82E66" w:rsidRPr="00E82E66" w:rsidTr="000C7B0C">
        <w:trPr>
          <w:trHeight w:val="261"/>
        </w:trPr>
        <w:tc>
          <w:tcPr>
            <w:tcW w:w="425" w:type="dxa"/>
            <w:shd w:val="clear" w:color="auto" w:fill="auto"/>
            <w:vAlign w:val="center"/>
          </w:tcPr>
          <w:p w:rsidR="008442E2" w:rsidRPr="00E82E66" w:rsidRDefault="008442E2" w:rsidP="00E82E66">
            <w:pPr>
              <w:snapToGrid w:val="0"/>
              <w:spacing w:line="240" w:lineRule="auto"/>
              <w:contextualSpacing/>
              <w:jc w:val="center"/>
              <w:rPr>
                <w:rFonts w:ascii="Times New Roman" w:hAnsi="Times New Roman"/>
                <w:sz w:val="28"/>
                <w:szCs w:val="28"/>
              </w:rPr>
            </w:pPr>
            <w:r w:rsidRPr="00E82E66">
              <w:rPr>
                <w:rFonts w:ascii="Times New Roman" w:hAnsi="Times New Roman"/>
                <w:sz w:val="28"/>
                <w:szCs w:val="28"/>
              </w:rPr>
              <w:t>3.</w:t>
            </w:r>
          </w:p>
        </w:tc>
        <w:tc>
          <w:tcPr>
            <w:tcW w:w="2122" w:type="dxa"/>
            <w:shd w:val="clear" w:color="auto" w:fill="auto"/>
            <w:vAlign w:val="center"/>
          </w:tcPr>
          <w:p w:rsidR="008442E2" w:rsidRPr="00E82E66" w:rsidRDefault="008442E2" w:rsidP="00E82E66">
            <w:pPr>
              <w:snapToGrid w:val="0"/>
              <w:spacing w:line="240" w:lineRule="auto"/>
              <w:contextualSpacing/>
              <w:rPr>
                <w:rFonts w:ascii="Times New Roman" w:hAnsi="Times New Roman"/>
                <w:sz w:val="28"/>
                <w:szCs w:val="28"/>
              </w:rPr>
            </w:pPr>
            <w:r w:rsidRPr="00E82E66">
              <w:rPr>
                <w:rFonts w:ascii="Times New Roman" w:hAnsi="Times New Roman"/>
                <w:sz w:val="28"/>
                <w:szCs w:val="28"/>
              </w:rPr>
              <w:t>Котел водогрейный</w:t>
            </w:r>
            <w:r w:rsidRPr="00E82E66">
              <w:rPr>
                <w:rFonts w:ascii="Times New Roman" w:hAnsi="Times New Roman"/>
                <w:sz w:val="28"/>
                <w:szCs w:val="28"/>
                <w:lang w:val="en-US"/>
              </w:rPr>
              <w:t xml:space="preserve"> RSA-</w:t>
            </w:r>
            <w:r w:rsidRPr="00E82E66">
              <w:rPr>
                <w:rFonts w:ascii="Times New Roman" w:hAnsi="Times New Roman"/>
                <w:sz w:val="28"/>
                <w:szCs w:val="28"/>
              </w:rPr>
              <w:t>300</w:t>
            </w:r>
          </w:p>
        </w:tc>
        <w:tc>
          <w:tcPr>
            <w:tcW w:w="720" w:type="dxa"/>
            <w:shd w:val="clear" w:color="auto" w:fill="auto"/>
            <w:vAlign w:val="center"/>
          </w:tcPr>
          <w:p w:rsidR="008442E2" w:rsidRPr="00E82E66" w:rsidRDefault="008442E2" w:rsidP="00E82E66">
            <w:pPr>
              <w:snapToGrid w:val="0"/>
              <w:spacing w:line="240" w:lineRule="auto"/>
              <w:contextualSpacing/>
              <w:jc w:val="center"/>
              <w:rPr>
                <w:rFonts w:ascii="Times New Roman" w:hAnsi="Times New Roman"/>
                <w:sz w:val="28"/>
                <w:szCs w:val="28"/>
              </w:rPr>
            </w:pPr>
            <w:r w:rsidRPr="00E82E66">
              <w:rPr>
                <w:rFonts w:ascii="Times New Roman" w:hAnsi="Times New Roman"/>
                <w:sz w:val="28"/>
                <w:szCs w:val="28"/>
              </w:rPr>
              <w:t>2021</w:t>
            </w:r>
          </w:p>
        </w:tc>
        <w:tc>
          <w:tcPr>
            <w:tcW w:w="1080" w:type="dxa"/>
            <w:shd w:val="clear" w:color="auto" w:fill="auto"/>
            <w:vAlign w:val="center"/>
          </w:tcPr>
          <w:p w:rsidR="008442E2" w:rsidRPr="00E82E66" w:rsidRDefault="008442E2" w:rsidP="00E82E66">
            <w:pPr>
              <w:snapToGrid w:val="0"/>
              <w:spacing w:line="240" w:lineRule="auto"/>
              <w:contextualSpacing/>
              <w:jc w:val="center"/>
              <w:rPr>
                <w:rFonts w:ascii="Times New Roman" w:hAnsi="Times New Roman"/>
                <w:sz w:val="28"/>
                <w:szCs w:val="28"/>
              </w:rPr>
            </w:pPr>
            <w:r w:rsidRPr="00E82E66">
              <w:rPr>
                <w:rFonts w:ascii="Times New Roman" w:hAnsi="Times New Roman"/>
                <w:sz w:val="28"/>
                <w:szCs w:val="28"/>
              </w:rPr>
              <w:t>0,26</w:t>
            </w:r>
          </w:p>
        </w:tc>
        <w:tc>
          <w:tcPr>
            <w:tcW w:w="1080" w:type="dxa"/>
            <w:shd w:val="clear" w:color="auto" w:fill="auto"/>
            <w:vAlign w:val="center"/>
          </w:tcPr>
          <w:p w:rsidR="008442E2" w:rsidRPr="00E82E66" w:rsidRDefault="008442E2" w:rsidP="00E82E66">
            <w:pPr>
              <w:snapToGrid w:val="0"/>
              <w:spacing w:line="240" w:lineRule="auto"/>
              <w:contextualSpacing/>
              <w:jc w:val="center"/>
              <w:rPr>
                <w:rFonts w:ascii="Times New Roman" w:hAnsi="Times New Roman"/>
                <w:sz w:val="28"/>
                <w:szCs w:val="28"/>
              </w:rPr>
            </w:pPr>
            <w:r w:rsidRPr="00E82E66">
              <w:rPr>
                <w:rFonts w:ascii="Times New Roman" w:hAnsi="Times New Roman"/>
                <w:sz w:val="28"/>
                <w:szCs w:val="28"/>
              </w:rPr>
              <w:t>0,21</w:t>
            </w:r>
          </w:p>
        </w:tc>
        <w:tc>
          <w:tcPr>
            <w:tcW w:w="952" w:type="dxa"/>
            <w:shd w:val="clear" w:color="auto" w:fill="auto"/>
            <w:vAlign w:val="center"/>
          </w:tcPr>
          <w:p w:rsidR="008442E2" w:rsidRPr="00E82E66" w:rsidRDefault="008442E2" w:rsidP="00E82E66">
            <w:pPr>
              <w:snapToGrid w:val="0"/>
              <w:spacing w:line="240" w:lineRule="auto"/>
              <w:contextualSpacing/>
              <w:jc w:val="center"/>
              <w:rPr>
                <w:rFonts w:ascii="Times New Roman" w:hAnsi="Times New Roman"/>
                <w:sz w:val="28"/>
                <w:szCs w:val="28"/>
              </w:rPr>
            </w:pPr>
            <w:r w:rsidRPr="00E82E66">
              <w:rPr>
                <w:rFonts w:ascii="Times New Roman" w:hAnsi="Times New Roman"/>
                <w:sz w:val="28"/>
                <w:szCs w:val="28"/>
              </w:rPr>
              <w:t>6</w:t>
            </w:r>
          </w:p>
        </w:tc>
        <w:tc>
          <w:tcPr>
            <w:tcW w:w="709" w:type="dxa"/>
            <w:shd w:val="clear" w:color="auto" w:fill="auto"/>
            <w:vAlign w:val="center"/>
          </w:tcPr>
          <w:p w:rsidR="008442E2" w:rsidRPr="00E82E66" w:rsidRDefault="008442E2" w:rsidP="00E82E66">
            <w:pPr>
              <w:snapToGrid w:val="0"/>
              <w:spacing w:line="240" w:lineRule="auto"/>
              <w:contextualSpacing/>
              <w:jc w:val="center"/>
              <w:rPr>
                <w:rFonts w:ascii="Times New Roman" w:hAnsi="Times New Roman"/>
                <w:sz w:val="28"/>
                <w:szCs w:val="28"/>
              </w:rPr>
            </w:pPr>
            <w:r w:rsidRPr="00E82E66">
              <w:rPr>
                <w:rFonts w:ascii="Times New Roman" w:hAnsi="Times New Roman"/>
                <w:sz w:val="28"/>
                <w:szCs w:val="28"/>
              </w:rPr>
              <w:t>95</w:t>
            </w:r>
          </w:p>
        </w:tc>
        <w:tc>
          <w:tcPr>
            <w:tcW w:w="1417" w:type="dxa"/>
            <w:shd w:val="clear" w:color="auto" w:fill="auto"/>
            <w:vAlign w:val="center"/>
          </w:tcPr>
          <w:p w:rsidR="008442E2" w:rsidRPr="00E82E66" w:rsidRDefault="008442E2" w:rsidP="00E82E66">
            <w:pPr>
              <w:snapToGrid w:val="0"/>
              <w:spacing w:line="240" w:lineRule="auto"/>
              <w:contextualSpacing/>
              <w:jc w:val="center"/>
              <w:rPr>
                <w:rFonts w:ascii="Times New Roman" w:hAnsi="Times New Roman"/>
                <w:sz w:val="28"/>
                <w:szCs w:val="28"/>
              </w:rPr>
            </w:pPr>
            <w:r w:rsidRPr="00E82E66">
              <w:rPr>
                <w:rFonts w:ascii="Times New Roman" w:hAnsi="Times New Roman"/>
                <w:sz w:val="28"/>
                <w:szCs w:val="28"/>
              </w:rPr>
              <w:t>2 года</w:t>
            </w:r>
          </w:p>
        </w:tc>
        <w:tc>
          <w:tcPr>
            <w:tcW w:w="851" w:type="dxa"/>
            <w:shd w:val="clear" w:color="auto" w:fill="auto"/>
            <w:vAlign w:val="center"/>
          </w:tcPr>
          <w:p w:rsidR="008442E2" w:rsidRPr="00E82E66" w:rsidRDefault="008442E2" w:rsidP="00E82E66">
            <w:pPr>
              <w:snapToGrid w:val="0"/>
              <w:spacing w:line="240" w:lineRule="auto"/>
              <w:contextualSpacing/>
              <w:jc w:val="center"/>
              <w:rPr>
                <w:rFonts w:ascii="Times New Roman" w:hAnsi="Times New Roman"/>
                <w:sz w:val="28"/>
                <w:szCs w:val="28"/>
              </w:rPr>
            </w:pPr>
            <w:r w:rsidRPr="00E82E66">
              <w:rPr>
                <w:rFonts w:ascii="Times New Roman" w:hAnsi="Times New Roman"/>
                <w:sz w:val="28"/>
                <w:szCs w:val="28"/>
              </w:rPr>
              <w:t>12 лет</w:t>
            </w:r>
          </w:p>
        </w:tc>
        <w:tc>
          <w:tcPr>
            <w:tcW w:w="1276" w:type="dxa"/>
            <w:shd w:val="clear" w:color="auto" w:fill="auto"/>
            <w:vAlign w:val="center"/>
          </w:tcPr>
          <w:p w:rsidR="008442E2" w:rsidRPr="00E82E66" w:rsidRDefault="008442E2" w:rsidP="00E82E66">
            <w:pPr>
              <w:snapToGrid w:val="0"/>
              <w:spacing w:line="240" w:lineRule="auto"/>
              <w:contextualSpacing/>
              <w:jc w:val="center"/>
              <w:rPr>
                <w:rFonts w:ascii="Times New Roman" w:hAnsi="Times New Roman"/>
                <w:bCs/>
                <w:sz w:val="28"/>
                <w:szCs w:val="28"/>
              </w:rPr>
            </w:pPr>
            <w:r w:rsidRPr="00E82E66">
              <w:rPr>
                <w:rFonts w:ascii="Times New Roman" w:hAnsi="Times New Roman"/>
                <w:bCs/>
                <w:sz w:val="28"/>
                <w:szCs w:val="28"/>
              </w:rPr>
              <w:t>Основное природный газ</w:t>
            </w:r>
          </w:p>
        </w:tc>
      </w:tr>
      <w:tr w:rsidR="00E82E66" w:rsidRPr="00E82E66" w:rsidTr="000C7B0C">
        <w:trPr>
          <w:trHeight w:val="261"/>
        </w:trPr>
        <w:tc>
          <w:tcPr>
            <w:tcW w:w="2547" w:type="dxa"/>
            <w:gridSpan w:val="2"/>
            <w:shd w:val="clear" w:color="auto" w:fill="auto"/>
            <w:vAlign w:val="center"/>
          </w:tcPr>
          <w:p w:rsidR="008442E2" w:rsidRPr="00E82E66" w:rsidRDefault="008442E2" w:rsidP="00E82E66">
            <w:pPr>
              <w:spacing w:line="240" w:lineRule="auto"/>
              <w:contextualSpacing/>
              <w:rPr>
                <w:rFonts w:ascii="Times New Roman" w:hAnsi="Times New Roman"/>
                <w:b/>
                <w:bCs/>
                <w:sz w:val="28"/>
                <w:szCs w:val="28"/>
              </w:rPr>
            </w:pPr>
            <w:r w:rsidRPr="00E82E66">
              <w:rPr>
                <w:rFonts w:ascii="Times New Roman" w:hAnsi="Times New Roman"/>
                <w:b/>
                <w:bCs/>
                <w:sz w:val="28"/>
                <w:szCs w:val="28"/>
              </w:rPr>
              <w:t>ИТОГО</w:t>
            </w:r>
          </w:p>
        </w:tc>
        <w:tc>
          <w:tcPr>
            <w:tcW w:w="720" w:type="dxa"/>
            <w:shd w:val="clear" w:color="auto" w:fill="auto"/>
            <w:vAlign w:val="center"/>
          </w:tcPr>
          <w:p w:rsidR="008442E2" w:rsidRPr="00E82E66" w:rsidRDefault="008442E2" w:rsidP="00E82E66">
            <w:pPr>
              <w:snapToGrid w:val="0"/>
              <w:spacing w:line="240" w:lineRule="auto"/>
              <w:contextualSpacing/>
              <w:rPr>
                <w:rFonts w:ascii="Times New Roman" w:hAnsi="Times New Roman"/>
                <w:b/>
                <w:bCs/>
                <w:sz w:val="28"/>
                <w:szCs w:val="28"/>
              </w:rPr>
            </w:pPr>
          </w:p>
        </w:tc>
        <w:tc>
          <w:tcPr>
            <w:tcW w:w="1080" w:type="dxa"/>
            <w:shd w:val="clear" w:color="auto" w:fill="auto"/>
          </w:tcPr>
          <w:p w:rsidR="008442E2" w:rsidRPr="00E82E66" w:rsidRDefault="008442E2" w:rsidP="00E82E66">
            <w:pPr>
              <w:snapToGrid w:val="0"/>
              <w:spacing w:line="240" w:lineRule="auto"/>
              <w:contextualSpacing/>
              <w:jc w:val="center"/>
              <w:rPr>
                <w:rFonts w:ascii="Times New Roman" w:hAnsi="Times New Roman"/>
                <w:b/>
                <w:bCs/>
                <w:sz w:val="28"/>
                <w:szCs w:val="28"/>
              </w:rPr>
            </w:pPr>
            <w:r w:rsidRPr="00E82E66">
              <w:rPr>
                <w:rFonts w:ascii="Times New Roman" w:hAnsi="Times New Roman"/>
                <w:b/>
                <w:bCs/>
                <w:sz w:val="28"/>
                <w:szCs w:val="28"/>
              </w:rPr>
              <w:t>1,07</w:t>
            </w:r>
          </w:p>
        </w:tc>
        <w:tc>
          <w:tcPr>
            <w:tcW w:w="1080" w:type="dxa"/>
            <w:shd w:val="clear" w:color="auto" w:fill="auto"/>
            <w:vAlign w:val="center"/>
          </w:tcPr>
          <w:p w:rsidR="008442E2" w:rsidRPr="00E82E66" w:rsidRDefault="008442E2" w:rsidP="00E82E66">
            <w:pPr>
              <w:snapToGrid w:val="0"/>
              <w:spacing w:line="240" w:lineRule="auto"/>
              <w:contextualSpacing/>
              <w:jc w:val="center"/>
              <w:rPr>
                <w:rFonts w:ascii="Times New Roman" w:hAnsi="Times New Roman"/>
                <w:b/>
                <w:bCs/>
                <w:sz w:val="28"/>
                <w:szCs w:val="28"/>
              </w:rPr>
            </w:pPr>
            <w:r w:rsidRPr="00E82E66">
              <w:rPr>
                <w:rFonts w:ascii="Times New Roman" w:hAnsi="Times New Roman"/>
                <w:b/>
                <w:bCs/>
                <w:sz w:val="28"/>
                <w:szCs w:val="28"/>
              </w:rPr>
              <w:t>0,89</w:t>
            </w:r>
          </w:p>
        </w:tc>
        <w:tc>
          <w:tcPr>
            <w:tcW w:w="952" w:type="dxa"/>
            <w:shd w:val="clear" w:color="auto" w:fill="auto"/>
            <w:vAlign w:val="center"/>
          </w:tcPr>
          <w:p w:rsidR="008442E2" w:rsidRPr="00E82E66" w:rsidRDefault="008442E2" w:rsidP="00E82E66">
            <w:pPr>
              <w:snapToGrid w:val="0"/>
              <w:spacing w:line="240" w:lineRule="auto"/>
              <w:contextualSpacing/>
              <w:rPr>
                <w:rFonts w:ascii="Times New Roman" w:hAnsi="Times New Roman"/>
                <w:bCs/>
                <w:sz w:val="28"/>
                <w:szCs w:val="28"/>
              </w:rPr>
            </w:pPr>
          </w:p>
        </w:tc>
        <w:tc>
          <w:tcPr>
            <w:tcW w:w="709" w:type="dxa"/>
            <w:shd w:val="clear" w:color="auto" w:fill="auto"/>
            <w:vAlign w:val="center"/>
          </w:tcPr>
          <w:p w:rsidR="008442E2" w:rsidRPr="00E82E66" w:rsidRDefault="008442E2" w:rsidP="00E82E66">
            <w:pPr>
              <w:snapToGrid w:val="0"/>
              <w:spacing w:line="240" w:lineRule="auto"/>
              <w:contextualSpacing/>
              <w:rPr>
                <w:rFonts w:ascii="Times New Roman" w:hAnsi="Times New Roman"/>
                <w:bCs/>
                <w:sz w:val="28"/>
                <w:szCs w:val="28"/>
              </w:rPr>
            </w:pPr>
          </w:p>
        </w:tc>
        <w:tc>
          <w:tcPr>
            <w:tcW w:w="1417" w:type="dxa"/>
            <w:shd w:val="clear" w:color="auto" w:fill="auto"/>
            <w:vAlign w:val="center"/>
          </w:tcPr>
          <w:p w:rsidR="008442E2" w:rsidRPr="00E82E66" w:rsidRDefault="008442E2" w:rsidP="00E82E66">
            <w:pPr>
              <w:snapToGrid w:val="0"/>
              <w:spacing w:line="240" w:lineRule="auto"/>
              <w:contextualSpacing/>
              <w:rPr>
                <w:rFonts w:ascii="Times New Roman" w:hAnsi="Times New Roman"/>
                <w:bCs/>
                <w:sz w:val="28"/>
                <w:szCs w:val="28"/>
              </w:rPr>
            </w:pPr>
          </w:p>
        </w:tc>
        <w:tc>
          <w:tcPr>
            <w:tcW w:w="851" w:type="dxa"/>
            <w:shd w:val="clear" w:color="auto" w:fill="auto"/>
          </w:tcPr>
          <w:p w:rsidR="008442E2" w:rsidRPr="00E82E66" w:rsidRDefault="008442E2" w:rsidP="00E82E66">
            <w:pPr>
              <w:snapToGrid w:val="0"/>
              <w:spacing w:line="240" w:lineRule="auto"/>
              <w:contextualSpacing/>
              <w:rPr>
                <w:rFonts w:ascii="Times New Roman" w:hAnsi="Times New Roman"/>
                <w:bCs/>
                <w:sz w:val="28"/>
                <w:szCs w:val="28"/>
              </w:rPr>
            </w:pPr>
          </w:p>
        </w:tc>
        <w:tc>
          <w:tcPr>
            <w:tcW w:w="1276" w:type="dxa"/>
            <w:shd w:val="clear" w:color="auto" w:fill="auto"/>
            <w:vAlign w:val="center"/>
          </w:tcPr>
          <w:p w:rsidR="008442E2" w:rsidRPr="00E82E66" w:rsidRDefault="008442E2" w:rsidP="00E82E66">
            <w:pPr>
              <w:snapToGrid w:val="0"/>
              <w:spacing w:line="240" w:lineRule="auto"/>
              <w:contextualSpacing/>
              <w:rPr>
                <w:rFonts w:ascii="Times New Roman" w:hAnsi="Times New Roman"/>
                <w:bCs/>
                <w:sz w:val="28"/>
                <w:szCs w:val="28"/>
              </w:rPr>
            </w:pPr>
          </w:p>
        </w:tc>
      </w:tr>
    </w:tbl>
    <w:p w:rsidR="008442E2" w:rsidRPr="00E82E66" w:rsidRDefault="008442E2" w:rsidP="00E82E66">
      <w:pPr>
        <w:spacing w:line="240" w:lineRule="auto"/>
        <w:ind w:firstLine="708"/>
        <w:contextualSpacing/>
        <w:rPr>
          <w:rFonts w:ascii="Times New Roman" w:hAnsi="Times New Roman"/>
          <w:sz w:val="28"/>
          <w:szCs w:val="28"/>
        </w:rPr>
        <w:sectPr w:rsidR="008442E2" w:rsidRPr="00E82E66" w:rsidSect="003C48ED">
          <w:pgSz w:w="11906" w:h="16838"/>
          <w:pgMar w:top="567" w:right="748" w:bottom="539" w:left="1276" w:header="709" w:footer="709" w:gutter="0"/>
          <w:cols w:space="708"/>
          <w:titlePg/>
          <w:docGrid w:linePitch="360"/>
        </w:sectPr>
      </w:pPr>
    </w:p>
    <w:p w:rsidR="008442E2" w:rsidRPr="00E82E66" w:rsidRDefault="008442E2" w:rsidP="00E82E66">
      <w:pPr>
        <w:spacing w:line="240" w:lineRule="auto"/>
        <w:ind w:firstLine="708"/>
        <w:contextualSpacing/>
        <w:jc w:val="both"/>
        <w:rPr>
          <w:rFonts w:ascii="Times New Roman" w:hAnsi="Times New Roman"/>
          <w:sz w:val="28"/>
          <w:szCs w:val="28"/>
        </w:rPr>
      </w:pPr>
      <w:r w:rsidRPr="00E82E66">
        <w:rPr>
          <w:rFonts w:ascii="Times New Roman" w:hAnsi="Times New Roman"/>
          <w:sz w:val="28"/>
          <w:szCs w:val="28"/>
        </w:rPr>
        <w:lastRenderedPageBreak/>
        <w:t>Сведения об оборудовании на котельных п. Казачка, п. Горный (табл.№2.6)</w:t>
      </w:r>
    </w:p>
    <w:p w:rsidR="008442E2" w:rsidRPr="00E82E66" w:rsidRDefault="008442E2" w:rsidP="00E82E66">
      <w:pPr>
        <w:spacing w:line="240" w:lineRule="auto"/>
        <w:ind w:firstLine="708"/>
        <w:contextualSpacing/>
        <w:rPr>
          <w:rFonts w:ascii="Times New Roman" w:hAnsi="Times New Roman"/>
          <w:sz w:val="28"/>
          <w:szCs w:val="28"/>
        </w:rPr>
      </w:pPr>
      <w:r w:rsidRPr="00E82E66">
        <w:rPr>
          <w:rFonts w:ascii="Times New Roman" w:hAnsi="Times New Roman"/>
          <w:sz w:val="28"/>
          <w:szCs w:val="28"/>
        </w:rPr>
        <w:t>Таблица 2.6.</w:t>
      </w:r>
    </w:p>
    <w:tbl>
      <w:tblPr>
        <w:tblpPr w:leftFromText="180" w:rightFromText="180" w:vertAnchor="text" w:horzAnchor="margin" w:tblpY="163"/>
        <w:tblOverlap w:val="never"/>
        <w:tblW w:w="14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526"/>
        <w:gridCol w:w="2505"/>
        <w:gridCol w:w="2504"/>
        <w:gridCol w:w="1713"/>
        <w:gridCol w:w="2523"/>
        <w:gridCol w:w="790"/>
        <w:gridCol w:w="1299"/>
        <w:gridCol w:w="1458"/>
        <w:gridCol w:w="1450"/>
      </w:tblGrid>
      <w:tr w:rsidR="00E82E66" w:rsidRPr="00E82E66" w:rsidTr="000C7B0C">
        <w:trPr>
          <w:trHeight w:val="551"/>
        </w:trPr>
        <w:tc>
          <w:tcPr>
            <w:tcW w:w="526" w:type="dxa"/>
            <w:shd w:val="clear" w:color="auto" w:fill="E6E6FF"/>
            <w:vAlign w:val="center"/>
          </w:tcPr>
          <w:p w:rsidR="008442E2" w:rsidRPr="00E82E66" w:rsidRDefault="008442E2" w:rsidP="00E82E66">
            <w:pPr>
              <w:spacing w:line="240" w:lineRule="auto"/>
              <w:contextualSpacing/>
              <w:jc w:val="center"/>
              <w:rPr>
                <w:rFonts w:ascii="Times New Roman" w:hAnsi="Times New Roman"/>
                <w:b/>
                <w:bCs/>
                <w:sz w:val="28"/>
                <w:szCs w:val="28"/>
              </w:rPr>
            </w:pPr>
            <w:r w:rsidRPr="00E82E66">
              <w:rPr>
                <w:rFonts w:ascii="Times New Roman" w:hAnsi="Times New Roman"/>
                <w:b/>
                <w:bCs/>
                <w:sz w:val="28"/>
                <w:szCs w:val="28"/>
              </w:rPr>
              <w:t>№</w:t>
            </w:r>
          </w:p>
          <w:p w:rsidR="008442E2" w:rsidRPr="00E82E66" w:rsidRDefault="008442E2" w:rsidP="00E82E66">
            <w:pPr>
              <w:spacing w:line="240" w:lineRule="auto"/>
              <w:contextualSpacing/>
              <w:jc w:val="center"/>
              <w:rPr>
                <w:rFonts w:ascii="Times New Roman" w:hAnsi="Times New Roman"/>
                <w:b/>
                <w:bCs/>
                <w:sz w:val="28"/>
                <w:szCs w:val="28"/>
              </w:rPr>
            </w:pPr>
            <w:r w:rsidRPr="00E82E66">
              <w:rPr>
                <w:rFonts w:ascii="Times New Roman" w:hAnsi="Times New Roman"/>
                <w:b/>
                <w:bCs/>
                <w:sz w:val="28"/>
                <w:szCs w:val="28"/>
              </w:rPr>
              <w:t>п/п</w:t>
            </w:r>
          </w:p>
        </w:tc>
        <w:tc>
          <w:tcPr>
            <w:tcW w:w="2505" w:type="dxa"/>
            <w:shd w:val="clear" w:color="auto" w:fill="E6E6FF"/>
            <w:vAlign w:val="center"/>
          </w:tcPr>
          <w:p w:rsidR="008442E2" w:rsidRPr="00E82E66" w:rsidRDefault="008442E2" w:rsidP="00E82E66">
            <w:pPr>
              <w:spacing w:line="240" w:lineRule="auto"/>
              <w:contextualSpacing/>
              <w:jc w:val="center"/>
              <w:rPr>
                <w:rFonts w:ascii="Times New Roman" w:hAnsi="Times New Roman"/>
                <w:b/>
                <w:bCs/>
                <w:sz w:val="28"/>
                <w:szCs w:val="28"/>
              </w:rPr>
            </w:pPr>
            <w:r w:rsidRPr="00E82E66">
              <w:rPr>
                <w:rFonts w:ascii="Times New Roman" w:hAnsi="Times New Roman"/>
                <w:b/>
                <w:bCs/>
                <w:sz w:val="28"/>
                <w:szCs w:val="28"/>
              </w:rPr>
              <w:t xml:space="preserve">Наименование </w:t>
            </w:r>
          </w:p>
          <w:p w:rsidR="008442E2" w:rsidRPr="00E82E66" w:rsidRDefault="008442E2" w:rsidP="00E82E66">
            <w:pPr>
              <w:spacing w:line="240" w:lineRule="auto"/>
              <w:contextualSpacing/>
              <w:jc w:val="center"/>
              <w:rPr>
                <w:rFonts w:ascii="Times New Roman" w:hAnsi="Times New Roman"/>
                <w:b/>
                <w:bCs/>
                <w:sz w:val="28"/>
                <w:szCs w:val="28"/>
              </w:rPr>
            </w:pPr>
            <w:r w:rsidRPr="00E82E66">
              <w:rPr>
                <w:rFonts w:ascii="Times New Roman" w:hAnsi="Times New Roman"/>
                <w:b/>
                <w:bCs/>
                <w:sz w:val="28"/>
                <w:szCs w:val="28"/>
              </w:rPr>
              <w:t>оборудования</w:t>
            </w:r>
          </w:p>
        </w:tc>
        <w:tc>
          <w:tcPr>
            <w:tcW w:w="2504" w:type="dxa"/>
            <w:shd w:val="clear" w:color="auto" w:fill="E6E6FF"/>
            <w:vAlign w:val="center"/>
          </w:tcPr>
          <w:p w:rsidR="008442E2" w:rsidRPr="00E82E66" w:rsidRDefault="008442E2" w:rsidP="00E82E66">
            <w:pPr>
              <w:spacing w:line="240" w:lineRule="auto"/>
              <w:contextualSpacing/>
              <w:jc w:val="center"/>
              <w:rPr>
                <w:rFonts w:ascii="Times New Roman" w:hAnsi="Times New Roman"/>
                <w:b/>
                <w:bCs/>
                <w:sz w:val="28"/>
                <w:szCs w:val="28"/>
              </w:rPr>
            </w:pPr>
            <w:r w:rsidRPr="00E82E66">
              <w:rPr>
                <w:rFonts w:ascii="Times New Roman" w:hAnsi="Times New Roman"/>
                <w:b/>
                <w:bCs/>
                <w:sz w:val="28"/>
                <w:szCs w:val="28"/>
              </w:rPr>
              <w:t>Тип, марка</w:t>
            </w:r>
          </w:p>
        </w:tc>
        <w:tc>
          <w:tcPr>
            <w:tcW w:w="1713" w:type="dxa"/>
            <w:shd w:val="clear" w:color="auto" w:fill="E6E6FF"/>
            <w:vAlign w:val="center"/>
          </w:tcPr>
          <w:p w:rsidR="008442E2" w:rsidRPr="00E82E66" w:rsidRDefault="008442E2" w:rsidP="00E82E66">
            <w:pPr>
              <w:spacing w:line="240" w:lineRule="auto"/>
              <w:contextualSpacing/>
              <w:jc w:val="center"/>
              <w:rPr>
                <w:rFonts w:ascii="Times New Roman" w:hAnsi="Times New Roman"/>
                <w:b/>
                <w:bCs/>
                <w:sz w:val="28"/>
                <w:szCs w:val="28"/>
              </w:rPr>
            </w:pPr>
            <w:r w:rsidRPr="00E82E66">
              <w:rPr>
                <w:rFonts w:ascii="Times New Roman" w:hAnsi="Times New Roman"/>
                <w:b/>
                <w:bCs/>
                <w:sz w:val="28"/>
                <w:szCs w:val="28"/>
              </w:rPr>
              <w:t>Завод-изготовитель</w:t>
            </w:r>
          </w:p>
        </w:tc>
        <w:tc>
          <w:tcPr>
            <w:tcW w:w="2523" w:type="dxa"/>
            <w:shd w:val="clear" w:color="auto" w:fill="E6E6FF"/>
            <w:vAlign w:val="center"/>
          </w:tcPr>
          <w:p w:rsidR="008442E2" w:rsidRPr="00E82E66" w:rsidRDefault="008442E2" w:rsidP="00E82E66">
            <w:pPr>
              <w:spacing w:line="240" w:lineRule="auto"/>
              <w:contextualSpacing/>
              <w:jc w:val="center"/>
              <w:rPr>
                <w:rFonts w:ascii="Times New Roman" w:hAnsi="Times New Roman"/>
                <w:b/>
                <w:bCs/>
                <w:sz w:val="28"/>
                <w:szCs w:val="28"/>
              </w:rPr>
            </w:pPr>
            <w:r w:rsidRPr="00E82E66">
              <w:rPr>
                <w:rFonts w:ascii="Times New Roman" w:hAnsi="Times New Roman"/>
                <w:b/>
                <w:bCs/>
                <w:sz w:val="28"/>
                <w:szCs w:val="28"/>
              </w:rPr>
              <w:t xml:space="preserve">Технические </w:t>
            </w:r>
          </w:p>
          <w:p w:rsidR="008442E2" w:rsidRPr="00E82E66" w:rsidRDefault="008442E2" w:rsidP="00E82E66">
            <w:pPr>
              <w:spacing w:line="240" w:lineRule="auto"/>
              <w:contextualSpacing/>
              <w:jc w:val="center"/>
              <w:rPr>
                <w:rFonts w:ascii="Times New Roman" w:hAnsi="Times New Roman"/>
                <w:b/>
                <w:bCs/>
                <w:sz w:val="28"/>
                <w:szCs w:val="28"/>
              </w:rPr>
            </w:pPr>
            <w:r w:rsidRPr="00E82E66">
              <w:rPr>
                <w:rFonts w:ascii="Times New Roman" w:hAnsi="Times New Roman"/>
                <w:b/>
                <w:bCs/>
                <w:sz w:val="28"/>
                <w:szCs w:val="28"/>
              </w:rPr>
              <w:t>характеристики</w:t>
            </w:r>
          </w:p>
        </w:tc>
        <w:tc>
          <w:tcPr>
            <w:tcW w:w="790" w:type="dxa"/>
            <w:shd w:val="clear" w:color="auto" w:fill="E6E6FF"/>
            <w:vAlign w:val="center"/>
          </w:tcPr>
          <w:p w:rsidR="008442E2" w:rsidRPr="00E82E66" w:rsidRDefault="008442E2" w:rsidP="00E82E66">
            <w:pPr>
              <w:spacing w:line="240" w:lineRule="auto"/>
              <w:contextualSpacing/>
              <w:jc w:val="center"/>
              <w:rPr>
                <w:rFonts w:ascii="Times New Roman" w:hAnsi="Times New Roman"/>
                <w:b/>
                <w:bCs/>
                <w:sz w:val="28"/>
                <w:szCs w:val="28"/>
              </w:rPr>
            </w:pPr>
            <w:r w:rsidRPr="00E82E66">
              <w:rPr>
                <w:rFonts w:ascii="Times New Roman" w:hAnsi="Times New Roman"/>
                <w:b/>
                <w:bCs/>
                <w:sz w:val="28"/>
                <w:szCs w:val="28"/>
              </w:rPr>
              <w:t>Кол-во, шт.</w:t>
            </w:r>
          </w:p>
        </w:tc>
        <w:tc>
          <w:tcPr>
            <w:tcW w:w="1299" w:type="dxa"/>
            <w:shd w:val="clear" w:color="auto" w:fill="E6E6FF"/>
            <w:vAlign w:val="center"/>
          </w:tcPr>
          <w:p w:rsidR="008442E2" w:rsidRPr="00E82E66" w:rsidRDefault="008442E2" w:rsidP="00E82E66">
            <w:pPr>
              <w:spacing w:line="240" w:lineRule="auto"/>
              <w:contextualSpacing/>
              <w:jc w:val="center"/>
              <w:rPr>
                <w:rFonts w:ascii="Times New Roman" w:hAnsi="Times New Roman"/>
                <w:b/>
                <w:bCs/>
                <w:sz w:val="28"/>
                <w:szCs w:val="28"/>
              </w:rPr>
            </w:pPr>
            <w:r w:rsidRPr="00E82E66">
              <w:rPr>
                <w:rFonts w:ascii="Times New Roman" w:hAnsi="Times New Roman"/>
                <w:b/>
                <w:bCs/>
                <w:sz w:val="28"/>
                <w:szCs w:val="28"/>
              </w:rPr>
              <w:t>Дата ввода в эксплуатацию</w:t>
            </w:r>
          </w:p>
        </w:tc>
        <w:tc>
          <w:tcPr>
            <w:tcW w:w="1458" w:type="dxa"/>
            <w:shd w:val="clear" w:color="auto" w:fill="E6E6FF"/>
            <w:vAlign w:val="center"/>
          </w:tcPr>
          <w:p w:rsidR="008442E2" w:rsidRPr="00E82E66" w:rsidRDefault="008442E2" w:rsidP="00E82E66">
            <w:pPr>
              <w:spacing w:line="240" w:lineRule="auto"/>
              <w:contextualSpacing/>
              <w:jc w:val="center"/>
              <w:rPr>
                <w:rFonts w:ascii="Times New Roman" w:hAnsi="Times New Roman"/>
                <w:sz w:val="28"/>
                <w:szCs w:val="28"/>
              </w:rPr>
            </w:pPr>
            <w:r w:rsidRPr="00E82E66">
              <w:rPr>
                <w:rFonts w:ascii="Times New Roman" w:hAnsi="Times New Roman"/>
                <w:b/>
                <w:bCs/>
                <w:sz w:val="28"/>
                <w:szCs w:val="28"/>
              </w:rPr>
              <w:t>Примечан. (резерв, ремонт, требует замены)</w:t>
            </w:r>
          </w:p>
        </w:tc>
        <w:tc>
          <w:tcPr>
            <w:tcW w:w="1450" w:type="dxa"/>
            <w:shd w:val="clear" w:color="auto" w:fill="E6E6FF"/>
            <w:vAlign w:val="center"/>
          </w:tcPr>
          <w:p w:rsidR="008442E2" w:rsidRPr="00E82E66" w:rsidRDefault="008442E2" w:rsidP="00E82E66">
            <w:pPr>
              <w:spacing w:line="240" w:lineRule="auto"/>
              <w:contextualSpacing/>
              <w:jc w:val="center"/>
              <w:rPr>
                <w:rFonts w:ascii="Times New Roman" w:hAnsi="Times New Roman"/>
                <w:b/>
                <w:bCs/>
                <w:sz w:val="28"/>
                <w:szCs w:val="28"/>
              </w:rPr>
            </w:pPr>
            <w:r w:rsidRPr="00E82E66">
              <w:rPr>
                <w:rFonts w:ascii="Times New Roman" w:hAnsi="Times New Roman"/>
                <w:b/>
                <w:bCs/>
                <w:sz w:val="28"/>
                <w:szCs w:val="28"/>
              </w:rPr>
              <w:t>Степень надежности</w:t>
            </w:r>
          </w:p>
        </w:tc>
      </w:tr>
      <w:tr w:rsidR="00E82E66" w:rsidRPr="00E82E66" w:rsidTr="000C7B0C">
        <w:tblPrEx>
          <w:tblCellMar>
            <w:left w:w="0" w:type="dxa"/>
            <w:right w:w="0" w:type="dxa"/>
          </w:tblCellMar>
        </w:tblPrEx>
        <w:trPr>
          <w:trHeight w:val="301"/>
        </w:trPr>
        <w:tc>
          <w:tcPr>
            <w:tcW w:w="14768" w:type="dxa"/>
            <w:gridSpan w:val="9"/>
            <w:shd w:val="clear" w:color="auto" w:fill="FFFFFF"/>
            <w:vAlign w:val="center"/>
          </w:tcPr>
          <w:p w:rsidR="008442E2" w:rsidRPr="00E82E66" w:rsidRDefault="008442E2" w:rsidP="00E82E66">
            <w:pPr>
              <w:spacing w:line="240" w:lineRule="auto"/>
              <w:contextualSpacing/>
              <w:jc w:val="center"/>
              <w:rPr>
                <w:rFonts w:ascii="Times New Roman" w:hAnsi="Times New Roman"/>
                <w:b/>
                <w:bCs/>
                <w:sz w:val="28"/>
                <w:szCs w:val="28"/>
              </w:rPr>
            </w:pPr>
            <w:r w:rsidRPr="00E82E66">
              <w:rPr>
                <w:rFonts w:ascii="Times New Roman" w:hAnsi="Times New Roman"/>
                <w:b/>
                <w:bCs/>
                <w:sz w:val="28"/>
                <w:szCs w:val="28"/>
              </w:rPr>
              <w:t>ТЕПЛОВОЕ ОБОРУДОВАНИЕ</w:t>
            </w:r>
          </w:p>
          <w:p w:rsidR="008442E2" w:rsidRPr="00E82E66" w:rsidRDefault="008442E2" w:rsidP="00E82E66">
            <w:pPr>
              <w:spacing w:line="240" w:lineRule="auto"/>
              <w:contextualSpacing/>
              <w:jc w:val="center"/>
              <w:rPr>
                <w:rFonts w:ascii="Times New Roman" w:hAnsi="Times New Roman"/>
                <w:b/>
                <w:bCs/>
                <w:sz w:val="28"/>
                <w:szCs w:val="28"/>
              </w:rPr>
            </w:pPr>
            <w:r w:rsidRPr="00E82E66">
              <w:rPr>
                <w:rFonts w:ascii="Times New Roman" w:hAnsi="Times New Roman"/>
                <w:b/>
                <w:bCs/>
                <w:sz w:val="28"/>
                <w:szCs w:val="28"/>
              </w:rPr>
              <w:t>Котельная п. Казачка</w:t>
            </w:r>
          </w:p>
        </w:tc>
      </w:tr>
      <w:tr w:rsidR="00E82E66" w:rsidRPr="00E82E66" w:rsidTr="000C7B0C">
        <w:trPr>
          <w:trHeight w:val="682"/>
        </w:trPr>
        <w:tc>
          <w:tcPr>
            <w:tcW w:w="526" w:type="dxa"/>
            <w:shd w:val="clear" w:color="auto" w:fill="FFFFFF"/>
            <w:vAlign w:val="center"/>
          </w:tcPr>
          <w:p w:rsidR="008442E2" w:rsidRPr="00E82E66" w:rsidRDefault="008442E2" w:rsidP="00E82E66">
            <w:pPr>
              <w:spacing w:line="240" w:lineRule="auto"/>
              <w:contextualSpacing/>
              <w:jc w:val="center"/>
              <w:rPr>
                <w:rFonts w:ascii="Times New Roman" w:hAnsi="Times New Roman"/>
                <w:sz w:val="28"/>
                <w:szCs w:val="28"/>
              </w:rPr>
            </w:pPr>
            <w:r w:rsidRPr="00E82E66">
              <w:rPr>
                <w:rFonts w:ascii="Times New Roman" w:hAnsi="Times New Roman"/>
                <w:sz w:val="28"/>
                <w:szCs w:val="28"/>
              </w:rPr>
              <w:t>1.</w:t>
            </w:r>
          </w:p>
        </w:tc>
        <w:tc>
          <w:tcPr>
            <w:tcW w:w="2505" w:type="dxa"/>
            <w:shd w:val="clear" w:color="auto" w:fill="FFFFFF"/>
            <w:vAlign w:val="center"/>
          </w:tcPr>
          <w:p w:rsidR="008442E2" w:rsidRPr="00E82E66" w:rsidRDefault="008442E2" w:rsidP="00E82E66">
            <w:pPr>
              <w:spacing w:line="240" w:lineRule="auto"/>
              <w:contextualSpacing/>
              <w:jc w:val="center"/>
              <w:rPr>
                <w:rFonts w:ascii="Times New Roman" w:hAnsi="Times New Roman"/>
                <w:sz w:val="28"/>
                <w:szCs w:val="28"/>
              </w:rPr>
            </w:pPr>
            <w:r w:rsidRPr="00E82E66">
              <w:rPr>
                <w:rFonts w:ascii="Times New Roman" w:hAnsi="Times New Roman"/>
                <w:sz w:val="28"/>
                <w:szCs w:val="28"/>
              </w:rPr>
              <w:t>Котел водогрейный</w:t>
            </w:r>
          </w:p>
        </w:tc>
        <w:tc>
          <w:tcPr>
            <w:tcW w:w="2504" w:type="dxa"/>
            <w:shd w:val="clear" w:color="auto" w:fill="FFFFFF"/>
            <w:vAlign w:val="center"/>
          </w:tcPr>
          <w:p w:rsidR="008442E2" w:rsidRPr="00E82E66" w:rsidRDefault="008442E2" w:rsidP="00E82E66">
            <w:pPr>
              <w:spacing w:line="240" w:lineRule="auto"/>
              <w:contextualSpacing/>
              <w:jc w:val="center"/>
              <w:rPr>
                <w:rFonts w:ascii="Times New Roman" w:hAnsi="Times New Roman"/>
                <w:sz w:val="28"/>
                <w:szCs w:val="28"/>
              </w:rPr>
            </w:pPr>
            <w:r w:rsidRPr="00E82E66">
              <w:rPr>
                <w:rFonts w:ascii="Times New Roman" w:hAnsi="Times New Roman"/>
                <w:sz w:val="28"/>
                <w:szCs w:val="28"/>
              </w:rPr>
              <w:t>КСВаУ-0,63 Гн</w:t>
            </w:r>
          </w:p>
          <w:p w:rsidR="008442E2" w:rsidRPr="00E82E66" w:rsidRDefault="008442E2" w:rsidP="00E82E66">
            <w:pPr>
              <w:spacing w:line="240" w:lineRule="auto"/>
              <w:contextualSpacing/>
              <w:jc w:val="center"/>
              <w:rPr>
                <w:rFonts w:ascii="Times New Roman" w:hAnsi="Times New Roman"/>
                <w:sz w:val="28"/>
                <w:szCs w:val="28"/>
              </w:rPr>
            </w:pPr>
            <w:r w:rsidRPr="00E82E66">
              <w:rPr>
                <w:rFonts w:ascii="Times New Roman" w:hAnsi="Times New Roman"/>
                <w:sz w:val="28"/>
                <w:szCs w:val="28"/>
              </w:rPr>
              <w:t>№8</w:t>
            </w:r>
          </w:p>
        </w:tc>
        <w:tc>
          <w:tcPr>
            <w:tcW w:w="1713" w:type="dxa"/>
            <w:shd w:val="clear" w:color="auto" w:fill="FFFFFF"/>
            <w:vAlign w:val="center"/>
          </w:tcPr>
          <w:p w:rsidR="008442E2" w:rsidRPr="00E82E66" w:rsidRDefault="008442E2" w:rsidP="00E82E66">
            <w:pPr>
              <w:spacing w:line="240" w:lineRule="auto"/>
              <w:contextualSpacing/>
              <w:jc w:val="center"/>
              <w:rPr>
                <w:rFonts w:ascii="Times New Roman" w:hAnsi="Times New Roman"/>
                <w:sz w:val="28"/>
                <w:szCs w:val="28"/>
              </w:rPr>
            </w:pPr>
            <w:r w:rsidRPr="00E82E66">
              <w:rPr>
                <w:rFonts w:ascii="Times New Roman" w:hAnsi="Times New Roman"/>
                <w:sz w:val="28"/>
                <w:szCs w:val="28"/>
              </w:rPr>
              <w:t>ОАО «БКМЗ» г.Борисоглебск</w:t>
            </w:r>
          </w:p>
        </w:tc>
        <w:tc>
          <w:tcPr>
            <w:tcW w:w="2523" w:type="dxa"/>
            <w:shd w:val="clear" w:color="auto" w:fill="FFFFFF"/>
            <w:vAlign w:val="center"/>
          </w:tcPr>
          <w:p w:rsidR="008442E2" w:rsidRPr="00E82E66" w:rsidRDefault="008442E2" w:rsidP="00E82E66">
            <w:pPr>
              <w:spacing w:line="240" w:lineRule="auto"/>
              <w:contextualSpacing/>
              <w:jc w:val="center"/>
              <w:rPr>
                <w:rFonts w:ascii="Times New Roman" w:hAnsi="Times New Roman"/>
                <w:sz w:val="28"/>
                <w:szCs w:val="28"/>
              </w:rPr>
            </w:pPr>
            <w:r w:rsidRPr="00E82E66">
              <w:rPr>
                <w:rFonts w:ascii="Times New Roman" w:hAnsi="Times New Roman"/>
                <w:sz w:val="28"/>
                <w:szCs w:val="28"/>
                <w:lang w:val="en-US"/>
              </w:rPr>
              <w:t>Q</w:t>
            </w:r>
            <w:r w:rsidRPr="00E82E66">
              <w:rPr>
                <w:rFonts w:ascii="Times New Roman" w:hAnsi="Times New Roman"/>
                <w:sz w:val="28"/>
                <w:szCs w:val="28"/>
              </w:rPr>
              <w:t xml:space="preserve"> = 0,63 МВт,                            t воды = 95°С</w:t>
            </w:r>
          </w:p>
          <w:p w:rsidR="008442E2" w:rsidRPr="00E82E66" w:rsidRDefault="008442E2" w:rsidP="00E82E66">
            <w:pPr>
              <w:spacing w:line="240" w:lineRule="auto"/>
              <w:contextualSpacing/>
              <w:jc w:val="center"/>
              <w:rPr>
                <w:rFonts w:ascii="Times New Roman" w:hAnsi="Times New Roman"/>
                <w:sz w:val="28"/>
                <w:szCs w:val="28"/>
              </w:rPr>
            </w:pPr>
            <w:r w:rsidRPr="00E82E66">
              <w:rPr>
                <w:rFonts w:ascii="Times New Roman" w:hAnsi="Times New Roman"/>
                <w:sz w:val="28"/>
                <w:szCs w:val="28"/>
              </w:rPr>
              <w:t>Р раб. = 0,6 Мпа</w:t>
            </w:r>
          </w:p>
        </w:tc>
        <w:tc>
          <w:tcPr>
            <w:tcW w:w="790" w:type="dxa"/>
            <w:shd w:val="clear" w:color="auto" w:fill="FFFFFF"/>
            <w:vAlign w:val="center"/>
          </w:tcPr>
          <w:p w:rsidR="008442E2" w:rsidRPr="00E82E66" w:rsidRDefault="008442E2" w:rsidP="00E82E66">
            <w:pPr>
              <w:spacing w:line="240" w:lineRule="auto"/>
              <w:contextualSpacing/>
              <w:jc w:val="center"/>
              <w:rPr>
                <w:rFonts w:ascii="Times New Roman" w:hAnsi="Times New Roman"/>
                <w:sz w:val="28"/>
                <w:szCs w:val="28"/>
              </w:rPr>
            </w:pPr>
            <w:r w:rsidRPr="00E82E66">
              <w:rPr>
                <w:rFonts w:ascii="Times New Roman" w:hAnsi="Times New Roman"/>
                <w:sz w:val="28"/>
                <w:szCs w:val="28"/>
              </w:rPr>
              <w:t>1</w:t>
            </w:r>
          </w:p>
        </w:tc>
        <w:tc>
          <w:tcPr>
            <w:tcW w:w="1299" w:type="dxa"/>
            <w:shd w:val="clear" w:color="auto" w:fill="FFFFFF"/>
            <w:vAlign w:val="center"/>
          </w:tcPr>
          <w:p w:rsidR="008442E2" w:rsidRPr="00E82E66" w:rsidRDefault="008442E2" w:rsidP="00E82E66">
            <w:pPr>
              <w:spacing w:line="240" w:lineRule="auto"/>
              <w:contextualSpacing/>
              <w:jc w:val="center"/>
              <w:rPr>
                <w:rFonts w:ascii="Times New Roman" w:hAnsi="Times New Roman"/>
                <w:sz w:val="28"/>
                <w:szCs w:val="28"/>
              </w:rPr>
            </w:pPr>
            <w:r w:rsidRPr="00E82E66">
              <w:rPr>
                <w:rFonts w:ascii="Times New Roman" w:hAnsi="Times New Roman"/>
                <w:sz w:val="28"/>
                <w:szCs w:val="28"/>
              </w:rPr>
              <w:t>2015 г.</w:t>
            </w:r>
          </w:p>
          <w:p w:rsidR="008442E2" w:rsidRPr="00E82E66" w:rsidRDefault="008442E2" w:rsidP="00E82E66">
            <w:pPr>
              <w:spacing w:line="240" w:lineRule="auto"/>
              <w:contextualSpacing/>
              <w:jc w:val="center"/>
              <w:rPr>
                <w:rFonts w:ascii="Times New Roman" w:hAnsi="Times New Roman"/>
                <w:sz w:val="28"/>
                <w:szCs w:val="28"/>
              </w:rPr>
            </w:pPr>
          </w:p>
        </w:tc>
        <w:tc>
          <w:tcPr>
            <w:tcW w:w="1458" w:type="dxa"/>
            <w:shd w:val="clear" w:color="auto" w:fill="FFFFFF"/>
            <w:vAlign w:val="center"/>
          </w:tcPr>
          <w:p w:rsidR="008442E2" w:rsidRPr="00E82E66" w:rsidRDefault="008442E2" w:rsidP="00E82E66">
            <w:pPr>
              <w:snapToGrid w:val="0"/>
              <w:spacing w:line="240" w:lineRule="auto"/>
              <w:contextualSpacing/>
              <w:jc w:val="center"/>
              <w:rPr>
                <w:rFonts w:ascii="Times New Roman" w:hAnsi="Times New Roman"/>
                <w:sz w:val="28"/>
                <w:szCs w:val="28"/>
              </w:rPr>
            </w:pPr>
          </w:p>
        </w:tc>
        <w:tc>
          <w:tcPr>
            <w:tcW w:w="1450" w:type="dxa"/>
            <w:shd w:val="clear" w:color="auto" w:fill="FFFFFF"/>
            <w:vAlign w:val="center"/>
          </w:tcPr>
          <w:p w:rsidR="008442E2" w:rsidRPr="00E82E66" w:rsidRDefault="008442E2" w:rsidP="00E82E66">
            <w:pPr>
              <w:snapToGrid w:val="0"/>
              <w:spacing w:line="240" w:lineRule="auto"/>
              <w:contextualSpacing/>
              <w:jc w:val="center"/>
              <w:rPr>
                <w:rFonts w:ascii="Times New Roman" w:hAnsi="Times New Roman"/>
                <w:bCs/>
                <w:sz w:val="28"/>
                <w:szCs w:val="28"/>
              </w:rPr>
            </w:pPr>
            <w:r w:rsidRPr="00E82E66">
              <w:rPr>
                <w:rFonts w:ascii="Times New Roman" w:hAnsi="Times New Roman"/>
                <w:bCs/>
                <w:sz w:val="28"/>
                <w:szCs w:val="28"/>
              </w:rPr>
              <w:t>высокая</w:t>
            </w:r>
          </w:p>
        </w:tc>
      </w:tr>
      <w:tr w:rsidR="00E82E66" w:rsidRPr="00E82E66" w:rsidTr="000C7B0C">
        <w:trPr>
          <w:trHeight w:val="406"/>
        </w:trPr>
        <w:tc>
          <w:tcPr>
            <w:tcW w:w="526" w:type="dxa"/>
            <w:shd w:val="clear" w:color="auto" w:fill="FFFFFF"/>
            <w:vAlign w:val="center"/>
          </w:tcPr>
          <w:p w:rsidR="008442E2" w:rsidRPr="00E82E66" w:rsidRDefault="008442E2" w:rsidP="00E82E66">
            <w:pPr>
              <w:spacing w:line="240" w:lineRule="auto"/>
              <w:contextualSpacing/>
              <w:jc w:val="center"/>
              <w:rPr>
                <w:rFonts w:ascii="Times New Roman" w:hAnsi="Times New Roman"/>
                <w:sz w:val="28"/>
                <w:szCs w:val="28"/>
              </w:rPr>
            </w:pPr>
            <w:r w:rsidRPr="00E82E66">
              <w:rPr>
                <w:rFonts w:ascii="Times New Roman" w:hAnsi="Times New Roman"/>
                <w:sz w:val="28"/>
                <w:szCs w:val="28"/>
              </w:rPr>
              <w:t>2.</w:t>
            </w:r>
          </w:p>
        </w:tc>
        <w:tc>
          <w:tcPr>
            <w:tcW w:w="2505" w:type="dxa"/>
            <w:shd w:val="clear" w:color="auto" w:fill="FFFFFF"/>
            <w:vAlign w:val="center"/>
          </w:tcPr>
          <w:p w:rsidR="008442E2" w:rsidRPr="00E82E66" w:rsidRDefault="008442E2" w:rsidP="00E82E66">
            <w:pPr>
              <w:spacing w:line="240" w:lineRule="auto"/>
              <w:contextualSpacing/>
              <w:jc w:val="center"/>
              <w:rPr>
                <w:rFonts w:ascii="Times New Roman" w:hAnsi="Times New Roman"/>
                <w:sz w:val="28"/>
                <w:szCs w:val="28"/>
              </w:rPr>
            </w:pPr>
            <w:r w:rsidRPr="00E82E66">
              <w:rPr>
                <w:rFonts w:ascii="Times New Roman" w:hAnsi="Times New Roman"/>
                <w:sz w:val="28"/>
                <w:szCs w:val="28"/>
              </w:rPr>
              <w:t>Котел водогрейный</w:t>
            </w:r>
          </w:p>
        </w:tc>
        <w:tc>
          <w:tcPr>
            <w:tcW w:w="2504" w:type="dxa"/>
            <w:shd w:val="clear" w:color="auto" w:fill="FFFFFF"/>
            <w:vAlign w:val="center"/>
          </w:tcPr>
          <w:p w:rsidR="008442E2" w:rsidRPr="00E82E66" w:rsidRDefault="008442E2" w:rsidP="00E82E66">
            <w:pPr>
              <w:spacing w:line="240" w:lineRule="auto"/>
              <w:contextualSpacing/>
              <w:jc w:val="center"/>
              <w:rPr>
                <w:rFonts w:ascii="Times New Roman" w:hAnsi="Times New Roman"/>
                <w:sz w:val="28"/>
                <w:szCs w:val="28"/>
              </w:rPr>
            </w:pPr>
            <w:r w:rsidRPr="00E82E66">
              <w:rPr>
                <w:rFonts w:ascii="Times New Roman" w:hAnsi="Times New Roman"/>
                <w:sz w:val="28"/>
                <w:szCs w:val="28"/>
                <w:lang w:val="en-US"/>
              </w:rPr>
              <w:t>RSA-</w:t>
            </w:r>
            <w:r w:rsidRPr="00E82E66">
              <w:rPr>
                <w:rFonts w:ascii="Times New Roman" w:hAnsi="Times New Roman"/>
                <w:sz w:val="28"/>
                <w:szCs w:val="28"/>
              </w:rPr>
              <w:t>300</w:t>
            </w:r>
          </w:p>
        </w:tc>
        <w:tc>
          <w:tcPr>
            <w:tcW w:w="1713" w:type="dxa"/>
            <w:shd w:val="clear" w:color="auto" w:fill="FFFFFF"/>
            <w:vAlign w:val="center"/>
          </w:tcPr>
          <w:p w:rsidR="008442E2" w:rsidRPr="00E82E66" w:rsidRDefault="008442E2" w:rsidP="00E82E66">
            <w:pPr>
              <w:spacing w:line="240" w:lineRule="auto"/>
              <w:contextualSpacing/>
              <w:jc w:val="center"/>
              <w:rPr>
                <w:rFonts w:ascii="Times New Roman" w:hAnsi="Times New Roman"/>
                <w:sz w:val="28"/>
                <w:szCs w:val="28"/>
              </w:rPr>
            </w:pPr>
          </w:p>
        </w:tc>
        <w:tc>
          <w:tcPr>
            <w:tcW w:w="2523" w:type="dxa"/>
            <w:shd w:val="clear" w:color="auto" w:fill="FFFFFF"/>
            <w:vAlign w:val="center"/>
          </w:tcPr>
          <w:p w:rsidR="008442E2" w:rsidRPr="00E82E66" w:rsidRDefault="008442E2" w:rsidP="00E82E66">
            <w:pPr>
              <w:spacing w:line="240" w:lineRule="auto"/>
              <w:contextualSpacing/>
              <w:jc w:val="center"/>
              <w:rPr>
                <w:rFonts w:ascii="Times New Roman" w:hAnsi="Times New Roman"/>
                <w:sz w:val="28"/>
                <w:szCs w:val="28"/>
                <w:lang w:val="en-US"/>
              </w:rPr>
            </w:pPr>
            <w:r w:rsidRPr="00E82E66">
              <w:rPr>
                <w:rFonts w:ascii="Times New Roman" w:hAnsi="Times New Roman"/>
                <w:sz w:val="28"/>
                <w:szCs w:val="28"/>
                <w:lang w:val="en-US"/>
              </w:rPr>
              <w:t>Q</w:t>
            </w:r>
            <w:r w:rsidRPr="00E82E66">
              <w:rPr>
                <w:rFonts w:ascii="Times New Roman" w:hAnsi="Times New Roman"/>
                <w:sz w:val="28"/>
                <w:szCs w:val="28"/>
              </w:rPr>
              <w:t xml:space="preserve"> = 300 кВт,                            </w:t>
            </w:r>
          </w:p>
        </w:tc>
        <w:tc>
          <w:tcPr>
            <w:tcW w:w="790" w:type="dxa"/>
            <w:shd w:val="clear" w:color="auto" w:fill="FFFFFF"/>
            <w:vAlign w:val="center"/>
          </w:tcPr>
          <w:p w:rsidR="008442E2" w:rsidRPr="00E82E66" w:rsidRDefault="008442E2" w:rsidP="00E82E66">
            <w:pPr>
              <w:spacing w:line="240" w:lineRule="auto"/>
              <w:contextualSpacing/>
              <w:jc w:val="center"/>
              <w:rPr>
                <w:rFonts w:ascii="Times New Roman" w:hAnsi="Times New Roman"/>
                <w:sz w:val="28"/>
                <w:szCs w:val="28"/>
              </w:rPr>
            </w:pPr>
            <w:r w:rsidRPr="00E82E66">
              <w:rPr>
                <w:rFonts w:ascii="Times New Roman" w:hAnsi="Times New Roman"/>
                <w:sz w:val="28"/>
                <w:szCs w:val="28"/>
              </w:rPr>
              <w:t>2</w:t>
            </w:r>
          </w:p>
        </w:tc>
        <w:tc>
          <w:tcPr>
            <w:tcW w:w="1299" w:type="dxa"/>
            <w:shd w:val="clear" w:color="auto" w:fill="FFFFFF"/>
            <w:vAlign w:val="center"/>
          </w:tcPr>
          <w:p w:rsidR="008442E2" w:rsidRPr="00E82E66" w:rsidRDefault="008442E2" w:rsidP="00E82E66">
            <w:pPr>
              <w:spacing w:line="240" w:lineRule="auto"/>
              <w:contextualSpacing/>
              <w:jc w:val="center"/>
              <w:rPr>
                <w:rFonts w:ascii="Times New Roman" w:hAnsi="Times New Roman"/>
                <w:sz w:val="28"/>
                <w:szCs w:val="28"/>
              </w:rPr>
            </w:pPr>
            <w:r w:rsidRPr="00E82E66">
              <w:rPr>
                <w:rFonts w:ascii="Times New Roman" w:hAnsi="Times New Roman"/>
                <w:sz w:val="28"/>
                <w:szCs w:val="28"/>
              </w:rPr>
              <w:t>2021 г.</w:t>
            </w:r>
          </w:p>
        </w:tc>
        <w:tc>
          <w:tcPr>
            <w:tcW w:w="1458" w:type="dxa"/>
            <w:shd w:val="clear" w:color="auto" w:fill="FFFFFF"/>
            <w:vAlign w:val="center"/>
          </w:tcPr>
          <w:p w:rsidR="008442E2" w:rsidRPr="00E82E66" w:rsidRDefault="008442E2" w:rsidP="00E82E66">
            <w:pPr>
              <w:snapToGrid w:val="0"/>
              <w:spacing w:line="240" w:lineRule="auto"/>
              <w:contextualSpacing/>
              <w:jc w:val="center"/>
              <w:rPr>
                <w:rFonts w:ascii="Times New Roman" w:hAnsi="Times New Roman"/>
                <w:sz w:val="28"/>
                <w:szCs w:val="28"/>
              </w:rPr>
            </w:pPr>
          </w:p>
        </w:tc>
        <w:tc>
          <w:tcPr>
            <w:tcW w:w="1450" w:type="dxa"/>
            <w:shd w:val="clear" w:color="auto" w:fill="FFFFFF"/>
            <w:vAlign w:val="center"/>
          </w:tcPr>
          <w:p w:rsidR="008442E2" w:rsidRPr="00E82E66" w:rsidRDefault="008442E2" w:rsidP="00E82E66">
            <w:pPr>
              <w:snapToGrid w:val="0"/>
              <w:spacing w:line="240" w:lineRule="auto"/>
              <w:contextualSpacing/>
              <w:jc w:val="center"/>
              <w:rPr>
                <w:rFonts w:ascii="Times New Roman" w:hAnsi="Times New Roman"/>
                <w:bCs/>
                <w:sz w:val="28"/>
                <w:szCs w:val="28"/>
              </w:rPr>
            </w:pPr>
            <w:r w:rsidRPr="00E82E66">
              <w:rPr>
                <w:rFonts w:ascii="Times New Roman" w:hAnsi="Times New Roman"/>
                <w:bCs/>
                <w:sz w:val="28"/>
                <w:szCs w:val="28"/>
              </w:rPr>
              <w:t>высокая</w:t>
            </w:r>
          </w:p>
        </w:tc>
      </w:tr>
      <w:tr w:rsidR="00E82E66" w:rsidRPr="00E82E66" w:rsidTr="000C7B0C">
        <w:trPr>
          <w:trHeight w:val="653"/>
        </w:trPr>
        <w:tc>
          <w:tcPr>
            <w:tcW w:w="526" w:type="dxa"/>
            <w:shd w:val="clear" w:color="auto" w:fill="FFFFFF"/>
            <w:vAlign w:val="center"/>
          </w:tcPr>
          <w:p w:rsidR="008442E2" w:rsidRPr="00E82E66" w:rsidRDefault="008442E2" w:rsidP="00E82E66">
            <w:pPr>
              <w:spacing w:line="240" w:lineRule="auto"/>
              <w:contextualSpacing/>
              <w:jc w:val="center"/>
              <w:rPr>
                <w:rFonts w:ascii="Times New Roman" w:hAnsi="Times New Roman"/>
                <w:sz w:val="28"/>
                <w:szCs w:val="28"/>
              </w:rPr>
            </w:pPr>
            <w:r w:rsidRPr="00E82E66">
              <w:rPr>
                <w:rFonts w:ascii="Times New Roman" w:hAnsi="Times New Roman"/>
                <w:sz w:val="28"/>
                <w:szCs w:val="28"/>
              </w:rPr>
              <w:t>3.</w:t>
            </w:r>
          </w:p>
        </w:tc>
        <w:tc>
          <w:tcPr>
            <w:tcW w:w="2505" w:type="dxa"/>
            <w:shd w:val="clear" w:color="auto" w:fill="FFFFFF"/>
            <w:vAlign w:val="center"/>
          </w:tcPr>
          <w:p w:rsidR="008442E2" w:rsidRPr="00E82E66" w:rsidRDefault="008442E2" w:rsidP="00E82E66">
            <w:pPr>
              <w:spacing w:line="240" w:lineRule="auto"/>
              <w:contextualSpacing/>
              <w:jc w:val="center"/>
              <w:rPr>
                <w:rFonts w:ascii="Times New Roman" w:hAnsi="Times New Roman"/>
                <w:sz w:val="28"/>
                <w:szCs w:val="28"/>
              </w:rPr>
            </w:pPr>
            <w:r w:rsidRPr="00E82E66">
              <w:rPr>
                <w:rFonts w:ascii="Times New Roman" w:hAnsi="Times New Roman"/>
                <w:sz w:val="28"/>
                <w:szCs w:val="28"/>
              </w:rPr>
              <w:t>Насос сетевой</w:t>
            </w:r>
          </w:p>
        </w:tc>
        <w:tc>
          <w:tcPr>
            <w:tcW w:w="2504" w:type="dxa"/>
            <w:shd w:val="clear" w:color="auto" w:fill="FFFFFF"/>
            <w:vAlign w:val="center"/>
          </w:tcPr>
          <w:p w:rsidR="008442E2" w:rsidRPr="00E82E66" w:rsidRDefault="008442E2" w:rsidP="00E82E66">
            <w:pPr>
              <w:spacing w:line="240" w:lineRule="auto"/>
              <w:contextualSpacing/>
              <w:jc w:val="center"/>
              <w:rPr>
                <w:rFonts w:ascii="Times New Roman" w:hAnsi="Times New Roman"/>
                <w:sz w:val="28"/>
                <w:szCs w:val="28"/>
              </w:rPr>
            </w:pPr>
            <w:r w:rsidRPr="00E82E66">
              <w:rPr>
                <w:rFonts w:ascii="Times New Roman" w:hAnsi="Times New Roman"/>
                <w:sz w:val="28"/>
                <w:szCs w:val="28"/>
              </w:rPr>
              <w:t>WILO QSFA 132S2C-92 №015704</w:t>
            </w:r>
          </w:p>
        </w:tc>
        <w:tc>
          <w:tcPr>
            <w:tcW w:w="1713" w:type="dxa"/>
            <w:shd w:val="clear" w:color="auto" w:fill="FFFFFF"/>
            <w:vAlign w:val="center"/>
          </w:tcPr>
          <w:p w:rsidR="008442E2" w:rsidRPr="00E82E66" w:rsidRDefault="008442E2" w:rsidP="00E82E66">
            <w:pPr>
              <w:spacing w:line="240" w:lineRule="auto"/>
              <w:contextualSpacing/>
              <w:jc w:val="center"/>
              <w:rPr>
                <w:rFonts w:ascii="Times New Roman" w:hAnsi="Times New Roman"/>
                <w:sz w:val="28"/>
                <w:szCs w:val="28"/>
              </w:rPr>
            </w:pPr>
          </w:p>
        </w:tc>
        <w:tc>
          <w:tcPr>
            <w:tcW w:w="2523" w:type="dxa"/>
            <w:shd w:val="clear" w:color="auto" w:fill="FFFFFF"/>
            <w:vAlign w:val="center"/>
          </w:tcPr>
          <w:p w:rsidR="008442E2" w:rsidRPr="00E82E66" w:rsidRDefault="008442E2" w:rsidP="00E82E66">
            <w:pPr>
              <w:spacing w:line="240" w:lineRule="auto"/>
              <w:contextualSpacing/>
              <w:jc w:val="center"/>
              <w:rPr>
                <w:rFonts w:ascii="Times New Roman" w:hAnsi="Times New Roman"/>
                <w:sz w:val="28"/>
                <w:szCs w:val="28"/>
              </w:rPr>
            </w:pPr>
            <w:r w:rsidRPr="00E82E66">
              <w:rPr>
                <w:rFonts w:ascii="Times New Roman" w:hAnsi="Times New Roman"/>
                <w:sz w:val="28"/>
                <w:szCs w:val="28"/>
                <w:lang w:val="en-US"/>
              </w:rPr>
              <w:t>N</w:t>
            </w:r>
            <w:r w:rsidRPr="00E82E66">
              <w:rPr>
                <w:rFonts w:ascii="Times New Roman" w:hAnsi="Times New Roman"/>
                <w:sz w:val="28"/>
                <w:szCs w:val="28"/>
              </w:rPr>
              <w:t>=7,5 кВт, Ч.в. 2900 об/мин</w:t>
            </w:r>
          </w:p>
        </w:tc>
        <w:tc>
          <w:tcPr>
            <w:tcW w:w="790" w:type="dxa"/>
            <w:shd w:val="clear" w:color="auto" w:fill="FFFFFF"/>
            <w:vAlign w:val="center"/>
          </w:tcPr>
          <w:p w:rsidR="008442E2" w:rsidRPr="00E82E66" w:rsidRDefault="008442E2" w:rsidP="00E82E66">
            <w:pPr>
              <w:spacing w:line="240" w:lineRule="auto"/>
              <w:contextualSpacing/>
              <w:jc w:val="center"/>
              <w:rPr>
                <w:rFonts w:ascii="Times New Roman" w:hAnsi="Times New Roman"/>
                <w:sz w:val="28"/>
                <w:szCs w:val="28"/>
              </w:rPr>
            </w:pPr>
            <w:r w:rsidRPr="00E82E66">
              <w:rPr>
                <w:rFonts w:ascii="Times New Roman" w:hAnsi="Times New Roman"/>
                <w:sz w:val="28"/>
                <w:szCs w:val="28"/>
              </w:rPr>
              <w:t>1</w:t>
            </w:r>
          </w:p>
        </w:tc>
        <w:tc>
          <w:tcPr>
            <w:tcW w:w="1299" w:type="dxa"/>
            <w:shd w:val="clear" w:color="auto" w:fill="FFFFFF"/>
            <w:vAlign w:val="center"/>
          </w:tcPr>
          <w:p w:rsidR="008442E2" w:rsidRPr="00E82E66" w:rsidRDefault="008442E2" w:rsidP="00E82E66">
            <w:pPr>
              <w:spacing w:line="240" w:lineRule="auto"/>
              <w:contextualSpacing/>
              <w:jc w:val="center"/>
              <w:rPr>
                <w:rFonts w:ascii="Times New Roman" w:hAnsi="Times New Roman"/>
                <w:sz w:val="28"/>
                <w:szCs w:val="28"/>
              </w:rPr>
            </w:pPr>
            <w:r w:rsidRPr="00E82E66">
              <w:rPr>
                <w:rFonts w:ascii="Times New Roman" w:hAnsi="Times New Roman"/>
                <w:sz w:val="28"/>
                <w:szCs w:val="28"/>
              </w:rPr>
              <w:t>2013 г.</w:t>
            </w:r>
          </w:p>
        </w:tc>
        <w:tc>
          <w:tcPr>
            <w:tcW w:w="1458" w:type="dxa"/>
            <w:shd w:val="clear" w:color="auto" w:fill="FFFFFF"/>
            <w:vAlign w:val="center"/>
          </w:tcPr>
          <w:p w:rsidR="008442E2" w:rsidRPr="00E82E66" w:rsidRDefault="008442E2" w:rsidP="00E82E66">
            <w:pPr>
              <w:snapToGrid w:val="0"/>
              <w:spacing w:line="240" w:lineRule="auto"/>
              <w:contextualSpacing/>
              <w:jc w:val="center"/>
              <w:rPr>
                <w:rFonts w:ascii="Times New Roman" w:hAnsi="Times New Roman"/>
                <w:sz w:val="28"/>
                <w:szCs w:val="28"/>
              </w:rPr>
            </w:pPr>
          </w:p>
        </w:tc>
        <w:tc>
          <w:tcPr>
            <w:tcW w:w="1450" w:type="dxa"/>
            <w:shd w:val="clear" w:color="auto" w:fill="FFFFFF"/>
            <w:vAlign w:val="center"/>
          </w:tcPr>
          <w:p w:rsidR="008442E2" w:rsidRPr="00E82E66" w:rsidRDefault="008442E2" w:rsidP="00E82E66">
            <w:pPr>
              <w:snapToGrid w:val="0"/>
              <w:spacing w:line="240" w:lineRule="auto"/>
              <w:contextualSpacing/>
              <w:jc w:val="center"/>
              <w:rPr>
                <w:rFonts w:ascii="Times New Roman" w:hAnsi="Times New Roman"/>
                <w:bCs/>
                <w:sz w:val="28"/>
                <w:szCs w:val="28"/>
              </w:rPr>
            </w:pPr>
            <w:r w:rsidRPr="00E82E66">
              <w:rPr>
                <w:rFonts w:ascii="Times New Roman" w:hAnsi="Times New Roman"/>
                <w:bCs/>
                <w:sz w:val="28"/>
                <w:szCs w:val="28"/>
              </w:rPr>
              <w:t>высокая</w:t>
            </w:r>
          </w:p>
        </w:tc>
      </w:tr>
      <w:tr w:rsidR="00E82E66" w:rsidRPr="00E82E66" w:rsidTr="000C7B0C">
        <w:trPr>
          <w:trHeight w:val="723"/>
        </w:trPr>
        <w:tc>
          <w:tcPr>
            <w:tcW w:w="526" w:type="dxa"/>
            <w:shd w:val="clear" w:color="auto" w:fill="FFFFFF"/>
            <w:vAlign w:val="center"/>
          </w:tcPr>
          <w:p w:rsidR="008442E2" w:rsidRPr="00E82E66" w:rsidRDefault="008442E2" w:rsidP="00E82E66">
            <w:pPr>
              <w:spacing w:line="240" w:lineRule="auto"/>
              <w:contextualSpacing/>
              <w:jc w:val="center"/>
              <w:rPr>
                <w:rFonts w:ascii="Times New Roman" w:hAnsi="Times New Roman"/>
                <w:sz w:val="28"/>
                <w:szCs w:val="28"/>
              </w:rPr>
            </w:pPr>
            <w:r w:rsidRPr="00E82E66">
              <w:rPr>
                <w:rFonts w:ascii="Times New Roman" w:hAnsi="Times New Roman"/>
                <w:sz w:val="28"/>
                <w:szCs w:val="28"/>
              </w:rPr>
              <w:t>4.</w:t>
            </w:r>
          </w:p>
        </w:tc>
        <w:tc>
          <w:tcPr>
            <w:tcW w:w="2505" w:type="dxa"/>
            <w:shd w:val="clear" w:color="auto" w:fill="FFFFFF"/>
            <w:vAlign w:val="center"/>
          </w:tcPr>
          <w:p w:rsidR="008442E2" w:rsidRPr="00E82E66" w:rsidRDefault="008442E2" w:rsidP="00E82E66">
            <w:pPr>
              <w:spacing w:line="240" w:lineRule="auto"/>
              <w:contextualSpacing/>
              <w:jc w:val="center"/>
              <w:rPr>
                <w:rFonts w:ascii="Times New Roman" w:hAnsi="Times New Roman"/>
                <w:sz w:val="28"/>
                <w:szCs w:val="28"/>
              </w:rPr>
            </w:pPr>
            <w:r w:rsidRPr="00E82E66">
              <w:rPr>
                <w:rFonts w:ascii="Times New Roman" w:hAnsi="Times New Roman"/>
                <w:sz w:val="28"/>
                <w:szCs w:val="28"/>
              </w:rPr>
              <w:t>Насос сетевой</w:t>
            </w:r>
          </w:p>
        </w:tc>
        <w:tc>
          <w:tcPr>
            <w:tcW w:w="2504" w:type="dxa"/>
            <w:shd w:val="clear" w:color="auto" w:fill="FFFFFF"/>
            <w:vAlign w:val="center"/>
          </w:tcPr>
          <w:p w:rsidR="008442E2" w:rsidRPr="00E82E66" w:rsidRDefault="008442E2" w:rsidP="00E82E66">
            <w:pPr>
              <w:spacing w:line="240" w:lineRule="auto"/>
              <w:contextualSpacing/>
              <w:jc w:val="center"/>
              <w:rPr>
                <w:rFonts w:ascii="Times New Roman" w:hAnsi="Times New Roman"/>
                <w:sz w:val="28"/>
                <w:szCs w:val="28"/>
              </w:rPr>
            </w:pPr>
            <w:r w:rsidRPr="00E82E66">
              <w:rPr>
                <w:rFonts w:ascii="Times New Roman" w:hAnsi="Times New Roman"/>
                <w:sz w:val="28"/>
                <w:szCs w:val="28"/>
                <w:lang w:val="en-US"/>
              </w:rPr>
              <w:t>WILO</w:t>
            </w:r>
            <w:r w:rsidRPr="00E82E66">
              <w:rPr>
                <w:rFonts w:ascii="Times New Roman" w:hAnsi="Times New Roman"/>
                <w:sz w:val="28"/>
                <w:szCs w:val="28"/>
              </w:rPr>
              <w:t xml:space="preserve"> </w:t>
            </w:r>
            <w:r w:rsidRPr="00E82E66">
              <w:rPr>
                <w:rFonts w:ascii="Times New Roman" w:hAnsi="Times New Roman"/>
                <w:sz w:val="28"/>
                <w:szCs w:val="28"/>
                <w:lang w:val="en-US"/>
              </w:rPr>
              <w:t>QSFA 132S2C-92</w:t>
            </w:r>
            <w:r w:rsidRPr="00E82E66">
              <w:rPr>
                <w:rFonts w:ascii="Times New Roman" w:hAnsi="Times New Roman"/>
                <w:sz w:val="28"/>
                <w:szCs w:val="28"/>
              </w:rPr>
              <w:t xml:space="preserve"> </w:t>
            </w:r>
            <w:r w:rsidRPr="00E82E66">
              <w:rPr>
                <w:rFonts w:ascii="Times New Roman" w:hAnsi="Times New Roman"/>
                <w:sz w:val="28"/>
                <w:szCs w:val="28"/>
                <w:lang w:val="en-US"/>
              </w:rPr>
              <w:t>№008129</w:t>
            </w:r>
          </w:p>
        </w:tc>
        <w:tc>
          <w:tcPr>
            <w:tcW w:w="1713" w:type="dxa"/>
            <w:shd w:val="clear" w:color="auto" w:fill="FFFFFF"/>
            <w:vAlign w:val="center"/>
          </w:tcPr>
          <w:p w:rsidR="008442E2" w:rsidRPr="00E82E66" w:rsidRDefault="008442E2" w:rsidP="00E82E66">
            <w:pPr>
              <w:spacing w:line="240" w:lineRule="auto"/>
              <w:contextualSpacing/>
              <w:jc w:val="center"/>
              <w:rPr>
                <w:rFonts w:ascii="Times New Roman" w:hAnsi="Times New Roman"/>
                <w:sz w:val="28"/>
                <w:szCs w:val="28"/>
              </w:rPr>
            </w:pPr>
          </w:p>
        </w:tc>
        <w:tc>
          <w:tcPr>
            <w:tcW w:w="2523" w:type="dxa"/>
            <w:shd w:val="clear" w:color="auto" w:fill="FFFFFF"/>
            <w:vAlign w:val="center"/>
          </w:tcPr>
          <w:p w:rsidR="008442E2" w:rsidRPr="00E82E66" w:rsidRDefault="008442E2" w:rsidP="00E82E66">
            <w:pPr>
              <w:spacing w:line="240" w:lineRule="auto"/>
              <w:contextualSpacing/>
              <w:jc w:val="center"/>
              <w:rPr>
                <w:rFonts w:ascii="Times New Roman" w:hAnsi="Times New Roman"/>
                <w:sz w:val="28"/>
                <w:szCs w:val="28"/>
              </w:rPr>
            </w:pPr>
            <w:r w:rsidRPr="00E82E66">
              <w:rPr>
                <w:rFonts w:ascii="Times New Roman" w:hAnsi="Times New Roman"/>
                <w:sz w:val="28"/>
                <w:szCs w:val="28"/>
                <w:lang w:val="en-US"/>
              </w:rPr>
              <w:t>N</w:t>
            </w:r>
            <w:r w:rsidRPr="00E82E66">
              <w:rPr>
                <w:rFonts w:ascii="Times New Roman" w:hAnsi="Times New Roman"/>
                <w:sz w:val="28"/>
                <w:szCs w:val="28"/>
              </w:rPr>
              <w:t>=7,5 кВт, Ч.в. 2900 об/мин</w:t>
            </w:r>
          </w:p>
        </w:tc>
        <w:tc>
          <w:tcPr>
            <w:tcW w:w="790" w:type="dxa"/>
            <w:shd w:val="clear" w:color="auto" w:fill="FFFFFF"/>
            <w:vAlign w:val="center"/>
          </w:tcPr>
          <w:p w:rsidR="008442E2" w:rsidRPr="00E82E66" w:rsidRDefault="008442E2" w:rsidP="00E82E66">
            <w:pPr>
              <w:spacing w:line="240" w:lineRule="auto"/>
              <w:contextualSpacing/>
              <w:jc w:val="center"/>
              <w:rPr>
                <w:rFonts w:ascii="Times New Roman" w:hAnsi="Times New Roman"/>
                <w:sz w:val="28"/>
                <w:szCs w:val="28"/>
              </w:rPr>
            </w:pPr>
            <w:r w:rsidRPr="00E82E66">
              <w:rPr>
                <w:rFonts w:ascii="Times New Roman" w:hAnsi="Times New Roman"/>
                <w:sz w:val="28"/>
                <w:szCs w:val="28"/>
              </w:rPr>
              <w:t>1</w:t>
            </w:r>
          </w:p>
        </w:tc>
        <w:tc>
          <w:tcPr>
            <w:tcW w:w="1299" w:type="dxa"/>
            <w:shd w:val="clear" w:color="auto" w:fill="FFFFFF"/>
            <w:vAlign w:val="center"/>
          </w:tcPr>
          <w:p w:rsidR="008442E2" w:rsidRPr="00E82E66" w:rsidRDefault="008442E2" w:rsidP="00E82E66">
            <w:pPr>
              <w:spacing w:line="240" w:lineRule="auto"/>
              <w:contextualSpacing/>
              <w:jc w:val="center"/>
              <w:rPr>
                <w:rFonts w:ascii="Times New Roman" w:hAnsi="Times New Roman"/>
                <w:sz w:val="28"/>
                <w:szCs w:val="28"/>
              </w:rPr>
            </w:pPr>
            <w:r w:rsidRPr="00E82E66">
              <w:rPr>
                <w:rFonts w:ascii="Times New Roman" w:hAnsi="Times New Roman"/>
                <w:sz w:val="28"/>
                <w:szCs w:val="28"/>
              </w:rPr>
              <w:t>2013 г.</w:t>
            </w:r>
          </w:p>
        </w:tc>
        <w:tc>
          <w:tcPr>
            <w:tcW w:w="1458" w:type="dxa"/>
            <w:shd w:val="clear" w:color="auto" w:fill="FFFFFF"/>
            <w:vAlign w:val="center"/>
          </w:tcPr>
          <w:p w:rsidR="008442E2" w:rsidRPr="00E82E66" w:rsidRDefault="008442E2" w:rsidP="00E82E66">
            <w:pPr>
              <w:snapToGrid w:val="0"/>
              <w:spacing w:line="240" w:lineRule="auto"/>
              <w:contextualSpacing/>
              <w:jc w:val="center"/>
              <w:rPr>
                <w:rFonts w:ascii="Times New Roman" w:hAnsi="Times New Roman"/>
                <w:sz w:val="28"/>
                <w:szCs w:val="28"/>
              </w:rPr>
            </w:pPr>
          </w:p>
        </w:tc>
        <w:tc>
          <w:tcPr>
            <w:tcW w:w="1450" w:type="dxa"/>
            <w:shd w:val="clear" w:color="auto" w:fill="FFFFFF"/>
            <w:vAlign w:val="center"/>
          </w:tcPr>
          <w:p w:rsidR="008442E2" w:rsidRPr="00E82E66" w:rsidRDefault="008442E2" w:rsidP="00E82E66">
            <w:pPr>
              <w:snapToGrid w:val="0"/>
              <w:spacing w:line="240" w:lineRule="auto"/>
              <w:contextualSpacing/>
              <w:jc w:val="center"/>
              <w:rPr>
                <w:rFonts w:ascii="Times New Roman" w:hAnsi="Times New Roman"/>
                <w:b/>
                <w:bCs/>
                <w:sz w:val="28"/>
                <w:szCs w:val="28"/>
              </w:rPr>
            </w:pPr>
            <w:r w:rsidRPr="00E82E66">
              <w:rPr>
                <w:rFonts w:ascii="Times New Roman" w:hAnsi="Times New Roman"/>
                <w:sz w:val="28"/>
                <w:szCs w:val="28"/>
              </w:rPr>
              <w:t>высокая</w:t>
            </w:r>
          </w:p>
        </w:tc>
      </w:tr>
      <w:tr w:rsidR="00E82E66" w:rsidRPr="00E82E66" w:rsidTr="000C7B0C">
        <w:trPr>
          <w:trHeight w:val="796"/>
        </w:trPr>
        <w:tc>
          <w:tcPr>
            <w:tcW w:w="526" w:type="dxa"/>
            <w:shd w:val="clear" w:color="auto" w:fill="FFFFFF"/>
            <w:vAlign w:val="center"/>
          </w:tcPr>
          <w:p w:rsidR="008442E2" w:rsidRPr="00E82E66" w:rsidRDefault="008442E2" w:rsidP="00E82E66">
            <w:pPr>
              <w:spacing w:line="240" w:lineRule="auto"/>
              <w:contextualSpacing/>
              <w:jc w:val="center"/>
              <w:rPr>
                <w:rFonts w:ascii="Times New Roman" w:hAnsi="Times New Roman"/>
                <w:sz w:val="28"/>
                <w:szCs w:val="28"/>
              </w:rPr>
            </w:pPr>
            <w:r w:rsidRPr="00E82E66">
              <w:rPr>
                <w:rFonts w:ascii="Times New Roman" w:hAnsi="Times New Roman"/>
                <w:sz w:val="28"/>
                <w:szCs w:val="28"/>
              </w:rPr>
              <w:t>5.</w:t>
            </w:r>
          </w:p>
        </w:tc>
        <w:tc>
          <w:tcPr>
            <w:tcW w:w="2505" w:type="dxa"/>
            <w:shd w:val="clear" w:color="auto" w:fill="FFFFFF"/>
            <w:vAlign w:val="center"/>
          </w:tcPr>
          <w:p w:rsidR="008442E2" w:rsidRPr="00E82E66" w:rsidRDefault="008442E2" w:rsidP="00E82E66">
            <w:pPr>
              <w:spacing w:line="240" w:lineRule="auto"/>
              <w:contextualSpacing/>
              <w:jc w:val="center"/>
              <w:rPr>
                <w:rFonts w:ascii="Times New Roman" w:hAnsi="Times New Roman"/>
                <w:sz w:val="28"/>
                <w:szCs w:val="28"/>
              </w:rPr>
            </w:pPr>
            <w:r w:rsidRPr="00E82E66">
              <w:rPr>
                <w:rFonts w:ascii="Times New Roman" w:hAnsi="Times New Roman"/>
                <w:sz w:val="28"/>
                <w:szCs w:val="28"/>
              </w:rPr>
              <w:t>Насос подпиточный                               1-го контура                             (насосная станция)</w:t>
            </w:r>
          </w:p>
        </w:tc>
        <w:tc>
          <w:tcPr>
            <w:tcW w:w="2504" w:type="dxa"/>
            <w:shd w:val="clear" w:color="auto" w:fill="FFFFFF"/>
            <w:vAlign w:val="center"/>
          </w:tcPr>
          <w:p w:rsidR="008442E2" w:rsidRPr="00E82E66" w:rsidRDefault="008442E2" w:rsidP="00E82E66">
            <w:pPr>
              <w:spacing w:line="240" w:lineRule="auto"/>
              <w:contextualSpacing/>
              <w:jc w:val="center"/>
              <w:rPr>
                <w:rFonts w:ascii="Times New Roman" w:hAnsi="Times New Roman"/>
                <w:sz w:val="28"/>
                <w:szCs w:val="28"/>
              </w:rPr>
            </w:pPr>
            <w:r w:rsidRPr="00E82E66">
              <w:rPr>
                <w:rFonts w:ascii="Times New Roman" w:hAnsi="Times New Roman"/>
                <w:sz w:val="28"/>
                <w:szCs w:val="28"/>
                <w:lang w:val="en-US"/>
              </w:rPr>
              <w:t>DAB AQUAJET-82MP</w:t>
            </w:r>
          </w:p>
        </w:tc>
        <w:tc>
          <w:tcPr>
            <w:tcW w:w="1713" w:type="dxa"/>
            <w:shd w:val="clear" w:color="auto" w:fill="FFFFFF"/>
            <w:vAlign w:val="center"/>
          </w:tcPr>
          <w:p w:rsidR="008442E2" w:rsidRPr="00E82E66" w:rsidRDefault="008442E2" w:rsidP="00E82E66">
            <w:pPr>
              <w:spacing w:line="240" w:lineRule="auto"/>
              <w:contextualSpacing/>
              <w:jc w:val="center"/>
              <w:rPr>
                <w:rFonts w:ascii="Times New Roman" w:hAnsi="Times New Roman"/>
                <w:sz w:val="28"/>
                <w:szCs w:val="28"/>
              </w:rPr>
            </w:pPr>
          </w:p>
        </w:tc>
        <w:tc>
          <w:tcPr>
            <w:tcW w:w="2523" w:type="dxa"/>
            <w:shd w:val="clear" w:color="auto" w:fill="FFFFFF"/>
            <w:vAlign w:val="center"/>
          </w:tcPr>
          <w:p w:rsidR="008442E2" w:rsidRPr="00E82E66" w:rsidRDefault="008442E2" w:rsidP="00E82E66">
            <w:pPr>
              <w:spacing w:line="240" w:lineRule="auto"/>
              <w:contextualSpacing/>
              <w:jc w:val="center"/>
              <w:rPr>
                <w:rFonts w:ascii="Times New Roman" w:hAnsi="Times New Roman"/>
                <w:sz w:val="28"/>
                <w:szCs w:val="28"/>
              </w:rPr>
            </w:pPr>
            <w:r w:rsidRPr="00E82E66">
              <w:rPr>
                <w:rFonts w:ascii="Times New Roman" w:hAnsi="Times New Roman"/>
                <w:sz w:val="28"/>
                <w:szCs w:val="28"/>
                <w:lang w:val="en-US"/>
              </w:rPr>
              <w:t>N</w:t>
            </w:r>
            <w:r w:rsidRPr="00E82E66">
              <w:rPr>
                <w:rFonts w:ascii="Times New Roman" w:hAnsi="Times New Roman"/>
                <w:sz w:val="28"/>
                <w:szCs w:val="28"/>
              </w:rPr>
              <w:t xml:space="preserve">=0,85 кВт, </w:t>
            </w:r>
          </w:p>
        </w:tc>
        <w:tc>
          <w:tcPr>
            <w:tcW w:w="790" w:type="dxa"/>
            <w:shd w:val="clear" w:color="auto" w:fill="FFFFFF"/>
            <w:vAlign w:val="center"/>
          </w:tcPr>
          <w:p w:rsidR="008442E2" w:rsidRPr="00E82E66" w:rsidRDefault="008442E2" w:rsidP="00E82E66">
            <w:pPr>
              <w:spacing w:line="240" w:lineRule="auto"/>
              <w:contextualSpacing/>
              <w:jc w:val="center"/>
              <w:rPr>
                <w:rFonts w:ascii="Times New Roman" w:hAnsi="Times New Roman"/>
                <w:sz w:val="28"/>
                <w:szCs w:val="28"/>
              </w:rPr>
            </w:pPr>
            <w:r w:rsidRPr="00E82E66">
              <w:rPr>
                <w:rFonts w:ascii="Times New Roman" w:hAnsi="Times New Roman"/>
                <w:sz w:val="28"/>
                <w:szCs w:val="28"/>
              </w:rPr>
              <w:t>2</w:t>
            </w:r>
          </w:p>
        </w:tc>
        <w:tc>
          <w:tcPr>
            <w:tcW w:w="1299" w:type="dxa"/>
            <w:shd w:val="clear" w:color="auto" w:fill="FFFFFF"/>
            <w:vAlign w:val="center"/>
          </w:tcPr>
          <w:p w:rsidR="008442E2" w:rsidRPr="00E82E66" w:rsidRDefault="008442E2" w:rsidP="00E82E66">
            <w:pPr>
              <w:spacing w:line="240" w:lineRule="auto"/>
              <w:contextualSpacing/>
              <w:jc w:val="center"/>
              <w:rPr>
                <w:rFonts w:ascii="Times New Roman" w:hAnsi="Times New Roman"/>
                <w:sz w:val="28"/>
                <w:szCs w:val="28"/>
              </w:rPr>
            </w:pPr>
            <w:r w:rsidRPr="00E82E66">
              <w:rPr>
                <w:rFonts w:ascii="Times New Roman" w:hAnsi="Times New Roman"/>
                <w:sz w:val="28"/>
                <w:szCs w:val="28"/>
              </w:rPr>
              <w:t>2021 г.</w:t>
            </w:r>
          </w:p>
        </w:tc>
        <w:tc>
          <w:tcPr>
            <w:tcW w:w="1458" w:type="dxa"/>
            <w:shd w:val="clear" w:color="auto" w:fill="FFFFFF"/>
            <w:vAlign w:val="center"/>
          </w:tcPr>
          <w:p w:rsidR="008442E2" w:rsidRPr="00E82E66" w:rsidRDefault="008442E2" w:rsidP="00E82E66">
            <w:pPr>
              <w:snapToGrid w:val="0"/>
              <w:spacing w:line="240" w:lineRule="auto"/>
              <w:contextualSpacing/>
              <w:jc w:val="center"/>
              <w:rPr>
                <w:rFonts w:ascii="Times New Roman" w:hAnsi="Times New Roman"/>
                <w:sz w:val="28"/>
                <w:szCs w:val="28"/>
              </w:rPr>
            </w:pPr>
          </w:p>
        </w:tc>
        <w:tc>
          <w:tcPr>
            <w:tcW w:w="1450" w:type="dxa"/>
            <w:shd w:val="clear" w:color="auto" w:fill="FFFFFF"/>
            <w:vAlign w:val="center"/>
          </w:tcPr>
          <w:p w:rsidR="008442E2" w:rsidRPr="00E82E66" w:rsidRDefault="008442E2" w:rsidP="00E82E66">
            <w:pPr>
              <w:snapToGrid w:val="0"/>
              <w:spacing w:line="240" w:lineRule="auto"/>
              <w:contextualSpacing/>
              <w:jc w:val="center"/>
              <w:rPr>
                <w:rFonts w:ascii="Times New Roman" w:hAnsi="Times New Roman"/>
                <w:bCs/>
                <w:sz w:val="28"/>
                <w:szCs w:val="28"/>
              </w:rPr>
            </w:pPr>
            <w:r w:rsidRPr="00E82E66">
              <w:rPr>
                <w:rFonts w:ascii="Times New Roman" w:hAnsi="Times New Roman"/>
                <w:bCs/>
                <w:sz w:val="28"/>
                <w:szCs w:val="28"/>
              </w:rPr>
              <w:t>высокая</w:t>
            </w:r>
          </w:p>
        </w:tc>
      </w:tr>
      <w:tr w:rsidR="00E82E66" w:rsidRPr="00E82E66" w:rsidTr="000C7B0C">
        <w:trPr>
          <w:trHeight w:val="608"/>
        </w:trPr>
        <w:tc>
          <w:tcPr>
            <w:tcW w:w="526" w:type="dxa"/>
            <w:shd w:val="clear" w:color="auto" w:fill="FFFFFF"/>
            <w:vAlign w:val="center"/>
          </w:tcPr>
          <w:p w:rsidR="008442E2" w:rsidRPr="00E82E66" w:rsidRDefault="008442E2" w:rsidP="00E82E66">
            <w:pPr>
              <w:spacing w:line="240" w:lineRule="auto"/>
              <w:contextualSpacing/>
              <w:jc w:val="center"/>
              <w:rPr>
                <w:rFonts w:ascii="Times New Roman" w:hAnsi="Times New Roman"/>
                <w:sz w:val="28"/>
                <w:szCs w:val="28"/>
              </w:rPr>
            </w:pPr>
            <w:r w:rsidRPr="00E82E66">
              <w:rPr>
                <w:rFonts w:ascii="Times New Roman" w:hAnsi="Times New Roman"/>
                <w:sz w:val="28"/>
                <w:szCs w:val="28"/>
              </w:rPr>
              <w:t>6.</w:t>
            </w:r>
          </w:p>
        </w:tc>
        <w:tc>
          <w:tcPr>
            <w:tcW w:w="2505" w:type="dxa"/>
            <w:shd w:val="clear" w:color="auto" w:fill="FFFFFF"/>
            <w:vAlign w:val="center"/>
          </w:tcPr>
          <w:p w:rsidR="008442E2" w:rsidRPr="00E82E66" w:rsidRDefault="008442E2" w:rsidP="00E82E66">
            <w:pPr>
              <w:spacing w:line="240" w:lineRule="auto"/>
              <w:contextualSpacing/>
              <w:jc w:val="center"/>
              <w:rPr>
                <w:rFonts w:ascii="Times New Roman" w:hAnsi="Times New Roman"/>
                <w:sz w:val="28"/>
                <w:szCs w:val="28"/>
              </w:rPr>
            </w:pPr>
            <w:r w:rsidRPr="00E82E66">
              <w:rPr>
                <w:rFonts w:ascii="Times New Roman" w:hAnsi="Times New Roman"/>
                <w:sz w:val="28"/>
                <w:szCs w:val="28"/>
              </w:rPr>
              <w:t>Насос внутреннего контура</w:t>
            </w:r>
          </w:p>
        </w:tc>
        <w:tc>
          <w:tcPr>
            <w:tcW w:w="2504" w:type="dxa"/>
            <w:shd w:val="clear" w:color="auto" w:fill="FFFFFF"/>
            <w:vAlign w:val="center"/>
          </w:tcPr>
          <w:p w:rsidR="008442E2" w:rsidRPr="00E82E66" w:rsidRDefault="008442E2" w:rsidP="00E82E66">
            <w:pPr>
              <w:spacing w:line="240" w:lineRule="auto"/>
              <w:contextualSpacing/>
              <w:jc w:val="center"/>
              <w:rPr>
                <w:rFonts w:ascii="Times New Roman" w:hAnsi="Times New Roman"/>
                <w:sz w:val="28"/>
                <w:szCs w:val="28"/>
                <w:lang w:val="en-US"/>
              </w:rPr>
            </w:pPr>
            <w:r w:rsidRPr="00E82E66">
              <w:rPr>
                <w:rFonts w:ascii="Times New Roman" w:hAnsi="Times New Roman"/>
                <w:sz w:val="28"/>
                <w:szCs w:val="28"/>
                <w:lang w:val="en-US"/>
              </w:rPr>
              <w:t xml:space="preserve">Wilo IPL </w:t>
            </w:r>
            <w:r w:rsidRPr="00E82E66">
              <w:rPr>
                <w:rFonts w:ascii="Times New Roman" w:hAnsi="Times New Roman"/>
                <w:sz w:val="28"/>
                <w:szCs w:val="28"/>
              </w:rPr>
              <w:t xml:space="preserve">40/130-2,2/2 </w:t>
            </w:r>
            <w:r w:rsidRPr="00E82E66">
              <w:rPr>
                <w:rFonts w:ascii="Times New Roman" w:hAnsi="Times New Roman"/>
                <w:sz w:val="28"/>
                <w:szCs w:val="28"/>
                <w:lang w:val="en-US"/>
              </w:rPr>
              <w:t>PN10</w:t>
            </w:r>
          </w:p>
        </w:tc>
        <w:tc>
          <w:tcPr>
            <w:tcW w:w="1713" w:type="dxa"/>
            <w:shd w:val="clear" w:color="auto" w:fill="FFFFFF"/>
            <w:vAlign w:val="center"/>
          </w:tcPr>
          <w:p w:rsidR="008442E2" w:rsidRPr="00E82E66" w:rsidRDefault="008442E2" w:rsidP="00E82E66">
            <w:pPr>
              <w:spacing w:line="240" w:lineRule="auto"/>
              <w:contextualSpacing/>
              <w:jc w:val="center"/>
              <w:rPr>
                <w:rFonts w:ascii="Times New Roman" w:hAnsi="Times New Roman"/>
                <w:sz w:val="28"/>
                <w:szCs w:val="28"/>
              </w:rPr>
            </w:pPr>
          </w:p>
        </w:tc>
        <w:tc>
          <w:tcPr>
            <w:tcW w:w="2523" w:type="dxa"/>
            <w:shd w:val="clear" w:color="auto" w:fill="FFFFFF"/>
            <w:vAlign w:val="center"/>
          </w:tcPr>
          <w:p w:rsidR="008442E2" w:rsidRPr="00E82E66" w:rsidRDefault="008442E2" w:rsidP="00E82E66">
            <w:pPr>
              <w:spacing w:line="240" w:lineRule="auto"/>
              <w:contextualSpacing/>
              <w:jc w:val="center"/>
              <w:rPr>
                <w:rFonts w:ascii="Times New Roman" w:hAnsi="Times New Roman"/>
                <w:sz w:val="28"/>
                <w:szCs w:val="28"/>
              </w:rPr>
            </w:pPr>
            <w:r w:rsidRPr="00E82E66">
              <w:rPr>
                <w:rFonts w:ascii="Times New Roman" w:hAnsi="Times New Roman"/>
                <w:sz w:val="28"/>
                <w:szCs w:val="28"/>
              </w:rPr>
              <w:t>N=2.2 кВт, Ч.в. 2900 об/мин</w:t>
            </w:r>
          </w:p>
        </w:tc>
        <w:tc>
          <w:tcPr>
            <w:tcW w:w="790" w:type="dxa"/>
            <w:shd w:val="clear" w:color="auto" w:fill="FFFFFF"/>
            <w:vAlign w:val="center"/>
          </w:tcPr>
          <w:p w:rsidR="008442E2" w:rsidRPr="00E82E66" w:rsidRDefault="008442E2" w:rsidP="00E82E66">
            <w:pPr>
              <w:spacing w:line="240" w:lineRule="auto"/>
              <w:contextualSpacing/>
              <w:jc w:val="center"/>
              <w:rPr>
                <w:rFonts w:ascii="Times New Roman" w:hAnsi="Times New Roman"/>
                <w:sz w:val="28"/>
                <w:szCs w:val="28"/>
                <w:lang w:val="en-US"/>
              </w:rPr>
            </w:pPr>
            <w:r w:rsidRPr="00E82E66">
              <w:rPr>
                <w:rFonts w:ascii="Times New Roman" w:hAnsi="Times New Roman"/>
                <w:sz w:val="28"/>
                <w:szCs w:val="28"/>
                <w:lang w:val="en-US"/>
              </w:rPr>
              <w:t>2</w:t>
            </w:r>
          </w:p>
        </w:tc>
        <w:tc>
          <w:tcPr>
            <w:tcW w:w="1299" w:type="dxa"/>
            <w:shd w:val="clear" w:color="auto" w:fill="FFFFFF"/>
            <w:vAlign w:val="center"/>
          </w:tcPr>
          <w:p w:rsidR="008442E2" w:rsidRPr="00E82E66" w:rsidRDefault="008442E2" w:rsidP="00E82E66">
            <w:pPr>
              <w:spacing w:line="240" w:lineRule="auto"/>
              <w:contextualSpacing/>
              <w:jc w:val="center"/>
              <w:rPr>
                <w:rFonts w:ascii="Times New Roman" w:hAnsi="Times New Roman"/>
                <w:sz w:val="28"/>
                <w:szCs w:val="28"/>
              </w:rPr>
            </w:pPr>
            <w:r w:rsidRPr="00E82E66">
              <w:rPr>
                <w:rFonts w:ascii="Times New Roman" w:hAnsi="Times New Roman"/>
                <w:sz w:val="28"/>
                <w:szCs w:val="28"/>
              </w:rPr>
              <w:t>2</w:t>
            </w:r>
            <w:r w:rsidRPr="00E82E66">
              <w:rPr>
                <w:rFonts w:ascii="Times New Roman" w:hAnsi="Times New Roman"/>
                <w:sz w:val="28"/>
                <w:szCs w:val="28"/>
                <w:lang w:val="en-US"/>
              </w:rPr>
              <w:t>021</w:t>
            </w:r>
            <w:r w:rsidRPr="00E82E66">
              <w:rPr>
                <w:rFonts w:ascii="Times New Roman" w:hAnsi="Times New Roman"/>
                <w:sz w:val="28"/>
                <w:szCs w:val="28"/>
              </w:rPr>
              <w:t xml:space="preserve"> г.</w:t>
            </w:r>
          </w:p>
        </w:tc>
        <w:tc>
          <w:tcPr>
            <w:tcW w:w="1458" w:type="dxa"/>
            <w:shd w:val="clear" w:color="auto" w:fill="FFFFFF"/>
            <w:vAlign w:val="center"/>
          </w:tcPr>
          <w:p w:rsidR="008442E2" w:rsidRPr="00E82E66" w:rsidRDefault="008442E2" w:rsidP="00E82E66">
            <w:pPr>
              <w:snapToGrid w:val="0"/>
              <w:spacing w:line="240" w:lineRule="auto"/>
              <w:contextualSpacing/>
              <w:jc w:val="center"/>
              <w:rPr>
                <w:rFonts w:ascii="Times New Roman" w:hAnsi="Times New Roman"/>
                <w:sz w:val="28"/>
                <w:szCs w:val="28"/>
              </w:rPr>
            </w:pPr>
          </w:p>
        </w:tc>
        <w:tc>
          <w:tcPr>
            <w:tcW w:w="1450" w:type="dxa"/>
            <w:shd w:val="clear" w:color="auto" w:fill="FFFFFF"/>
            <w:vAlign w:val="center"/>
          </w:tcPr>
          <w:p w:rsidR="008442E2" w:rsidRPr="00E82E66" w:rsidRDefault="008442E2" w:rsidP="00E82E66">
            <w:pPr>
              <w:snapToGrid w:val="0"/>
              <w:spacing w:line="240" w:lineRule="auto"/>
              <w:contextualSpacing/>
              <w:jc w:val="center"/>
              <w:rPr>
                <w:rFonts w:ascii="Times New Roman" w:hAnsi="Times New Roman"/>
                <w:b/>
                <w:bCs/>
                <w:sz w:val="28"/>
                <w:szCs w:val="28"/>
              </w:rPr>
            </w:pPr>
            <w:r w:rsidRPr="00E82E66">
              <w:rPr>
                <w:rFonts w:ascii="Times New Roman" w:hAnsi="Times New Roman"/>
                <w:bCs/>
                <w:sz w:val="28"/>
                <w:szCs w:val="28"/>
              </w:rPr>
              <w:t>высокая</w:t>
            </w:r>
          </w:p>
        </w:tc>
      </w:tr>
      <w:tr w:rsidR="00E82E66" w:rsidRPr="00E82E66" w:rsidTr="000C7B0C">
        <w:trPr>
          <w:trHeight w:val="606"/>
        </w:trPr>
        <w:tc>
          <w:tcPr>
            <w:tcW w:w="526" w:type="dxa"/>
            <w:shd w:val="clear" w:color="auto" w:fill="FFFFFF"/>
            <w:vAlign w:val="center"/>
          </w:tcPr>
          <w:p w:rsidR="008442E2" w:rsidRPr="00E82E66" w:rsidRDefault="008442E2" w:rsidP="00E82E66">
            <w:pPr>
              <w:spacing w:line="240" w:lineRule="auto"/>
              <w:contextualSpacing/>
              <w:jc w:val="center"/>
              <w:rPr>
                <w:rFonts w:ascii="Times New Roman" w:hAnsi="Times New Roman"/>
                <w:sz w:val="28"/>
                <w:szCs w:val="28"/>
              </w:rPr>
            </w:pPr>
            <w:r w:rsidRPr="00E82E66">
              <w:rPr>
                <w:rFonts w:ascii="Times New Roman" w:hAnsi="Times New Roman"/>
                <w:sz w:val="28"/>
                <w:szCs w:val="28"/>
              </w:rPr>
              <w:t>7.</w:t>
            </w:r>
          </w:p>
        </w:tc>
        <w:tc>
          <w:tcPr>
            <w:tcW w:w="2505" w:type="dxa"/>
            <w:shd w:val="clear" w:color="auto" w:fill="FFFFFF"/>
            <w:vAlign w:val="center"/>
          </w:tcPr>
          <w:p w:rsidR="008442E2" w:rsidRPr="00E82E66" w:rsidRDefault="008442E2" w:rsidP="00E82E66">
            <w:pPr>
              <w:spacing w:line="240" w:lineRule="auto"/>
              <w:contextualSpacing/>
              <w:jc w:val="center"/>
              <w:rPr>
                <w:rFonts w:ascii="Times New Roman" w:hAnsi="Times New Roman"/>
                <w:sz w:val="28"/>
                <w:szCs w:val="28"/>
              </w:rPr>
            </w:pPr>
            <w:r w:rsidRPr="00E82E66">
              <w:rPr>
                <w:rFonts w:ascii="Times New Roman" w:hAnsi="Times New Roman"/>
                <w:sz w:val="28"/>
                <w:szCs w:val="28"/>
              </w:rPr>
              <w:t>Вентилятор котла №1</w:t>
            </w:r>
          </w:p>
        </w:tc>
        <w:tc>
          <w:tcPr>
            <w:tcW w:w="2504" w:type="dxa"/>
            <w:shd w:val="clear" w:color="auto" w:fill="FFFFFF"/>
            <w:vAlign w:val="center"/>
          </w:tcPr>
          <w:p w:rsidR="008442E2" w:rsidRPr="00E82E66" w:rsidRDefault="008442E2" w:rsidP="00E82E66">
            <w:pPr>
              <w:spacing w:line="240" w:lineRule="auto"/>
              <w:contextualSpacing/>
              <w:jc w:val="center"/>
              <w:rPr>
                <w:rFonts w:ascii="Times New Roman" w:hAnsi="Times New Roman"/>
                <w:sz w:val="28"/>
                <w:szCs w:val="28"/>
                <w:lang w:val="en-US"/>
              </w:rPr>
            </w:pPr>
            <w:r w:rsidRPr="00E82E66">
              <w:rPr>
                <w:rFonts w:ascii="Times New Roman" w:hAnsi="Times New Roman"/>
                <w:sz w:val="28"/>
                <w:szCs w:val="28"/>
                <w:lang w:val="en-US"/>
              </w:rPr>
              <w:t>АИР 100L</w:t>
            </w:r>
            <w:r w:rsidRPr="00E82E66">
              <w:rPr>
                <w:rFonts w:ascii="Times New Roman" w:hAnsi="Times New Roman"/>
                <w:sz w:val="28"/>
                <w:szCs w:val="28"/>
              </w:rPr>
              <w:t xml:space="preserve"> </w:t>
            </w:r>
            <w:r w:rsidRPr="00E82E66">
              <w:rPr>
                <w:rFonts w:ascii="Times New Roman" w:hAnsi="Times New Roman"/>
                <w:sz w:val="28"/>
                <w:szCs w:val="28"/>
                <w:lang w:val="en-US"/>
              </w:rPr>
              <w:t>2Ж</w:t>
            </w:r>
            <w:r w:rsidRPr="00E82E66">
              <w:rPr>
                <w:rFonts w:ascii="Times New Roman" w:hAnsi="Times New Roman"/>
                <w:sz w:val="28"/>
                <w:szCs w:val="28"/>
              </w:rPr>
              <w:t xml:space="preserve"> </w:t>
            </w:r>
            <w:r w:rsidRPr="00E82E66">
              <w:rPr>
                <w:rFonts w:ascii="Times New Roman" w:hAnsi="Times New Roman"/>
                <w:sz w:val="28"/>
                <w:szCs w:val="28"/>
                <w:lang w:val="en-US"/>
              </w:rPr>
              <w:t>У2</w:t>
            </w:r>
          </w:p>
        </w:tc>
        <w:tc>
          <w:tcPr>
            <w:tcW w:w="1713" w:type="dxa"/>
            <w:shd w:val="clear" w:color="auto" w:fill="FFFFFF"/>
            <w:vAlign w:val="center"/>
          </w:tcPr>
          <w:p w:rsidR="008442E2" w:rsidRPr="00E82E66" w:rsidRDefault="008442E2" w:rsidP="00E82E66">
            <w:pPr>
              <w:spacing w:line="240" w:lineRule="auto"/>
              <w:contextualSpacing/>
              <w:jc w:val="center"/>
              <w:rPr>
                <w:rFonts w:ascii="Times New Roman" w:hAnsi="Times New Roman"/>
                <w:sz w:val="28"/>
                <w:szCs w:val="28"/>
              </w:rPr>
            </w:pPr>
          </w:p>
        </w:tc>
        <w:tc>
          <w:tcPr>
            <w:tcW w:w="2523" w:type="dxa"/>
            <w:shd w:val="clear" w:color="auto" w:fill="FFFFFF"/>
            <w:vAlign w:val="center"/>
          </w:tcPr>
          <w:p w:rsidR="008442E2" w:rsidRPr="00E82E66" w:rsidRDefault="008442E2" w:rsidP="00E82E66">
            <w:pPr>
              <w:spacing w:line="240" w:lineRule="auto"/>
              <w:contextualSpacing/>
              <w:jc w:val="center"/>
              <w:rPr>
                <w:rFonts w:ascii="Times New Roman" w:hAnsi="Times New Roman"/>
                <w:sz w:val="28"/>
                <w:szCs w:val="28"/>
                <w:lang w:val="en-US"/>
              </w:rPr>
            </w:pPr>
            <w:r w:rsidRPr="00E82E66">
              <w:rPr>
                <w:rFonts w:ascii="Times New Roman" w:hAnsi="Times New Roman"/>
                <w:sz w:val="28"/>
                <w:szCs w:val="28"/>
                <w:lang w:val="en-US"/>
              </w:rPr>
              <w:t xml:space="preserve">N=2,2 </w:t>
            </w:r>
            <w:r w:rsidRPr="00E82E66">
              <w:rPr>
                <w:rFonts w:ascii="Times New Roman" w:hAnsi="Times New Roman"/>
                <w:sz w:val="28"/>
                <w:szCs w:val="28"/>
              </w:rPr>
              <w:t>кВт</w:t>
            </w:r>
          </w:p>
        </w:tc>
        <w:tc>
          <w:tcPr>
            <w:tcW w:w="790" w:type="dxa"/>
            <w:shd w:val="clear" w:color="auto" w:fill="FFFFFF"/>
            <w:vAlign w:val="center"/>
          </w:tcPr>
          <w:p w:rsidR="008442E2" w:rsidRPr="00E82E66" w:rsidRDefault="008442E2" w:rsidP="00E82E66">
            <w:pPr>
              <w:spacing w:line="240" w:lineRule="auto"/>
              <w:contextualSpacing/>
              <w:jc w:val="center"/>
              <w:rPr>
                <w:rFonts w:ascii="Times New Roman" w:hAnsi="Times New Roman"/>
                <w:sz w:val="28"/>
                <w:szCs w:val="28"/>
              </w:rPr>
            </w:pPr>
            <w:r w:rsidRPr="00E82E66">
              <w:rPr>
                <w:rFonts w:ascii="Times New Roman" w:hAnsi="Times New Roman"/>
                <w:sz w:val="28"/>
                <w:szCs w:val="28"/>
              </w:rPr>
              <w:t>1</w:t>
            </w:r>
          </w:p>
        </w:tc>
        <w:tc>
          <w:tcPr>
            <w:tcW w:w="1299" w:type="dxa"/>
            <w:shd w:val="clear" w:color="auto" w:fill="FFFFFF"/>
            <w:vAlign w:val="center"/>
          </w:tcPr>
          <w:p w:rsidR="008442E2" w:rsidRPr="00E82E66" w:rsidRDefault="008442E2" w:rsidP="00E82E66">
            <w:pPr>
              <w:spacing w:line="240" w:lineRule="auto"/>
              <w:contextualSpacing/>
              <w:jc w:val="center"/>
              <w:rPr>
                <w:rFonts w:ascii="Times New Roman" w:hAnsi="Times New Roman"/>
                <w:sz w:val="28"/>
                <w:szCs w:val="28"/>
              </w:rPr>
            </w:pPr>
          </w:p>
          <w:p w:rsidR="008442E2" w:rsidRPr="00E82E66" w:rsidRDefault="008442E2" w:rsidP="00E82E66">
            <w:pPr>
              <w:spacing w:line="240" w:lineRule="auto"/>
              <w:contextualSpacing/>
              <w:jc w:val="center"/>
              <w:rPr>
                <w:rFonts w:ascii="Times New Roman" w:hAnsi="Times New Roman"/>
                <w:sz w:val="28"/>
                <w:szCs w:val="28"/>
              </w:rPr>
            </w:pPr>
            <w:r w:rsidRPr="00E82E66">
              <w:rPr>
                <w:rFonts w:ascii="Times New Roman" w:hAnsi="Times New Roman"/>
                <w:sz w:val="28"/>
                <w:szCs w:val="28"/>
              </w:rPr>
              <w:t>2015 г.</w:t>
            </w:r>
          </w:p>
        </w:tc>
        <w:tc>
          <w:tcPr>
            <w:tcW w:w="1458" w:type="dxa"/>
            <w:shd w:val="clear" w:color="auto" w:fill="FFFFFF"/>
            <w:vAlign w:val="center"/>
          </w:tcPr>
          <w:p w:rsidR="008442E2" w:rsidRPr="00E82E66" w:rsidRDefault="008442E2" w:rsidP="00E82E66">
            <w:pPr>
              <w:snapToGrid w:val="0"/>
              <w:spacing w:line="240" w:lineRule="auto"/>
              <w:contextualSpacing/>
              <w:jc w:val="center"/>
              <w:rPr>
                <w:rFonts w:ascii="Times New Roman" w:hAnsi="Times New Roman"/>
                <w:sz w:val="28"/>
                <w:szCs w:val="28"/>
              </w:rPr>
            </w:pPr>
          </w:p>
        </w:tc>
        <w:tc>
          <w:tcPr>
            <w:tcW w:w="1450" w:type="dxa"/>
            <w:shd w:val="clear" w:color="auto" w:fill="FFFFFF"/>
            <w:vAlign w:val="center"/>
          </w:tcPr>
          <w:p w:rsidR="008442E2" w:rsidRPr="00E82E66" w:rsidRDefault="008442E2" w:rsidP="00E82E66">
            <w:pPr>
              <w:snapToGrid w:val="0"/>
              <w:spacing w:line="240" w:lineRule="auto"/>
              <w:contextualSpacing/>
              <w:jc w:val="center"/>
              <w:rPr>
                <w:rFonts w:ascii="Times New Roman" w:hAnsi="Times New Roman"/>
                <w:bCs/>
                <w:sz w:val="28"/>
                <w:szCs w:val="28"/>
              </w:rPr>
            </w:pPr>
            <w:r w:rsidRPr="00E82E66">
              <w:rPr>
                <w:rFonts w:ascii="Times New Roman" w:hAnsi="Times New Roman"/>
                <w:bCs/>
                <w:sz w:val="28"/>
                <w:szCs w:val="28"/>
              </w:rPr>
              <w:t>высокая</w:t>
            </w:r>
          </w:p>
        </w:tc>
      </w:tr>
      <w:tr w:rsidR="00E82E66" w:rsidRPr="00E82E66" w:rsidTr="000C7B0C">
        <w:trPr>
          <w:trHeight w:val="526"/>
        </w:trPr>
        <w:tc>
          <w:tcPr>
            <w:tcW w:w="526" w:type="dxa"/>
            <w:shd w:val="clear" w:color="auto" w:fill="FFFFFF"/>
            <w:vAlign w:val="center"/>
          </w:tcPr>
          <w:p w:rsidR="008442E2" w:rsidRPr="00E82E66" w:rsidRDefault="008442E2" w:rsidP="00E82E66">
            <w:pPr>
              <w:spacing w:line="240" w:lineRule="auto"/>
              <w:contextualSpacing/>
              <w:jc w:val="center"/>
              <w:rPr>
                <w:rFonts w:ascii="Times New Roman" w:hAnsi="Times New Roman"/>
                <w:sz w:val="28"/>
                <w:szCs w:val="28"/>
              </w:rPr>
            </w:pPr>
            <w:r w:rsidRPr="00E82E66">
              <w:rPr>
                <w:rFonts w:ascii="Times New Roman" w:hAnsi="Times New Roman"/>
                <w:sz w:val="28"/>
                <w:szCs w:val="28"/>
              </w:rPr>
              <w:t>8.</w:t>
            </w:r>
          </w:p>
        </w:tc>
        <w:tc>
          <w:tcPr>
            <w:tcW w:w="2505" w:type="dxa"/>
            <w:shd w:val="clear" w:color="auto" w:fill="FFFFFF"/>
            <w:vAlign w:val="center"/>
          </w:tcPr>
          <w:p w:rsidR="008442E2" w:rsidRPr="00E82E66" w:rsidRDefault="008442E2" w:rsidP="00E82E66">
            <w:pPr>
              <w:spacing w:line="240" w:lineRule="auto"/>
              <w:contextualSpacing/>
              <w:jc w:val="center"/>
              <w:rPr>
                <w:rFonts w:ascii="Times New Roman" w:hAnsi="Times New Roman"/>
                <w:sz w:val="28"/>
                <w:szCs w:val="28"/>
              </w:rPr>
            </w:pPr>
            <w:r w:rsidRPr="00E82E66">
              <w:rPr>
                <w:rFonts w:ascii="Times New Roman" w:hAnsi="Times New Roman"/>
                <w:sz w:val="28"/>
                <w:szCs w:val="28"/>
              </w:rPr>
              <w:t>Теплообменник</w:t>
            </w:r>
          </w:p>
        </w:tc>
        <w:tc>
          <w:tcPr>
            <w:tcW w:w="2504" w:type="dxa"/>
            <w:shd w:val="clear" w:color="auto" w:fill="FFFFFF"/>
            <w:vAlign w:val="center"/>
          </w:tcPr>
          <w:p w:rsidR="008442E2" w:rsidRPr="00E82E66" w:rsidRDefault="008442E2" w:rsidP="00E82E66">
            <w:pPr>
              <w:spacing w:line="240" w:lineRule="auto"/>
              <w:contextualSpacing/>
              <w:jc w:val="center"/>
              <w:rPr>
                <w:rFonts w:ascii="Times New Roman" w:hAnsi="Times New Roman"/>
                <w:sz w:val="28"/>
                <w:szCs w:val="28"/>
                <w:lang w:val="en-US"/>
              </w:rPr>
            </w:pPr>
            <w:r w:rsidRPr="00E82E66">
              <w:rPr>
                <w:rFonts w:ascii="Times New Roman" w:hAnsi="Times New Roman"/>
                <w:sz w:val="28"/>
                <w:szCs w:val="28"/>
              </w:rPr>
              <w:t>642</w:t>
            </w:r>
            <w:r w:rsidRPr="00E82E66">
              <w:rPr>
                <w:rFonts w:ascii="Times New Roman" w:hAnsi="Times New Roman"/>
                <w:sz w:val="28"/>
                <w:szCs w:val="28"/>
                <w:lang w:val="en-US"/>
              </w:rPr>
              <w:t>SAPR-65TKTM2-E-100</w:t>
            </w:r>
          </w:p>
        </w:tc>
        <w:tc>
          <w:tcPr>
            <w:tcW w:w="1713" w:type="dxa"/>
            <w:shd w:val="clear" w:color="auto" w:fill="FFFFFF"/>
            <w:vAlign w:val="center"/>
          </w:tcPr>
          <w:p w:rsidR="008442E2" w:rsidRPr="00E82E66" w:rsidRDefault="008442E2" w:rsidP="00E82E66">
            <w:pPr>
              <w:spacing w:line="240" w:lineRule="auto"/>
              <w:contextualSpacing/>
              <w:jc w:val="center"/>
              <w:rPr>
                <w:rFonts w:ascii="Times New Roman" w:hAnsi="Times New Roman"/>
                <w:sz w:val="28"/>
                <w:szCs w:val="28"/>
              </w:rPr>
            </w:pPr>
          </w:p>
        </w:tc>
        <w:tc>
          <w:tcPr>
            <w:tcW w:w="2523" w:type="dxa"/>
            <w:shd w:val="clear" w:color="auto" w:fill="FFFFFF"/>
            <w:vAlign w:val="center"/>
          </w:tcPr>
          <w:p w:rsidR="008442E2" w:rsidRPr="00E82E66" w:rsidRDefault="008442E2" w:rsidP="00E82E66">
            <w:pPr>
              <w:spacing w:line="240" w:lineRule="auto"/>
              <w:contextualSpacing/>
              <w:jc w:val="center"/>
              <w:rPr>
                <w:rFonts w:ascii="Times New Roman" w:hAnsi="Times New Roman"/>
                <w:sz w:val="28"/>
                <w:szCs w:val="28"/>
              </w:rPr>
            </w:pPr>
            <w:r w:rsidRPr="00E82E66">
              <w:rPr>
                <w:rFonts w:ascii="Times New Roman" w:hAnsi="Times New Roman"/>
                <w:sz w:val="28"/>
                <w:szCs w:val="28"/>
              </w:rPr>
              <w:t>Р</w:t>
            </w:r>
            <w:r w:rsidRPr="00E82E66">
              <w:rPr>
                <w:rFonts w:ascii="Times New Roman" w:hAnsi="Times New Roman"/>
                <w:sz w:val="28"/>
                <w:szCs w:val="28"/>
                <w:vertAlign w:val="subscript"/>
              </w:rPr>
              <w:t>раб.</w:t>
            </w:r>
            <w:r w:rsidRPr="00E82E66">
              <w:rPr>
                <w:rFonts w:ascii="Times New Roman" w:hAnsi="Times New Roman"/>
                <w:sz w:val="28"/>
                <w:szCs w:val="28"/>
              </w:rPr>
              <w:t xml:space="preserve">=  22 бар, </w:t>
            </w:r>
            <w:r w:rsidRPr="00E82E66">
              <w:rPr>
                <w:rFonts w:ascii="Times New Roman" w:hAnsi="Times New Roman"/>
                <w:sz w:val="28"/>
                <w:szCs w:val="28"/>
                <w:lang w:val="en-US"/>
              </w:rPr>
              <w:t>t</w:t>
            </w:r>
            <w:r w:rsidRPr="00E82E66">
              <w:rPr>
                <w:rFonts w:ascii="Times New Roman" w:hAnsi="Times New Roman"/>
                <w:sz w:val="28"/>
                <w:szCs w:val="28"/>
                <w:vertAlign w:val="subscript"/>
                <w:lang w:val="en-US"/>
              </w:rPr>
              <w:t>max</w:t>
            </w:r>
            <w:r w:rsidRPr="00E82E66">
              <w:rPr>
                <w:rFonts w:ascii="Times New Roman" w:hAnsi="Times New Roman"/>
                <w:sz w:val="28"/>
                <w:szCs w:val="28"/>
              </w:rPr>
              <w:t>=160˚</w:t>
            </w:r>
            <w:r w:rsidRPr="00E82E66">
              <w:rPr>
                <w:rFonts w:ascii="Times New Roman" w:hAnsi="Times New Roman"/>
                <w:sz w:val="28"/>
                <w:szCs w:val="28"/>
                <w:lang w:val="en-US"/>
              </w:rPr>
              <w:t>C</w:t>
            </w:r>
          </w:p>
        </w:tc>
        <w:tc>
          <w:tcPr>
            <w:tcW w:w="790" w:type="dxa"/>
            <w:shd w:val="clear" w:color="auto" w:fill="FFFFFF"/>
            <w:vAlign w:val="center"/>
          </w:tcPr>
          <w:p w:rsidR="008442E2" w:rsidRPr="00E82E66" w:rsidRDefault="008442E2" w:rsidP="00E82E66">
            <w:pPr>
              <w:spacing w:line="240" w:lineRule="auto"/>
              <w:contextualSpacing/>
              <w:jc w:val="center"/>
              <w:rPr>
                <w:rFonts w:ascii="Times New Roman" w:hAnsi="Times New Roman"/>
                <w:sz w:val="28"/>
                <w:szCs w:val="28"/>
              </w:rPr>
            </w:pPr>
            <w:r w:rsidRPr="00E82E66">
              <w:rPr>
                <w:rFonts w:ascii="Times New Roman" w:hAnsi="Times New Roman"/>
                <w:sz w:val="28"/>
                <w:szCs w:val="28"/>
              </w:rPr>
              <w:t>2</w:t>
            </w:r>
          </w:p>
        </w:tc>
        <w:tc>
          <w:tcPr>
            <w:tcW w:w="1299" w:type="dxa"/>
            <w:shd w:val="clear" w:color="auto" w:fill="FFFFFF"/>
            <w:vAlign w:val="center"/>
          </w:tcPr>
          <w:p w:rsidR="008442E2" w:rsidRPr="00E82E66" w:rsidRDefault="008442E2" w:rsidP="00E82E66">
            <w:pPr>
              <w:spacing w:line="240" w:lineRule="auto"/>
              <w:contextualSpacing/>
              <w:jc w:val="center"/>
              <w:rPr>
                <w:rFonts w:ascii="Times New Roman" w:hAnsi="Times New Roman"/>
                <w:sz w:val="28"/>
                <w:szCs w:val="28"/>
              </w:rPr>
            </w:pPr>
            <w:r w:rsidRPr="00E82E66">
              <w:rPr>
                <w:rFonts w:ascii="Times New Roman" w:hAnsi="Times New Roman"/>
                <w:sz w:val="28"/>
                <w:szCs w:val="28"/>
              </w:rPr>
              <w:t>20</w:t>
            </w:r>
            <w:r w:rsidRPr="00E82E66">
              <w:rPr>
                <w:rFonts w:ascii="Times New Roman" w:hAnsi="Times New Roman"/>
                <w:sz w:val="28"/>
                <w:szCs w:val="28"/>
                <w:lang w:val="en-US"/>
              </w:rPr>
              <w:t>21</w:t>
            </w:r>
            <w:r w:rsidRPr="00E82E66">
              <w:rPr>
                <w:rFonts w:ascii="Times New Roman" w:hAnsi="Times New Roman"/>
                <w:sz w:val="28"/>
                <w:szCs w:val="28"/>
              </w:rPr>
              <w:t xml:space="preserve"> г.</w:t>
            </w:r>
          </w:p>
        </w:tc>
        <w:tc>
          <w:tcPr>
            <w:tcW w:w="1458" w:type="dxa"/>
            <w:shd w:val="clear" w:color="auto" w:fill="FFFFFF"/>
            <w:vAlign w:val="center"/>
          </w:tcPr>
          <w:p w:rsidR="008442E2" w:rsidRPr="00E82E66" w:rsidRDefault="008442E2" w:rsidP="00E82E66">
            <w:pPr>
              <w:snapToGrid w:val="0"/>
              <w:spacing w:line="240" w:lineRule="auto"/>
              <w:contextualSpacing/>
              <w:jc w:val="center"/>
              <w:rPr>
                <w:rFonts w:ascii="Times New Roman" w:hAnsi="Times New Roman"/>
                <w:sz w:val="28"/>
                <w:szCs w:val="28"/>
              </w:rPr>
            </w:pPr>
          </w:p>
        </w:tc>
        <w:tc>
          <w:tcPr>
            <w:tcW w:w="1450" w:type="dxa"/>
            <w:shd w:val="clear" w:color="auto" w:fill="FFFFFF"/>
            <w:vAlign w:val="center"/>
          </w:tcPr>
          <w:p w:rsidR="008442E2" w:rsidRPr="00E82E66" w:rsidRDefault="008442E2" w:rsidP="00E82E66">
            <w:pPr>
              <w:snapToGrid w:val="0"/>
              <w:spacing w:line="240" w:lineRule="auto"/>
              <w:contextualSpacing/>
              <w:jc w:val="center"/>
              <w:rPr>
                <w:rFonts w:ascii="Times New Roman" w:hAnsi="Times New Roman"/>
                <w:b/>
                <w:bCs/>
                <w:sz w:val="28"/>
                <w:szCs w:val="28"/>
              </w:rPr>
            </w:pPr>
            <w:r w:rsidRPr="00E82E66">
              <w:rPr>
                <w:rFonts w:ascii="Times New Roman" w:hAnsi="Times New Roman"/>
                <w:sz w:val="28"/>
                <w:szCs w:val="28"/>
              </w:rPr>
              <w:t>высокая</w:t>
            </w:r>
          </w:p>
        </w:tc>
      </w:tr>
    </w:tbl>
    <w:p w:rsidR="008442E2" w:rsidRPr="00E82E66" w:rsidRDefault="008442E2" w:rsidP="00E82E66">
      <w:pPr>
        <w:spacing w:line="240" w:lineRule="auto"/>
        <w:ind w:firstLine="708"/>
        <w:contextualSpacing/>
        <w:rPr>
          <w:rFonts w:ascii="Times New Roman" w:hAnsi="Times New Roman"/>
          <w:sz w:val="28"/>
          <w:szCs w:val="28"/>
        </w:rPr>
      </w:pPr>
    </w:p>
    <w:p w:rsidR="008442E2" w:rsidRPr="00E82E66" w:rsidRDefault="008442E2" w:rsidP="00E82E66">
      <w:pPr>
        <w:spacing w:line="240" w:lineRule="auto"/>
        <w:ind w:firstLine="708"/>
        <w:contextualSpacing/>
        <w:rPr>
          <w:rFonts w:ascii="Times New Roman" w:hAnsi="Times New Roman"/>
          <w:sz w:val="28"/>
          <w:szCs w:val="28"/>
        </w:rPr>
      </w:pPr>
    </w:p>
    <w:tbl>
      <w:tblPr>
        <w:tblW w:w="14805" w:type="dxa"/>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679"/>
        <w:gridCol w:w="2111"/>
        <w:gridCol w:w="2243"/>
        <w:gridCol w:w="1455"/>
        <w:gridCol w:w="2906"/>
        <w:gridCol w:w="659"/>
        <w:gridCol w:w="1188"/>
        <w:gridCol w:w="2117"/>
        <w:gridCol w:w="1447"/>
      </w:tblGrid>
      <w:tr w:rsidR="00E82E66" w:rsidRPr="00E82E66" w:rsidTr="000C7B0C">
        <w:trPr>
          <w:trHeight w:val="501"/>
        </w:trPr>
        <w:tc>
          <w:tcPr>
            <w:tcW w:w="679" w:type="dxa"/>
            <w:shd w:val="clear" w:color="auto" w:fill="E6E6FF"/>
            <w:vAlign w:val="center"/>
          </w:tcPr>
          <w:p w:rsidR="008442E2" w:rsidRPr="00E82E66" w:rsidRDefault="008442E2" w:rsidP="00E82E66">
            <w:pPr>
              <w:spacing w:line="240" w:lineRule="auto"/>
              <w:contextualSpacing/>
              <w:jc w:val="center"/>
              <w:rPr>
                <w:rFonts w:ascii="Times New Roman" w:hAnsi="Times New Roman"/>
                <w:b/>
                <w:bCs/>
                <w:sz w:val="28"/>
                <w:szCs w:val="28"/>
              </w:rPr>
            </w:pPr>
            <w:r w:rsidRPr="00E82E66">
              <w:rPr>
                <w:rFonts w:ascii="Times New Roman" w:hAnsi="Times New Roman"/>
                <w:b/>
                <w:bCs/>
                <w:sz w:val="28"/>
                <w:szCs w:val="28"/>
              </w:rPr>
              <w:t>№</w:t>
            </w:r>
          </w:p>
          <w:p w:rsidR="008442E2" w:rsidRPr="00E82E66" w:rsidRDefault="008442E2" w:rsidP="00E82E66">
            <w:pPr>
              <w:spacing w:line="240" w:lineRule="auto"/>
              <w:contextualSpacing/>
              <w:jc w:val="center"/>
              <w:rPr>
                <w:rFonts w:ascii="Times New Roman" w:hAnsi="Times New Roman"/>
                <w:b/>
                <w:bCs/>
                <w:sz w:val="28"/>
                <w:szCs w:val="28"/>
              </w:rPr>
            </w:pPr>
            <w:r w:rsidRPr="00E82E66">
              <w:rPr>
                <w:rFonts w:ascii="Times New Roman" w:hAnsi="Times New Roman"/>
                <w:b/>
                <w:bCs/>
                <w:sz w:val="28"/>
                <w:szCs w:val="28"/>
              </w:rPr>
              <w:t>п/п</w:t>
            </w:r>
          </w:p>
        </w:tc>
        <w:tc>
          <w:tcPr>
            <w:tcW w:w="2111" w:type="dxa"/>
            <w:shd w:val="clear" w:color="auto" w:fill="E6E6FF"/>
            <w:vAlign w:val="center"/>
          </w:tcPr>
          <w:p w:rsidR="008442E2" w:rsidRPr="00E82E66" w:rsidRDefault="008442E2" w:rsidP="00E82E66">
            <w:pPr>
              <w:spacing w:line="240" w:lineRule="auto"/>
              <w:contextualSpacing/>
              <w:jc w:val="center"/>
              <w:rPr>
                <w:rFonts w:ascii="Times New Roman" w:hAnsi="Times New Roman"/>
                <w:b/>
                <w:bCs/>
                <w:sz w:val="28"/>
                <w:szCs w:val="28"/>
              </w:rPr>
            </w:pPr>
            <w:r w:rsidRPr="00E82E66">
              <w:rPr>
                <w:rFonts w:ascii="Times New Roman" w:hAnsi="Times New Roman"/>
                <w:b/>
                <w:bCs/>
                <w:sz w:val="28"/>
                <w:szCs w:val="28"/>
              </w:rPr>
              <w:t>Наименование оборудования</w:t>
            </w:r>
          </w:p>
        </w:tc>
        <w:tc>
          <w:tcPr>
            <w:tcW w:w="2243" w:type="dxa"/>
            <w:shd w:val="clear" w:color="auto" w:fill="E6E6FF"/>
            <w:vAlign w:val="center"/>
          </w:tcPr>
          <w:p w:rsidR="008442E2" w:rsidRPr="00E82E66" w:rsidRDefault="008442E2" w:rsidP="00E82E66">
            <w:pPr>
              <w:spacing w:line="240" w:lineRule="auto"/>
              <w:contextualSpacing/>
              <w:jc w:val="center"/>
              <w:rPr>
                <w:rFonts w:ascii="Times New Roman" w:hAnsi="Times New Roman"/>
                <w:b/>
                <w:bCs/>
                <w:sz w:val="28"/>
                <w:szCs w:val="28"/>
              </w:rPr>
            </w:pPr>
            <w:r w:rsidRPr="00E82E66">
              <w:rPr>
                <w:rFonts w:ascii="Times New Roman" w:hAnsi="Times New Roman"/>
                <w:b/>
                <w:bCs/>
                <w:sz w:val="28"/>
                <w:szCs w:val="28"/>
              </w:rPr>
              <w:t>Тип, марка</w:t>
            </w:r>
          </w:p>
        </w:tc>
        <w:tc>
          <w:tcPr>
            <w:tcW w:w="1455" w:type="dxa"/>
            <w:shd w:val="clear" w:color="auto" w:fill="E6E6FF"/>
            <w:vAlign w:val="center"/>
          </w:tcPr>
          <w:p w:rsidR="008442E2" w:rsidRPr="00E82E66" w:rsidRDefault="008442E2" w:rsidP="00E82E66">
            <w:pPr>
              <w:spacing w:line="240" w:lineRule="auto"/>
              <w:contextualSpacing/>
              <w:jc w:val="center"/>
              <w:rPr>
                <w:rFonts w:ascii="Times New Roman" w:hAnsi="Times New Roman"/>
                <w:b/>
                <w:bCs/>
                <w:sz w:val="28"/>
                <w:szCs w:val="28"/>
              </w:rPr>
            </w:pPr>
            <w:r w:rsidRPr="00E82E66">
              <w:rPr>
                <w:rFonts w:ascii="Times New Roman" w:hAnsi="Times New Roman"/>
                <w:b/>
                <w:bCs/>
                <w:sz w:val="28"/>
                <w:szCs w:val="28"/>
              </w:rPr>
              <w:t>Завод-изготовитель</w:t>
            </w:r>
          </w:p>
        </w:tc>
        <w:tc>
          <w:tcPr>
            <w:tcW w:w="2906" w:type="dxa"/>
            <w:shd w:val="clear" w:color="auto" w:fill="E6E6FF"/>
            <w:vAlign w:val="center"/>
          </w:tcPr>
          <w:p w:rsidR="008442E2" w:rsidRPr="00E82E66" w:rsidRDefault="008442E2" w:rsidP="00E82E66">
            <w:pPr>
              <w:spacing w:line="240" w:lineRule="auto"/>
              <w:contextualSpacing/>
              <w:jc w:val="center"/>
              <w:rPr>
                <w:rFonts w:ascii="Times New Roman" w:hAnsi="Times New Roman"/>
                <w:b/>
                <w:bCs/>
                <w:sz w:val="28"/>
                <w:szCs w:val="28"/>
              </w:rPr>
            </w:pPr>
            <w:r w:rsidRPr="00E82E66">
              <w:rPr>
                <w:rFonts w:ascii="Times New Roman" w:hAnsi="Times New Roman"/>
                <w:b/>
                <w:bCs/>
                <w:sz w:val="28"/>
                <w:szCs w:val="28"/>
              </w:rPr>
              <w:t>Технические характеристики</w:t>
            </w:r>
          </w:p>
        </w:tc>
        <w:tc>
          <w:tcPr>
            <w:tcW w:w="659" w:type="dxa"/>
            <w:shd w:val="clear" w:color="auto" w:fill="E6E6FF"/>
            <w:vAlign w:val="center"/>
          </w:tcPr>
          <w:p w:rsidR="008442E2" w:rsidRPr="00E82E66" w:rsidRDefault="008442E2" w:rsidP="00E82E66">
            <w:pPr>
              <w:spacing w:line="240" w:lineRule="auto"/>
              <w:contextualSpacing/>
              <w:jc w:val="center"/>
              <w:rPr>
                <w:rFonts w:ascii="Times New Roman" w:hAnsi="Times New Roman"/>
                <w:b/>
                <w:bCs/>
                <w:sz w:val="28"/>
                <w:szCs w:val="28"/>
              </w:rPr>
            </w:pPr>
            <w:r w:rsidRPr="00E82E66">
              <w:rPr>
                <w:rFonts w:ascii="Times New Roman" w:hAnsi="Times New Roman"/>
                <w:b/>
                <w:bCs/>
                <w:sz w:val="28"/>
                <w:szCs w:val="28"/>
              </w:rPr>
              <w:t>Кол-во, шт.</w:t>
            </w:r>
          </w:p>
        </w:tc>
        <w:tc>
          <w:tcPr>
            <w:tcW w:w="1188" w:type="dxa"/>
            <w:shd w:val="clear" w:color="auto" w:fill="E6E6FF"/>
            <w:vAlign w:val="center"/>
          </w:tcPr>
          <w:p w:rsidR="008442E2" w:rsidRPr="00E82E66" w:rsidRDefault="008442E2" w:rsidP="00E82E66">
            <w:pPr>
              <w:spacing w:line="240" w:lineRule="auto"/>
              <w:contextualSpacing/>
              <w:jc w:val="center"/>
              <w:rPr>
                <w:rFonts w:ascii="Times New Roman" w:hAnsi="Times New Roman"/>
                <w:b/>
                <w:bCs/>
                <w:sz w:val="28"/>
                <w:szCs w:val="28"/>
              </w:rPr>
            </w:pPr>
            <w:r w:rsidRPr="00E82E66">
              <w:rPr>
                <w:rFonts w:ascii="Times New Roman" w:hAnsi="Times New Roman"/>
                <w:b/>
                <w:bCs/>
                <w:sz w:val="28"/>
                <w:szCs w:val="28"/>
              </w:rPr>
              <w:t>Дата ввода в эксплуатац.</w:t>
            </w:r>
          </w:p>
        </w:tc>
        <w:tc>
          <w:tcPr>
            <w:tcW w:w="2117" w:type="dxa"/>
            <w:shd w:val="clear" w:color="auto" w:fill="E6E6FF"/>
            <w:vAlign w:val="center"/>
          </w:tcPr>
          <w:p w:rsidR="008442E2" w:rsidRPr="00E82E66" w:rsidRDefault="008442E2" w:rsidP="00E82E66">
            <w:pPr>
              <w:spacing w:line="240" w:lineRule="auto"/>
              <w:contextualSpacing/>
              <w:jc w:val="center"/>
              <w:rPr>
                <w:rFonts w:ascii="Times New Roman" w:hAnsi="Times New Roman"/>
                <w:sz w:val="28"/>
                <w:szCs w:val="28"/>
              </w:rPr>
            </w:pPr>
            <w:r w:rsidRPr="00E82E66">
              <w:rPr>
                <w:rFonts w:ascii="Times New Roman" w:hAnsi="Times New Roman"/>
                <w:b/>
                <w:bCs/>
                <w:sz w:val="28"/>
                <w:szCs w:val="28"/>
              </w:rPr>
              <w:t>Примечание (резерв, ремонт, требует замены)</w:t>
            </w:r>
          </w:p>
        </w:tc>
        <w:tc>
          <w:tcPr>
            <w:tcW w:w="1447" w:type="dxa"/>
            <w:shd w:val="clear" w:color="auto" w:fill="E6E6FF"/>
            <w:vAlign w:val="center"/>
          </w:tcPr>
          <w:p w:rsidR="008442E2" w:rsidRPr="00E82E66" w:rsidRDefault="008442E2" w:rsidP="00E82E66">
            <w:pPr>
              <w:spacing w:line="240" w:lineRule="auto"/>
              <w:contextualSpacing/>
              <w:jc w:val="center"/>
              <w:rPr>
                <w:rFonts w:ascii="Times New Roman" w:hAnsi="Times New Roman"/>
                <w:sz w:val="28"/>
                <w:szCs w:val="28"/>
              </w:rPr>
            </w:pPr>
            <w:r w:rsidRPr="00E82E66">
              <w:rPr>
                <w:rFonts w:ascii="Times New Roman" w:hAnsi="Times New Roman"/>
                <w:b/>
                <w:bCs/>
                <w:sz w:val="28"/>
                <w:szCs w:val="28"/>
              </w:rPr>
              <w:t>Степень надежности</w:t>
            </w:r>
          </w:p>
        </w:tc>
      </w:tr>
      <w:tr w:rsidR="00E82E66" w:rsidRPr="00E82E66" w:rsidTr="000C7B0C">
        <w:tblPrEx>
          <w:tblCellMar>
            <w:left w:w="0" w:type="dxa"/>
            <w:right w:w="0" w:type="dxa"/>
          </w:tblCellMar>
        </w:tblPrEx>
        <w:trPr>
          <w:trHeight w:val="274"/>
        </w:trPr>
        <w:tc>
          <w:tcPr>
            <w:tcW w:w="14805" w:type="dxa"/>
            <w:gridSpan w:val="9"/>
            <w:shd w:val="clear" w:color="auto" w:fill="FFFFFF"/>
            <w:vAlign w:val="center"/>
          </w:tcPr>
          <w:p w:rsidR="008442E2" w:rsidRPr="00E82E66" w:rsidRDefault="008442E2" w:rsidP="00E82E66">
            <w:pPr>
              <w:spacing w:line="240" w:lineRule="auto"/>
              <w:contextualSpacing/>
              <w:jc w:val="center"/>
              <w:rPr>
                <w:rFonts w:ascii="Times New Roman" w:hAnsi="Times New Roman"/>
                <w:b/>
                <w:bCs/>
                <w:sz w:val="28"/>
                <w:szCs w:val="28"/>
              </w:rPr>
            </w:pPr>
            <w:r w:rsidRPr="00E82E66">
              <w:rPr>
                <w:rFonts w:ascii="Times New Roman" w:hAnsi="Times New Roman"/>
                <w:b/>
                <w:bCs/>
                <w:sz w:val="28"/>
                <w:szCs w:val="28"/>
              </w:rPr>
              <w:t>ТЕПЛОВОЕ ОБОРУДОВАНИЕ</w:t>
            </w:r>
          </w:p>
          <w:p w:rsidR="008442E2" w:rsidRPr="00E82E66" w:rsidRDefault="008442E2" w:rsidP="00E82E66">
            <w:pPr>
              <w:spacing w:line="240" w:lineRule="auto"/>
              <w:contextualSpacing/>
              <w:jc w:val="center"/>
              <w:rPr>
                <w:rFonts w:ascii="Times New Roman" w:hAnsi="Times New Roman"/>
                <w:sz w:val="28"/>
                <w:szCs w:val="28"/>
              </w:rPr>
            </w:pPr>
            <w:r w:rsidRPr="00E82E66">
              <w:rPr>
                <w:rFonts w:ascii="Times New Roman" w:hAnsi="Times New Roman"/>
                <w:b/>
                <w:bCs/>
                <w:sz w:val="28"/>
                <w:szCs w:val="28"/>
              </w:rPr>
              <w:t>Котельная п. Горный</w:t>
            </w:r>
          </w:p>
        </w:tc>
      </w:tr>
      <w:tr w:rsidR="00E82E66" w:rsidRPr="00E82E66" w:rsidTr="000C7B0C">
        <w:trPr>
          <w:trHeight w:val="283"/>
        </w:trPr>
        <w:tc>
          <w:tcPr>
            <w:tcW w:w="679" w:type="dxa"/>
            <w:shd w:val="clear" w:color="auto" w:fill="FFFFFF"/>
            <w:vAlign w:val="center"/>
          </w:tcPr>
          <w:p w:rsidR="008442E2" w:rsidRPr="00E82E66" w:rsidRDefault="008442E2" w:rsidP="00E82E66">
            <w:pPr>
              <w:spacing w:line="240" w:lineRule="auto"/>
              <w:contextualSpacing/>
              <w:jc w:val="center"/>
              <w:rPr>
                <w:rFonts w:ascii="Times New Roman" w:hAnsi="Times New Roman"/>
                <w:sz w:val="28"/>
                <w:szCs w:val="28"/>
              </w:rPr>
            </w:pPr>
            <w:r w:rsidRPr="00E82E66">
              <w:rPr>
                <w:rFonts w:ascii="Times New Roman" w:hAnsi="Times New Roman"/>
                <w:sz w:val="28"/>
                <w:szCs w:val="28"/>
              </w:rPr>
              <w:t>1.</w:t>
            </w:r>
          </w:p>
        </w:tc>
        <w:tc>
          <w:tcPr>
            <w:tcW w:w="2111" w:type="dxa"/>
            <w:shd w:val="clear" w:color="auto" w:fill="FFFFFF"/>
            <w:vAlign w:val="center"/>
          </w:tcPr>
          <w:p w:rsidR="008442E2" w:rsidRPr="00E82E66" w:rsidRDefault="008442E2" w:rsidP="00E82E66">
            <w:pPr>
              <w:pStyle w:val="1a"/>
              <w:suppressLineNumbers w:val="0"/>
              <w:contextualSpacing/>
              <w:rPr>
                <w:rFonts w:ascii="Times New Roman" w:hAnsi="Times New Roman" w:cs="Times New Roman"/>
                <w:sz w:val="28"/>
                <w:szCs w:val="28"/>
                <w:lang w:eastAsia="ru-RU"/>
              </w:rPr>
            </w:pPr>
            <w:r w:rsidRPr="00E82E66">
              <w:rPr>
                <w:rFonts w:ascii="Times New Roman" w:hAnsi="Times New Roman" w:cs="Times New Roman"/>
                <w:sz w:val="28"/>
                <w:szCs w:val="28"/>
                <w:lang w:eastAsia="ru-RU"/>
              </w:rPr>
              <w:t>Котел водогрейный №3</w:t>
            </w:r>
          </w:p>
        </w:tc>
        <w:tc>
          <w:tcPr>
            <w:tcW w:w="2243" w:type="dxa"/>
            <w:shd w:val="clear" w:color="auto" w:fill="FFFFFF"/>
            <w:vAlign w:val="center"/>
          </w:tcPr>
          <w:p w:rsidR="008442E2" w:rsidRPr="00E82E66" w:rsidRDefault="008442E2" w:rsidP="00E82E66">
            <w:pPr>
              <w:spacing w:line="240" w:lineRule="auto"/>
              <w:contextualSpacing/>
              <w:jc w:val="center"/>
              <w:rPr>
                <w:rFonts w:ascii="Times New Roman" w:hAnsi="Times New Roman"/>
                <w:sz w:val="28"/>
                <w:szCs w:val="28"/>
              </w:rPr>
            </w:pPr>
            <w:r w:rsidRPr="00E82E66">
              <w:rPr>
                <w:rFonts w:ascii="Times New Roman" w:hAnsi="Times New Roman"/>
                <w:sz w:val="28"/>
                <w:szCs w:val="28"/>
              </w:rPr>
              <w:t>КВТ 1/95</w:t>
            </w:r>
          </w:p>
        </w:tc>
        <w:tc>
          <w:tcPr>
            <w:tcW w:w="1455" w:type="dxa"/>
            <w:shd w:val="clear" w:color="auto" w:fill="FFFFFF"/>
            <w:vAlign w:val="center"/>
          </w:tcPr>
          <w:p w:rsidR="008442E2" w:rsidRPr="00E82E66" w:rsidRDefault="008442E2" w:rsidP="00E82E66">
            <w:pPr>
              <w:spacing w:line="240" w:lineRule="auto"/>
              <w:contextualSpacing/>
              <w:jc w:val="center"/>
              <w:rPr>
                <w:rFonts w:ascii="Times New Roman" w:hAnsi="Times New Roman"/>
                <w:sz w:val="28"/>
                <w:szCs w:val="28"/>
              </w:rPr>
            </w:pPr>
            <w:r w:rsidRPr="00E82E66">
              <w:rPr>
                <w:rFonts w:ascii="Times New Roman" w:hAnsi="Times New Roman"/>
                <w:sz w:val="28"/>
                <w:szCs w:val="28"/>
              </w:rPr>
              <w:t>ОАО  «Дорогобуж-котломаш»</w:t>
            </w:r>
          </w:p>
        </w:tc>
        <w:tc>
          <w:tcPr>
            <w:tcW w:w="2906" w:type="dxa"/>
            <w:shd w:val="clear" w:color="auto" w:fill="FFFFFF"/>
            <w:vAlign w:val="center"/>
          </w:tcPr>
          <w:p w:rsidR="008442E2" w:rsidRPr="00E82E66" w:rsidRDefault="008442E2" w:rsidP="00E82E66">
            <w:pPr>
              <w:spacing w:line="240" w:lineRule="auto"/>
              <w:contextualSpacing/>
              <w:jc w:val="center"/>
              <w:rPr>
                <w:rFonts w:ascii="Times New Roman" w:hAnsi="Times New Roman"/>
                <w:sz w:val="28"/>
                <w:szCs w:val="28"/>
              </w:rPr>
            </w:pPr>
            <w:r w:rsidRPr="00E82E66">
              <w:rPr>
                <w:rFonts w:ascii="Times New Roman" w:hAnsi="Times New Roman"/>
                <w:sz w:val="28"/>
                <w:szCs w:val="28"/>
                <w:lang w:val="en-US"/>
              </w:rPr>
              <w:t>Q</w:t>
            </w:r>
            <w:r w:rsidRPr="00E82E66">
              <w:rPr>
                <w:rFonts w:ascii="Times New Roman" w:hAnsi="Times New Roman"/>
                <w:sz w:val="28"/>
                <w:szCs w:val="28"/>
              </w:rPr>
              <w:t>= 0,95 Гкал/час, t воды = 95 гр.С, Р раб. = 0,6 МПа</w:t>
            </w:r>
          </w:p>
        </w:tc>
        <w:tc>
          <w:tcPr>
            <w:tcW w:w="659" w:type="dxa"/>
            <w:shd w:val="clear" w:color="auto" w:fill="FFFFFF"/>
            <w:vAlign w:val="center"/>
          </w:tcPr>
          <w:p w:rsidR="008442E2" w:rsidRPr="00E82E66" w:rsidRDefault="008442E2" w:rsidP="00E82E66">
            <w:pPr>
              <w:spacing w:line="240" w:lineRule="auto"/>
              <w:contextualSpacing/>
              <w:jc w:val="center"/>
              <w:rPr>
                <w:rFonts w:ascii="Times New Roman" w:hAnsi="Times New Roman"/>
                <w:sz w:val="28"/>
                <w:szCs w:val="28"/>
              </w:rPr>
            </w:pPr>
            <w:r w:rsidRPr="00E82E66">
              <w:rPr>
                <w:rFonts w:ascii="Times New Roman" w:hAnsi="Times New Roman"/>
                <w:sz w:val="28"/>
                <w:szCs w:val="28"/>
              </w:rPr>
              <w:t>1</w:t>
            </w:r>
          </w:p>
        </w:tc>
        <w:tc>
          <w:tcPr>
            <w:tcW w:w="1188" w:type="dxa"/>
            <w:shd w:val="clear" w:color="auto" w:fill="FFFFFF"/>
            <w:vAlign w:val="center"/>
          </w:tcPr>
          <w:p w:rsidR="008442E2" w:rsidRPr="00E82E66" w:rsidRDefault="008442E2" w:rsidP="00E82E66">
            <w:pPr>
              <w:spacing w:line="240" w:lineRule="auto"/>
              <w:contextualSpacing/>
              <w:jc w:val="center"/>
              <w:rPr>
                <w:rFonts w:ascii="Times New Roman" w:hAnsi="Times New Roman"/>
                <w:sz w:val="28"/>
                <w:szCs w:val="28"/>
              </w:rPr>
            </w:pPr>
            <w:r w:rsidRPr="00E82E66">
              <w:rPr>
                <w:rFonts w:ascii="Times New Roman" w:hAnsi="Times New Roman"/>
                <w:sz w:val="28"/>
                <w:szCs w:val="28"/>
              </w:rPr>
              <w:t>2001 г.</w:t>
            </w:r>
          </w:p>
        </w:tc>
        <w:tc>
          <w:tcPr>
            <w:tcW w:w="2117" w:type="dxa"/>
            <w:shd w:val="clear" w:color="auto" w:fill="FFFFFF"/>
            <w:vAlign w:val="center"/>
          </w:tcPr>
          <w:p w:rsidR="008442E2" w:rsidRPr="00E82E66" w:rsidRDefault="008442E2" w:rsidP="00E82E66">
            <w:pPr>
              <w:snapToGrid w:val="0"/>
              <w:spacing w:line="240" w:lineRule="auto"/>
              <w:contextualSpacing/>
              <w:jc w:val="center"/>
              <w:rPr>
                <w:rFonts w:ascii="Times New Roman" w:hAnsi="Times New Roman"/>
                <w:sz w:val="28"/>
                <w:szCs w:val="28"/>
              </w:rPr>
            </w:pPr>
            <w:r w:rsidRPr="00E82E66">
              <w:rPr>
                <w:rFonts w:ascii="Times New Roman" w:hAnsi="Times New Roman"/>
                <w:sz w:val="28"/>
                <w:szCs w:val="28"/>
              </w:rPr>
              <w:t>Требует кап. ремонт</w:t>
            </w:r>
          </w:p>
        </w:tc>
        <w:tc>
          <w:tcPr>
            <w:tcW w:w="1447" w:type="dxa"/>
            <w:shd w:val="clear" w:color="auto" w:fill="FFFFFF"/>
            <w:vAlign w:val="center"/>
          </w:tcPr>
          <w:p w:rsidR="008442E2" w:rsidRPr="00E82E66" w:rsidRDefault="008442E2" w:rsidP="00E82E66">
            <w:pPr>
              <w:snapToGrid w:val="0"/>
              <w:spacing w:line="240" w:lineRule="auto"/>
              <w:contextualSpacing/>
              <w:jc w:val="center"/>
              <w:rPr>
                <w:rFonts w:ascii="Times New Roman" w:hAnsi="Times New Roman"/>
                <w:sz w:val="28"/>
                <w:szCs w:val="28"/>
              </w:rPr>
            </w:pPr>
            <w:r w:rsidRPr="00E82E66">
              <w:rPr>
                <w:rFonts w:ascii="Times New Roman" w:hAnsi="Times New Roman"/>
                <w:sz w:val="28"/>
                <w:szCs w:val="28"/>
              </w:rPr>
              <w:t>низкая</w:t>
            </w:r>
          </w:p>
        </w:tc>
      </w:tr>
      <w:tr w:rsidR="00E82E66" w:rsidRPr="00E82E66" w:rsidTr="000C7B0C">
        <w:trPr>
          <w:trHeight w:val="283"/>
        </w:trPr>
        <w:tc>
          <w:tcPr>
            <w:tcW w:w="679" w:type="dxa"/>
            <w:shd w:val="clear" w:color="auto" w:fill="FFFFFF"/>
            <w:vAlign w:val="center"/>
          </w:tcPr>
          <w:p w:rsidR="008442E2" w:rsidRPr="00E82E66" w:rsidRDefault="008442E2" w:rsidP="00E82E66">
            <w:pPr>
              <w:spacing w:line="240" w:lineRule="auto"/>
              <w:contextualSpacing/>
              <w:jc w:val="center"/>
              <w:rPr>
                <w:rFonts w:ascii="Times New Roman" w:hAnsi="Times New Roman"/>
                <w:sz w:val="28"/>
                <w:szCs w:val="28"/>
              </w:rPr>
            </w:pPr>
            <w:r w:rsidRPr="00E82E66">
              <w:rPr>
                <w:rFonts w:ascii="Times New Roman" w:hAnsi="Times New Roman"/>
                <w:sz w:val="28"/>
                <w:szCs w:val="28"/>
              </w:rPr>
              <w:t>2.</w:t>
            </w:r>
          </w:p>
        </w:tc>
        <w:tc>
          <w:tcPr>
            <w:tcW w:w="2111" w:type="dxa"/>
            <w:shd w:val="clear" w:color="auto" w:fill="FFFFFF"/>
            <w:vAlign w:val="center"/>
          </w:tcPr>
          <w:p w:rsidR="008442E2" w:rsidRPr="00E82E66" w:rsidRDefault="008442E2" w:rsidP="00E82E66">
            <w:pPr>
              <w:pStyle w:val="1a"/>
              <w:suppressLineNumbers w:val="0"/>
              <w:contextualSpacing/>
              <w:rPr>
                <w:rFonts w:ascii="Times New Roman" w:hAnsi="Times New Roman" w:cs="Times New Roman"/>
                <w:sz w:val="28"/>
                <w:szCs w:val="28"/>
                <w:lang w:eastAsia="ru-RU"/>
              </w:rPr>
            </w:pPr>
            <w:r w:rsidRPr="00E82E66">
              <w:rPr>
                <w:rFonts w:ascii="Times New Roman" w:hAnsi="Times New Roman" w:cs="Times New Roman"/>
                <w:sz w:val="28"/>
                <w:szCs w:val="28"/>
                <w:lang w:eastAsia="ru-RU"/>
              </w:rPr>
              <w:t>Котел водогрейный           №1 и №2</w:t>
            </w:r>
          </w:p>
        </w:tc>
        <w:tc>
          <w:tcPr>
            <w:tcW w:w="2243" w:type="dxa"/>
            <w:shd w:val="clear" w:color="auto" w:fill="FFFFFF"/>
            <w:vAlign w:val="center"/>
          </w:tcPr>
          <w:p w:rsidR="008442E2" w:rsidRPr="00E82E66" w:rsidRDefault="008442E2" w:rsidP="00E82E66">
            <w:pPr>
              <w:spacing w:line="240" w:lineRule="auto"/>
              <w:contextualSpacing/>
              <w:jc w:val="center"/>
              <w:rPr>
                <w:rFonts w:ascii="Times New Roman" w:hAnsi="Times New Roman"/>
                <w:sz w:val="28"/>
                <w:szCs w:val="28"/>
              </w:rPr>
            </w:pPr>
            <w:r w:rsidRPr="00E82E66">
              <w:rPr>
                <w:rFonts w:ascii="Times New Roman" w:hAnsi="Times New Roman"/>
                <w:sz w:val="28"/>
                <w:szCs w:val="28"/>
              </w:rPr>
              <w:t>КВТ 1/95</w:t>
            </w:r>
          </w:p>
        </w:tc>
        <w:tc>
          <w:tcPr>
            <w:tcW w:w="1455" w:type="dxa"/>
            <w:shd w:val="clear" w:color="auto" w:fill="FFFFFF"/>
            <w:vAlign w:val="center"/>
          </w:tcPr>
          <w:p w:rsidR="008442E2" w:rsidRPr="00E82E66" w:rsidRDefault="008442E2" w:rsidP="00E82E66">
            <w:pPr>
              <w:spacing w:line="240" w:lineRule="auto"/>
              <w:contextualSpacing/>
              <w:jc w:val="center"/>
              <w:rPr>
                <w:rFonts w:ascii="Times New Roman" w:hAnsi="Times New Roman"/>
                <w:sz w:val="28"/>
                <w:szCs w:val="28"/>
              </w:rPr>
            </w:pPr>
            <w:r w:rsidRPr="00E82E66">
              <w:rPr>
                <w:rFonts w:ascii="Times New Roman" w:hAnsi="Times New Roman"/>
                <w:sz w:val="28"/>
                <w:szCs w:val="28"/>
              </w:rPr>
              <w:t>ОАО  «Дорогобуж-котломаш»</w:t>
            </w:r>
          </w:p>
        </w:tc>
        <w:tc>
          <w:tcPr>
            <w:tcW w:w="2906" w:type="dxa"/>
            <w:shd w:val="clear" w:color="auto" w:fill="FFFFFF"/>
            <w:vAlign w:val="center"/>
          </w:tcPr>
          <w:p w:rsidR="008442E2" w:rsidRPr="00E82E66" w:rsidRDefault="008442E2" w:rsidP="00E82E66">
            <w:pPr>
              <w:spacing w:line="240" w:lineRule="auto"/>
              <w:contextualSpacing/>
              <w:jc w:val="center"/>
              <w:rPr>
                <w:rFonts w:ascii="Times New Roman" w:hAnsi="Times New Roman"/>
                <w:sz w:val="28"/>
                <w:szCs w:val="28"/>
              </w:rPr>
            </w:pPr>
            <w:r w:rsidRPr="00E82E66">
              <w:rPr>
                <w:rFonts w:ascii="Times New Roman" w:hAnsi="Times New Roman"/>
                <w:sz w:val="28"/>
                <w:szCs w:val="28"/>
                <w:lang w:val="en-US"/>
              </w:rPr>
              <w:t>Q</w:t>
            </w:r>
            <w:r w:rsidRPr="00E82E66">
              <w:rPr>
                <w:rFonts w:ascii="Times New Roman" w:hAnsi="Times New Roman"/>
                <w:sz w:val="28"/>
                <w:szCs w:val="28"/>
              </w:rPr>
              <w:t>= 0,95 Гкал/час, t воды = 95 гр.С, Р раб. = 0,6 МПа</w:t>
            </w:r>
          </w:p>
        </w:tc>
        <w:tc>
          <w:tcPr>
            <w:tcW w:w="659" w:type="dxa"/>
            <w:shd w:val="clear" w:color="auto" w:fill="FFFFFF"/>
            <w:vAlign w:val="center"/>
          </w:tcPr>
          <w:p w:rsidR="008442E2" w:rsidRPr="00E82E66" w:rsidRDefault="008442E2" w:rsidP="00E82E66">
            <w:pPr>
              <w:spacing w:line="240" w:lineRule="auto"/>
              <w:contextualSpacing/>
              <w:jc w:val="center"/>
              <w:rPr>
                <w:rFonts w:ascii="Times New Roman" w:hAnsi="Times New Roman"/>
                <w:sz w:val="28"/>
                <w:szCs w:val="28"/>
              </w:rPr>
            </w:pPr>
            <w:r w:rsidRPr="00E82E66">
              <w:rPr>
                <w:rFonts w:ascii="Times New Roman" w:hAnsi="Times New Roman"/>
                <w:sz w:val="28"/>
                <w:szCs w:val="28"/>
              </w:rPr>
              <w:t>1                          1</w:t>
            </w:r>
          </w:p>
        </w:tc>
        <w:tc>
          <w:tcPr>
            <w:tcW w:w="1188" w:type="dxa"/>
            <w:shd w:val="clear" w:color="auto" w:fill="FFFFFF"/>
            <w:vAlign w:val="center"/>
          </w:tcPr>
          <w:p w:rsidR="008442E2" w:rsidRPr="00E82E66" w:rsidRDefault="008442E2" w:rsidP="00E82E66">
            <w:pPr>
              <w:spacing w:line="240" w:lineRule="auto"/>
              <w:contextualSpacing/>
              <w:jc w:val="center"/>
              <w:rPr>
                <w:rFonts w:ascii="Times New Roman" w:hAnsi="Times New Roman"/>
                <w:sz w:val="28"/>
                <w:szCs w:val="28"/>
              </w:rPr>
            </w:pPr>
            <w:r w:rsidRPr="00E82E66">
              <w:rPr>
                <w:rFonts w:ascii="Times New Roman" w:hAnsi="Times New Roman"/>
                <w:sz w:val="28"/>
                <w:szCs w:val="28"/>
              </w:rPr>
              <w:t>2001 г.</w:t>
            </w:r>
          </w:p>
        </w:tc>
        <w:tc>
          <w:tcPr>
            <w:tcW w:w="2117" w:type="dxa"/>
            <w:shd w:val="clear" w:color="auto" w:fill="FFFFFF"/>
            <w:vAlign w:val="center"/>
          </w:tcPr>
          <w:p w:rsidR="008442E2" w:rsidRPr="00E82E66" w:rsidRDefault="008442E2" w:rsidP="00E82E66">
            <w:pPr>
              <w:snapToGrid w:val="0"/>
              <w:spacing w:line="240" w:lineRule="auto"/>
              <w:contextualSpacing/>
              <w:jc w:val="center"/>
              <w:rPr>
                <w:rFonts w:ascii="Times New Roman" w:hAnsi="Times New Roman"/>
                <w:sz w:val="28"/>
                <w:szCs w:val="28"/>
              </w:rPr>
            </w:pPr>
          </w:p>
        </w:tc>
        <w:tc>
          <w:tcPr>
            <w:tcW w:w="1447" w:type="dxa"/>
            <w:shd w:val="clear" w:color="auto" w:fill="FFFFFF"/>
            <w:vAlign w:val="center"/>
          </w:tcPr>
          <w:p w:rsidR="008442E2" w:rsidRPr="00E82E66" w:rsidRDefault="008442E2" w:rsidP="00E82E66">
            <w:pPr>
              <w:snapToGrid w:val="0"/>
              <w:spacing w:line="240" w:lineRule="auto"/>
              <w:contextualSpacing/>
              <w:jc w:val="center"/>
              <w:rPr>
                <w:rFonts w:ascii="Times New Roman" w:hAnsi="Times New Roman"/>
                <w:sz w:val="28"/>
                <w:szCs w:val="28"/>
              </w:rPr>
            </w:pPr>
            <w:r w:rsidRPr="00E82E66">
              <w:rPr>
                <w:rFonts w:ascii="Times New Roman" w:hAnsi="Times New Roman"/>
                <w:sz w:val="28"/>
                <w:szCs w:val="28"/>
              </w:rPr>
              <w:t>низкая</w:t>
            </w:r>
          </w:p>
        </w:tc>
      </w:tr>
      <w:tr w:rsidR="00E82E66" w:rsidRPr="00E82E66" w:rsidTr="000C7B0C">
        <w:trPr>
          <w:trHeight w:val="414"/>
        </w:trPr>
        <w:tc>
          <w:tcPr>
            <w:tcW w:w="679" w:type="dxa"/>
            <w:shd w:val="clear" w:color="auto" w:fill="FFFFFF"/>
            <w:vAlign w:val="center"/>
          </w:tcPr>
          <w:p w:rsidR="008442E2" w:rsidRPr="00E82E66" w:rsidRDefault="008442E2" w:rsidP="00E82E66">
            <w:pPr>
              <w:spacing w:line="240" w:lineRule="auto"/>
              <w:contextualSpacing/>
              <w:jc w:val="center"/>
              <w:rPr>
                <w:rFonts w:ascii="Times New Roman" w:hAnsi="Times New Roman"/>
                <w:sz w:val="28"/>
                <w:szCs w:val="28"/>
              </w:rPr>
            </w:pPr>
            <w:r w:rsidRPr="00E82E66">
              <w:rPr>
                <w:rFonts w:ascii="Times New Roman" w:hAnsi="Times New Roman"/>
                <w:sz w:val="28"/>
                <w:szCs w:val="28"/>
              </w:rPr>
              <w:t>3.</w:t>
            </w:r>
          </w:p>
        </w:tc>
        <w:tc>
          <w:tcPr>
            <w:tcW w:w="2111" w:type="dxa"/>
            <w:shd w:val="clear" w:color="auto" w:fill="FFFFFF"/>
            <w:vAlign w:val="center"/>
          </w:tcPr>
          <w:p w:rsidR="008442E2" w:rsidRPr="00E82E66" w:rsidRDefault="008442E2" w:rsidP="00E82E66">
            <w:pPr>
              <w:spacing w:line="240" w:lineRule="auto"/>
              <w:contextualSpacing/>
              <w:rPr>
                <w:rFonts w:ascii="Times New Roman" w:hAnsi="Times New Roman"/>
                <w:sz w:val="28"/>
                <w:szCs w:val="28"/>
              </w:rPr>
            </w:pPr>
            <w:r w:rsidRPr="00E82E66">
              <w:rPr>
                <w:rFonts w:ascii="Times New Roman" w:hAnsi="Times New Roman"/>
                <w:sz w:val="28"/>
                <w:szCs w:val="28"/>
              </w:rPr>
              <w:t>Насос сетевой №2</w:t>
            </w:r>
          </w:p>
        </w:tc>
        <w:tc>
          <w:tcPr>
            <w:tcW w:w="2243" w:type="dxa"/>
            <w:shd w:val="clear" w:color="auto" w:fill="FFFFFF"/>
            <w:vAlign w:val="center"/>
          </w:tcPr>
          <w:p w:rsidR="008442E2" w:rsidRPr="00E82E66" w:rsidRDefault="008442E2" w:rsidP="00E82E66">
            <w:pPr>
              <w:spacing w:line="240" w:lineRule="auto"/>
              <w:contextualSpacing/>
              <w:jc w:val="center"/>
              <w:rPr>
                <w:rFonts w:ascii="Times New Roman" w:hAnsi="Times New Roman"/>
                <w:sz w:val="28"/>
                <w:szCs w:val="28"/>
                <w:lang w:val="en-US"/>
              </w:rPr>
            </w:pPr>
            <w:r w:rsidRPr="00E82E66">
              <w:rPr>
                <w:rFonts w:ascii="Times New Roman" w:hAnsi="Times New Roman"/>
                <w:sz w:val="28"/>
                <w:szCs w:val="28"/>
                <w:lang w:val="en-US"/>
              </w:rPr>
              <w:t>CNP TD 80-47/2 SWSCS</w:t>
            </w:r>
          </w:p>
        </w:tc>
        <w:tc>
          <w:tcPr>
            <w:tcW w:w="1455" w:type="dxa"/>
            <w:shd w:val="clear" w:color="auto" w:fill="FFFFFF"/>
            <w:vAlign w:val="center"/>
          </w:tcPr>
          <w:p w:rsidR="008442E2" w:rsidRPr="00E82E66" w:rsidRDefault="008442E2" w:rsidP="00E82E66">
            <w:pPr>
              <w:spacing w:line="240" w:lineRule="auto"/>
              <w:contextualSpacing/>
              <w:jc w:val="center"/>
              <w:rPr>
                <w:rFonts w:ascii="Times New Roman" w:hAnsi="Times New Roman"/>
                <w:sz w:val="28"/>
                <w:szCs w:val="28"/>
              </w:rPr>
            </w:pPr>
          </w:p>
        </w:tc>
        <w:tc>
          <w:tcPr>
            <w:tcW w:w="2906" w:type="dxa"/>
            <w:shd w:val="clear" w:color="auto" w:fill="FFFFFF"/>
            <w:vAlign w:val="center"/>
          </w:tcPr>
          <w:p w:rsidR="008442E2" w:rsidRPr="00E82E66" w:rsidRDefault="008442E2" w:rsidP="00E82E66">
            <w:pPr>
              <w:spacing w:line="240" w:lineRule="auto"/>
              <w:contextualSpacing/>
              <w:jc w:val="center"/>
              <w:rPr>
                <w:rFonts w:ascii="Times New Roman" w:hAnsi="Times New Roman"/>
                <w:sz w:val="28"/>
                <w:szCs w:val="28"/>
              </w:rPr>
            </w:pPr>
            <w:r w:rsidRPr="00E82E66">
              <w:rPr>
                <w:rFonts w:ascii="Times New Roman" w:hAnsi="Times New Roman"/>
                <w:sz w:val="28"/>
                <w:szCs w:val="28"/>
              </w:rPr>
              <w:t>N=18,5 кВт,   Ч.в. = 2900 об/мин</w:t>
            </w:r>
          </w:p>
        </w:tc>
        <w:tc>
          <w:tcPr>
            <w:tcW w:w="659" w:type="dxa"/>
            <w:shd w:val="clear" w:color="auto" w:fill="FFFFFF"/>
            <w:vAlign w:val="center"/>
          </w:tcPr>
          <w:p w:rsidR="008442E2" w:rsidRPr="00E82E66" w:rsidRDefault="008442E2" w:rsidP="00E82E66">
            <w:pPr>
              <w:spacing w:line="240" w:lineRule="auto"/>
              <w:contextualSpacing/>
              <w:jc w:val="center"/>
              <w:rPr>
                <w:rFonts w:ascii="Times New Roman" w:hAnsi="Times New Roman"/>
                <w:sz w:val="28"/>
                <w:szCs w:val="28"/>
              </w:rPr>
            </w:pPr>
            <w:r w:rsidRPr="00E82E66">
              <w:rPr>
                <w:rFonts w:ascii="Times New Roman" w:hAnsi="Times New Roman"/>
                <w:sz w:val="28"/>
                <w:szCs w:val="28"/>
              </w:rPr>
              <w:t>1</w:t>
            </w:r>
          </w:p>
        </w:tc>
        <w:tc>
          <w:tcPr>
            <w:tcW w:w="1188" w:type="dxa"/>
            <w:shd w:val="clear" w:color="auto" w:fill="FFFFFF"/>
            <w:vAlign w:val="center"/>
          </w:tcPr>
          <w:p w:rsidR="008442E2" w:rsidRPr="00E82E66" w:rsidRDefault="008442E2" w:rsidP="00E82E66">
            <w:pPr>
              <w:spacing w:line="240" w:lineRule="auto"/>
              <w:contextualSpacing/>
              <w:jc w:val="center"/>
              <w:rPr>
                <w:rFonts w:ascii="Times New Roman" w:hAnsi="Times New Roman"/>
                <w:sz w:val="28"/>
                <w:szCs w:val="28"/>
              </w:rPr>
            </w:pPr>
            <w:r w:rsidRPr="00E82E66">
              <w:rPr>
                <w:rFonts w:ascii="Times New Roman" w:hAnsi="Times New Roman"/>
                <w:sz w:val="28"/>
                <w:szCs w:val="28"/>
              </w:rPr>
              <w:t>2019 г.</w:t>
            </w:r>
          </w:p>
        </w:tc>
        <w:tc>
          <w:tcPr>
            <w:tcW w:w="2117" w:type="dxa"/>
            <w:shd w:val="clear" w:color="auto" w:fill="FFFFFF"/>
            <w:vAlign w:val="center"/>
          </w:tcPr>
          <w:p w:rsidR="008442E2" w:rsidRPr="00E82E66" w:rsidRDefault="008442E2" w:rsidP="00E82E66">
            <w:pPr>
              <w:snapToGrid w:val="0"/>
              <w:spacing w:line="240" w:lineRule="auto"/>
              <w:contextualSpacing/>
              <w:jc w:val="center"/>
              <w:rPr>
                <w:rFonts w:ascii="Times New Roman" w:hAnsi="Times New Roman"/>
                <w:sz w:val="28"/>
                <w:szCs w:val="28"/>
              </w:rPr>
            </w:pPr>
          </w:p>
        </w:tc>
        <w:tc>
          <w:tcPr>
            <w:tcW w:w="1447" w:type="dxa"/>
            <w:shd w:val="clear" w:color="auto" w:fill="FFFFFF"/>
            <w:vAlign w:val="center"/>
          </w:tcPr>
          <w:p w:rsidR="008442E2" w:rsidRPr="00E82E66" w:rsidRDefault="008442E2" w:rsidP="00E82E66">
            <w:pPr>
              <w:snapToGrid w:val="0"/>
              <w:spacing w:line="240" w:lineRule="auto"/>
              <w:contextualSpacing/>
              <w:jc w:val="center"/>
              <w:rPr>
                <w:rFonts w:ascii="Times New Roman" w:hAnsi="Times New Roman"/>
                <w:sz w:val="28"/>
                <w:szCs w:val="28"/>
              </w:rPr>
            </w:pPr>
            <w:r w:rsidRPr="00E82E66">
              <w:rPr>
                <w:rFonts w:ascii="Times New Roman" w:hAnsi="Times New Roman"/>
                <w:sz w:val="28"/>
                <w:szCs w:val="28"/>
              </w:rPr>
              <w:t>средняя</w:t>
            </w:r>
          </w:p>
        </w:tc>
      </w:tr>
      <w:tr w:rsidR="00E82E66" w:rsidRPr="00E82E66" w:rsidTr="000C7B0C">
        <w:trPr>
          <w:trHeight w:val="319"/>
        </w:trPr>
        <w:tc>
          <w:tcPr>
            <w:tcW w:w="679" w:type="dxa"/>
            <w:shd w:val="clear" w:color="auto" w:fill="FFFFFF"/>
            <w:vAlign w:val="center"/>
          </w:tcPr>
          <w:p w:rsidR="008442E2" w:rsidRPr="00E82E66" w:rsidRDefault="008442E2" w:rsidP="00E82E66">
            <w:pPr>
              <w:spacing w:line="240" w:lineRule="auto"/>
              <w:contextualSpacing/>
              <w:jc w:val="center"/>
              <w:rPr>
                <w:rFonts w:ascii="Times New Roman" w:hAnsi="Times New Roman"/>
                <w:sz w:val="28"/>
                <w:szCs w:val="28"/>
              </w:rPr>
            </w:pPr>
            <w:r w:rsidRPr="00E82E66">
              <w:rPr>
                <w:rFonts w:ascii="Times New Roman" w:hAnsi="Times New Roman"/>
                <w:sz w:val="28"/>
                <w:szCs w:val="28"/>
              </w:rPr>
              <w:t>4.</w:t>
            </w:r>
          </w:p>
        </w:tc>
        <w:tc>
          <w:tcPr>
            <w:tcW w:w="2111" w:type="dxa"/>
            <w:shd w:val="clear" w:color="auto" w:fill="FFFFFF"/>
            <w:vAlign w:val="center"/>
          </w:tcPr>
          <w:p w:rsidR="008442E2" w:rsidRPr="00E82E66" w:rsidRDefault="008442E2" w:rsidP="00E82E66">
            <w:pPr>
              <w:spacing w:line="240" w:lineRule="auto"/>
              <w:contextualSpacing/>
              <w:rPr>
                <w:rFonts w:ascii="Times New Roman" w:hAnsi="Times New Roman"/>
                <w:sz w:val="28"/>
                <w:szCs w:val="28"/>
              </w:rPr>
            </w:pPr>
            <w:r w:rsidRPr="00E82E66">
              <w:rPr>
                <w:rFonts w:ascii="Times New Roman" w:hAnsi="Times New Roman"/>
                <w:sz w:val="28"/>
                <w:szCs w:val="28"/>
              </w:rPr>
              <w:t>Насос сетевой №3</w:t>
            </w:r>
          </w:p>
        </w:tc>
        <w:tc>
          <w:tcPr>
            <w:tcW w:w="2243" w:type="dxa"/>
            <w:shd w:val="clear" w:color="auto" w:fill="FFFFFF"/>
            <w:vAlign w:val="center"/>
          </w:tcPr>
          <w:p w:rsidR="008442E2" w:rsidRPr="00E82E66" w:rsidRDefault="008442E2" w:rsidP="00E82E66">
            <w:pPr>
              <w:spacing w:line="240" w:lineRule="auto"/>
              <w:contextualSpacing/>
              <w:jc w:val="center"/>
              <w:rPr>
                <w:rFonts w:ascii="Times New Roman" w:hAnsi="Times New Roman"/>
                <w:sz w:val="28"/>
                <w:szCs w:val="28"/>
              </w:rPr>
            </w:pPr>
            <w:r w:rsidRPr="00E82E66">
              <w:rPr>
                <w:rFonts w:ascii="Times New Roman" w:hAnsi="Times New Roman"/>
                <w:sz w:val="28"/>
                <w:szCs w:val="28"/>
              </w:rPr>
              <w:t>К-100-65-200</w:t>
            </w:r>
          </w:p>
        </w:tc>
        <w:tc>
          <w:tcPr>
            <w:tcW w:w="1455" w:type="dxa"/>
            <w:shd w:val="clear" w:color="auto" w:fill="FFFFFF"/>
            <w:vAlign w:val="center"/>
          </w:tcPr>
          <w:p w:rsidR="008442E2" w:rsidRPr="00E82E66" w:rsidRDefault="008442E2" w:rsidP="00E82E66">
            <w:pPr>
              <w:spacing w:line="240" w:lineRule="auto"/>
              <w:contextualSpacing/>
              <w:jc w:val="center"/>
              <w:rPr>
                <w:rFonts w:ascii="Times New Roman" w:hAnsi="Times New Roman"/>
                <w:sz w:val="28"/>
                <w:szCs w:val="28"/>
              </w:rPr>
            </w:pPr>
          </w:p>
        </w:tc>
        <w:tc>
          <w:tcPr>
            <w:tcW w:w="2906" w:type="dxa"/>
            <w:shd w:val="clear" w:color="auto" w:fill="FFFFFF"/>
            <w:vAlign w:val="center"/>
          </w:tcPr>
          <w:p w:rsidR="008442E2" w:rsidRPr="00E82E66" w:rsidRDefault="008442E2" w:rsidP="00E82E66">
            <w:pPr>
              <w:spacing w:line="240" w:lineRule="auto"/>
              <w:contextualSpacing/>
              <w:jc w:val="center"/>
              <w:rPr>
                <w:rFonts w:ascii="Times New Roman" w:hAnsi="Times New Roman"/>
                <w:sz w:val="28"/>
                <w:szCs w:val="28"/>
              </w:rPr>
            </w:pPr>
            <w:r w:rsidRPr="00E82E66">
              <w:rPr>
                <w:rFonts w:ascii="Times New Roman" w:hAnsi="Times New Roman"/>
                <w:sz w:val="28"/>
                <w:szCs w:val="28"/>
              </w:rPr>
              <w:t>N= 22  кВт,   Ч.в. = 2900 об/мин</w:t>
            </w:r>
          </w:p>
        </w:tc>
        <w:tc>
          <w:tcPr>
            <w:tcW w:w="659" w:type="dxa"/>
            <w:shd w:val="clear" w:color="auto" w:fill="FFFFFF"/>
            <w:vAlign w:val="center"/>
          </w:tcPr>
          <w:p w:rsidR="008442E2" w:rsidRPr="00E82E66" w:rsidRDefault="008442E2" w:rsidP="00E82E66">
            <w:pPr>
              <w:spacing w:line="240" w:lineRule="auto"/>
              <w:contextualSpacing/>
              <w:jc w:val="center"/>
              <w:rPr>
                <w:rFonts w:ascii="Times New Roman" w:hAnsi="Times New Roman"/>
                <w:sz w:val="28"/>
                <w:szCs w:val="28"/>
              </w:rPr>
            </w:pPr>
            <w:r w:rsidRPr="00E82E66">
              <w:rPr>
                <w:rFonts w:ascii="Times New Roman" w:hAnsi="Times New Roman"/>
                <w:sz w:val="28"/>
                <w:szCs w:val="28"/>
              </w:rPr>
              <w:t>1</w:t>
            </w:r>
          </w:p>
        </w:tc>
        <w:tc>
          <w:tcPr>
            <w:tcW w:w="1188" w:type="dxa"/>
            <w:shd w:val="clear" w:color="auto" w:fill="FFFFFF"/>
            <w:vAlign w:val="center"/>
          </w:tcPr>
          <w:p w:rsidR="008442E2" w:rsidRPr="00E82E66" w:rsidRDefault="008442E2" w:rsidP="00E82E66">
            <w:pPr>
              <w:spacing w:line="240" w:lineRule="auto"/>
              <w:contextualSpacing/>
              <w:jc w:val="center"/>
              <w:rPr>
                <w:rFonts w:ascii="Times New Roman" w:hAnsi="Times New Roman"/>
                <w:sz w:val="28"/>
                <w:szCs w:val="28"/>
              </w:rPr>
            </w:pPr>
            <w:r w:rsidRPr="00E82E66">
              <w:rPr>
                <w:rFonts w:ascii="Times New Roman" w:hAnsi="Times New Roman"/>
                <w:sz w:val="28"/>
                <w:szCs w:val="28"/>
              </w:rPr>
              <w:t>2019 г.</w:t>
            </w:r>
          </w:p>
        </w:tc>
        <w:tc>
          <w:tcPr>
            <w:tcW w:w="2117" w:type="dxa"/>
            <w:shd w:val="clear" w:color="auto" w:fill="FFFFFF"/>
            <w:vAlign w:val="center"/>
          </w:tcPr>
          <w:p w:rsidR="008442E2" w:rsidRPr="00E82E66" w:rsidRDefault="008442E2" w:rsidP="00E82E66">
            <w:pPr>
              <w:snapToGrid w:val="0"/>
              <w:spacing w:line="240" w:lineRule="auto"/>
              <w:contextualSpacing/>
              <w:jc w:val="center"/>
              <w:rPr>
                <w:rFonts w:ascii="Times New Roman" w:hAnsi="Times New Roman"/>
                <w:sz w:val="28"/>
                <w:szCs w:val="28"/>
              </w:rPr>
            </w:pPr>
          </w:p>
        </w:tc>
        <w:tc>
          <w:tcPr>
            <w:tcW w:w="1447" w:type="dxa"/>
            <w:shd w:val="clear" w:color="auto" w:fill="FFFFFF"/>
            <w:vAlign w:val="center"/>
          </w:tcPr>
          <w:p w:rsidR="008442E2" w:rsidRPr="00E82E66" w:rsidRDefault="008442E2" w:rsidP="00E82E66">
            <w:pPr>
              <w:snapToGrid w:val="0"/>
              <w:spacing w:line="240" w:lineRule="auto"/>
              <w:contextualSpacing/>
              <w:jc w:val="center"/>
              <w:rPr>
                <w:rFonts w:ascii="Times New Roman" w:hAnsi="Times New Roman"/>
                <w:sz w:val="28"/>
                <w:szCs w:val="28"/>
              </w:rPr>
            </w:pPr>
            <w:r w:rsidRPr="00E82E66">
              <w:rPr>
                <w:rFonts w:ascii="Times New Roman" w:hAnsi="Times New Roman"/>
                <w:sz w:val="28"/>
                <w:szCs w:val="28"/>
              </w:rPr>
              <w:t>высокая</w:t>
            </w:r>
          </w:p>
        </w:tc>
      </w:tr>
      <w:tr w:rsidR="00E82E66" w:rsidRPr="00E82E66" w:rsidTr="000C7B0C">
        <w:trPr>
          <w:trHeight w:val="283"/>
        </w:trPr>
        <w:tc>
          <w:tcPr>
            <w:tcW w:w="679" w:type="dxa"/>
            <w:shd w:val="clear" w:color="auto" w:fill="FFFFFF"/>
            <w:vAlign w:val="center"/>
          </w:tcPr>
          <w:p w:rsidR="008442E2" w:rsidRPr="00E82E66" w:rsidRDefault="008442E2" w:rsidP="00E82E66">
            <w:pPr>
              <w:spacing w:line="240" w:lineRule="auto"/>
              <w:contextualSpacing/>
              <w:jc w:val="center"/>
              <w:rPr>
                <w:rFonts w:ascii="Times New Roman" w:hAnsi="Times New Roman"/>
                <w:sz w:val="28"/>
                <w:szCs w:val="28"/>
              </w:rPr>
            </w:pPr>
            <w:r w:rsidRPr="00E82E66">
              <w:rPr>
                <w:rFonts w:ascii="Times New Roman" w:hAnsi="Times New Roman"/>
                <w:sz w:val="28"/>
                <w:szCs w:val="28"/>
              </w:rPr>
              <w:t>5.</w:t>
            </w:r>
          </w:p>
        </w:tc>
        <w:tc>
          <w:tcPr>
            <w:tcW w:w="2111" w:type="dxa"/>
            <w:shd w:val="clear" w:color="auto" w:fill="FFFFFF"/>
            <w:vAlign w:val="center"/>
          </w:tcPr>
          <w:p w:rsidR="008442E2" w:rsidRPr="00E82E66" w:rsidRDefault="008442E2" w:rsidP="00E82E66">
            <w:pPr>
              <w:spacing w:line="240" w:lineRule="auto"/>
              <w:contextualSpacing/>
              <w:rPr>
                <w:rFonts w:ascii="Times New Roman" w:hAnsi="Times New Roman"/>
                <w:sz w:val="28"/>
                <w:szCs w:val="28"/>
              </w:rPr>
            </w:pPr>
            <w:r w:rsidRPr="00E82E66">
              <w:rPr>
                <w:rFonts w:ascii="Times New Roman" w:hAnsi="Times New Roman"/>
                <w:sz w:val="28"/>
                <w:szCs w:val="28"/>
              </w:rPr>
              <w:t>Насос подпиточный</w:t>
            </w:r>
          </w:p>
        </w:tc>
        <w:tc>
          <w:tcPr>
            <w:tcW w:w="2243" w:type="dxa"/>
            <w:shd w:val="clear" w:color="auto" w:fill="FFFFFF"/>
            <w:vAlign w:val="center"/>
          </w:tcPr>
          <w:p w:rsidR="008442E2" w:rsidRPr="00E82E66" w:rsidRDefault="008442E2" w:rsidP="00E82E66">
            <w:pPr>
              <w:spacing w:line="240" w:lineRule="auto"/>
              <w:contextualSpacing/>
              <w:jc w:val="center"/>
              <w:rPr>
                <w:rFonts w:ascii="Times New Roman" w:hAnsi="Times New Roman"/>
                <w:sz w:val="28"/>
                <w:szCs w:val="28"/>
              </w:rPr>
            </w:pPr>
            <w:r w:rsidRPr="00E82E66">
              <w:rPr>
                <w:rFonts w:ascii="Times New Roman" w:hAnsi="Times New Roman"/>
                <w:sz w:val="28"/>
                <w:szCs w:val="28"/>
              </w:rPr>
              <w:t>К20/30</w:t>
            </w:r>
          </w:p>
        </w:tc>
        <w:tc>
          <w:tcPr>
            <w:tcW w:w="1455" w:type="dxa"/>
            <w:shd w:val="clear" w:color="auto" w:fill="FFFFFF"/>
            <w:vAlign w:val="center"/>
          </w:tcPr>
          <w:p w:rsidR="008442E2" w:rsidRPr="00E82E66" w:rsidRDefault="008442E2" w:rsidP="00E82E66">
            <w:pPr>
              <w:spacing w:line="240" w:lineRule="auto"/>
              <w:contextualSpacing/>
              <w:jc w:val="center"/>
              <w:rPr>
                <w:rFonts w:ascii="Times New Roman" w:hAnsi="Times New Roman"/>
                <w:sz w:val="28"/>
                <w:szCs w:val="28"/>
              </w:rPr>
            </w:pPr>
          </w:p>
        </w:tc>
        <w:tc>
          <w:tcPr>
            <w:tcW w:w="2906" w:type="dxa"/>
            <w:shd w:val="clear" w:color="auto" w:fill="FFFFFF"/>
            <w:vAlign w:val="center"/>
          </w:tcPr>
          <w:p w:rsidR="008442E2" w:rsidRPr="00E82E66" w:rsidRDefault="008442E2" w:rsidP="00E82E66">
            <w:pPr>
              <w:spacing w:line="240" w:lineRule="auto"/>
              <w:contextualSpacing/>
              <w:jc w:val="center"/>
              <w:rPr>
                <w:rFonts w:ascii="Times New Roman" w:hAnsi="Times New Roman"/>
                <w:sz w:val="28"/>
                <w:szCs w:val="28"/>
              </w:rPr>
            </w:pPr>
            <w:r w:rsidRPr="00E82E66">
              <w:rPr>
                <w:rFonts w:ascii="Times New Roman" w:hAnsi="Times New Roman"/>
                <w:sz w:val="28"/>
                <w:szCs w:val="28"/>
              </w:rPr>
              <w:t>N=22кВт, Ч.в. 1450 об/мин</w:t>
            </w:r>
          </w:p>
        </w:tc>
        <w:tc>
          <w:tcPr>
            <w:tcW w:w="659" w:type="dxa"/>
            <w:shd w:val="clear" w:color="auto" w:fill="FFFFFF"/>
            <w:vAlign w:val="center"/>
          </w:tcPr>
          <w:p w:rsidR="008442E2" w:rsidRPr="00E82E66" w:rsidRDefault="008442E2" w:rsidP="00E82E66">
            <w:pPr>
              <w:spacing w:line="240" w:lineRule="auto"/>
              <w:contextualSpacing/>
              <w:jc w:val="center"/>
              <w:rPr>
                <w:rFonts w:ascii="Times New Roman" w:hAnsi="Times New Roman"/>
                <w:sz w:val="28"/>
                <w:szCs w:val="28"/>
              </w:rPr>
            </w:pPr>
            <w:r w:rsidRPr="00E82E66">
              <w:rPr>
                <w:rFonts w:ascii="Times New Roman" w:hAnsi="Times New Roman"/>
                <w:sz w:val="28"/>
                <w:szCs w:val="28"/>
              </w:rPr>
              <w:t>2</w:t>
            </w:r>
          </w:p>
        </w:tc>
        <w:tc>
          <w:tcPr>
            <w:tcW w:w="1188" w:type="dxa"/>
            <w:shd w:val="clear" w:color="auto" w:fill="FFFFFF"/>
            <w:vAlign w:val="center"/>
          </w:tcPr>
          <w:p w:rsidR="008442E2" w:rsidRPr="00E82E66" w:rsidRDefault="008442E2" w:rsidP="00E82E66">
            <w:pPr>
              <w:spacing w:line="240" w:lineRule="auto"/>
              <w:contextualSpacing/>
              <w:jc w:val="center"/>
              <w:rPr>
                <w:rFonts w:ascii="Times New Roman" w:hAnsi="Times New Roman"/>
                <w:sz w:val="28"/>
                <w:szCs w:val="28"/>
              </w:rPr>
            </w:pPr>
          </w:p>
        </w:tc>
        <w:tc>
          <w:tcPr>
            <w:tcW w:w="2117" w:type="dxa"/>
            <w:shd w:val="clear" w:color="auto" w:fill="FFFFFF"/>
            <w:vAlign w:val="center"/>
          </w:tcPr>
          <w:p w:rsidR="008442E2" w:rsidRPr="00E82E66" w:rsidRDefault="008442E2" w:rsidP="00E82E66">
            <w:pPr>
              <w:snapToGrid w:val="0"/>
              <w:spacing w:line="240" w:lineRule="auto"/>
              <w:contextualSpacing/>
              <w:jc w:val="center"/>
              <w:rPr>
                <w:rFonts w:ascii="Times New Roman" w:hAnsi="Times New Roman"/>
                <w:sz w:val="28"/>
                <w:szCs w:val="28"/>
              </w:rPr>
            </w:pPr>
          </w:p>
        </w:tc>
        <w:tc>
          <w:tcPr>
            <w:tcW w:w="1447" w:type="dxa"/>
            <w:shd w:val="clear" w:color="auto" w:fill="FFFFFF"/>
            <w:vAlign w:val="center"/>
          </w:tcPr>
          <w:p w:rsidR="008442E2" w:rsidRPr="00E82E66" w:rsidRDefault="008442E2" w:rsidP="00E82E66">
            <w:pPr>
              <w:snapToGrid w:val="0"/>
              <w:spacing w:line="240" w:lineRule="auto"/>
              <w:contextualSpacing/>
              <w:jc w:val="center"/>
              <w:rPr>
                <w:rFonts w:ascii="Times New Roman" w:hAnsi="Times New Roman"/>
                <w:sz w:val="28"/>
                <w:szCs w:val="28"/>
              </w:rPr>
            </w:pPr>
            <w:r w:rsidRPr="00E82E66">
              <w:rPr>
                <w:rFonts w:ascii="Times New Roman" w:hAnsi="Times New Roman"/>
                <w:sz w:val="28"/>
                <w:szCs w:val="28"/>
              </w:rPr>
              <w:t>средняя</w:t>
            </w:r>
          </w:p>
        </w:tc>
      </w:tr>
      <w:tr w:rsidR="00E82E66" w:rsidRPr="00E82E66" w:rsidTr="000C7B0C">
        <w:trPr>
          <w:trHeight w:val="283"/>
        </w:trPr>
        <w:tc>
          <w:tcPr>
            <w:tcW w:w="679" w:type="dxa"/>
            <w:shd w:val="clear" w:color="auto" w:fill="FFFFFF"/>
            <w:vAlign w:val="center"/>
          </w:tcPr>
          <w:p w:rsidR="008442E2" w:rsidRPr="00E82E66" w:rsidRDefault="008442E2" w:rsidP="00E82E66">
            <w:pPr>
              <w:spacing w:line="240" w:lineRule="auto"/>
              <w:contextualSpacing/>
              <w:jc w:val="center"/>
              <w:rPr>
                <w:rFonts w:ascii="Times New Roman" w:hAnsi="Times New Roman"/>
                <w:sz w:val="28"/>
                <w:szCs w:val="28"/>
              </w:rPr>
            </w:pPr>
            <w:r w:rsidRPr="00E82E66">
              <w:rPr>
                <w:rFonts w:ascii="Times New Roman" w:hAnsi="Times New Roman"/>
                <w:sz w:val="28"/>
                <w:szCs w:val="28"/>
              </w:rPr>
              <w:t>6.</w:t>
            </w:r>
          </w:p>
        </w:tc>
        <w:tc>
          <w:tcPr>
            <w:tcW w:w="2111" w:type="dxa"/>
            <w:shd w:val="clear" w:color="auto" w:fill="FFFFFF"/>
            <w:vAlign w:val="center"/>
          </w:tcPr>
          <w:p w:rsidR="008442E2" w:rsidRPr="00E82E66" w:rsidRDefault="008442E2" w:rsidP="00E82E66">
            <w:pPr>
              <w:spacing w:line="240" w:lineRule="auto"/>
              <w:contextualSpacing/>
              <w:rPr>
                <w:rFonts w:ascii="Times New Roman" w:hAnsi="Times New Roman"/>
                <w:sz w:val="28"/>
                <w:szCs w:val="28"/>
              </w:rPr>
            </w:pPr>
            <w:r w:rsidRPr="00E82E66">
              <w:rPr>
                <w:rFonts w:ascii="Times New Roman" w:hAnsi="Times New Roman"/>
                <w:sz w:val="28"/>
                <w:szCs w:val="28"/>
              </w:rPr>
              <w:t>Насос солевой</w:t>
            </w:r>
          </w:p>
        </w:tc>
        <w:tc>
          <w:tcPr>
            <w:tcW w:w="2243" w:type="dxa"/>
            <w:shd w:val="clear" w:color="auto" w:fill="FFFFFF"/>
            <w:vAlign w:val="center"/>
          </w:tcPr>
          <w:p w:rsidR="008442E2" w:rsidRPr="00E82E66" w:rsidRDefault="008442E2" w:rsidP="00E82E66">
            <w:pPr>
              <w:spacing w:line="240" w:lineRule="auto"/>
              <w:contextualSpacing/>
              <w:jc w:val="center"/>
              <w:rPr>
                <w:rFonts w:ascii="Times New Roman" w:hAnsi="Times New Roman"/>
                <w:sz w:val="28"/>
                <w:szCs w:val="28"/>
              </w:rPr>
            </w:pPr>
            <w:r w:rsidRPr="00E82E66">
              <w:rPr>
                <w:rFonts w:ascii="Times New Roman" w:hAnsi="Times New Roman"/>
                <w:sz w:val="28"/>
                <w:szCs w:val="28"/>
              </w:rPr>
              <w:t>Х50-32-125-К-СД</w:t>
            </w:r>
          </w:p>
        </w:tc>
        <w:tc>
          <w:tcPr>
            <w:tcW w:w="1455" w:type="dxa"/>
            <w:shd w:val="clear" w:color="auto" w:fill="FFFFFF"/>
            <w:vAlign w:val="center"/>
          </w:tcPr>
          <w:p w:rsidR="008442E2" w:rsidRPr="00E82E66" w:rsidRDefault="008442E2" w:rsidP="00E82E66">
            <w:pPr>
              <w:spacing w:line="240" w:lineRule="auto"/>
              <w:contextualSpacing/>
              <w:jc w:val="center"/>
              <w:rPr>
                <w:rFonts w:ascii="Times New Roman" w:hAnsi="Times New Roman"/>
                <w:sz w:val="28"/>
                <w:szCs w:val="28"/>
              </w:rPr>
            </w:pPr>
          </w:p>
        </w:tc>
        <w:tc>
          <w:tcPr>
            <w:tcW w:w="2906" w:type="dxa"/>
            <w:shd w:val="clear" w:color="auto" w:fill="FFFFFF"/>
            <w:vAlign w:val="center"/>
          </w:tcPr>
          <w:p w:rsidR="008442E2" w:rsidRPr="00E82E66" w:rsidRDefault="008442E2" w:rsidP="00E82E66">
            <w:pPr>
              <w:spacing w:line="240" w:lineRule="auto"/>
              <w:contextualSpacing/>
              <w:jc w:val="center"/>
              <w:rPr>
                <w:rFonts w:ascii="Times New Roman" w:hAnsi="Times New Roman"/>
                <w:sz w:val="28"/>
                <w:szCs w:val="28"/>
              </w:rPr>
            </w:pPr>
            <w:r w:rsidRPr="00E82E66">
              <w:rPr>
                <w:rFonts w:ascii="Times New Roman" w:hAnsi="Times New Roman"/>
                <w:sz w:val="28"/>
                <w:szCs w:val="28"/>
                <w:lang w:val="en-US"/>
              </w:rPr>
              <w:t>N</w:t>
            </w:r>
            <w:r w:rsidRPr="00E82E66">
              <w:rPr>
                <w:rFonts w:ascii="Times New Roman" w:hAnsi="Times New Roman"/>
                <w:sz w:val="28"/>
                <w:szCs w:val="28"/>
              </w:rPr>
              <w:t>= 1,4 кВт, Ч.в.= 48 с</w:t>
            </w:r>
            <w:r w:rsidRPr="00E82E66">
              <w:rPr>
                <w:rFonts w:ascii="Times New Roman" w:hAnsi="Times New Roman"/>
                <w:sz w:val="28"/>
                <w:szCs w:val="28"/>
                <w:vertAlign w:val="superscript"/>
              </w:rPr>
              <w:t>-1</w:t>
            </w:r>
            <w:r w:rsidRPr="00E82E66">
              <w:rPr>
                <w:rFonts w:ascii="Times New Roman" w:hAnsi="Times New Roman"/>
                <w:sz w:val="28"/>
                <w:szCs w:val="28"/>
              </w:rPr>
              <w:t xml:space="preserve"> </w:t>
            </w:r>
          </w:p>
        </w:tc>
        <w:tc>
          <w:tcPr>
            <w:tcW w:w="659" w:type="dxa"/>
            <w:shd w:val="clear" w:color="auto" w:fill="FFFFFF"/>
            <w:vAlign w:val="center"/>
          </w:tcPr>
          <w:p w:rsidR="008442E2" w:rsidRPr="00E82E66" w:rsidRDefault="008442E2" w:rsidP="00E82E66">
            <w:pPr>
              <w:spacing w:line="240" w:lineRule="auto"/>
              <w:contextualSpacing/>
              <w:jc w:val="center"/>
              <w:rPr>
                <w:rFonts w:ascii="Times New Roman" w:hAnsi="Times New Roman"/>
                <w:sz w:val="28"/>
                <w:szCs w:val="28"/>
              </w:rPr>
            </w:pPr>
            <w:r w:rsidRPr="00E82E66">
              <w:rPr>
                <w:rFonts w:ascii="Times New Roman" w:hAnsi="Times New Roman"/>
                <w:sz w:val="28"/>
                <w:szCs w:val="28"/>
              </w:rPr>
              <w:t>1</w:t>
            </w:r>
          </w:p>
        </w:tc>
        <w:tc>
          <w:tcPr>
            <w:tcW w:w="1188" w:type="dxa"/>
            <w:shd w:val="clear" w:color="auto" w:fill="FFFFFF"/>
            <w:vAlign w:val="center"/>
          </w:tcPr>
          <w:p w:rsidR="008442E2" w:rsidRPr="00E82E66" w:rsidRDefault="008442E2" w:rsidP="00E82E66">
            <w:pPr>
              <w:spacing w:line="240" w:lineRule="auto"/>
              <w:contextualSpacing/>
              <w:jc w:val="center"/>
              <w:rPr>
                <w:rFonts w:ascii="Times New Roman" w:hAnsi="Times New Roman"/>
                <w:sz w:val="28"/>
                <w:szCs w:val="28"/>
              </w:rPr>
            </w:pPr>
            <w:r w:rsidRPr="00E82E66">
              <w:rPr>
                <w:rFonts w:ascii="Times New Roman" w:hAnsi="Times New Roman"/>
                <w:sz w:val="28"/>
                <w:szCs w:val="28"/>
              </w:rPr>
              <w:t>2018</w:t>
            </w:r>
          </w:p>
        </w:tc>
        <w:tc>
          <w:tcPr>
            <w:tcW w:w="2117" w:type="dxa"/>
            <w:shd w:val="clear" w:color="auto" w:fill="FFFFFF"/>
            <w:vAlign w:val="center"/>
          </w:tcPr>
          <w:p w:rsidR="008442E2" w:rsidRPr="00E82E66" w:rsidRDefault="008442E2" w:rsidP="00E82E66">
            <w:pPr>
              <w:snapToGrid w:val="0"/>
              <w:spacing w:line="240" w:lineRule="auto"/>
              <w:contextualSpacing/>
              <w:jc w:val="center"/>
              <w:rPr>
                <w:rFonts w:ascii="Times New Roman" w:hAnsi="Times New Roman"/>
                <w:sz w:val="28"/>
                <w:szCs w:val="28"/>
              </w:rPr>
            </w:pPr>
          </w:p>
        </w:tc>
        <w:tc>
          <w:tcPr>
            <w:tcW w:w="1447" w:type="dxa"/>
            <w:shd w:val="clear" w:color="auto" w:fill="FFFFFF"/>
            <w:vAlign w:val="center"/>
          </w:tcPr>
          <w:p w:rsidR="008442E2" w:rsidRPr="00E82E66" w:rsidRDefault="008442E2" w:rsidP="00E82E66">
            <w:pPr>
              <w:snapToGrid w:val="0"/>
              <w:spacing w:line="240" w:lineRule="auto"/>
              <w:contextualSpacing/>
              <w:jc w:val="center"/>
              <w:rPr>
                <w:rFonts w:ascii="Times New Roman" w:hAnsi="Times New Roman"/>
                <w:sz w:val="28"/>
                <w:szCs w:val="28"/>
              </w:rPr>
            </w:pPr>
            <w:r w:rsidRPr="00E82E66">
              <w:rPr>
                <w:rFonts w:ascii="Times New Roman" w:hAnsi="Times New Roman"/>
                <w:sz w:val="28"/>
                <w:szCs w:val="28"/>
              </w:rPr>
              <w:t>высокая</w:t>
            </w:r>
          </w:p>
        </w:tc>
      </w:tr>
    </w:tbl>
    <w:p w:rsidR="008442E2" w:rsidRPr="00E82E66" w:rsidRDefault="008442E2" w:rsidP="00E82E66">
      <w:pPr>
        <w:spacing w:line="240" w:lineRule="auto"/>
        <w:ind w:firstLine="708"/>
        <w:contextualSpacing/>
        <w:rPr>
          <w:rFonts w:ascii="Times New Roman" w:hAnsi="Times New Roman"/>
          <w:sz w:val="28"/>
          <w:szCs w:val="28"/>
        </w:rPr>
      </w:pPr>
    </w:p>
    <w:p w:rsidR="008442E2" w:rsidRPr="00E82E66" w:rsidRDefault="008442E2" w:rsidP="00E82E66">
      <w:pPr>
        <w:spacing w:line="240" w:lineRule="auto"/>
        <w:ind w:firstLine="708"/>
        <w:contextualSpacing/>
        <w:rPr>
          <w:rFonts w:ascii="Times New Roman" w:hAnsi="Times New Roman"/>
          <w:sz w:val="28"/>
          <w:szCs w:val="28"/>
        </w:rPr>
      </w:pPr>
    </w:p>
    <w:p w:rsidR="008442E2" w:rsidRPr="00E82E66" w:rsidRDefault="008442E2" w:rsidP="00E82E66">
      <w:pPr>
        <w:spacing w:line="240" w:lineRule="auto"/>
        <w:ind w:firstLine="708"/>
        <w:contextualSpacing/>
        <w:jc w:val="right"/>
        <w:rPr>
          <w:rFonts w:ascii="Times New Roman" w:hAnsi="Times New Roman"/>
          <w:sz w:val="28"/>
          <w:szCs w:val="28"/>
        </w:rPr>
        <w:sectPr w:rsidR="008442E2" w:rsidRPr="00E82E66" w:rsidSect="003C48ED">
          <w:pgSz w:w="16838" w:h="11906" w:orient="landscape"/>
          <w:pgMar w:top="1134" w:right="567" w:bottom="1134" w:left="1134" w:header="709" w:footer="709" w:gutter="0"/>
          <w:cols w:space="708"/>
          <w:titlePg/>
          <w:docGrid w:linePitch="360"/>
        </w:sectPr>
      </w:pPr>
    </w:p>
    <w:p w:rsidR="008442E2" w:rsidRPr="00E82E66" w:rsidRDefault="008442E2" w:rsidP="00E82E66">
      <w:pPr>
        <w:spacing w:line="240" w:lineRule="auto"/>
        <w:contextualSpacing/>
        <w:rPr>
          <w:rFonts w:ascii="Times New Roman" w:hAnsi="Times New Roman"/>
          <w:sz w:val="28"/>
          <w:szCs w:val="28"/>
        </w:rPr>
      </w:pPr>
    </w:p>
    <w:p w:rsidR="008442E2" w:rsidRPr="00E82E66" w:rsidRDefault="008442E2" w:rsidP="00E82E66">
      <w:pPr>
        <w:tabs>
          <w:tab w:val="num" w:pos="-6804"/>
        </w:tabs>
        <w:spacing w:line="240" w:lineRule="auto"/>
        <w:ind w:firstLine="720"/>
        <w:contextualSpacing/>
        <w:jc w:val="both"/>
        <w:rPr>
          <w:rFonts w:ascii="Times New Roman" w:hAnsi="Times New Roman"/>
          <w:b/>
          <w:i/>
          <w:sz w:val="28"/>
          <w:szCs w:val="28"/>
        </w:rPr>
      </w:pPr>
      <w:r w:rsidRPr="00E82E66">
        <w:rPr>
          <w:rFonts w:ascii="Times New Roman" w:hAnsi="Times New Roman"/>
          <w:sz w:val="28"/>
          <w:szCs w:val="28"/>
        </w:rPr>
        <w:t>Схема присоединения, теплопотребляющих установок потребителей к тепловым сетям МО Турдейское Воловского района, зависимая. Присоединение потребителей к тепловой сети осуществляется через индивидуальные тепловые пункты (узлы ввода).</w:t>
      </w:r>
    </w:p>
    <w:p w:rsidR="008442E2" w:rsidRPr="00E82E66" w:rsidRDefault="008442E2" w:rsidP="00E82E66">
      <w:pPr>
        <w:tabs>
          <w:tab w:val="num" w:pos="-6804"/>
        </w:tabs>
        <w:spacing w:line="240" w:lineRule="auto"/>
        <w:ind w:firstLine="720"/>
        <w:contextualSpacing/>
        <w:jc w:val="both"/>
        <w:rPr>
          <w:rFonts w:ascii="Times New Roman" w:hAnsi="Times New Roman"/>
          <w:sz w:val="28"/>
          <w:szCs w:val="28"/>
        </w:rPr>
      </w:pPr>
      <w:r w:rsidRPr="00E82E66">
        <w:rPr>
          <w:rFonts w:ascii="Times New Roman" w:hAnsi="Times New Roman"/>
          <w:sz w:val="28"/>
          <w:szCs w:val="28"/>
        </w:rPr>
        <w:t>Гидравлические режимы системы теплоснабжения должен отвечать следующим требованиям:</w:t>
      </w:r>
    </w:p>
    <w:p w:rsidR="008442E2" w:rsidRPr="00E82E66" w:rsidRDefault="008442E2" w:rsidP="00E82E66">
      <w:pPr>
        <w:tabs>
          <w:tab w:val="num" w:pos="-6804"/>
        </w:tabs>
        <w:spacing w:line="240" w:lineRule="auto"/>
        <w:contextualSpacing/>
        <w:rPr>
          <w:rFonts w:ascii="Times New Roman" w:hAnsi="Times New Roman"/>
          <w:sz w:val="28"/>
          <w:szCs w:val="28"/>
        </w:rPr>
      </w:pPr>
      <w:r w:rsidRPr="00E82E66">
        <w:rPr>
          <w:rFonts w:ascii="Times New Roman" w:hAnsi="Times New Roman"/>
          <w:sz w:val="28"/>
          <w:szCs w:val="28"/>
        </w:rPr>
        <w:t>- обеспечение расчетного расхода теплоносителя и его распределение;</w:t>
      </w:r>
    </w:p>
    <w:p w:rsidR="008442E2" w:rsidRPr="00E82E66" w:rsidRDefault="008442E2" w:rsidP="00E82E66">
      <w:pPr>
        <w:tabs>
          <w:tab w:val="num" w:pos="-6804"/>
        </w:tabs>
        <w:spacing w:line="240" w:lineRule="auto"/>
        <w:contextualSpacing/>
        <w:rPr>
          <w:rFonts w:ascii="Times New Roman" w:hAnsi="Times New Roman"/>
          <w:sz w:val="28"/>
          <w:szCs w:val="28"/>
        </w:rPr>
      </w:pPr>
      <w:r w:rsidRPr="00E82E66">
        <w:rPr>
          <w:rFonts w:ascii="Times New Roman" w:hAnsi="Times New Roman"/>
          <w:sz w:val="28"/>
          <w:szCs w:val="28"/>
        </w:rPr>
        <w:t>- безопасность;</w:t>
      </w:r>
    </w:p>
    <w:p w:rsidR="008442E2" w:rsidRPr="00E82E66" w:rsidRDefault="008442E2" w:rsidP="00E82E66">
      <w:pPr>
        <w:tabs>
          <w:tab w:val="num" w:pos="-6804"/>
        </w:tabs>
        <w:spacing w:line="240" w:lineRule="auto"/>
        <w:contextualSpacing/>
        <w:rPr>
          <w:rFonts w:ascii="Times New Roman" w:hAnsi="Times New Roman"/>
          <w:sz w:val="28"/>
          <w:szCs w:val="28"/>
        </w:rPr>
      </w:pPr>
      <w:r w:rsidRPr="00E82E66">
        <w:rPr>
          <w:rFonts w:ascii="Times New Roman" w:hAnsi="Times New Roman"/>
          <w:sz w:val="28"/>
          <w:szCs w:val="28"/>
        </w:rPr>
        <w:t>- надежность.</w:t>
      </w:r>
    </w:p>
    <w:p w:rsidR="008442E2" w:rsidRPr="00E82E66" w:rsidRDefault="008442E2" w:rsidP="00E82E66">
      <w:pPr>
        <w:pStyle w:val="2"/>
        <w:tabs>
          <w:tab w:val="num" w:pos="720"/>
        </w:tabs>
        <w:spacing w:before="0" w:after="0" w:line="240" w:lineRule="auto"/>
        <w:ind w:firstLine="720"/>
        <w:contextualSpacing/>
        <w:rPr>
          <w:rFonts w:ascii="Times New Roman" w:hAnsi="Times New Roman"/>
          <w:b w:val="0"/>
          <w:i w:val="0"/>
        </w:rPr>
      </w:pPr>
      <w:r w:rsidRPr="00E82E66">
        <w:rPr>
          <w:rFonts w:ascii="Times New Roman" w:hAnsi="Times New Roman"/>
          <w:b w:val="0"/>
          <w:i w:val="0"/>
        </w:rPr>
        <w:t>Схемы существующих тепловых сетей отопления от котельных представлены в  графической части проекта.</w:t>
      </w:r>
    </w:p>
    <w:p w:rsidR="008442E2" w:rsidRPr="00E82E66" w:rsidRDefault="008442E2" w:rsidP="00E82E66">
      <w:pPr>
        <w:spacing w:line="240" w:lineRule="auto"/>
        <w:contextualSpacing/>
        <w:rPr>
          <w:rFonts w:ascii="Times New Roman" w:hAnsi="Times New Roman"/>
          <w:b/>
          <w:sz w:val="28"/>
          <w:szCs w:val="28"/>
        </w:rPr>
      </w:pPr>
      <w:r w:rsidRPr="00E82E66">
        <w:rPr>
          <w:rFonts w:ascii="Times New Roman" w:hAnsi="Times New Roman"/>
          <w:b/>
          <w:sz w:val="28"/>
          <w:szCs w:val="28"/>
        </w:rPr>
        <w:br w:type="page"/>
      </w:r>
    </w:p>
    <w:p w:rsidR="008442E2" w:rsidRPr="00E82E66" w:rsidRDefault="008442E2" w:rsidP="00E82E66">
      <w:pPr>
        <w:spacing w:line="240" w:lineRule="auto"/>
        <w:contextualSpacing/>
        <w:jc w:val="center"/>
        <w:rPr>
          <w:rFonts w:ascii="Times New Roman" w:hAnsi="Times New Roman"/>
          <w:b/>
          <w:sz w:val="28"/>
          <w:szCs w:val="28"/>
        </w:rPr>
      </w:pPr>
      <w:r w:rsidRPr="00E82E66">
        <w:rPr>
          <w:rFonts w:ascii="Times New Roman" w:hAnsi="Times New Roman"/>
          <w:b/>
          <w:sz w:val="28"/>
          <w:szCs w:val="28"/>
        </w:rPr>
        <w:lastRenderedPageBreak/>
        <w:t xml:space="preserve">Баланс тепловой мощности </w:t>
      </w:r>
    </w:p>
    <w:p w:rsidR="008442E2" w:rsidRPr="00E82E66" w:rsidRDefault="008442E2" w:rsidP="00E82E66">
      <w:pPr>
        <w:tabs>
          <w:tab w:val="num" w:pos="-6804"/>
        </w:tabs>
        <w:spacing w:line="240" w:lineRule="auto"/>
        <w:contextualSpacing/>
        <w:jc w:val="center"/>
        <w:rPr>
          <w:rFonts w:ascii="Times New Roman" w:hAnsi="Times New Roman"/>
          <w:b/>
          <w:sz w:val="28"/>
          <w:szCs w:val="28"/>
        </w:rPr>
      </w:pPr>
      <w:r w:rsidRPr="00E82E66">
        <w:rPr>
          <w:rFonts w:ascii="Times New Roman" w:hAnsi="Times New Roman"/>
          <w:b/>
          <w:sz w:val="28"/>
          <w:szCs w:val="28"/>
        </w:rPr>
        <w:t>в зонах действия источников тепловой энергии.</w:t>
      </w:r>
    </w:p>
    <w:p w:rsidR="008442E2" w:rsidRPr="00E82E66" w:rsidRDefault="008442E2" w:rsidP="00E82E66">
      <w:pPr>
        <w:tabs>
          <w:tab w:val="num" w:pos="-6804"/>
        </w:tabs>
        <w:spacing w:line="240" w:lineRule="auto"/>
        <w:contextualSpacing/>
        <w:jc w:val="center"/>
        <w:rPr>
          <w:rFonts w:ascii="Times New Roman" w:hAnsi="Times New Roman"/>
          <w:b/>
          <w:sz w:val="28"/>
          <w:szCs w:val="28"/>
        </w:rPr>
      </w:pPr>
    </w:p>
    <w:p w:rsidR="008442E2" w:rsidRPr="00E82E66" w:rsidRDefault="008442E2" w:rsidP="00E82E66">
      <w:pPr>
        <w:tabs>
          <w:tab w:val="num" w:pos="-6804"/>
        </w:tabs>
        <w:autoSpaceDE w:val="0"/>
        <w:autoSpaceDN w:val="0"/>
        <w:adjustRightInd w:val="0"/>
        <w:spacing w:line="240" w:lineRule="auto"/>
        <w:ind w:firstLine="709"/>
        <w:contextualSpacing/>
        <w:jc w:val="both"/>
        <w:rPr>
          <w:rFonts w:ascii="Times New Roman" w:hAnsi="Times New Roman"/>
          <w:sz w:val="28"/>
          <w:szCs w:val="28"/>
        </w:rPr>
      </w:pPr>
      <w:r w:rsidRPr="00E82E66">
        <w:rPr>
          <w:rFonts w:ascii="Times New Roman" w:hAnsi="Times New Roman"/>
          <w:sz w:val="28"/>
          <w:szCs w:val="28"/>
        </w:rPr>
        <w:t>Существующие значения установленной и располагаемой тепловой мощности источников тепловой энергии приведены в табл.2.7, 2.9.</w:t>
      </w:r>
    </w:p>
    <w:p w:rsidR="008442E2" w:rsidRPr="00E82E66" w:rsidRDefault="008442E2" w:rsidP="00E82E66">
      <w:pPr>
        <w:spacing w:line="240" w:lineRule="auto"/>
        <w:ind w:right="201" w:firstLine="709"/>
        <w:contextualSpacing/>
        <w:jc w:val="both"/>
        <w:rPr>
          <w:rFonts w:ascii="Times New Roman" w:hAnsi="Times New Roman"/>
          <w:b/>
          <w:sz w:val="28"/>
          <w:szCs w:val="28"/>
        </w:rPr>
      </w:pPr>
      <w:r w:rsidRPr="00E82E66">
        <w:rPr>
          <w:rFonts w:ascii="Times New Roman" w:hAnsi="Times New Roman"/>
          <w:sz w:val="28"/>
          <w:szCs w:val="28"/>
        </w:rPr>
        <w:t>Производственная мощность котлов котельных п. Горный, п. Казачка, покрывает расчетное потребление тепловой энергии на отопление потребителей МО Турдейское Воловского района.</w:t>
      </w:r>
    </w:p>
    <w:p w:rsidR="008442E2" w:rsidRPr="00E82E66" w:rsidRDefault="008442E2" w:rsidP="00E82E66">
      <w:pPr>
        <w:spacing w:line="240" w:lineRule="auto"/>
        <w:ind w:firstLine="708"/>
        <w:contextualSpacing/>
        <w:rPr>
          <w:rFonts w:ascii="Times New Roman" w:hAnsi="Times New Roman"/>
          <w:b/>
          <w:sz w:val="28"/>
          <w:szCs w:val="28"/>
        </w:rPr>
      </w:pPr>
      <w:r w:rsidRPr="00E82E66">
        <w:rPr>
          <w:rFonts w:ascii="Times New Roman" w:hAnsi="Times New Roman"/>
          <w:sz w:val="28"/>
          <w:szCs w:val="28"/>
        </w:rPr>
        <w:t xml:space="preserve">Тепловой баланс котельной п. Горный в таблице 2.7. </w:t>
      </w:r>
    </w:p>
    <w:p w:rsidR="008442E2" w:rsidRPr="00E82E66" w:rsidRDefault="008442E2" w:rsidP="00E82E66">
      <w:pPr>
        <w:spacing w:line="240" w:lineRule="auto"/>
        <w:contextualSpacing/>
        <w:jc w:val="right"/>
        <w:rPr>
          <w:rFonts w:ascii="Times New Roman" w:hAnsi="Times New Roman"/>
          <w:sz w:val="28"/>
          <w:szCs w:val="28"/>
        </w:rPr>
      </w:pPr>
      <w:r w:rsidRPr="00E82E66">
        <w:rPr>
          <w:rFonts w:ascii="Times New Roman" w:hAnsi="Times New Roman"/>
          <w:sz w:val="28"/>
          <w:szCs w:val="28"/>
        </w:rPr>
        <w:t>Таблица 2.7</w:t>
      </w:r>
    </w:p>
    <w:tbl>
      <w:tblPr>
        <w:tblW w:w="986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217"/>
        <w:gridCol w:w="1938"/>
        <w:gridCol w:w="2706"/>
      </w:tblGrid>
      <w:tr w:rsidR="00E82E66" w:rsidRPr="00E82E66" w:rsidTr="000C7B0C">
        <w:trPr>
          <w:trHeight w:val="454"/>
        </w:trPr>
        <w:tc>
          <w:tcPr>
            <w:tcW w:w="5217" w:type="dxa"/>
            <w:tcMar>
              <w:top w:w="0" w:type="dxa"/>
              <w:left w:w="70" w:type="dxa"/>
              <w:bottom w:w="0" w:type="dxa"/>
              <w:right w:w="70" w:type="dxa"/>
            </w:tcMar>
            <w:vAlign w:val="center"/>
          </w:tcPr>
          <w:p w:rsidR="008442E2" w:rsidRPr="00E82E66" w:rsidRDefault="008442E2" w:rsidP="00E82E66">
            <w:pPr>
              <w:pStyle w:val="conscell"/>
              <w:ind w:left="0" w:right="0"/>
              <w:contextualSpacing/>
              <w:jc w:val="left"/>
              <w:rPr>
                <w:color w:val="auto"/>
                <w:sz w:val="28"/>
                <w:szCs w:val="28"/>
              </w:rPr>
            </w:pPr>
            <w:r w:rsidRPr="00E82E66">
              <w:rPr>
                <w:color w:val="auto"/>
                <w:sz w:val="28"/>
                <w:szCs w:val="28"/>
              </w:rPr>
              <w:t>Установленная мощность котельной</w:t>
            </w:r>
          </w:p>
        </w:tc>
        <w:tc>
          <w:tcPr>
            <w:tcW w:w="1938" w:type="dxa"/>
            <w:vAlign w:val="center"/>
          </w:tcPr>
          <w:p w:rsidR="008442E2" w:rsidRPr="00E82E66" w:rsidRDefault="008442E2" w:rsidP="00E82E66">
            <w:pPr>
              <w:snapToGrid w:val="0"/>
              <w:spacing w:line="240" w:lineRule="auto"/>
              <w:contextualSpacing/>
              <w:jc w:val="center"/>
              <w:rPr>
                <w:rFonts w:ascii="Times New Roman" w:hAnsi="Times New Roman"/>
                <w:sz w:val="28"/>
                <w:szCs w:val="28"/>
              </w:rPr>
            </w:pPr>
            <w:r w:rsidRPr="00E82E66">
              <w:rPr>
                <w:rFonts w:ascii="Times New Roman" w:hAnsi="Times New Roman"/>
                <w:sz w:val="28"/>
                <w:szCs w:val="28"/>
              </w:rPr>
              <w:t>2,40</w:t>
            </w:r>
          </w:p>
        </w:tc>
        <w:tc>
          <w:tcPr>
            <w:tcW w:w="2706" w:type="dxa"/>
            <w:vAlign w:val="center"/>
          </w:tcPr>
          <w:p w:rsidR="008442E2" w:rsidRPr="00E82E66" w:rsidRDefault="008442E2" w:rsidP="00E82E66">
            <w:pPr>
              <w:pStyle w:val="conscell"/>
              <w:ind w:right="0"/>
              <w:contextualSpacing/>
              <w:jc w:val="center"/>
              <w:rPr>
                <w:color w:val="auto"/>
                <w:sz w:val="28"/>
                <w:szCs w:val="28"/>
              </w:rPr>
            </w:pPr>
            <w:r w:rsidRPr="00E82E66">
              <w:rPr>
                <w:color w:val="auto"/>
                <w:sz w:val="28"/>
                <w:szCs w:val="28"/>
              </w:rPr>
              <w:t>Гкал/час</w:t>
            </w:r>
          </w:p>
        </w:tc>
      </w:tr>
      <w:tr w:rsidR="00E82E66" w:rsidRPr="00E82E66" w:rsidTr="000C7B0C">
        <w:trPr>
          <w:trHeight w:val="454"/>
        </w:trPr>
        <w:tc>
          <w:tcPr>
            <w:tcW w:w="5217" w:type="dxa"/>
            <w:tcMar>
              <w:top w:w="0" w:type="dxa"/>
              <w:left w:w="70" w:type="dxa"/>
              <w:bottom w:w="0" w:type="dxa"/>
              <w:right w:w="70" w:type="dxa"/>
            </w:tcMar>
            <w:vAlign w:val="center"/>
          </w:tcPr>
          <w:p w:rsidR="008442E2" w:rsidRPr="00E82E66" w:rsidRDefault="008442E2" w:rsidP="00E82E66">
            <w:pPr>
              <w:pStyle w:val="conscell"/>
              <w:ind w:left="0" w:right="0"/>
              <w:contextualSpacing/>
              <w:jc w:val="left"/>
              <w:rPr>
                <w:color w:val="auto"/>
                <w:sz w:val="28"/>
                <w:szCs w:val="28"/>
              </w:rPr>
            </w:pPr>
            <w:r w:rsidRPr="00E82E66">
              <w:rPr>
                <w:color w:val="auto"/>
                <w:sz w:val="28"/>
                <w:szCs w:val="28"/>
              </w:rPr>
              <w:t>Располагаемая мощность котельной</w:t>
            </w:r>
          </w:p>
        </w:tc>
        <w:tc>
          <w:tcPr>
            <w:tcW w:w="1938" w:type="dxa"/>
            <w:vAlign w:val="center"/>
          </w:tcPr>
          <w:p w:rsidR="008442E2" w:rsidRPr="00E82E66" w:rsidRDefault="008442E2" w:rsidP="00E82E66">
            <w:pPr>
              <w:snapToGrid w:val="0"/>
              <w:spacing w:line="240" w:lineRule="auto"/>
              <w:contextualSpacing/>
              <w:jc w:val="center"/>
              <w:rPr>
                <w:rFonts w:ascii="Times New Roman" w:hAnsi="Times New Roman"/>
                <w:sz w:val="28"/>
                <w:szCs w:val="28"/>
              </w:rPr>
            </w:pPr>
            <w:r w:rsidRPr="00E82E66">
              <w:rPr>
                <w:rFonts w:ascii="Times New Roman" w:hAnsi="Times New Roman"/>
                <w:sz w:val="28"/>
                <w:szCs w:val="28"/>
              </w:rPr>
              <w:t>2,43</w:t>
            </w:r>
          </w:p>
        </w:tc>
        <w:tc>
          <w:tcPr>
            <w:tcW w:w="2706" w:type="dxa"/>
            <w:vAlign w:val="center"/>
          </w:tcPr>
          <w:p w:rsidR="008442E2" w:rsidRPr="00E82E66" w:rsidRDefault="008442E2" w:rsidP="00E82E66">
            <w:pPr>
              <w:pStyle w:val="conscell"/>
              <w:ind w:right="0"/>
              <w:contextualSpacing/>
              <w:jc w:val="center"/>
              <w:rPr>
                <w:color w:val="auto"/>
                <w:sz w:val="28"/>
                <w:szCs w:val="28"/>
              </w:rPr>
            </w:pPr>
            <w:r w:rsidRPr="00E82E66">
              <w:rPr>
                <w:color w:val="auto"/>
                <w:sz w:val="28"/>
                <w:szCs w:val="28"/>
              </w:rPr>
              <w:t>Гкал/час</w:t>
            </w:r>
          </w:p>
        </w:tc>
      </w:tr>
      <w:tr w:rsidR="00E82E66" w:rsidRPr="00E82E66" w:rsidTr="000C7B0C">
        <w:trPr>
          <w:trHeight w:val="454"/>
        </w:trPr>
        <w:tc>
          <w:tcPr>
            <w:tcW w:w="5217" w:type="dxa"/>
            <w:tcMar>
              <w:top w:w="0" w:type="dxa"/>
              <w:left w:w="70" w:type="dxa"/>
              <w:bottom w:w="0" w:type="dxa"/>
              <w:right w:w="70" w:type="dxa"/>
            </w:tcMar>
            <w:vAlign w:val="center"/>
          </w:tcPr>
          <w:p w:rsidR="008442E2" w:rsidRPr="00E82E66" w:rsidRDefault="008442E2" w:rsidP="00E82E66">
            <w:pPr>
              <w:pStyle w:val="conscell"/>
              <w:ind w:left="0" w:right="0"/>
              <w:contextualSpacing/>
              <w:jc w:val="left"/>
              <w:rPr>
                <w:color w:val="auto"/>
                <w:sz w:val="28"/>
                <w:szCs w:val="28"/>
              </w:rPr>
            </w:pPr>
            <w:r w:rsidRPr="00E82E66">
              <w:rPr>
                <w:color w:val="auto"/>
                <w:sz w:val="28"/>
                <w:szCs w:val="28"/>
              </w:rPr>
              <w:t>Количество вырабатываемого тепла</w:t>
            </w:r>
          </w:p>
        </w:tc>
        <w:tc>
          <w:tcPr>
            <w:tcW w:w="1938" w:type="dxa"/>
            <w:vAlign w:val="center"/>
          </w:tcPr>
          <w:p w:rsidR="008442E2" w:rsidRPr="00E82E66" w:rsidRDefault="008442E2" w:rsidP="00E82E66">
            <w:pPr>
              <w:pStyle w:val="conscell"/>
              <w:ind w:left="0" w:right="0"/>
              <w:contextualSpacing/>
              <w:jc w:val="center"/>
              <w:rPr>
                <w:color w:val="auto"/>
                <w:sz w:val="28"/>
                <w:szCs w:val="28"/>
              </w:rPr>
            </w:pPr>
          </w:p>
        </w:tc>
        <w:tc>
          <w:tcPr>
            <w:tcW w:w="2706" w:type="dxa"/>
            <w:vAlign w:val="center"/>
          </w:tcPr>
          <w:p w:rsidR="008442E2" w:rsidRPr="00E82E66" w:rsidRDefault="008442E2" w:rsidP="00E82E66">
            <w:pPr>
              <w:pStyle w:val="conscell"/>
              <w:ind w:left="0" w:right="0"/>
              <w:contextualSpacing/>
              <w:jc w:val="center"/>
              <w:rPr>
                <w:color w:val="auto"/>
                <w:sz w:val="28"/>
                <w:szCs w:val="28"/>
              </w:rPr>
            </w:pPr>
          </w:p>
        </w:tc>
      </w:tr>
      <w:tr w:rsidR="00E82E66" w:rsidRPr="00E82E66" w:rsidTr="000C7B0C">
        <w:trPr>
          <w:trHeight w:val="454"/>
        </w:trPr>
        <w:tc>
          <w:tcPr>
            <w:tcW w:w="5217" w:type="dxa"/>
            <w:tcMar>
              <w:top w:w="0" w:type="dxa"/>
              <w:left w:w="70" w:type="dxa"/>
              <w:bottom w:w="0" w:type="dxa"/>
              <w:right w:w="70" w:type="dxa"/>
            </w:tcMar>
            <w:vAlign w:val="center"/>
          </w:tcPr>
          <w:p w:rsidR="008442E2" w:rsidRPr="00E82E66" w:rsidRDefault="008442E2" w:rsidP="00E82E66">
            <w:pPr>
              <w:pStyle w:val="conscell"/>
              <w:ind w:left="0" w:right="0"/>
              <w:contextualSpacing/>
              <w:jc w:val="right"/>
              <w:rPr>
                <w:color w:val="auto"/>
                <w:sz w:val="28"/>
                <w:szCs w:val="28"/>
              </w:rPr>
            </w:pPr>
            <w:r w:rsidRPr="00E82E66">
              <w:rPr>
                <w:color w:val="auto"/>
                <w:sz w:val="28"/>
                <w:szCs w:val="28"/>
              </w:rPr>
              <w:t>ФАКТ</w:t>
            </w:r>
          </w:p>
          <w:p w:rsidR="008442E2" w:rsidRPr="00E82E66" w:rsidRDefault="008442E2" w:rsidP="00E82E66">
            <w:pPr>
              <w:pStyle w:val="conscell"/>
              <w:ind w:left="0" w:right="0"/>
              <w:contextualSpacing/>
              <w:jc w:val="right"/>
              <w:rPr>
                <w:color w:val="auto"/>
                <w:sz w:val="28"/>
                <w:szCs w:val="28"/>
              </w:rPr>
            </w:pPr>
            <w:r w:rsidRPr="00E82E66">
              <w:rPr>
                <w:color w:val="auto"/>
                <w:sz w:val="28"/>
                <w:szCs w:val="28"/>
              </w:rPr>
              <w:t>ТАРИФ</w:t>
            </w:r>
          </w:p>
        </w:tc>
        <w:tc>
          <w:tcPr>
            <w:tcW w:w="1938" w:type="dxa"/>
            <w:vAlign w:val="center"/>
          </w:tcPr>
          <w:p w:rsidR="008442E2" w:rsidRPr="00E82E66" w:rsidRDefault="008442E2" w:rsidP="00E82E66">
            <w:pPr>
              <w:pStyle w:val="conscell"/>
              <w:ind w:left="0" w:right="0"/>
              <w:contextualSpacing/>
              <w:jc w:val="center"/>
              <w:rPr>
                <w:color w:val="auto"/>
                <w:sz w:val="28"/>
                <w:szCs w:val="28"/>
              </w:rPr>
            </w:pPr>
            <w:r w:rsidRPr="00E82E66">
              <w:rPr>
                <w:color w:val="auto"/>
                <w:sz w:val="28"/>
                <w:szCs w:val="28"/>
              </w:rPr>
              <w:t>2490,83</w:t>
            </w:r>
          </w:p>
          <w:p w:rsidR="008442E2" w:rsidRPr="00E82E66" w:rsidRDefault="008442E2" w:rsidP="00E82E66">
            <w:pPr>
              <w:pStyle w:val="conscell"/>
              <w:ind w:left="0" w:right="0"/>
              <w:contextualSpacing/>
              <w:jc w:val="center"/>
              <w:rPr>
                <w:color w:val="auto"/>
                <w:sz w:val="28"/>
                <w:szCs w:val="28"/>
              </w:rPr>
            </w:pPr>
            <w:r w:rsidRPr="00E82E66">
              <w:rPr>
                <w:color w:val="auto"/>
                <w:sz w:val="28"/>
                <w:szCs w:val="28"/>
              </w:rPr>
              <w:t>3112,60</w:t>
            </w:r>
          </w:p>
        </w:tc>
        <w:tc>
          <w:tcPr>
            <w:tcW w:w="2706" w:type="dxa"/>
            <w:vAlign w:val="center"/>
          </w:tcPr>
          <w:p w:rsidR="008442E2" w:rsidRPr="00E82E66" w:rsidRDefault="008442E2" w:rsidP="00E82E66">
            <w:pPr>
              <w:pStyle w:val="conscell"/>
              <w:ind w:left="0" w:right="0"/>
              <w:contextualSpacing/>
              <w:jc w:val="center"/>
              <w:rPr>
                <w:color w:val="auto"/>
                <w:sz w:val="28"/>
                <w:szCs w:val="28"/>
              </w:rPr>
            </w:pPr>
            <w:r w:rsidRPr="00E82E66">
              <w:rPr>
                <w:color w:val="auto"/>
                <w:sz w:val="28"/>
                <w:szCs w:val="28"/>
              </w:rPr>
              <w:t>Гкал/год</w:t>
            </w:r>
          </w:p>
        </w:tc>
      </w:tr>
      <w:tr w:rsidR="00E82E66" w:rsidRPr="00E82E66" w:rsidTr="000C7B0C">
        <w:trPr>
          <w:trHeight w:val="454"/>
        </w:trPr>
        <w:tc>
          <w:tcPr>
            <w:tcW w:w="5217" w:type="dxa"/>
            <w:tcMar>
              <w:top w:w="0" w:type="dxa"/>
              <w:left w:w="70" w:type="dxa"/>
              <w:bottom w:w="0" w:type="dxa"/>
              <w:right w:w="70" w:type="dxa"/>
            </w:tcMar>
            <w:vAlign w:val="center"/>
          </w:tcPr>
          <w:p w:rsidR="008442E2" w:rsidRPr="00E82E66" w:rsidRDefault="008442E2" w:rsidP="00E82E66">
            <w:pPr>
              <w:pStyle w:val="conscell"/>
              <w:ind w:left="0" w:right="0"/>
              <w:contextualSpacing/>
              <w:jc w:val="left"/>
              <w:rPr>
                <w:color w:val="auto"/>
                <w:sz w:val="28"/>
                <w:szCs w:val="28"/>
              </w:rPr>
            </w:pPr>
            <w:r w:rsidRPr="00E82E66">
              <w:rPr>
                <w:color w:val="auto"/>
                <w:sz w:val="28"/>
                <w:szCs w:val="28"/>
              </w:rPr>
              <w:t>Удельный расход топлива на выработку</w:t>
            </w:r>
          </w:p>
        </w:tc>
        <w:tc>
          <w:tcPr>
            <w:tcW w:w="1938" w:type="dxa"/>
            <w:vAlign w:val="center"/>
          </w:tcPr>
          <w:p w:rsidR="008442E2" w:rsidRPr="00E82E66" w:rsidRDefault="008442E2" w:rsidP="00E82E66">
            <w:pPr>
              <w:pStyle w:val="conscell"/>
              <w:ind w:left="0" w:right="0"/>
              <w:contextualSpacing/>
              <w:jc w:val="center"/>
              <w:rPr>
                <w:color w:val="auto"/>
                <w:sz w:val="28"/>
                <w:szCs w:val="28"/>
              </w:rPr>
            </w:pPr>
          </w:p>
        </w:tc>
        <w:tc>
          <w:tcPr>
            <w:tcW w:w="2706" w:type="dxa"/>
            <w:vAlign w:val="center"/>
          </w:tcPr>
          <w:p w:rsidR="008442E2" w:rsidRPr="00E82E66" w:rsidRDefault="008442E2" w:rsidP="00E82E66">
            <w:pPr>
              <w:pStyle w:val="conscell"/>
              <w:ind w:left="0" w:right="0"/>
              <w:contextualSpacing/>
              <w:jc w:val="center"/>
              <w:rPr>
                <w:color w:val="auto"/>
                <w:sz w:val="28"/>
                <w:szCs w:val="28"/>
              </w:rPr>
            </w:pPr>
          </w:p>
        </w:tc>
      </w:tr>
      <w:tr w:rsidR="00E82E66" w:rsidRPr="00E82E66" w:rsidTr="000C7B0C">
        <w:trPr>
          <w:trHeight w:val="454"/>
        </w:trPr>
        <w:tc>
          <w:tcPr>
            <w:tcW w:w="5217" w:type="dxa"/>
            <w:tcMar>
              <w:top w:w="0" w:type="dxa"/>
              <w:left w:w="70" w:type="dxa"/>
              <w:bottom w:w="0" w:type="dxa"/>
              <w:right w:w="70" w:type="dxa"/>
            </w:tcMar>
            <w:vAlign w:val="center"/>
          </w:tcPr>
          <w:p w:rsidR="008442E2" w:rsidRPr="00E82E66" w:rsidRDefault="008442E2" w:rsidP="00E82E66">
            <w:pPr>
              <w:pStyle w:val="conscell"/>
              <w:ind w:left="0" w:right="0"/>
              <w:contextualSpacing/>
              <w:jc w:val="right"/>
              <w:rPr>
                <w:color w:val="auto"/>
                <w:sz w:val="28"/>
                <w:szCs w:val="28"/>
              </w:rPr>
            </w:pPr>
            <w:r w:rsidRPr="00E82E66">
              <w:rPr>
                <w:color w:val="auto"/>
                <w:sz w:val="28"/>
                <w:szCs w:val="28"/>
              </w:rPr>
              <w:t>ФАКТ</w:t>
            </w:r>
          </w:p>
          <w:p w:rsidR="008442E2" w:rsidRPr="00E82E66" w:rsidRDefault="008442E2" w:rsidP="00E82E66">
            <w:pPr>
              <w:pStyle w:val="conscell"/>
              <w:ind w:left="0" w:right="0"/>
              <w:contextualSpacing/>
              <w:jc w:val="right"/>
              <w:rPr>
                <w:color w:val="auto"/>
                <w:sz w:val="28"/>
                <w:szCs w:val="28"/>
              </w:rPr>
            </w:pPr>
            <w:r w:rsidRPr="00E82E66">
              <w:rPr>
                <w:color w:val="auto"/>
                <w:sz w:val="28"/>
                <w:szCs w:val="28"/>
              </w:rPr>
              <w:t>ТАРИФ</w:t>
            </w:r>
          </w:p>
        </w:tc>
        <w:tc>
          <w:tcPr>
            <w:tcW w:w="1938" w:type="dxa"/>
            <w:vAlign w:val="center"/>
          </w:tcPr>
          <w:p w:rsidR="008442E2" w:rsidRPr="00E82E66" w:rsidRDefault="008442E2" w:rsidP="00E82E66">
            <w:pPr>
              <w:pStyle w:val="conscell"/>
              <w:ind w:left="0" w:right="0"/>
              <w:contextualSpacing/>
              <w:jc w:val="center"/>
              <w:rPr>
                <w:color w:val="auto"/>
                <w:sz w:val="28"/>
                <w:szCs w:val="28"/>
              </w:rPr>
            </w:pPr>
            <w:r w:rsidRPr="00E82E66">
              <w:rPr>
                <w:color w:val="auto"/>
                <w:sz w:val="28"/>
                <w:szCs w:val="28"/>
              </w:rPr>
              <w:t>155,28</w:t>
            </w:r>
          </w:p>
          <w:p w:rsidR="008442E2" w:rsidRPr="00E82E66" w:rsidRDefault="008442E2" w:rsidP="00E82E66">
            <w:pPr>
              <w:pStyle w:val="conscell"/>
              <w:ind w:left="0" w:right="0"/>
              <w:contextualSpacing/>
              <w:jc w:val="center"/>
              <w:rPr>
                <w:color w:val="auto"/>
                <w:sz w:val="28"/>
                <w:szCs w:val="28"/>
              </w:rPr>
            </w:pPr>
            <w:r w:rsidRPr="00E82E66">
              <w:rPr>
                <w:color w:val="auto"/>
                <w:sz w:val="28"/>
                <w:szCs w:val="28"/>
              </w:rPr>
              <w:t>155,88</w:t>
            </w:r>
          </w:p>
        </w:tc>
        <w:tc>
          <w:tcPr>
            <w:tcW w:w="2706" w:type="dxa"/>
            <w:vAlign w:val="center"/>
          </w:tcPr>
          <w:p w:rsidR="008442E2" w:rsidRPr="00E82E66" w:rsidRDefault="008442E2" w:rsidP="00E82E66">
            <w:pPr>
              <w:pStyle w:val="conscell"/>
              <w:ind w:left="0" w:right="0"/>
              <w:contextualSpacing/>
              <w:jc w:val="center"/>
              <w:rPr>
                <w:color w:val="auto"/>
                <w:sz w:val="28"/>
                <w:szCs w:val="28"/>
              </w:rPr>
            </w:pPr>
            <w:r w:rsidRPr="00E82E66">
              <w:rPr>
                <w:color w:val="auto"/>
                <w:sz w:val="28"/>
                <w:szCs w:val="28"/>
              </w:rPr>
              <w:t>кг у. т./Гкал</w:t>
            </w:r>
          </w:p>
        </w:tc>
      </w:tr>
      <w:tr w:rsidR="00E82E66" w:rsidRPr="00E82E66" w:rsidTr="000C7B0C">
        <w:trPr>
          <w:trHeight w:val="454"/>
        </w:trPr>
        <w:tc>
          <w:tcPr>
            <w:tcW w:w="5217" w:type="dxa"/>
            <w:tcMar>
              <w:top w:w="0" w:type="dxa"/>
              <w:left w:w="70" w:type="dxa"/>
              <w:bottom w:w="0" w:type="dxa"/>
              <w:right w:w="70" w:type="dxa"/>
            </w:tcMar>
            <w:vAlign w:val="center"/>
          </w:tcPr>
          <w:p w:rsidR="008442E2" w:rsidRPr="00E82E66" w:rsidRDefault="008442E2" w:rsidP="00E82E66">
            <w:pPr>
              <w:pStyle w:val="conscell"/>
              <w:ind w:left="0" w:right="0"/>
              <w:contextualSpacing/>
              <w:jc w:val="left"/>
              <w:rPr>
                <w:color w:val="auto"/>
                <w:sz w:val="28"/>
                <w:szCs w:val="28"/>
              </w:rPr>
            </w:pPr>
            <w:r w:rsidRPr="00E82E66">
              <w:rPr>
                <w:color w:val="auto"/>
                <w:sz w:val="28"/>
                <w:szCs w:val="28"/>
              </w:rPr>
              <w:t>Годовой расход топлива (основное)</w:t>
            </w:r>
          </w:p>
        </w:tc>
        <w:tc>
          <w:tcPr>
            <w:tcW w:w="1938" w:type="dxa"/>
            <w:vAlign w:val="center"/>
          </w:tcPr>
          <w:p w:rsidR="008442E2" w:rsidRPr="00E82E66" w:rsidRDefault="008442E2" w:rsidP="00E82E66">
            <w:pPr>
              <w:pStyle w:val="conscell"/>
              <w:ind w:left="0" w:right="0"/>
              <w:contextualSpacing/>
              <w:jc w:val="center"/>
              <w:rPr>
                <w:color w:val="auto"/>
                <w:sz w:val="28"/>
                <w:szCs w:val="28"/>
              </w:rPr>
            </w:pPr>
          </w:p>
        </w:tc>
        <w:tc>
          <w:tcPr>
            <w:tcW w:w="2706" w:type="dxa"/>
            <w:vAlign w:val="center"/>
          </w:tcPr>
          <w:p w:rsidR="008442E2" w:rsidRPr="00E82E66" w:rsidRDefault="008442E2" w:rsidP="00E82E66">
            <w:pPr>
              <w:pStyle w:val="conscell"/>
              <w:ind w:left="0" w:right="0"/>
              <w:contextualSpacing/>
              <w:jc w:val="center"/>
              <w:rPr>
                <w:color w:val="auto"/>
                <w:sz w:val="28"/>
                <w:szCs w:val="28"/>
              </w:rPr>
            </w:pPr>
          </w:p>
        </w:tc>
      </w:tr>
      <w:tr w:rsidR="00E82E66" w:rsidRPr="00E82E66" w:rsidTr="000C7B0C">
        <w:trPr>
          <w:trHeight w:val="454"/>
        </w:trPr>
        <w:tc>
          <w:tcPr>
            <w:tcW w:w="5217" w:type="dxa"/>
            <w:tcMar>
              <w:top w:w="0" w:type="dxa"/>
              <w:left w:w="70" w:type="dxa"/>
              <w:bottom w:w="0" w:type="dxa"/>
              <w:right w:w="70" w:type="dxa"/>
            </w:tcMar>
            <w:vAlign w:val="center"/>
          </w:tcPr>
          <w:p w:rsidR="008442E2" w:rsidRPr="00E82E66" w:rsidRDefault="008442E2" w:rsidP="00E82E66">
            <w:pPr>
              <w:pStyle w:val="conscell"/>
              <w:ind w:left="0" w:right="0"/>
              <w:contextualSpacing/>
              <w:jc w:val="right"/>
              <w:rPr>
                <w:color w:val="auto"/>
                <w:sz w:val="28"/>
                <w:szCs w:val="28"/>
              </w:rPr>
            </w:pPr>
            <w:r w:rsidRPr="00E82E66">
              <w:rPr>
                <w:color w:val="auto"/>
                <w:sz w:val="28"/>
                <w:szCs w:val="28"/>
              </w:rPr>
              <w:t>ФАКТ</w:t>
            </w:r>
          </w:p>
          <w:p w:rsidR="008442E2" w:rsidRPr="00E82E66" w:rsidRDefault="008442E2" w:rsidP="00E82E66">
            <w:pPr>
              <w:pStyle w:val="conscell"/>
              <w:ind w:left="0" w:right="0"/>
              <w:contextualSpacing/>
              <w:jc w:val="right"/>
              <w:rPr>
                <w:color w:val="auto"/>
                <w:sz w:val="28"/>
                <w:szCs w:val="28"/>
              </w:rPr>
            </w:pPr>
            <w:r w:rsidRPr="00E82E66">
              <w:rPr>
                <w:color w:val="auto"/>
                <w:sz w:val="28"/>
                <w:szCs w:val="28"/>
              </w:rPr>
              <w:t>ТАРИФ</w:t>
            </w:r>
          </w:p>
        </w:tc>
        <w:tc>
          <w:tcPr>
            <w:tcW w:w="1938" w:type="dxa"/>
            <w:vAlign w:val="center"/>
          </w:tcPr>
          <w:p w:rsidR="008442E2" w:rsidRPr="00E82E66" w:rsidRDefault="008442E2" w:rsidP="00E82E66">
            <w:pPr>
              <w:pStyle w:val="conscell"/>
              <w:ind w:left="0" w:right="0"/>
              <w:contextualSpacing/>
              <w:jc w:val="center"/>
              <w:rPr>
                <w:color w:val="auto"/>
                <w:sz w:val="28"/>
                <w:szCs w:val="28"/>
              </w:rPr>
            </w:pPr>
            <w:r w:rsidRPr="00E82E66">
              <w:rPr>
                <w:color w:val="auto"/>
                <w:sz w:val="28"/>
                <w:szCs w:val="28"/>
              </w:rPr>
              <w:t>386,78</w:t>
            </w:r>
          </w:p>
          <w:p w:rsidR="008442E2" w:rsidRPr="00E82E66" w:rsidRDefault="008442E2" w:rsidP="00E82E66">
            <w:pPr>
              <w:pStyle w:val="conscell"/>
              <w:ind w:left="0" w:right="0"/>
              <w:contextualSpacing/>
              <w:jc w:val="center"/>
              <w:rPr>
                <w:color w:val="auto"/>
                <w:sz w:val="28"/>
                <w:szCs w:val="28"/>
              </w:rPr>
            </w:pPr>
            <w:r w:rsidRPr="00E82E66">
              <w:rPr>
                <w:color w:val="auto"/>
                <w:sz w:val="28"/>
                <w:szCs w:val="28"/>
              </w:rPr>
              <w:t>485,18</w:t>
            </w:r>
          </w:p>
        </w:tc>
        <w:tc>
          <w:tcPr>
            <w:tcW w:w="2706" w:type="dxa"/>
            <w:vAlign w:val="center"/>
          </w:tcPr>
          <w:p w:rsidR="008442E2" w:rsidRPr="00E82E66" w:rsidRDefault="008442E2" w:rsidP="00E82E66">
            <w:pPr>
              <w:pStyle w:val="conscell"/>
              <w:ind w:left="0" w:right="0"/>
              <w:contextualSpacing/>
              <w:jc w:val="center"/>
              <w:rPr>
                <w:color w:val="auto"/>
                <w:sz w:val="28"/>
                <w:szCs w:val="28"/>
              </w:rPr>
            </w:pPr>
            <w:r w:rsidRPr="00E82E66">
              <w:rPr>
                <w:color w:val="auto"/>
                <w:sz w:val="28"/>
                <w:szCs w:val="28"/>
              </w:rPr>
              <w:t>тыс. м3</w:t>
            </w:r>
          </w:p>
        </w:tc>
      </w:tr>
      <w:tr w:rsidR="00E82E66" w:rsidRPr="00E82E66" w:rsidTr="000C7B0C">
        <w:trPr>
          <w:trHeight w:val="454"/>
        </w:trPr>
        <w:tc>
          <w:tcPr>
            <w:tcW w:w="5217" w:type="dxa"/>
            <w:tcMar>
              <w:top w:w="0" w:type="dxa"/>
              <w:left w:w="70" w:type="dxa"/>
              <w:bottom w:w="0" w:type="dxa"/>
              <w:right w:w="70" w:type="dxa"/>
            </w:tcMar>
            <w:vAlign w:val="center"/>
          </w:tcPr>
          <w:p w:rsidR="008442E2" w:rsidRPr="00E82E66" w:rsidRDefault="008442E2" w:rsidP="00E82E66">
            <w:pPr>
              <w:pStyle w:val="conscell"/>
              <w:ind w:left="0" w:right="0"/>
              <w:contextualSpacing/>
              <w:jc w:val="left"/>
              <w:rPr>
                <w:color w:val="auto"/>
                <w:sz w:val="28"/>
                <w:szCs w:val="28"/>
              </w:rPr>
            </w:pPr>
          </w:p>
        </w:tc>
        <w:tc>
          <w:tcPr>
            <w:tcW w:w="1938" w:type="dxa"/>
            <w:vAlign w:val="center"/>
          </w:tcPr>
          <w:p w:rsidR="008442E2" w:rsidRPr="00E82E66" w:rsidRDefault="008442E2" w:rsidP="00E82E66">
            <w:pPr>
              <w:pStyle w:val="conscell"/>
              <w:ind w:left="0" w:right="0"/>
              <w:contextualSpacing/>
              <w:jc w:val="center"/>
              <w:rPr>
                <w:color w:val="auto"/>
                <w:sz w:val="28"/>
                <w:szCs w:val="28"/>
              </w:rPr>
            </w:pPr>
          </w:p>
        </w:tc>
        <w:tc>
          <w:tcPr>
            <w:tcW w:w="2706" w:type="dxa"/>
            <w:vAlign w:val="center"/>
          </w:tcPr>
          <w:p w:rsidR="008442E2" w:rsidRPr="00E82E66" w:rsidRDefault="008442E2" w:rsidP="00E82E66">
            <w:pPr>
              <w:pStyle w:val="conscell"/>
              <w:ind w:left="0" w:right="0"/>
              <w:contextualSpacing/>
              <w:jc w:val="center"/>
              <w:rPr>
                <w:color w:val="auto"/>
                <w:sz w:val="28"/>
                <w:szCs w:val="28"/>
              </w:rPr>
            </w:pPr>
          </w:p>
        </w:tc>
      </w:tr>
      <w:tr w:rsidR="00E82E66" w:rsidRPr="00E82E66" w:rsidTr="000C7B0C">
        <w:trPr>
          <w:trHeight w:val="454"/>
        </w:trPr>
        <w:tc>
          <w:tcPr>
            <w:tcW w:w="5217" w:type="dxa"/>
            <w:tcMar>
              <w:top w:w="0" w:type="dxa"/>
              <w:left w:w="70" w:type="dxa"/>
              <w:bottom w:w="0" w:type="dxa"/>
              <w:right w:w="70" w:type="dxa"/>
            </w:tcMar>
            <w:vAlign w:val="center"/>
          </w:tcPr>
          <w:p w:rsidR="008442E2" w:rsidRPr="00E82E66" w:rsidRDefault="008442E2" w:rsidP="00E82E66">
            <w:pPr>
              <w:pStyle w:val="conscell"/>
              <w:ind w:left="0" w:right="0"/>
              <w:contextualSpacing/>
              <w:jc w:val="left"/>
              <w:rPr>
                <w:color w:val="auto"/>
                <w:sz w:val="28"/>
                <w:szCs w:val="28"/>
              </w:rPr>
            </w:pPr>
            <w:r w:rsidRPr="00E82E66">
              <w:rPr>
                <w:color w:val="auto"/>
                <w:sz w:val="28"/>
                <w:szCs w:val="28"/>
              </w:rPr>
              <w:t>Годовой расход топлива (резервное)</w:t>
            </w:r>
          </w:p>
        </w:tc>
        <w:tc>
          <w:tcPr>
            <w:tcW w:w="1938" w:type="dxa"/>
            <w:vAlign w:val="center"/>
          </w:tcPr>
          <w:p w:rsidR="008442E2" w:rsidRPr="00E82E66" w:rsidRDefault="008442E2" w:rsidP="00E82E66">
            <w:pPr>
              <w:pStyle w:val="conscell"/>
              <w:ind w:left="0" w:right="0"/>
              <w:contextualSpacing/>
              <w:jc w:val="center"/>
              <w:rPr>
                <w:color w:val="auto"/>
                <w:sz w:val="28"/>
                <w:szCs w:val="28"/>
              </w:rPr>
            </w:pPr>
            <w:r w:rsidRPr="00E82E66">
              <w:rPr>
                <w:color w:val="auto"/>
                <w:sz w:val="28"/>
                <w:szCs w:val="28"/>
              </w:rPr>
              <w:t>нет</w:t>
            </w:r>
          </w:p>
        </w:tc>
        <w:tc>
          <w:tcPr>
            <w:tcW w:w="2706" w:type="dxa"/>
            <w:vAlign w:val="center"/>
          </w:tcPr>
          <w:p w:rsidR="008442E2" w:rsidRPr="00E82E66" w:rsidRDefault="008442E2" w:rsidP="00E82E66">
            <w:pPr>
              <w:pStyle w:val="conscell"/>
              <w:ind w:left="0" w:right="0"/>
              <w:contextualSpacing/>
              <w:jc w:val="center"/>
              <w:rPr>
                <w:color w:val="auto"/>
                <w:sz w:val="28"/>
                <w:szCs w:val="28"/>
              </w:rPr>
            </w:pPr>
            <w:r w:rsidRPr="00E82E66">
              <w:rPr>
                <w:color w:val="auto"/>
                <w:sz w:val="28"/>
                <w:szCs w:val="28"/>
              </w:rPr>
              <w:t>тыс. м3</w:t>
            </w:r>
          </w:p>
        </w:tc>
      </w:tr>
      <w:tr w:rsidR="00E82E66" w:rsidRPr="00E82E66" w:rsidTr="000C7B0C">
        <w:trPr>
          <w:trHeight w:val="454"/>
        </w:trPr>
        <w:tc>
          <w:tcPr>
            <w:tcW w:w="5217" w:type="dxa"/>
            <w:tcMar>
              <w:top w:w="0" w:type="dxa"/>
              <w:left w:w="70" w:type="dxa"/>
              <w:bottom w:w="0" w:type="dxa"/>
              <w:right w:w="70" w:type="dxa"/>
            </w:tcMar>
            <w:vAlign w:val="center"/>
          </w:tcPr>
          <w:p w:rsidR="008442E2" w:rsidRPr="00E82E66" w:rsidRDefault="008442E2" w:rsidP="00E82E66">
            <w:pPr>
              <w:pStyle w:val="conscell"/>
              <w:ind w:left="0" w:right="0"/>
              <w:contextualSpacing/>
              <w:jc w:val="left"/>
              <w:rPr>
                <w:color w:val="auto"/>
                <w:sz w:val="28"/>
                <w:szCs w:val="28"/>
              </w:rPr>
            </w:pPr>
            <w:r w:rsidRPr="00E82E66">
              <w:rPr>
                <w:color w:val="auto"/>
                <w:sz w:val="28"/>
                <w:szCs w:val="28"/>
              </w:rPr>
              <w:t>Годовой расход электроэнергии</w:t>
            </w:r>
          </w:p>
        </w:tc>
        <w:tc>
          <w:tcPr>
            <w:tcW w:w="1938" w:type="dxa"/>
            <w:vAlign w:val="center"/>
          </w:tcPr>
          <w:p w:rsidR="008442E2" w:rsidRPr="00E82E66" w:rsidRDefault="008442E2" w:rsidP="00E82E66">
            <w:pPr>
              <w:pStyle w:val="conscell"/>
              <w:ind w:left="0" w:right="0"/>
              <w:contextualSpacing/>
              <w:jc w:val="center"/>
              <w:rPr>
                <w:strike/>
                <w:color w:val="auto"/>
                <w:sz w:val="28"/>
                <w:szCs w:val="28"/>
              </w:rPr>
            </w:pPr>
          </w:p>
        </w:tc>
        <w:tc>
          <w:tcPr>
            <w:tcW w:w="2706" w:type="dxa"/>
            <w:vAlign w:val="center"/>
          </w:tcPr>
          <w:p w:rsidR="008442E2" w:rsidRPr="00E82E66" w:rsidRDefault="008442E2" w:rsidP="00E82E66">
            <w:pPr>
              <w:pStyle w:val="conscell"/>
              <w:ind w:left="0" w:right="0"/>
              <w:contextualSpacing/>
              <w:jc w:val="center"/>
              <w:rPr>
                <w:color w:val="auto"/>
                <w:sz w:val="28"/>
                <w:szCs w:val="28"/>
              </w:rPr>
            </w:pPr>
            <w:r w:rsidRPr="00E82E66">
              <w:rPr>
                <w:color w:val="auto"/>
                <w:sz w:val="28"/>
                <w:szCs w:val="28"/>
              </w:rPr>
              <w:t>тыс. кВт час/год</w:t>
            </w:r>
          </w:p>
        </w:tc>
      </w:tr>
      <w:tr w:rsidR="00E82E66" w:rsidRPr="00E82E66" w:rsidTr="000C7B0C">
        <w:trPr>
          <w:trHeight w:val="454"/>
        </w:trPr>
        <w:tc>
          <w:tcPr>
            <w:tcW w:w="5217" w:type="dxa"/>
            <w:tcMar>
              <w:top w:w="0" w:type="dxa"/>
              <w:left w:w="70" w:type="dxa"/>
              <w:bottom w:w="0" w:type="dxa"/>
              <w:right w:w="70" w:type="dxa"/>
            </w:tcMar>
            <w:vAlign w:val="center"/>
          </w:tcPr>
          <w:p w:rsidR="008442E2" w:rsidRPr="00E82E66" w:rsidRDefault="008442E2" w:rsidP="00E82E66">
            <w:pPr>
              <w:pStyle w:val="conscell"/>
              <w:ind w:left="0" w:right="0"/>
              <w:contextualSpacing/>
              <w:jc w:val="left"/>
              <w:rPr>
                <w:color w:val="auto"/>
                <w:sz w:val="28"/>
                <w:szCs w:val="28"/>
              </w:rPr>
            </w:pPr>
            <w:r w:rsidRPr="00E82E66">
              <w:rPr>
                <w:color w:val="auto"/>
                <w:sz w:val="28"/>
                <w:szCs w:val="28"/>
              </w:rPr>
              <w:t>Средневзвешенный КПД котлов на выработку</w:t>
            </w:r>
          </w:p>
        </w:tc>
        <w:tc>
          <w:tcPr>
            <w:tcW w:w="1938" w:type="dxa"/>
            <w:vAlign w:val="center"/>
          </w:tcPr>
          <w:p w:rsidR="008442E2" w:rsidRPr="00E82E66" w:rsidRDefault="008442E2" w:rsidP="00E82E66">
            <w:pPr>
              <w:pStyle w:val="conscell"/>
              <w:ind w:left="0" w:right="0"/>
              <w:contextualSpacing/>
              <w:jc w:val="center"/>
              <w:rPr>
                <w:color w:val="auto"/>
                <w:sz w:val="28"/>
                <w:szCs w:val="28"/>
              </w:rPr>
            </w:pPr>
            <w:r w:rsidRPr="00E82E66">
              <w:rPr>
                <w:color w:val="auto"/>
                <w:sz w:val="28"/>
                <w:szCs w:val="28"/>
              </w:rPr>
              <w:t>82,73</w:t>
            </w:r>
          </w:p>
        </w:tc>
        <w:tc>
          <w:tcPr>
            <w:tcW w:w="2706" w:type="dxa"/>
            <w:vAlign w:val="center"/>
          </w:tcPr>
          <w:p w:rsidR="008442E2" w:rsidRPr="00E82E66" w:rsidRDefault="008442E2" w:rsidP="00E82E66">
            <w:pPr>
              <w:pStyle w:val="conscell"/>
              <w:ind w:left="0" w:right="0"/>
              <w:contextualSpacing/>
              <w:jc w:val="center"/>
              <w:rPr>
                <w:color w:val="auto"/>
                <w:sz w:val="28"/>
                <w:szCs w:val="28"/>
              </w:rPr>
            </w:pPr>
            <w:r w:rsidRPr="00E82E66">
              <w:rPr>
                <w:color w:val="auto"/>
                <w:sz w:val="28"/>
                <w:szCs w:val="28"/>
              </w:rPr>
              <w:t>%</w:t>
            </w:r>
          </w:p>
        </w:tc>
      </w:tr>
      <w:tr w:rsidR="008442E2" w:rsidRPr="00E82E66" w:rsidTr="000C7B0C">
        <w:trPr>
          <w:trHeight w:val="454"/>
        </w:trPr>
        <w:tc>
          <w:tcPr>
            <w:tcW w:w="5217" w:type="dxa"/>
            <w:tcMar>
              <w:top w:w="0" w:type="dxa"/>
              <w:left w:w="70" w:type="dxa"/>
              <w:bottom w:w="0" w:type="dxa"/>
              <w:right w:w="70" w:type="dxa"/>
            </w:tcMar>
            <w:vAlign w:val="center"/>
          </w:tcPr>
          <w:p w:rsidR="008442E2" w:rsidRPr="00E82E66" w:rsidRDefault="008442E2" w:rsidP="00E82E66">
            <w:pPr>
              <w:pStyle w:val="conscell"/>
              <w:ind w:left="0" w:right="0"/>
              <w:contextualSpacing/>
              <w:jc w:val="left"/>
              <w:rPr>
                <w:color w:val="auto"/>
                <w:sz w:val="28"/>
                <w:szCs w:val="28"/>
              </w:rPr>
            </w:pPr>
            <w:r w:rsidRPr="00E82E66">
              <w:rPr>
                <w:color w:val="auto"/>
                <w:sz w:val="28"/>
                <w:szCs w:val="28"/>
              </w:rPr>
              <w:t>Средневзвешенный КПД котлов на отпуск</w:t>
            </w:r>
          </w:p>
        </w:tc>
        <w:tc>
          <w:tcPr>
            <w:tcW w:w="1938" w:type="dxa"/>
            <w:vAlign w:val="center"/>
          </w:tcPr>
          <w:p w:rsidR="008442E2" w:rsidRPr="00E82E66" w:rsidRDefault="008442E2" w:rsidP="00E82E66">
            <w:pPr>
              <w:pStyle w:val="conscell"/>
              <w:ind w:left="0" w:right="0"/>
              <w:contextualSpacing/>
              <w:jc w:val="center"/>
              <w:rPr>
                <w:color w:val="auto"/>
                <w:sz w:val="28"/>
                <w:szCs w:val="28"/>
              </w:rPr>
            </w:pPr>
            <w:r w:rsidRPr="00E82E66">
              <w:rPr>
                <w:color w:val="auto"/>
                <w:sz w:val="28"/>
                <w:szCs w:val="28"/>
              </w:rPr>
              <w:t>80,65</w:t>
            </w:r>
          </w:p>
        </w:tc>
        <w:tc>
          <w:tcPr>
            <w:tcW w:w="2706" w:type="dxa"/>
            <w:vAlign w:val="center"/>
          </w:tcPr>
          <w:p w:rsidR="008442E2" w:rsidRPr="00E82E66" w:rsidRDefault="008442E2" w:rsidP="00E82E66">
            <w:pPr>
              <w:pStyle w:val="conscell"/>
              <w:ind w:left="0" w:right="0"/>
              <w:contextualSpacing/>
              <w:jc w:val="center"/>
              <w:rPr>
                <w:color w:val="auto"/>
                <w:sz w:val="28"/>
                <w:szCs w:val="28"/>
              </w:rPr>
            </w:pPr>
            <w:r w:rsidRPr="00E82E66">
              <w:rPr>
                <w:color w:val="auto"/>
                <w:sz w:val="28"/>
                <w:szCs w:val="28"/>
              </w:rPr>
              <w:t>%</w:t>
            </w:r>
          </w:p>
        </w:tc>
      </w:tr>
    </w:tbl>
    <w:p w:rsidR="008442E2" w:rsidRPr="00E82E66" w:rsidRDefault="008442E2" w:rsidP="00E82E66">
      <w:pPr>
        <w:spacing w:line="240" w:lineRule="auto"/>
        <w:contextualSpacing/>
        <w:rPr>
          <w:rFonts w:ascii="Times New Roman" w:hAnsi="Times New Roman"/>
          <w:sz w:val="28"/>
          <w:szCs w:val="28"/>
        </w:rPr>
      </w:pPr>
    </w:p>
    <w:p w:rsidR="008442E2" w:rsidRPr="00E82E66" w:rsidRDefault="008442E2" w:rsidP="00E82E66">
      <w:pPr>
        <w:spacing w:line="240" w:lineRule="auto"/>
        <w:contextualSpacing/>
        <w:rPr>
          <w:rFonts w:ascii="Times New Roman" w:hAnsi="Times New Roman"/>
          <w:sz w:val="28"/>
          <w:szCs w:val="28"/>
        </w:rPr>
      </w:pPr>
    </w:p>
    <w:p w:rsidR="008442E2" w:rsidRPr="00E82E66" w:rsidRDefault="008442E2" w:rsidP="00E82E66">
      <w:pPr>
        <w:spacing w:line="240" w:lineRule="auto"/>
        <w:ind w:firstLine="708"/>
        <w:contextualSpacing/>
        <w:rPr>
          <w:rFonts w:ascii="Times New Roman" w:hAnsi="Times New Roman"/>
          <w:b/>
          <w:sz w:val="28"/>
          <w:szCs w:val="28"/>
        </w:rPr>
      </w:pPr>
      <w:r w:rsidRPr="00E82E66">
        <w:rPr>
          <w:rFonts w:ascii="Times New Roman" w:hAnsi="Times New Roman"/>
          <w:sz w:val="28"/>
          <w:szCs w:val="28"/>
        </w:rPr>
        <w:t>Тепловой баланс котельной п. Казачка в таблице 2.8.</w:t>
      </w:r>
    </w:p>
    <w:p w:rsidR="008442E2" w:rsidRPr="00E82E66" w:rsidRDefault="008442E2" w:rsidP="00E82E66">
      <w:pPr>
        <w:spacing w:line="240" w:lineRule="auto"/>
        <w:contextualSpacing/>
        <w:jc w:val="right"/>
        <w:rPr>
          <w:rFonts w:ascii="Times New Roman" w:hAnsi="Times New Roman"/>
          <w:sz w:val="28"/>
          <w:szCs w:val="28"/>
        </w:rPr>
      </w:pPr>
      <w:r w:rsidRPr="00E82E66">
        <w:rPr>
          <w:rFonts w:ascii="Times New Roman" w:hAnsi="Times New Roman"/>
          <w:sz w:val="28"/>
          <w:szCs w:val="28"/>
        </w:rPr>
        <w:t>Таблица 2.8</w:t>
      </w:r>
    </w:p>
    <w:tbl>
      <w:tblPr>
        <w:tblW w:w="986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217"/>
        <w:gridCol w:w="1938"/>
        <w:gridCol w:w="2706"/>
      </w:tblGrid>
      <w:tr w:rsidR="00E82E66" w:rsidRPr="00E82E66" w:rsidTr="000C7B0C">
        <w:trPr>
          <w:trHeight w:val="454"/>
        </w:trPr>
        <w:tc>
          <w:tcPr>
            <w:tcW w:w="5217" w:type="dxa"/>
            <w:tcMar>
              <w:top w:w="0" w:type="dxa"/>
              <w:left w:w="70" w:type="dxa"/>
              <w:bottom w:w="0" w:type="dxa"/>
              <w:right w:w="70" w:type="dxa"/>
            </w:tcMar>
            <w:vAlign w:val="center"/>
          </w:tcPr>
          <w:p w:rsidR="008442E2" w:rsidRPr="00E82E66" w:rsidRDefault="008442E2" w:rsidP="00E82E66">
            <w:pPr>
              <w:pStyle w:val="conscell"/>
              <w:ind w:left="0" w:right="0"/>
              <w:contextualSpacing/>
              <w:jc w:val="left"/>
              <w:rPr>
                <w:color w:val="auto"/>
                <w:sz w:val="28"/>
                <w:szCs w:val="28"/>
              </w:rPr>
            </w:pPr>
            <w:r w:rsidRPr="00E82E66">
              <w:rPr>
                <w:color w:val="auto"/>
                <w:sz w:val="28"/>
                <w:szCs w:val="28"/>
              </w:rPr>
              <w:t>Установленная мощность котельной</w:t>
            </w:r>
          </w:p>
        </w:tc>
        <w:tc>
          <w:tcPr>
            <w:tcW w:w="1938" w:type="dxa"/>
            <w:vAlign w:val="center"/>
          </w:tcPr>
          <w:p w:rsidR="008442E2" w:rsidRPr="00E82E66" w:rsidRDefault="008442E2" w:rsidP="00E82E66">
            <w:pPr>
              <w:snapToGrid w:val="0"/>
              <w:spacing w:line="240" w:lineRule="auto"/>
              <w:contextualSpacing/>
              <w:jc w:val="center"/>
              <w:rPr>
                <w:rFonts w:ascii="Times New Roman" w:hAnsi="Times New Roman"/>
                <w:sz w:val="28"/>
                <w:szCs w:val="28"/>
              </w:rPr>
            </w:pPr>
            <w:r w:rsidRPr="00E82E66">
              <w:rPr>
                <w:rFonts w:ascii="Times New Roman" w:hAnsi="Times New Roman"/>
                <w:sz w:val="28"/>
                <w:szCs w:val="28"/>
              </w:rPr>
              <w:t>1,07</w:t>
            </w:r>
          </w:p>
        </w:tc>
        <w:tc>
          <w:tcPr>
            <w:tcW w:w="2706" w:type="dxa"/>
            <w:vAlign w:val="center"/>
          </w:tcPr>
          <w:p w:rsidR="008442E2" w:rsidRPr="00E82E66" w:rsidRDefault="008442E2" w:rsidP="00E82E66">
            <w:pPr>
              <w:pStyle w:val="conscell"/>
              <w:ind w:right="0"/>
              <w:contextualSpacing/>
              <w:jc w:val="center"/>
              <w:rPr>
                <w:color w:val="auto"/>
                <w:sz w:val="28"/>
                <w:szCs w:val="28"/>
              </w:rPr>
            </w:pPr>
            <w:r w:rsidRPr="00E82E66">
              <w:rPr>
                <w:color w:val="auto"/>
                <w:sz w:val="28"/>
                <w:szCs w:val="28"/>
              </w:rPr>
              <w:t>Гкал/час</w:t>
            </w:r>
          </w:p>
        </w:tc>
      </w:tr>
      <w:tr w:rsidR="00E82E66" w:rsidRPr="00E82E66" w:rsidTr="000C7B0C">
        <w:trPr>
          <w:trHeight w:val="454"/>
        </w:trPr>
        <w:tc>
          <w:tcPr>
            <w:tcW w:w="5217" w:type="dxa"/>
            <w:tcMar>
              <w:top w:w="0" w:type="dxa"/>
              <w:left w:w="70" w:type="dxa"/>
              <w:bottom w:w="0" w:type="dxa"/>
              <w:right w:w="70" w:type="dxa"/>
            </w:tcMar>
            <w:vAlign w:val="center"/>
          </w:tcPr>
          <w:p w:rsidR="008442E2" w:rsidRPr="00E82E66" w:rsidRDefault="008442E2" w:rsidP="00E82E66">
            <w:pPr>
              <w:pStyle w:val="conscell"/>
              <w:ind w:left="0" w:right="0"/>
              <w:contextualSpacing/>
              <w:jc w:val="left"/>
              <w:rPr>
                <w:color w:val="auto"/>
                <w:sz w:val="28"/>
                <w:szCs w:val="28"/>
              </w:rPr>
            </w:pPr>
            <w:r w:rsidRPr="00E82E66">
              <w:rPr>
                <w:color w:val="auto"/>
                <w:sz w:val="28"/>
                <w:szCs w:val="28"/>
              </w:rPr>
              <w:t>Располагаемая мощность котельной</w:t>
            </w:r>
          </w:p>
        </w:tc>
        <w:tc>
          <w:tcPr>
            <w:tcW w:w="1938" w:type="dxa"/>
            <w:vAlign w:val="center"/>
          </w:tcPr>
          <w:p w:rsidR="008442E2" w:rsidRPr="00E82E66" w:rsidRDefault="008442E2" w:rsidP="00E82E66">
            <w:pPr>
              <w:snapToGrid w:val="0"/>
              <w:spacing w:line="240" w:lineRule="auto"/>
              <w:contextualSpacing/>
              <w:jc w:val="center"/>
              <w:rPr>
                <w:rFonts w:ascii="Times New Roman" w:hAnsi="Times New Roman"/>
                <w:sz w:val="28"/>
                <w:szCs w:val="28"/>
                <w:highlight w:val="yellow"/>
              </w:rPr>
            </w:pPr>
            <w:r w:rsidRPr="00E82E66">
              <w:rPr>
                <w:rFonts w:ascii="Times New Roman" w:hAnsi="Times New Roman"/>
                <w:sz w:val="28"/>
                <w:szCs w:val="28"/>
                <w:highlight w:val="yellow"/>
              </w:rPr>
              <w:t>0,89</w:t>
            </w:r>
          </w:p>
        </w:tc>
        <w:tc>
          <w:tcPr>
            <w:tcW w:w="2706" w:type="dxa"/>
            <w:vAlign w:val="center"/>
          </w:tcPr>
          <w:p w:rsidR="008442E2" w:rsidRPr="00E82E66" w:rsidRDefault="008442E2" w:rsidP="00E82E66">
            <w:pPr>
              <w:pStyle w:val="conscell"/>
              <w:ind w:right="0"/>
              <w:contextualSpacing/>
              <w:jc w:val="center"/>
              <w:rPr>
                <w:color w:val="auto"/>
                <w:sz w:val="28"/>
                <w:szCs w:val="28"/>
              </w:rPr>
            </w:pPr>
            <w:r w:rsidRPr="00E82E66">
              <w:rPr>
                <w:color w:val="auto"/>
                <w:sz w:val="28"/>
                <w:szCs w:val="28"/>
              </w:rPr>
              <w:t>Гкал/час</w:t>
            </w:r>
          </w:p>
        </w:tc>
      </w:tr>
      <w:tr w:rsidR="00E82E66" w:rsidRPr="00E82E66" w:rsidTr="000C7B0C">
        <w:trPr>
          <w:trHeight w:val="454"/>
        </w:trPr>
        <w:tc>
          <w:tcPr>
            <w:tcW w:w="5217" w:type="dxa"/>
            <w:tcMar>
              <w:top w:w="0" w:type="dxa"/>
              <w:left w:w="70" w:type="dxa"/>
              <w:bottom w:w="0" w:type="dxa"/>
              <w:right w:w="70" w:type="dxa"/>
            </w:tcMar>
            <w:vAlign w:val="center"/>
          </w:tcPr>
          <w:p w:rsidR="008442E2" w:rsidRPr="00E82E66" w:rsidRDefault="008442E2" w:rsidP="00E82E66">
            <w:pPr>
              <w:pStyle w:val="conscell"/>
              <w:ind w:left="0" w:right="0"/>
              <w:contextualSpacing/>
              <w:jc w:val="left"/>
              <w:rPr>
                <w:color w:val="auto"/>
                <w:sz w:val="28"/>
                <w:szCs w:val="28"/>
              </w:rPr>
            </w:pPr>
            <w:r w:rsidRPr="00E82E66">
              <w:rPr>
                <w:color w:val="auto"/>
                <w:sz w:val="28"/>
                <w:szCs w:val="28"/>
              </w:rPr>
              <w:t>Количество вырабатываемого тепла</w:t>
            </w:r>
          </w:p>
        </w:tc>
        <w:tc>
          <w:tcPr>
            <w:tcW w:w="1938" w:type="dxa"/>
            <w:vAlign w:val="center"/>
          </w:tcPr>
          <w:p w:rsidR="008442E2" w:rsidRPr="00E82E66" w:rsidRDefault="008442E2" w:rsidP="00E82E66">
            <w:pPr>
              <w:pStyle w:val="conscell"/>
              <w:ind w:left="0" w:right="0"/>
              <w:contextualSpacing/>
              <w:jc w:val="center"/>
              <w:rPr>
                <w:color w:val="auto"/>
                <w:sz w:val="28"/>
                <w:szCs w:val="28"/>
              </w:rPr>
            </w:pPr>
          </w:p>
        </w:tc>
        <w:tc>
          <w:tcPr>
            <w:tcW w:w="2706" w:type="dxa"/>
            <w:vAlign w:val="center"/>
          </w:tcPr>
          <w:p w:rsidR="008442E2" w:rsidRPr="00E82E66" w:rsidRDefault="008442E2" w:rsidP="00E82E66">
            <w:pPr>
              <w:pStyle w:val="conscell"/>
              <w:ind w:left="0" w:right="0"/>
              <w:contextualSpacing/>
              <w:jc w:val="center"/>
              <w:rPr>
                <w:color w:val="auto"/>
                <w:sz w:val="28"/>
                <w:szCs w:val="28"/>
              </w:rPr>
            </w:pPr>
          </w:p>
        </w:tc>
      </w:tr>
      <w:tr w:rsidR="00E82E66" w:rsidRPr="00E82E66" w:rsidTr="000C7B0C">
        <w:trPr>
          <w:trHeight w:val="454"/>
        </w:trPr>
        <w:tc>
          <w:tcPr>
            <w:tcW w:w="5217" w:type="dxa"/>
            <w:tcMar>
              <w:top w:w="0" w:type="dxa"/>
              <w:left w:w="70" w:type="dxa"/>
              <w:bottom w:w="0" w:type="dxa"/>
              <w:right w:w="70" w:type="dxa"/>
            </w:tcMar>
            <w:vAlign w:val="center"/>
          </w:tcPr>
          <w:p w:rsidR="008442E2" w:rsidRPr="00E82E66" w:rsidRDefault="008442E2" w:rsidP="00E82E66">
            <w:pPr>
              <w:pStyle w:val="conscell"/>
              <w:ind w:left="0" w:right="0"/>
              <w:contextualSpacing/>
              <w:jc w:val="right"/>
              <w:rPr>
                <w:color w:val="auto"/>
                <w:sz w:val="28"/>
                <w:szCs w:val="28"/>
              </w:rPr>
            </w:pPr>
            <w:r w:rsidRPr="00E82E66">
              <w:rPr>
                <w:color w:val="auto"/>
                <w:sz w:val="28"/>
                <w:szCs w:val="28"/>
              </w:rPr>
              <w:t>ФАКТ</w:t>
            </w:r>
          </w:p>
          <w:p w:rsidR="008442E2" w:rsidRPr="00E82E66" w:rsidRDefault="008442E2" w:rsidP="00E82E66">
            <w:pPr>
              <w:pStyle w:val="conscell"/>
              <w:ind w:left="0" w:right="0"/>
              <w:contextualSpacing/>
              <w:jc w:val="right"/>
              <w:rPr>
                <w:color w:val="auto"/>
                <w:sz w:val="28"/>
                <w:szCs w:val="28"/>
              </w:rPr>
            </w:pPr>
            <w:r w:rsidRPr="00E82E66">
              <w:rPr>
                <w:color w:val="auto"/>
                <w:sz w:val="28"/>
                <w:szCs w:val="28"/>
              </w:rPr>
              <w:lastRenderedPageBreak/>
              <w:t>ТАРИФ</w:t>
            </w:r>
          </w:p>
        </w:tc>
        <w:tc>
          <w:tcPr>
            <w:tcW w:w="1938" w:type="dxa"/>
            <w:vAlign w:val="center"/>
          </w:tcPr>
          <w:p w:rsidR="008442E2" w:rsidRPr="00E82E66" w:rsidRDefault="008442E2" w:rsidP="00E82E66">
            <w:pPr>
              <w:pStyle w:val="conscell"/>
              <w:ind w:left="0" w:right="0"/>
              <w:contextualSpacing/>
              <w:jc w:val="center"/>
              <w:rPr>
                <w:color w:val="auto"/>
                <w:sz w:val="28"/>
                <w:szCs w:val="28"/>
              </w:rPr>
            </w:pPr>
            <w:r w:rsidRPr="00E82E66">
              <w:rPr>
                <w:color w:val="auto"/>
                <w:sz w:val="28"/>
                <w:szCs w:val="28"/>
              </w:rPr>
              <w:lastRenderedPageBreak/>
              <w:t>996,61</w:t>
            </w:r>
          </w:p>
          <w:p w:rsidR="008442E2" w:rsidRPr="00E82E66" w:rsidRDefault="008442E2" w:rsidP="00E82E66">
            <w:pPr>
              <w:pStyle w:val="conscell"/>
              <w:ind w:left="0" w:right="0"/>
              <w:contextualSpacing/>
              <w:jc w:val="center"/>
              <w:rPr>
                <w:color w:val="auto"/>
                <w:sz w:val="28"/>
                <w:szCs w:val="28"/>
              </w:rPr>
            </w:pPr>
            <w:r w:rsidRPr="00E82E66">
              <w:rPr>
                <w:color w:val="auto"/>
                <w:sz w:val="28"/>
                <w:szCs w:val="28"/>
              </w:rPr>
              <w:t>1062,53</w:t>
            </w:r>
          </w:p>
        </w:tc>
        <w:tc>
          <w:tcPr>
            <w:tcW w:w="2706" w:type="dxa"/>
            <w:vAlign w:val="center"/>
          </w:tcPr>
          <w:p w:rsidR="008442E2" w:rsidRPr="00E82E66" w:rsidRDefault="008442E2" w:rsidP="00E82E66">
            <w:pPr>
              <w:pStyle w:val="conscell"/>
              <w:ind w:left="0" w:right="0"/>
              <w:contextualSpacing/>
              <w:jc w:val="center"/>
              <w:rPr>
                <w:color w:val="auto"/>
                <w:sz w:val="28"/>
                <w:szCs w:val="28"/>
              </w:rPr>
            </w:pPr>
            <w:r w:rsidRPr="00E82E66">
              <w:rPr>
                <w:color w:val="auto"/>
                <w:sz w:val="28"/>
                <w:szCs w:val="28"/>
              </w:rPr>
              <w:t>Гкал/год</w:t>
            </w:r>
          </w:p>
        </w:tc>
      </w:tr>
      <w:tr w:rsidR="00E82E66" w:rsidRPr="00E82E66" w:rsidTr="000C7B0C">
        <w:trPr>
          <w:trHeight w:val="454"/>
        </w:trPr>
        <w:tc>
          <w:tcPr>
            <w:tcW w:w="5217" w:type="dxa"/>
            <w:tcMar>
              <w:top w:w="0" w:type="dxa"/>
              <w:left w:w="70" w:type="dxa"/>
              <w:bottom w:w="0" w:type="dxa"/>
              <w:right w:w="70" w:type="dxa"/>
            </w:tcMar>
            <w:vAlign w:val="center"/>
          </w:tcPr>
          <w:p w:rsidR="008442E2" w:rsidRPr="00E82E66" w:rsidRDefault="008442E2" w:rsidP="00E82E66">
            <w:pPr>
              <w:pStyle w:val="conscell"/>
              <w:ind w:left="0" w:right="0"/>
              <w:contextualSpacing/>
              <w:jc w:val="left"/>
              <w:rPr>
                <w:color w:val="auto"/>
                <w:sz w:val="28"/>
                <w:szCs w:val="28"/>
              </w:rPr>
            </w:pPr>
            <w:r w:rsidRPr="00E82E66">
              <w:rPr>
                <w:color w:val="auto"/>
                <w:sz w:val="28"/>
                <w:szCs w:val="28"/>
              </w:rPr>
              <w:lastRenderedPageBreak/>
              <w:t>Удельный расход топлива на выработку</w:t>
            </w:r>
          </w:p>
        </w:tc>
        <w:tc>
          <w:tcPr>
            <w:tcW w:w="1938" w:type="dxa"/>
            <w:vAlign w:val="center"/>
          </w:tcPr>
          <w:p w:rsidR="008442E2" w:rsidRPr="00E82E66" w:rsidRDefault="008442E2" w:rsidP="00E82E66">
            <w:pPr>
              <w:pStyle w:val="conscell"/>
              <w:ind w:left="0" w:right="0"/>
              <w:contextualSpacing/>
              <w:jc w:val="center"/>
              <w:rPr>
                <w:color w:val="auto"/>
                <w:sz w:val="28"/>
                <w:szCs w:val="28"/>
                <w:highlight w:val="yellow"/>
              </w:rPr>
            </w:pPr>
          </w:p>
        </w:tc>
        <w:tc>
          <w:tcPr>
            <w:tcW w:w="2706" w:type="dxa"/>
            <w:vAlign w:val="center"/>
          </w:tcPr>
          <w:p w:rsidR="008442E2" w:rsidRPr="00E82E66" w:rsidRDefault="008442E2" w:rsidP="00E82E66">
            <w:pPr>
              <w:pStyle w:val="conscell"/>
              <w:ind w:left="0" w:right="0"/>
              <w:contextualSpacing/>
              <w:jc w:val="center"/>
              <w:rPr>
                <w:color w:val="auto"/>
                <w:sz w:val="28"/>
                <w:szCs w:val="28"/>
              </w:rPr>
            </w:pPr>
          </w:p>
        </w:tc>
      </w:tr>
      <w:tr w:rsidR="00E82E66" w:rsidRPr="00E82E66" w:rsidTr="000C7B0C">
        <w:trPr>
          <w:trHeight w:val="454"/>
        </w:trPr>
        <w:tc>
          <w:tcPr>
            <w:tcW w:w="5217" w:type="dxa"/>
            <w:tcMar>
              <w:top w:w="0" w:type="dxa"/>
              <w:left w:w="70" w:type="dxa"/>
              <w:bottom w:w="0" w:type="dxa"/>
              <w:right w:w="70" w:type="dxa"/>
            </w:tcMar>
            <w:vAlign w:val="center"/>
          </w:tcPr>
          <w:p w:rsidR="008442E2" w:rsidRPr="00E82E66" w:rsidRDefault="008442E2" w:rsidP="00E82E66">
            <w:pPr>
              <w:pStyle w:val="conscell"/>
              <w:ind w:left="0" w:right="0"/>
              <w:contextualSpacing/>
              <w:jc w:val="right"/>
              <w:rPr>
                <w:color w:val="auto"/>
                <w:sz w:val="28"/>
                <w:szCs w:val="28"/>
              </w:rPr>
            </w:pPr>
            <w:r w:rsidRPr="00E82E66">
              <w:rPr>
                <w:color w:val="auto"/>
                <w:sz w:val="28"/>
                <w:szCs w:val="28"/>
              </w:rPr>
              <w:t>ФАКТ</w:t>
            </w:r>
          </w:p>
          <w:p w:rsidR="008442E2" w:rsidRPr="00E82E66" w:rsidRDefault="008442E2" w:rsidP="00E82E66">
            <w:pPr>
              <w:pStyle w:val="conscell"/>
              <w:ind w:left="0" w:right="0"/>
              <w:contextualSpacing/>
              <w:jc w:val="right"/>
              <w:rPr>
                <w:color w:val="auto"/>
                <w:sz w:val="28"/>
                <w:szCs w:val="28"/>
              </w:rPr>
            </w:pPr>
            <w:r w:rsidRPr="00E82E66">
              <w:rPr>
                <w:color w:val="auto"/>
                <w:sz w:val="28"/>
                <w:szCs w:val="28"/>
              </w:rPr>
              <w:t>ТАРИФ</w:t>
            </w:r>
          </w:p>
        </w:tc>
        <w:tc>
          <w:tcPr>
            <w:tcW w:w="1938" w:type="dxa"/>
            <w:vAlign w:val="center"/>
          </w:tcPr>
          <w:p w:rsidR="008442E2" w:rsidRPr="00E82E66" w:rsidRDefault="008442E2" w:rsidP="00E82E66">
            <w:pPr>
              <w:pStyle w:val="conscell"/>
              <w:ind w:left="0" w:right="0"/>
              <w:contextualSpacing/>
              <w:jc w:val="center"/>
              <w:rPr>
                <w:color w:val="auto"/>
                <w:sz w:val="28"/>
                <w:szCs w:val="28"/>
              </w:rPr>
            </w:pPr>
            <w:r w:rsidRPr="00E82E66">
              <w:rPr>
                <w:color w:val="auto"/>
                <w:sz w:val="28"/>
                <w:szCs w:val="28"/>
              </w:rPr>
              <w:t>141,25</w:t>
            </w:r>
          </w:p>
          <w:p w:rsidR="008442E2" w:rsidRPr="00E82E66" w:rsidRDefault="008442E2" w:rsidP="00E82E66">
            <w:pPr>
              <w:pStyle w:val="conscell"/>
              <w:ind w:left="0" w:right="0"/>
              <w:contextualSpacing/>
              <w:jc w:val="center"/>
              <w:rPr>
                <w:color w:val="auto"/>
                <w:sz w:val="28"/>
                <w:szCs w:val="28"/>
              </w:rPr>
            </w:pPr>
            <w:r w:rsidRPr="00E82E66">
              <w:rPr>
                <w:color w:val="auto"/>
                <w:sz w:val="28"/>
                <w:szCs w:val="28"/>
              </w:rPr>
              <w:t>150,59</w:t>
            </w:r>
          </w:p>
        </w:tc>
        <w:tc>
          <w:tcPr>
            <w:tcW w:w="2706" w:type="dxa"/>
            <w:vAlign w:val="center"/>
          </w:tcPr>
          <w:p w:rsidR="008442E2" w:rsidRPr="00E82E66" w:rsidRDefault="008442E2" w:rsidP="00E82E66">
            <w:pPr>
              <w:pStyle w:val="conscell"/>
              <w:ind w:left="0" w:right="0"/>
              <w:contextualSpacing/>
              <w:jc w:val="center"/>
              <w:rPr>
                <w:color w:val="auto"/>
                <w:sz w:val="28"/>
                <w:szCs w:val="28"/>
              </w:rPr>
            </w:pPr>
            <w:r w:rsidRPr="00E82E66">
              <w:rPr>
                <w:color w:val="auto"/>
                <w:sz w:val="28"/>
                <w:szCs w:val="28"/>
              </w:rPr>
              <w:t>кг у. т./Гкал</w:t>
            </w:r>
          </w:p>
        </w:tc>
      </w:tr>
      <w:tr w:rsidR="00E82E66" w:rsidRPr="00E82E66" w:rsidTr="000C7B0C">
        <w:trPr>
          <w:trHeight w:val="454"/>
        </w:trPr>
        <w:tc>
          <w:tcPr>
            <w:tcW w:w="5217" w:type="dxa"/>
            <w:tcMar>
              <w:top w:w="0" w:type="dxa"/>
              <w:left w:w="70" w:type="dxa"/>
              <w:bottom w:w="0" w:type="dxa"/>
              <w:right w:w="70" w:type="dxa"/>
            </w:tcMar>
            <w:vAlign w:val="center"/>
          </w:tcPr>
          <w:p w:rsidR="008442E2" w:rsidRPr="00E82E66" w:rsidRDefault="008442E2" w:rsidP="00E82E66">
            <w:pPr>
              <w:pStyle w:val="conscell"/>
              <w:ind w:left="0" w:right="0"/>
              <w:contextualSpacing/>
              <w:jc w:val="left"/>
              <w:rPr>
                <w:color w:val="auto"/>
                <w:sz w:val="28"/>
                <w:szCs w:val="28"/>
              </w:rPr>
            </w:pPr>
            <w:r w:rsidRPr="00E82E66">
              <w:rPr>
                <w:color w:val="auto"/>
                <w:sz w:val="28"/>
                <w:szCs w:val="28"/>
              </w:rPr>
              <w:t>Годовой расход топлива (основное)</w:t>
            </w:r>
          </w:p>
        </w:tc>
        <w:tc>
          <w:tcPr>
            <w:tcW w:w="1938" w:type="dxa"/>
            <w:vAlign w:val="center"/>
          </w:tcPr>
          <w:p w:rsidR="008442E2" w:rsidRPr="00E82E66" w:rsidRDefault="008442E2" w:rsidP="00E82E66">
            <w:pPr>
              <w:pStyle w:val="conscell"/>
              <w:ind w:left="0" w:right="0"/>
              <w:contextualSpacing/>
              <w:jc w:val="center"/>
              <w:rPr>
                <w:color w:val="auto"/>
                <w:sz w:val="28"/>
                <w:szCs w:val="28"/>
                <w:highlight w:val="yellow"/>
              </w:rPr>
            </w:pPr>
          </w:p>
        </w:tc>
        <w:tc>
          <w:tcPr>
            <w:tcW w:w="2706" w:type="dxa"/>
            <w:vAlign w:val="center"/>
          </w:tcPr>
          <w:p w:rsidR="008442E2" w:rsidRPr="00E82E66" w:rsidRDefault="008442E2" w:rsidP="00E82E66">
            <w:pPr>
              <w:pStyle w:val="conscell"/>
              <w:ind w:left="0" w:right="0"/>
              <w:contextualSpacing/>
              <w:jc w:val="center"/>
              <w:rPr>
                <w:color w:val="auto"/>
                <w:sz w:val="28"/>
                <w:szCs w:val="28"/>
              </w:rPr>
            </w:pPr>
          </w:p>
        </w:tc>
      </w:tr>
      <w:tr w:rsidR="00E82E66" w:rsidRPr="00E82E66" w:rsidTr="000C7B0C">
        <w:trPr>
          <w:trHeight w:val="454"/>
        </w:trPr>
        <w:tc>
          <w:tcPr>
            <w:tcW w:w="5217" w:type="dxa"/>
            <w:tcMar>
              <w:top w:w="0" w:type="dxa"/>
              <w:left w:w="70" w:type="dxa"/>
              <w:bottom w:w="0" w:type="dxa"/>
              <w:right w:w="70" w:type="dxa"/>
            </w:tcMar>
            <w:vAlign w:val="center"/>
          </w:tcPr>
          <w:p w:rsidR="008442E2" w:rsidRPr="00E82E66" w:rsidRDefault="008442E2" w:rsidP="00E82E66">
            <w:pPr>
              <w:pStyle w:val="conscell"/>
              <w:ind w:left="0" w:right="0"/>
              <w:contextualSpacing/>
              <w:jc w:val="right"/>
              <w:rPr>
                <w:color w:val="auto"/>
                <w:sz w:val="28"/>
                <w:szCs w:val="28"/>
              </w:rPr>
            </w:pPr>
            <w:r w:rsidRPr="00E82E66">
              <w:rPr>
                <w:color w:val="auto"/>
                <w:sz w:val="28"/>
                <w:szCs w:val="28"/>
              </w:rPr>
              <w:t>ФАКТ</w:t>
            </w:r>
          </w:p>
          <w:p w:rsidR="008442E2" w:rsidRPr="00E82E66" w:rsidRDefault="008442E2" w:rsidP="00E82E66">
            <w:pPr>
              <w:pStyle w:val="conscell"/>
              <w:ind w:left="0" w:right="0"/>
              <w:contextualSpacing/>
              <w:jc w:val="right"/>
              <w:rPr>
                <w:color w:val="auto"/>
                <w:sz w:val="28"/>
                <w:szCs w:val="28"/>
              </w:rPr>
            </w:pPr>
            <w:r w:rsidRPr="00E82E66">
              <w:rPr>
                <w:color w:val="auto"/>
                <w:sz w:val="28"/>
                <w:szCs w:val="28"/>
              </w:rPr>
              <w:t>ТАРИФ</w:t>
            </w:r>
          </w:p>
        </w:tc>
        <w:tc>
          <w:tcPr>
            <w:tcW w:w="1938" w:type="dxa"/>
            <w:vAlign w:val="center"/>
          </w:tcPr>
          <w:p w:rsidR="008442E2" w:rsidRPr="00E82E66" w:rsidRDefault="008442E2" w:rsidP="00E82E66">
            <w:pPr>
              <w:pStyle w:val="conscell"/>
              <w:ind w:left="0" w:right="0"/>
              <w:contextualSpacing/>
              <w:jc w:val="center"/>
              <w:rPr>
                <w:color w:val="auto"/>
                <w:sz w:val="28"/>
                <w:szCs w:val="28"/>
              </w:rPr>
            </w:pPr>
            <w:r w:rsidRPr="00E82E66">
              <w:rPr>
                <w:color w:val="auto"/>
                <w:sz w:val="28"/>
                <w:szCs w:val="28"/>
              </w:rPr>
              <w:t>140,77</w:t>
            </w:r>
          </w:p>
          <w:p w:rsidR="008442E2" w:rsidRPr="00E82E66" w:rsidRDefault="008442E2" w:rsidP="00E82E66">
            <w:pPr>
              <w:pStyle w:val="conscell"/>
              <w:ind w:left="0" w:right="0"/>
              <w:contextualSpacing/>
              <w:jc w:val="center"/>
              <w:rPr>
                <w:color w:val="auto"/>
                <w:sz w:val="28"/>
                <w:szCs w:val="28"/>
              </w:rPr>
            </w:pPr>
            <w:r w:rsidRPr="00E82E66">
              <w:rPr>
                <w:color w:val="auto"/>
                <w:sz w:val="28"/>
                <w:szCs w:val="28"/>
              </w:rPr>
              <w:t>160,01</w:t>
            </w:r>
          </w:p>
        </w:tc>
        <w:tc>
          <w:tcPr>
            <w:tcW w:w="2706" w:type="dxa"/>
            <w:vAlign w:val="center"/>
          </w:tcPr>
          <w:p w:rsidR="008442E2" w:rsidRPr="00E82E66" w:rsidRDefault="008442E2" w:rsidP="00E82E66">
            <w:pPr>
              <w:pStyle w:val="conscell"/>
              <w:ind w:left="0" w:right="0"/>
              <w:contextualSpacing/>
              <w:jc w:val="center"/>
              <w:rPr>
                <w:color w:val="auto"/>
                <w:sz w:val="28"/>
                <w:szCs w:val="28"/>
              </w:rPr>
            </w:pPr>
            <w:r w:rsidRPr="00E82E66">
              <w:rPr>
                <w:color w:val="auto"/>
                <w:sz w:val="28"/>
                <w:szCs w:val="28"/>
              </w:rPr>
              <w:t>тыс. м3</w:t>
            </w:r>
          </w:p>
        </w:tc>
      </w:tr>
      <w:tr w:rsidR="00E82E66" w:rsidRPr="00E82E66" w:rsidTr="000C7B0C">
        <w:trPr>
          <w:trHeight w:val="454"/>
        </w:trPr>
        <w:tc>
          <w:tcPr>
            <w:tcW w:w="5217" w:type="dxa"/>
            <w:tcMar>
              <w:top w:w="0" w:type="dxa"/>
              <w:left w:w="70" w:type="dxa"/>
              <w:bottom w:w="0" w:type="dxa"/>
              <w:right w:w="70" w:type="dxa"/>
            </w:tcMar>
            <w:vAlign w:val="center"/>
          </w:tcPr>
          <w:p w:rsidR="008442E2" w:rsidRPr="00E82E66" w:rsidRDefault="008442E2" w:rsidP="00E82E66">
            <w:pPr>
              <w:pStyle w:val="conscell"/>
              <w:ind w:left="0" w:right="0"/>
              <w:contextualSpacing/>
              <w:jc w:val="left"/>
              <w:rPr>
                <w:color w:val="auto"/>
                <w:sz w:val="28"/>
                <w:szCs w:val="28"/>
              </w:rPr>
            </w:pPr>
          </w:p>
        </w:tc>
        <w:tc>
          <w:tcPr>
            <w:tcW w:w="1938" w:type="dxa"/>
            <w:vAlign w:val="center"/>
          </w:tcPr>
          <w:p w:rsidR="008442E2" w:rsidRPr="00E82E66" w:rsidRDefault="008442E2" w:rsidP="00E82E66">
            <w:pPr>
              <w:pStyle w:val="conscell"/>
              <w:ind w:left="0" w:right="0"/>
              <w:contextualSpacing/>
              <w:jc w:val="center"/>
              <w:rPr>
                <w:color w:val="auto"/>
                <w:sz w:val="28"/>
                <w:szCs w:val="28"/>
                <w:highlight w:val="yellow"/>
              </w:rPr>
            </w:pPr>
          </w:p>
        </w:tc>
        <w:tc>
          <w:tcPr>
            <w:tcW w:w="2706" w:type="dxa"/>
            <w:vAlign w:val="center"/>
          </w:tcPr>
          <w:p w:rsidR="008442E2" w:rsidRPr="00E82E66" w:rsidRDefault="008442E2" w:rsidP="00E82E66">
            <w:pPr>
              <w:pStyle w:val="conscell"/>
              <w:ind w:left="0" w:right="0"/>
              <w:contextualSpacing/>
              <w:jc w:val="center"/>
              <w:rPr>
                <w:color w:val="auto"/>
                <w:sz w:val="28"/>
                <w:szCs w:val="28"/>
              </w:rPr>
            </w:pPr>
          </w:p>
        </w:tc>
      </w:tr>
      <w:tr w:rsidR="00E82E66" w:rsidRPr="00E82E66" w:rsidTr="000C7B0C">
        <w:trPr>
          <w:trHeight w:val="454"/>
        </w:trPr>
        <w:tc>
          <w:tcPr>
            <w:tcW w:w="5217" w:type="dxa"/>
            <w:tcMar>
              <w:top w:w="0" w:type="dxa"/>
              <w:left w:w="70" w:type="dxa"/>
              <w:bottom w:w="0" w:type="dxa"/>
              <w:right w:w="70" w:type="dxa"/>
            </w:tcMar>
            <w:vAlign w:val="center"/>
          </w:tcPr>
          <w:p w:rsidR="008442E2" w:rsidRPr="00E82E66" w:rsidRDefault="008442E2" w:rsidP="00E82E66">
            <w:pPr>
              <w:pStyle w:val="conscell"/>
              <w:ind w:left="0" w:right="0"/>
              <w:contextualSpacing/>
              <w:jc w:val="left"/>
              <w:rPr>
                <w:color w:val="auto"/>
                <w:sz w:val="28"/>
                <w:szCs w:val="28"/>
              </w:rPr>
            </w:pPr>
            <w:r w:rsidRPr="00E82E66">
              <w:rPr>
                <w:color w:val="auto"/>
                <w:sz w:val="28"/>
                <w:szCs w:val="28"/>
              </w:rPr>
              <w:t>Годовой расход топлива (резервное)</w:t>
            </w:r>
          </w:p>
        </w:tc>
        <w:tc>
          <w:tcPr>
            <w:tcW w:w="1938" w:type="dxa"/>
            <w:vAlign w:val="center"/>
          </w:tcPr>
          <w:p w:rsidR="008442E2" w:rsidRPr="00E82E66" w:rsidRDefault="008442E2" w:rsidP="00E82E66">
            <w:pPr>
              <w:pStyle w:val="conscell"/>
              <w:ind w:left="0" w:right="0"/>
              <w:contextualSpacing/>
              <w:jc w:val="center"/>
              <w:rPr>
                <w:color w:val="auto"/>
                <w:sz w:val="28"/>
                <w:szCs w:val="28"/>
              </w:rPr>
            </w:pPr>
            <w:r w:rsidRPr="00E82E66">
              <w:rPr>
                <w:color w:val="auto"/>
                <w:sz w:val="28"/>
                <w:szCs w:val="28"/>
              </w:rPr>
              <w:t>нет</w:t>
            </w:r>
          </w:p>
        </w:tc>
        <w:tc>
          <w:tcPr>
            <w:tcW w:w="2706" w:type="dxa"/>
            <w:vAlign w:val="center"/>
          </w:tcPr>
          <w:p w:rsidR="008442E2" w:rsidRPr="00E82E66" w:rsidRDefault="008442E2" w:rsidP="00E82E66">
            <w:pPr>
              <w:pStyle w:val="conscell"/>
              <w:ind w:left="0" w:right="0"/>
              <w:contextualSpacing/>
              <w:jc w:val="center"/>
              <w:rPr>
                <w:color w:val="auto"/>
                <w:sz w:val="28"/>
                <w:szCs w:val="28"/>
              </w:rPr>
            </w:pPr>
            <w:r w:rsidRPr="00E82E66">
              <w:rPr>
                <w:color w:val="auto"/>
                <w:sz w:val="28"/>
                <w:szCs w:val="28"/>
              </w:rPr>
              <w:t>тыс. м3</w:t>
            </w:r>
          </w:p>
        </w:tc>
      </w:tr>
      <w:tr w:rsidR="00E82E66" w:rsidRPr="00E82E66" w:rsidTr="000C7B0C">
        <w:trPr>
          <w:trHeight w:val="454"/>
        </w:trPr>
        <w:tc>
          <w:tcPr>
            <w:tcW w:w="5217" w:type="dxa"/>
            <w:tcMar>
              <w:top w:w="0" w:type="dxa"/>
              <w:left w:w="70" w:type="dxa"/>
              <w:bottom w:w="0" w:type="dxa"/>
              <w:right w:w="70" w:type="dxa"/>
            </w:tcMar>
            <w:vAlign w:val="center"/>
          </w:tcPr>
          <w:p w:rsidR="008442E2" w:rsidRPr="00E82E66" w:rsidRDefault="008442E2" w:rsidP="00E82E66">
            <w:pPr>
              <w:pStyle w:val="conscell"/>
              <w:ind w:left="0" w:right="0"/>
              <w:contextualSpacing/>
              <w:jc w:val="left"/>
              <w:rPr>
                <w:color w:val="auto"/>
                <w:sz w:val="28"/>
                <w:szCs w:val="28"/>
              </w:rPr>
            </w:pPr>
            <w:r w:rsidRPr="00E82E66">
              <w:rPr>
                <w:color w:val="auto"/>
                <w:sz w:val="28"/>
                <w:szCs w:val="28"/>
              </w:rPr>
              <w:t>Годовой расход электроэнергии</w:t>
            </w:r>
          </w:p>
        </w:tc>
        <w:tc>
          <w:tcPr>
            <w:tcW w:w="1938" w:type="dxa"/>
            <w:vAlign w:val="center"/>
          </w:tcPr>
          <w:p w:rsidR="008442E2" w:rsidRPr="00E82E66" w:rsidRDefault="008442E2" w:rsidP="00E82E66">
            <w:pPr>
              <w:pStyle w:val="conscell"/>
              <w:ind w:left="0" w:right="0"/>
              <w:contextualSpacing/>
              <w:jc w:val="center"/>
              <w:rPr>
                <w:strike/>
                <w:color w:val="auto"/>
                <w:sz w:val="28"/>
                <w:szCs w:val="28"/>
                <w:highlight w:val="yellow"/>
              </w:rPr>
            </w:pPr>
          </w:p>
        </w:tc>
        <w:tc>
          <w:tcPr>
            <w:tcW w:w="2706" w:type="dxa"/>
            <w:vAlign w:val="center"/>
          </w:tcPr>
          <w:p w:rsidR="008442E2" w:rsidRPr="00E82E66" w:rsidRDefault="008442E2" w:rsidP="00E82E66">
            <w:pPr>
              <w:pStyle w:val="conscell"/>
              <w:ind w:left="0" w:right="0"/>
              <w:contextualSpacing/>
              <w:jc w:val="center"/>
              <w:rPr>
                <w:color w:val="auto"/>
                <w:sz w:val="28"/>
                <w:szCs w:val="28"/>
              </w:rPr>
            </w:pPr>
            <w:r w:rsidRPr="00E82E66">
              <w:rPr>
                <w:color w:val="auto"/>
                <w:sz w:val="28"/>
                <w:szCs w:val="28"/>
              </w:rPr>
              <w:t>тыс. кВт час/год</w:t>
            </w:r>
          </w:p>
        </w:tc>
      </w:tr>
      <w:tr w:rsidR="00E82E66" w:rsidRPr="00E82E66" w:rsidTr="000C7B0C">
        <w:trPr>
          <w:trHeight w:val="454"/>
        </w:trPr>
        <w:tc>
          <w:tcPr>
            <w:tcW w:w="5217" w:type="dxa"/>
            <w:tcMar>
              <w:top w:w="0" w:type="dxa"/>
              <w:left w:w="70" w:type="dxa"/>
              <w:bottom w:w="0" w:type="dxa"/>
              <w:right w:w="70" w:type="dxa"/>
            </w:tcMar>
            <w:vAlign w:val="center"/>
          </w:tcPr>
          <w:p w:rsidR="008442E2" w:rsidRPr="00E82E66" w:rsidRDefault="008442E2" w:rsidP="00E82E66">
            <w:pPr>
              <w:pStyle w:val="conscell"/>
              <w:ind w:left="0" w:right="0"/>
              <w:contextualSpacing/>
              <w:jc w:val="left"/>
              <w:rPr>
                <w:color w:val="auto"/>
                <w:sz w:val="28"/>
                <w:szCs w:val="28"/>
              </w:rPr>
            </w:pPr>
            <w:r w:rsidRPr="00E82E66">
              <w:rPr>
                <w:color w:val="auto"/>
                <w:sz w:val="28"/>
                <w:szCs w:val="28"/>
              </w:rPr>
              <w:t>Средневзвешенный КПД котлов на выработку</w:t>
            </w:r>
          </w:p>
        </w:tc>
        <w:tc>
          <w:tcPr>
            <w:tcW w:w="1938" w:type="dxa"/>
            <w:vAlign w:val="center"/>
          </w:tcPr>
          <w:p w:rsidR="008442E2" w:rsidRPr="00E82E66" w:rsidRDefault="008442E2" w:rsidP="00E82E66">
            <w:pPr>
              <w:pStyle w:val="conscell"/>
              <w:ind w:left="0" w:right="0"/>
              <w:contextualSpacing/>
              <w:jc w:val="center"/>
              <w:rPr>
                <w:color w:val="auto"/>
                <w:sz w:val="28"/>
                <w:szCs w:val="28"/>
              </w:rPr>
            </w:pPr>
            <w:r w:rsidRPr="00E82E66">
              <w:rPr>
                <w:color w:val="auto"/>
                <w:sz w:val="28"/>
                <w:szCs w:val="28"/>
              </w:rPr>
              <w:t>92,83</w:t>
            </w:r>
          </w:p>
        </w:tc>
        <w:tc>
          <w:tcPr>
            <w:tcW w:w="2706" w:type="dxa"/>
            <w:vAlign w:val="center"/>
          </w:tcPr>
          <w:p w:rsidR="008442E2" w:rsidRPr="00E82E66" w:rsidRDefault="008442E2" w:rsidP="00E82E66">
            <w:pPr>
              <w:pStyle w:val="conscell"/>
              <w:ind w:left="0" w:right="0"/>
              <w:contextualSpacing/>
              <w:jc w:val="center"/>
              <w:rPr>
                <w:color w:val="auto"/>
                <w:sz w:val="28"/>
                <w:szCs w:val="28"/>
              </w:rPr>
            </w:pPr>
            <w:r w:rsidRPr="00E82E66">
              <w:rPr>
                <w:color w:val="auto"/>
                <w:sz w:val="28"/>
                <w:szCs w:val="28"/>
              </w:rPr>
              <w:t>%</w:t>
            </w:r>
          </w:p>
        </w:tc>
      </w:tr>
      <w:tr w:rsidR="008442E2" w:rsidRPr="00E82E66" w:rsidTr="000C7B0C">
        <w:trPr>
          <w:trHeight w:val="454"/>
        </w:trPr>
        <w:tc>
          <w:tcPr>
            <w:tcW w:w="5217" w:type="dxa"/>
            <w:tcMar>
              <w:top w:w="0" w:type="dxa"/>
              <w:left w:w="70" w:type="dxa"/>
              <w:bottom w:w="0" w:type="dxa"/>
              <w:right w:w="70" w:type="dxa"/>
            </w:tcMar>
            <w:vAlign w:val="center"/>
          </w:tcPr>
          <w:p w:rsidR="008442E2" w:rsidRPr="00E82E66" w:rsidRDefault="008442E2" w:rsidP="00E82E66">
            <w:pPr>
              <w:pStyle w:val="conscell"/>
              <w:ind w:left="0" w:right="0"/>
              <w:contextualSpacing/>
              <w:jc w:val="left"/>
              <w:rPr>
                <w:color w:val="auto"/>
                <w:sz w:val="28"/>
                <w:szCs w:val="28"/>
              </w:rPr>
            </w:pPr>
            <w:r w:rsidRPr="00E82E66">
              <w:rPr>
                <w:color w:val="auto"/>
                <w:sz w:val="28"/>
                <w:szCs w:val="28"/>
              </w:rPr>
              <w:t>Средневзвешенный КПД котлов на отпуск</w:t>
            </w:r>
          </w:p>
        </w:tc>
        <w:tc>
          <w:tcPr>
            <w:tcW w:w="1938" w:type="dxa"/>
            <w:vAlign w:val="center"/>
          </w:tcPr>
          <w:p w:rsidR="008442E2" w:rsidRPr="00E82E66" w:rsidRDefault="008442E2" w:rsidP="00E82E66">
            <w:pPr>
              <w:pStyle w:val="conscell"/>
              <w:ind w:left="0" w:right="0"/>
              <w:contextualSpacing/>
              <w:jc w:val="center"/>
              <w:rPr>
                <w:color w:val="auto"/>
                <w:sz w:val="28"/>
                <w:szCs w:val="28"/>
              </w:rPr>
            </w:pPr>
            <w:r w:rsidRPr="00E82E66">
              <w:rPr>
                <w:color w:val="auto"/>
                <w:sz w:val="28"/>
                <w:szCs w:val="28"/>
              </w:rPr>
              <w:t>91,29</w:t>
            </w:r>
          </w:p>
        </w:tc>
        <w:tc>
          <w:tcPr>
            <w:tcW w:w="2706" w:type="dxa"/>
            <w:vAlign w:val="center"/>
          </w:tcPr>
          <w:p w:rsidR="008442E2" w:rsidRPr="00E82E66" w:rsidRDefault="008442E2" w:rsidP="00E82E66">
            <w:pPr>
              <w:pStyle w:val="conscell"/>
              <w:ind w:left="0" w:right="0"/>
              <w:contextualSpacing/>
              <w:jc w:val="center"/>
              <w:rPr>
                <w:color w:val="auto"/>
                <w:sz w:val="28"/>
                <w:szCs w:val="28"/>
              </w:rPr>
            </w:pPr>
            <w:r w:rsidRPr="00E82E66">
              <w:rPr>
                <w:color w:val="auto"/>
                <w:sz w:val="28"/>
                <w:szCs w:val="28"/>
              </w:rPr>
              <w:t>%</w:t>
            </w:r>
          </w:p>
        </w:tc>
      </w:tr>
    </w:tbl>
    <w:p w:rsidR="008442E2" w:rsidRPr="00E82E66" w:rsidRDefault="008442E2" w:rsidP="00E82E66">
      <w:pPr>
        <w:spacing w:line="240" w:lineRule="auto"/>
        <w:contextualSpacing/>
        <w:jc w:val="center"/>
        <w:rPr>
          <w:rFonts w:ascii="Times New Roman" w:hAnsi="Times New Roman"/>
          <w:b/>
          <w:sz w:val="28"/>
          <w:szCs w:val="28"/>
        </w:rPr>
      </w:pPr>
    </w:p>
    <w:p w:rsidR="008442E2" w:rsidRPr="00E82E66" w:rsidRDefault="008442E2" w:rsidP="00E82E66">
      <w:pPr>
        <w:spacing w:line="240" w:lineRule="auto"/>
        <w:contextualSpacing/>
        <w:rPr>
          <w:rFonts w:ascii="Times New Roman" w:hAnsi="Times New Roman"/>
          <w:b/>
          <w:sz w:val="28"/>
          <w:szCs w:val="28"/>
        </w:rPr>
      </w:pPr>
    </w:p>
    <w:p w:rsidR="008442E2" w:rsidRPr="00E82E66" w:rsidRDefault="008442E2" w:rsidP="00E82E66">
      <w:pPr>
        <w:spacing w:line="240" w:lineRule="auto"/>
        <w:contextualSpacing/>
        <w:jc w:val="center"/>
        <w:rPr>
          <w:rFonts w:ascii="Times New Roman" w:hAnsi="Times New Roman"/>
          <w:b/>
          <w:sz w:val="28"/>
          <w:szCs w:val="28"/>
        </w:rPr>
      </w:pPr>
      <w:r w:rsidRPr="00E82E66">
        <w:rPr>
          <w:rFonts w:ascii="Times New Roman" w:hAnsi="Times New Roman"/>
          <w:b/>
          <w:sz w:val="28"/>
          <w:szCs w:val="28"/>
        </w:rPr>
        <w:t>2.8.2 Характеристика теплоносителя</w:t>
      </w:r>
    </w:p>
    <w:p w:rsidR="008442E2" w:rsidRPr="00E82E66" w:rsidRDefault="008442E2" w:rsidP="00E82E66">
      <w:pPr>
        <w:spacing w:line="240" w:lineRule="auto"/>
        <w:ind w:firstLine="539"/>
        <w:contextualSpacing/>
        <w:jc w:val="both"/>
        <w:rPr>
          <w:rFonts w:ascii="Times New Roman" w:hAnsi="Times New Roman"/>
          <w:sz w:val="28"/>
          <w:szCs w:val="28"/>
        </w:rPr>
      </w:pPr>
      <w:r w:rsidRPr="00E82E66">
        <w:rPr>
          <w:rFonts w:ascii="Times New Roman" w:hAnsi="Times New Roman"/>
          <w:sz w:val="28"/>
          <w:szCs w:val="28"/>
        </w:rPr>
        <w:t xml:space="preserve">Котельные п. Горный и п. Казачка МО Турдейское Воловского района - водогрейные, оборудованы установкой химводоподготовки. Котельная п. Казачка оборудована  теплообменниками  системы отопления (4 ед.). </w:t>
      </w:r>
    </w:p>
    <w:p w:rsidR="008442E2" w:rsidRPr="00E82E66" w:rsidRDefault="008442E2" w:rsidP="00E82E66">
      <w:pPr>
        <w:spacing w:line="240" w:lineRule="auto"/>
        <w:contextualSpacing/>
        <w:jc w:val="both"/>
        <w:rPr>
          <w:rFonts w:ascii="Times New Roman" w:hAnsi="Times New Roman"/>
          <w:b/>
          <w:sz w:val="28"/>
          <w:szCs w:val="28"/>
        </w:rPr>
      </w:pPr>
    </w:p>
    <w:p w:rsidR="008442E2" w:rsidRPr="00E82E66" w:rsidRDefault="008442E2" w:rsidP="00E82E66">
      <w:pPr>
        <w:spacing w:line="240" w:lineRule="auto"/>
        <w:contextualSpacing/>
        <w:jc w:val="center"/>
        <w:rPr>
          <w:rFonts w:ascii="Times New Roman" w:hAnsi="Times New Roman"/>
          <w:b/>
          <w:sz w:val="28"/>
          <w:szCs w:val="28"/>
        </w:rPr>
      </w:pPr>
      <w:r w:rsidRPr="00E82E66">
        <w:rPr>
          <w:rFonts w:ascii="Times New Roman" w:hAnsi="Times New Roman"/>
          <w:b/>
          <w:sz w:val="28"/>
          <w:szCs w:val="28"/>
        </w:rPr>
        <w:t>Сведения о системе химводоподготовки по котельным МО Турдейское Воловского района.</w:t>
      </w:r>
    </w:p>
    <w:p w:rsidR="008442E2" w:rsidRPr="00E82E66" w:rsidRDefault="008442E2" w:rsidP="00E82E66">
      <w:pPr>
        <w:spacing w:line="240" w:lineRule="auto"/>
        <w:contextualSpacing/>
        <w:jc w:val="both"/>
        <w:rPr>
          <w:rFonts w:ascii="Times New Roman" w:hAnsi="Times New Roman"/>
          <w:b/>
          <w:sz w:val="28"/>
          <w:szCs w:val="28"/>
        </w:rPr>
      </w:pPr>
      <w:r w:rsidRPr="00E82E66">
        <w:rPr>
          <w:rFonts w:ascii="Times New Roman" w:hAnsi="Times New Roman"/>
          <w:b/>
          <w:sz w:val="28"/>
          <w:szCs w:val="28"/>
          <w:u w:val="single"/>
        </w:rPr>
        <w:t>Котельная  п. Казачка, ул. Зеленая</w:t>
      </w:r>
    </w:p>
    <w:p w:rsidR="008442E2" w:rsidRPr="00E82E66" w:rsidRDefault="008442E2" w:rsidP="00E82E66">
      <w:pPr>
        <w:spacing w:line="240" w:lineRule="auto"/>
        <w:contextualSpacing/>
        <w:jc w:val="both"/>
        <w:rPr>
          <w:rFonts w:ascii="Times New Roman" w:hAnsi="Times New Roman"/>
          <w:sz w:val="28"/>
          <w:szCs w:val="28"/>
        </w:rPr>
      </w:pPr>
      <w:r w:rsidRPr="00E82E66">
        <w:rPr>
          <w:rFonts w:ascii="Times New Roman" w:hAnsi="Times New Roman"/>
          <w:sz w:val="28"/>
          <w:szCs w:val="28"/>
        </w:rPr>
        <w:t xml:space="preserve">1. Тип фильтров - </w:t>
      </w:r>
      <w:r w:rsidRPr="00E82E66">
        <w:rPr>
          <w:rFonts w:ascii="Times New Roman" w:hAnsi="Times New Roman"/>
          <w:sz w:val="28"/>
          <w:szCs w:val="28"/>
          <w:lang w:val="en-US"/>
        </w:rPr>
        <w:t>S</w:t>
      </w:r>
      <w:r w:rsidRPr="00E82E66">
        <w:rPr>
          <w:rFonts w:ascii="Times New Roman" w:hAnsi="Times New Roman"/>
          <w:sz w:val="28"/>
          <w:szCs w:val="28"/>
        </w:rPr>
        <w:t>Т</w:t>
      </w:r>
      <w:r w:rsidRPr="00E82E66">
        <w:rPr>
          <w:rFonts w:ascii="Times New Roman" w:hAnsi="Times New Roman"/>
          <w:sz w:val="28"/>
          <w:szCs w:val="28"/>
          <w:lang w:val="en-US"/>
        </w:rPr>
        <w:t>F</w:t>
      </w:r>
      <w:r w:rsidRPr="00E82E66">
        <w:rPr>
          <w:rFonts w:ascii="Times New Roman" w:hAnsi="Times New Roman"/>
          <w:sz w:val="28"/>
          <w:szCs w:val="28"/>
        </w:rPr>
        <w:t>-0844-9100</w:t>
      </w:r>
      <w:r w:rsidRPr="00E82E66">
        <w:rPr>
          <w:rFonts w:ascii="Times New Roman" w:hAnsi="Times New Roman"/>
          <w:sz w:val="28"/>
          <w:szCs w:val="28"/>
          <w:lang w:val="en-US"/>
        </w:rPr>
        <w:t>SXT</w:t>
      </w:r>
    </w:p>
    <w:p w:rsidR="008442E2" w:rsidRPr="00E82E66" w:rsidRDefault="008442E2" w:rsidP="00E82E66">
      <w:pPr>
        <w:spacing w:line="240" w:lineRule="auto"/>
        <w:contextualSpacing/>
        <w:jc w:val="both"/>
        <w:rPr>
          <w:rFonts w:ascii="Times New Roman" w:hAnsi="Times New Roman"/>
          <w:sz w:val="28"/>
          <w:szCs w:val="28"/>
        </w:rPr>
      </w:pPr>
      <w:r w:rsidRPr="00E82E66">
        <w:rPr>
          <w:rFonts w:ascii="Times New Roman" w:hAnsi="Times New Roman"/>
          <w:sz w:val="28"/>
          <w:szCs w:val="28"/>
        </w:rPr>
        <w:t xml:space="preserve">2. Диаметр фильтров - 0,205 м;  </w:t>
      </w:r>
    </w:p>
    <w:p w:rsidR="008442E2" w:rsidRPr="00E82E66" w:rsidRDefault="008442E2" w:rsidP="00E82E66">
      <w:pPr>
        <w:spacing w:line="240" w:lineRule="auto"/>
        <w:contextualSpacing/>
        <w:jc w:val="both"/>
        <w:rPr>
          <w:rFonts w:ascii="Times New Roman" w:hAnsi="Times New Roman"/>
          <w:sz w:val="28"/>
          <w:szCs w:val="28"/>
        </w:rPr>
      </w:pPr>
      <w:r w:rsidRPr="00E82E66">
        <w:rPr>
          <w:rFonts w:ascii="Times New Roman" w:hAnsi="Times New Roman"/>
          <w:sz w:val="28"/>
          <w:szCs w:val="28"/>
        </w:rPr>
        <w:t xml:space="preserve">3. Марка катионита – </w:t>
      </w:r>
      <w:r w:rsidRPr="00E82E66">
        <w:rPr>
          <w:rFonts w:ascii="Times New Roman" w:hAnsi="Times New Roman"/>
          <w:sz w:val="28"/>
          <w:szCs w:val="28"/>
          <w:lang w:val="en-US"/>
        </w:rPr>
        <w:t>Puresin</w:t>
      </w:r>
      <w:r w:rsidRPr="00E82E66">
        <w:rPr>
          <w:rFonts w:ascii="Times New Roman" w:hAnsi="Times New Roman"/>
          <w:sz w:val="28"/>
          <w:szCs w:val="28"/>
        </w:rPr>
        <w:t xml:space="preserve"> </w:t>
      </w:r>
      <w:r w:rsidRPr="00E82E66">
        <w:rPr>
          <w:rFonts w:ascii="Times New Roman" w:hAnsi="Times New Roman"/>
          <w:sz w:val="28"/>
          <w:szCs w:val="28"/>
          <w:lang w:val="en-US"/>
        </w:rPr>
        <w:t>PC</w:t>
      </w:r>
      <w:r w:rsidRPr="00E82E66">
        <w:rPr>
          <w:rFonts w:ascii="Times New Roman" w:hAnsi="Times New Roman"/>
          <w:sz w:val="28"/>
          <w:szCs w:val="28"/>
        </w:rPr>
        <w:t>002</w:t>
      </w:r>
    </w:p>
    <w:p w:rsidR="008442E2" w:rsidRPr="00E82E66" w:rsidRDefault="008442E2" w:rsidP="00E82E66">
      <w:pPr>
        <w:spacing w:line="240" w:lineRule="auto"/>
        <w:contextualSpacing/>
        <w:jc w:val="both"/>
        <w:rPr>
          <w:rFonts w:ascii="Times New Roman" w:hAnsi="Times New Roman"/>
          <w:sz w:val="28"/>
          <w:szCs w:val="28"/>
        </w:rPr>
      </w:pPr>
      <w:r w:rsidRPr="00E82E66">
        <w:rPr>
          <w:rFonts w:ascii="Times New Roman" w:hAnsi="Times New Roman"/>
          <w:sz w:val="28"/>
          <w:szCs w:val="28"/>
        </w:rPr>
        <w:t>4. Производительность фильтров:</w:t>
      </w:r>
    </w:p>
    <w:p w:rsidR="008442E2" w:rsidRPr="00E82E66" w:rsidRDefault="008442E2" w:rsidP="00E82E66">
      <w:pPr>
        <w:spacing w:line="240" w:lineRule="auto"/>
        <w:ind w:firstLine="708"/>
        <w:contextualSpacing/>
        <w:jc w:val="both"/>
        <w:rPr>
          <w:rFonts w:ascii="Times New Roman" w:hAnsi="Times New Roman"/>
          <w:sz w:val="28"/>
          <w:szCs w:val="28"/>
        </w:rPr>
      </w:pPr>
      <w:r w:rsidRPr="00E82E66">
        <w:rPr>
          <w:rFonts w:ascii="Times New Roman" w:hAnsi="Times New Roman"/>
          <w:sz w:val="28"/>
          <w:szCs w:val="28"/>
        </w:rPr>
        <w:t>нормальная - 0,8 м</w:t>
      </w:r>
      <w:r w:rsidRPr="00E82E66">
        <w:rPr>
          <w:rFonts w:ascii="Times New Roman" w:hAnsi="Times New Roman"/>
          <w:sz w:val="28"/>
          <w:szCs w:val="28"/>
          <w:vertAlign w:val="superscript"/>
        </w:rPr>
        <w:t>3</w:t>
      </w:r>
      <w:r w:rsidRPr="00E82E66">
        <w:rPr>
          <w:rFonts w:ascii="Times New Roman" w:hAnsi="Times New Roman"/>
          <w:sz w:val="28"/>
          <w:szCs w:val="28"/>
        </w:rPr>
        <w:t xml:space="preserve">/час;  </w:t>
      </w:r>
    </w:p>
    <w:p w:rsidR="008442E2" w:rsidRPr="00E82E66" w:rsidRDefault="008442E2" w:rsidP="00E82E66">
      <w:pPr>
        <w:spacing w:line="240" w:lineRule="auto"/>
        <w:ind w:firstLine="708"/>
        <w:contextualSpacing/>
        <w:jc w:val="both"/>
        <w:rPr>
          <w:rFonts w:ascii="Times New Roman" w:hAnsi="Times New Roman"/>
          <w:sz w:val="28"/>
          <w:szCs w:val="28"/>
        </w:rPr>
      </w:pPr>
      <w:r w:rsidRPr="00E82E66">
        <w:rPr>
          <w:rFonts w:ascii="Times New Roman" w:hAnsi="Times New Roman"/>
          <w:sz w:val="28"/>
          <w:szCs w:val="28"/>
        </w:rPr>
        <w:t>минимальная - 0,17 м</w:t>
      </w:r>
      <w:r w:rsidRPr="00E82E66">
        <w:rPr>
          <w:rFonts w:ascii="Times New Roman" w:hAnsi="Times New Roman"/>
          <w:sz w:val="28"/>
          <w:szCs w:val="28"/>
          <w:vertAlign w:val="superscript"/>
        </w:rPr>
        <w:t>3</w:t>
      </w:r>
      <w:r w:rsidRPr="00E82E66">
        <w:rPr>
          <w:rFonts w:ascii="Times New Roman" w:hAnsi="Times New Roman"/>
          <w:sz w:val="28"/>
          <w:szCs w:val="28"/>
        </w:rPr>
        <w:t xml:space="preserve">/час; </w:t>
      </w:r>
    </w:p>
    <w:p w:rsidR="008442E2" w:rsidRPr="00E82E66" w:rsidRDefault="008442E2" w:rsidP="00E82E66">
      <w:pPr>
        <w:spacing w:line="240" w:lineRule="auto"/>
        <w:ind w:firstLine="708"/>
        <w:contextualSpacing/>
        <w:jc w:val="both"/>
        <w:rPr>
          <w:rFonts w:ascii="Times New Roman" w:hAnsi="Times New Roman"/>
          <w:sz w:val="28"/>
          <w:szCs w:val="28"/>
        </w:rPr>
      </w:pPr>
      <w:r w:rsidRPr="00E82E66">
        <w:rPr>
          <w:rFonts w:ascii="Times New Roman" w:hAnsi="Times New Roman"/>
          <w:sz w:val="28"/>
          <w:szCs w:val="28"/>
        </w:rPr>
        <w:t>максимальная - 1,0 м</w:t>
      </w:r>
      <w:r w:rsidRPr="00E82E66">
        <w:rPr>
          <w:rFonts w:ascii="Times New Roman" w:hAnsi="Times New Roman"/>
          <w:sz w:val="28"/>
          <w:szCs w:val="28"/>
          <w:vertAlign w:val="superscript"/>
        </w:rPr>
        <w:t>3</w:t>
      </w:r>
      <w:r w:rsidRPr="00E82E66">
        <w:rPr>
          <w:rFonts w:ascii="Times New Roman" w:hAnsi="Times New Roman"/>
          <w:sz w:val="28"/>
          <w:szCs w:val="28"/>
        </w:rPr>
        <w:t xml:space="preserve">/час;  </w:t>
      </w:r>
    </w:p>
    <w:p w:rsidR="008442E2" w:rsidRPr="00E82E66" w:rsidRDefault="008442E2" w:rsidP="00E82E66">
      <w:pPr>
        <w:spacing w:line="240" w:lineRule="auto"/>
        <w:contextualSpacing/>
        <w:jc w:val="both"/>
        <w:rPr>
          <w:rFonts w:ascii="Times New Roman" w:hAnsi="Times New Roman"/>
          <w:sz w:val="28"/>
          <w:szCs w:val="28"/>
          <w:vertAlign w:val="superscript"/>
        </w:rPr>
      </w:pPr>
      <w:r w:rsidRPr="00E82E66">
        <w:rPr>
          <w:rFonts w:ascii="Times New Roman" w:hAnsi="Times New Roman"/>
          <w:sz w:val="28"/>
          <w:szCs w:val="28"/>
        </w:rPr>
        <w:t xml:space="preserve">5. Солевой бак - </w:t>
      </w:r>
      <w:r w:rsidRPr="00E82E66">
        <w:rPr>
          <w:rFonts w:ascii="Times New Roman" w:hAnsi="Times New Roman"/>
          <w:sz w:val="28"/>
          <w:szCs w:val="28"/>
          <w:lang w:val="en-US"/>
        </w:rPr>
        <w:t>V</w:t>
      </w:r>
      <w:r w:rsidRPr="00E82E66">
        <w:rPr>
          <w:rFonts w:ascii="Times New Roman" w:hAnsi="Times New Roman"/>
          <w:sz w:val="28"/>
          <w:szCs w:val="28"/>
        </w:rPr>
        <w:t xml:space="preserve">= </w:t>
      </w:r>
      <w:smartTag w:uri="urn:schemas-microsoft-com:office:smarttags" w:element="metricconverter">
        <w:smartTagPr>
          <w:attr w:name="ProductID" w:val="0,07 м3"/>
        </w:smartTagPr>
        <w:r w:rsidRPr="00E82E66">
          <w:rPr>
            <w:rFonts w:ascii="Times New Roman" w:hAnsi="Times New Roman"/>
            <w:sz w:val="28"/>
            <w:szCs w:val="28"/>
          </w:rPr>
          <w:t>0,07 м</w:t>
        </w:r>
        <w:r w:rsidRPr="00E82E66">
          <w:rPr>
            <w:rFonts w:ascii="Times New Roman" w:hAnsi="Times New Roman"/>
            <w:sz w:val="28"/>
            <w:szCs w:val="28"/>
            <w:vertAlign w:val="superscript"/>
          </w:rPr>
          <w:t>3</w:t>
        </w:r>
      </w:smartTag>
    </w:p>
    <w:p w:rsidR="008442E2" w:rsidRPr="00E82E66" w:rsidRDefault="008442E2" w:rsidP="00E82E66">
      <w:pPr>
        <w:spacing w:line="240" w:lineRule="auto"/>
        <w:contextualSpacing/>
        <w:jc w:val="both"/>
        <w:rPr>
          <w:rFonts w:ascii="Times New Roman" w:hAnsi="Times New Roman"/>
          <w:sz w:val="28"/>
          <w:szCs w:val="28"/>
        </w:rPr>
      </w:pPr>
      <w:r w:rsidRPr="00E82E66">
        <w:rPr>
          <w:rFonts w:ascii="Times New Roman" w:hAnsi="Times New Roman"/>
          <w:sz w:val="28"/>
          <w:szCs w:val="28"/>
        </w:rPr>
        <w:t xml:space="preserve"> </w:t>
      </w:r>
    </w:p>
    <w:p w:rsidR="008442E2" w:rsidRPr="00E82E66" w:rsidRDefault="008442E2" w:rsidP="00E82E66">
      <w:pPr>
        <w:spacing w:line="240" w:lineRule="auto"/>
        <w:contextualSpacing/>
        <w:jc w:val="both"/>
        <w:rPr>
          <w:rFonts w:ascii="Times New Roman" w:hAnsi="Times New Roman"/>
          <w:sz w:val="28"/>
          <w:szCs w:val="28"/>
        </w:rPr>
      </w:pPr>
      <w:r w:rsidRPr="00E82E66">
        <w:rPr>
          <w:rFonts w:ascii="Times New Roman" w:hAnsi="Times New Roman"/>
          <w:b/>
          <w:sz w:val="28"/>
          <w:szCs w:val="28"/>
          <w:u w:val="single"/>
        </w:rPr>
        <w:t>Котельная  п. Горный, ул. Весенняя</w:t>
      </w:r>
    </w:p>
    <w:p w:rsidR="008442E2" w:rsidRPr="00E82E66" w:rsidRDefault="008442E2" w:rsidP="00E82E66">
      <w:pPr>
        <w:spacing w:line="240" w:lineRule="auto"/>
        <w:contextualSpacing/>
        <w:jc w:val="both"/>
        <w:rPr>
          <w:rFonts w:ascii="Times New Roman" w:hAnsi="Times New Roman"/>
          <w:sz w:val="28"/>
          <w:szCs w:val="28"/>
        </w:rPr>
      </w:pPr>
      <w:r w:rsidRPr="00E82E66">
        <w:rPr>
          <w:rFonts w:ascii="Times New Roman" w:hAnsi="Times New Roman"/>
          <w:sz w:val="28"/>
          <w:szCs w:val="28"/>
        </w:rPr>
        <w:t xml:space="preserve">1. Тип фильтров - ФИПа 1-1,0-0,6 </w:t>
      </w:r>
      <w:r w:rsidRPr="00E82E66">
        <w:rPr>
          <w:rFonts w:ascii="Times New Roman" w:hAnsi="Times New Roman"/>
          <w:sz w:val="28"/>
          <w:szCs w:val="28"/>
          <w:lang w:val="en-US"/>
        </w:rPr>
        <w:t>Na</w:t>
      </w:r>
      <w:r w:rsidRPr="00E82E66">
        <w:rPr>
          <w:rFonts w:ascii="Times New Roman" w:hAnsi="Times New Roman"/>
          <w:sz w:val="28"/>
          <w:szCs w:val="28"/>
        </w:rPr>
        <w:t xml:space="preserve"> (2 ед.)</w:t>
      </w:r>
    </w:p>
    <w:p w:rsidR="008442E2" w:rsidRPr="00E82E66" w:rsidRDefault="008442E2" w:rsidP="00E82E66">
      <w:pPr>
        <w:spacing w:line="240" w:lineRule="auto"/>
        <w:contextualSpacing/>
        <w:jc w:val="both"/>
        <w:rPr>
          <w:rFonts w:ascii="Times New Roman" w:hAnsi="Times New Roman"/>
          <w:sz w:val="28"/>
          <w:szCs w:val="28"/>
        </w:rPr>
      </w:pPr>
      <w:r w:rsidRPr="00E82E66">
        <w:rPr>
          <w:rFonts w:ascii="Times New Roman" w:hAnsi="Times New Roman"/>
          <w:sz w:val="28"/>
          <w:szCs w:val="28"/>
        </w:rPr>
        <w:t xml:space="preserve">2. Диаметр фильтров - </w:t>
      </w:r>
      <w:smartTag w:uri="urn:schemas-microsoft-com:office:smarttags" w:element="metricconverter">
        <w:smartTagPr>
          <w:attr w:name="ProductID" w:val="1,0 м"/>
        </w:smartTagPr>
        <w:r w:rsidRPr="00E82E66">
          <w:rPr>
            <w:rFonts w:ascii="Times New Roman" w:hAnsi="Times New Roman"/>
            <w:sz w:val="28"/>
            <w:szCs w:val="28"/>
          </w:rPr>
          <w:t>1,0 м</w:t>
        </w:r>
      </w:smartTag>
    </w:p>
    <w:p w:rsidR="008442E2" w:rsidRPr="00E82E66" w:rsidRDefault="008442E2" w:rsidP="00E82E66">
      <w:pPr>
        <w:spacing w:line="240" w:lineRule="auto"/>
        <w:contextualSpacing/>
        <w:jc w:val="both"/>
        <w:rPr>
          <w:rFonts w:ascii="Times New Roman" w:hAnsi="Times New Roman"/>
          <w:sz w:val="28"/>
          <w:szCs w:val="28"/>
        </w:rPr>
      </w:pPr>
      <w:r w:rsidRPr="00E82E66">
        <w:rPr>
          <w:rFonts w:ascii="Times New Roman" w:hAnsi="Times New Roman"/>
          <w:sz w:val="28"/>
          <w:szCs w:val="28"/>
        </w:rPr>
        <w:t>3. Марка катионита – фильтр №1 - сульфоуголь; фильтр №2 - КУ-2-8</w:t>
      </w:r>
    </w:p>
    <w:p w:rsidR="008442E2" w:rsidRPr="00E82E66" w:rsidRDefault="008442E2" w:rsidP="00E82E66">
      <w:pPr>
        <w:spacing w:line="240" w:lineRule="auto"/>
        <w:contextualSpacing/>
        <w:jc w:val="both"/>
        <w:rPr>
          <w:rFonts w:ascii="Times New Roman" w:hAnsi="Times New Roman"/>
          <w:sz w:val="28"/>
          <w:szCs w:val="28"/>
        </w:rPr>
      </w:pPr>
      <w:r w:rsidRPr="00E82E66">
        <w:rPr>
          <w:rFonts w:ascii="Times New Roman" w:hAnsi="Times New Roman"/>
          <w:sz w:val="28"/>
          <w:szCs w:val="28"/>
        </w:rPr>
        <w:t>4. Производительность фильтра:</w:t>
      </w:r>
    </w:p>
    <w:p w:rsidR="008442E2" w:rsidRPr="00E82E66" w:rsidRDefault="008442E2" w:rsidP="00E82E66">
      <w:pPr>
        <w:spacing w:line="240" w:lineRule="auto"/>
        <w:ind w:firstLine="708"/>
        <w:contextualSpacing/>
        <w:jc w:val="both"/>
        <w:rPr>
          <w:rFonts w:ascii="Times New Roman" w:hAnsi="Times New Roman"/>
          <w:sz w:val="28"/>
          <w:szCs w:val="28"/>
        </w:rPr>
      </w:pPr>
      <w:r w:rsidRPr="00E82E66">
        <w:rPr>
          <w:rFonts w:ascii="Times New Roman" w:hAnsi="Times New Roman"/>
          <w:sz w:val="28"/>
          <w:szCs w:val="28"/>
        </w:rPr>
        <w:t>нормальная - 11,4 м</w:t>
      </w:r>
      <w:r w:rsidRPr="00E82E66">
        <w:rPr>
          <w:rFonts w:ascii="Times New Roman" w:hAnsi="Times New Roman"/>
          <w:sz w:val="28"/>
          <w:szCs w:val="28"/>
          <w:vertAlign w:val="superscript"/>
        </w:rPr>
        <w:t>3</w:t>
      </w:r>
      <w:r w:rsidRPr="00E82E66">
        <w:rPr>
          <w:rFonts w:ascii="Times New Roman" w:hAnsi="Times New Roman"/>
          <w:sz w:val="28"/>
          <w:szCs w:val="28"/>
        </w:rPr>
        <w:t>/час</w:t>
      </w:r>
    </w:p>
    <w:p w:rsidR="008442E2" w:rsidRPr="00E82E66" w:rsidRDefault="008442E2" w:rsidP="00E82E66">
      <w:pPr>
        <w:spacing w:line="240" w:lineRule="auto"/>
        <w:ind w:firstLine="708"/>
        <w:contextualSpacing/>
        <w:jc w:val="both"/>
        <w:rPr>
          <w:rFonts w:ascii="Times New Roman" w:hAnsi="Times New Roman"/>
          <w:sz w:val="28"/>
          <w:szCs w:val="28"/>
        </w:rPr>
      </w:pPr>
      <w:r w:rsidRPr="00E82E66">
        <w:rPr>
          <w:rFonts w:ascii="Times New Roman" w:hAnsi="Times New Roman"/>
          <w:sz w:val="28"/>
          <w:szCs w:val="28"/>
        </w:rPr>
        <w:t>минимальная - 3,8 м</w:t>
      </w:r>
      <w:r w:rsidRPr="00E82E66">
        <w:rPr>
          <w:rFonts w:ascii="Times New Roman" w:hAnsi="Times New Roman"/>
          <w:sz w:val="28"/>
          <w:szCs w:val="28"/>
          <w:vertAlign w:val="superscript"/>
        </w:rPr>
        <w:t>3</w:t>
      </w:r>
      <w:r w:rsidRPr="00E82E66">
        <w:rPr>
          <w:rFonts w:ascii="Times New Roman" w:hAnsi="Times New Roman"/>
          <w:sz w:val="28"/>
          <w:szCs w:val="28"/>
        </w:rPr>
        <w:t>/час</w:t>
      </w:r>
    </w:p>
    <w:p w:rsidR="008442E2" w:rsidRPr="00E82E66" w:rsidRDefault="008442E2" w:rsidP="00E82E66">
      <w:pPr>
        <w:spacing w:line="240" w:lineRule="auto"/>
        <w:ind w:firstLine="708"/>
        <w:contextualSpacing/>
        <w:jc w:val="both"/>
        <w:rPr>
          <w:rFonts w:ascii="Times New Roman" w:hAnsi="Times New Roman"/>
          <w:sz w:val="28"/>
          <w:szCs w:val="28"/>
        </w:rPr>
      </w:pPr>
      <w:r w:rsidRPr="00E82E66">
        <w:rPr>
          <w:rFonts w:ascii="Times New Roman" w:hAnsi="Times New Roman"/>
          <w:sz w:val="28"/>
          <w:szCs w:val="28"/>
        </w:rPr>
        <w:t>максимальная - 19,0 м</w:t>
      </w:r>
      <w:r w:rsidRPr="00E82E66">
        <w:rPr>
          <w:rFonts w:ascii="Times New Roman" w:hAnsi="Times New Roman"/>
          <w:sz w:val="28"/>
          <w:szCs w:val="28"/>
          <w:vertAlign w:val="superscript"/>
        </w:rPr>
        <w:t>3</w:t>
      </w:r>
      <w:r w:rsidRPr="00E82E66">
        <w:rPr>
          <w:rFonts w:ascii="Times New Roman" w:hAnsi="Times New Roman"/>
          <w:sz w:val="28"/>
          <w:szCs w:val="28"/>
        </w:rPr>
        <w:t>/час</w:t>
      </w:r>
    </w:p>
    <w:p w:rsidR="008442E2" w:rsidRPr="00E82E66" w:rsidRDefault="008442E2" w:rsidP="00E82E66">
      <w:pPr>
        <w:spacing w:line="240" w:lineRule="auto"/>
        <w:contextualSpacing/>
        <w:jc w:val="both"/>
        <w:rPr>
          <w:rFonts w:ascii="Times New Roman" w:hAnsi="Times New Roman"/>
          <w:sz w:val="28"/>
          <w:szCs w:val="28"/>
          <w:vertAlign w:val="superscript"/>
        </w:rPr>
      </w:pPr>
      <w:r w:rsidRPr="00E82E66">
        <w:rPr>
          <w:rFonts w:ascii="Times New Roman" w:hAnsi="Times New Roman"/>
          <w:sz w:val="28"/>
          <w:szCs w:val="28"/>
        </w:rPr>
        <w:lastRenderedPageBreak/>
        <w:t xml:space="preserve">5. Солевой бак - </w:t>
      </w:r>
      <w:r w:rsidRPr="00E82E66">
        <w:rPr>
          <w:rFonts w:ascii="Times New Roman" w:hAnsi="Times New Roman"/>
          <w:sz w:val="28"/>
          <w:szCs w:val="28"/>
          <w:lang w:val="en-US"/>
        </w:rPr>
        <w:t>V</w:t>
      </w:r>
      <w:r w:rsidRPr="00E82E66">
        <w:rPr>
          <w:rFonts w:ascii="Times New Roman" w:hAnsi="Times New Roman"/>
          <w:sz w:val="28"/>
          <w:szCs w:val="28"/>
        </w:rPr>
        <w:t xml:space="preserve">= </w:t>
      </w:r>
      <w:smartTag w:uri="urn:schemas-microsoft-com:office:smarttags" w:element="metricconverter">
        <w:smartTagPr>
          <w:attr w:name="ProductID" w:val="1,0 м3"/>
        </w:smartTagPr>
        <w:r w:rsidRPr="00E82E66">
          <w:rPr>
            <w:rFonts w:ascii="Times New Roman" w:hAnsi="Times New Roman"/>
            <w:sz w:val="28"/>
            <w:szCs w:val="28"/>
          </w:rPr>
          <w:t>1,0 м</w:t>
        </w:r>
        <w:r w:rsidRPr="00E82E66">
          <w:rPr>
            <w:rFonts w:ascii="Times New Roman" w:hAnsi="Times New Roman"/>
            <w:sz w:val="28"/>
            <w:szCs w:val="28"/>
            <w:vertAlign w:val="superscript"/>
          </w:rPr>
          <w:t>3</w:t>
        </w:r>
      </w:smartTag>
    </w:p>
    <w:p w:rsidR="008442E2" w:rsidRPr="00E82E66" w:rsidRDefault="008442E2" w:rsidP="00E82E66">
      <w:pPr>
        <w:spacing w:line="240" w:lineRule="auto"/>
        <w:contextualSpacing/>
        <w:jc w:val="both"/>
        <w:rPr>
          <w:rFonts w:ascii="Times New Roman" w:hAnsi="Times New Roman"/>
          <w:b/>
          <w:sz w:val="28"/>
          <w:szCs w:val="28"/>
        </w:rPr>
      </w:pPr>
    </w:p>
    <w:p w:rsidR="008442E2" w:rsidRPr="00E82E66" w:rsidRDefault="008442E2" w:rsidP="00E82E66">
      <w:pPr>
        <w:spacing w:line="240" w:lineRule="auto"/>
        <w:contextualSpacing/>
        <w:jc w:val="center"/>
        <w:rPr>
          <w:rFonts w:ascii="Times New Roman" w:hAnsi="Times New Roman"/>
          <w:b/>
          <w:sz w:val="28"/>
          <w:szCs w:val="28"/>
        </w:rPr>
      </w:pPr>
      <w:r w:rsidRPr="00E82E66">
        <w:rPr>
          <w:rFonts w:ascii="Times New Roman" w:hAnsi="Times New Roman"/>
          <w:b/>
          <w:sz w:val="28"/>
          <w:szCs w:val="28"/>
        </w:rPr>
        <w:t>Данные о теплообменном оборудовании на котельных Воловского производственного участка ООО «ЭнергоГазИнвест-Тула»</w:t>
      </w:r>
    </w:p>
    <w:p w:rsidR="008442E2" w:rsidRPr="00E82E66" w:rsidRDefault="008442E2" w:rsidP="00E82E66">
      <w:pPr>
        <w:spacing w:line="240" w:lineRule="auto"/>
        <w:contextualSpacing/>
        <w:jc w:val="both"/>
        <w:rPr>
          <w:rFonts w:ascii="Times New Roman" w:hAnsi="Times New Roman"/>
          <w:b/>
          <w:sz w:val="28"/>
          <w:szCs w:val="28"/>
          <w:u w:val="single"/>
        </w:rPr>
      </w:pPr>
    </w:p>
    <w:p w:rsidR="008442E2" w:rsidRPr="00E82E66" w:rsidRDefault="008442E2" w:rsidP="00E82E66">
      <w:pPr>
        <w:spacing w:line="240" w:lineRule="auto"/>
        <w:contextualSpacing/>
        <w:jc w:val="both"/>
        <w:rPr>
          <w:rFonts w:ascii="Times New Roman" w:hAnsi="Times New Roman"/>
          <w:b/>
          <w:sz w:val="28"/>
          <w:szCs w:val="28"/>
          <w:u w:val="single"/>
        </w:rPr>
      </w:pPr>
      <w:r w:rsidRPr="00E82E66">
        <w:rPr>
          <w:rFonts w:ascii="Times New Roman" w:hAnsi="Times New Roman"/>
          <w:b/>
          <w:sz w:val="28"/>
          <w:szCs w:val="28"/>
          <w:u w:val="single"/>
        </w:rPr>
        <w:t>1. Котельная  п. Казачка, ул. Зеленая</w:t>
      </w:r>
    </w:p>
    <w:p w:rsidR="008442E2" w:rsidRPr="00E82E66" w:rsidRDefault="008442E2" w:rsidP="00E82E66">
      <w:pPr>
        <w:spacing w:line="240" w:lineRule="auto"/>
        <w:contextualSpacing/>
        <w:jc w:val="both"/>
        <w:rPr>
          <w:rFonts w:ascii="Times New Roman" w:hAnsi="Times New Roman"/>
          <w:sz w:val="28"/>
          <w:szCs w:val="28"/>
        </w:rPr>
      </w:pPr>
      <w:r w:rsidRPr="00E82E66">
        <w:rPr>
          <w:rFonts w:ascii="Times New Roman" w:hAnsi="Times New Roman"/>
          <w:sz w:val="28"/>
          <w:szCs w:val="28"/>
        </w:rPr>
        <w:t xml:space="preserve">Теплообменник 642SAPR-65TKTM2-E-100 (2 ед.) - </w:t>
      </w:r>
      <w:r w:rsidRPr="00E82E66">
        <w:rPr>
          <w:rFonts w:ascii="Times New Roman" w:hAnsi="Times New Roman"/>
          <w:sz w:val="28"/>
          <w:szCs w:val="28"/>
          <w:lang w:val="en-US"/>
        </w:rPr>
        <w:t>P</w:t>
      </w:r>
      <w:r w:rsidRPr="00E82E66">
        <w:rPr>
          <w:rFonts w:ascii="Times New Roman" w:hAnsi="Times New Roman"/>
          <w:sz w:val="28"/>
          <w:szCs w:val="28"/>
        </w:rPr>
        <w:t xml:space="preserve"> = 22 бар; </w:t>
      </w:r>
      <w:r w:rsidRPr="00E82E66">
        <w:rPr>
          <w:rFonts w:ascii="Times New Roman" w:hAnsi="Times New Roman"/>
          <w:sz w:val="28"/>
          <w:szCs w:val="28"/>
          <w:lang w:val="en-US"/>
        </w:rPr>
        <w:t>t</w:t>
      </w:r>
      <w:r w:rsidRPr="00E82E66">
        <w:rPr>
          <w:rFonts w:ascii="Times New Roman" w:hAnsi="Times New Roman"/>
          <w:sz w:val="28"/>
          <w:szCs w:val="28"/>
        </w:rPr>
        <w:t xml:space="preserve"> = 160 º С</w:t>
      </w:r>
    </w:p>
    <w:p w:rsidR="008442E2" w:rsidRPr="00E82E66" w:rsidRDefault="008442E2" w:rsidP="00E82E66">
      <w:pPr>
        <w:spacing w:line="240" w:lineRule="auto"/>
        <w:contextualSpacing/>
        <w:rPr>
          <w:rFonts w:ascii="Times New Roman" w:hAnsi="Times New Roman"/>
          <w:b/>
          <w:sz w:val="28"/>
          <w:szCs w:val="28"/>
        </w:rPr>
      </w:pPr>
    </w:p>
    <w:p w:rsidR="008442E2" w:rsidRPr="00E82E66" w:rsidRDefault="008442E2" w:rsidP="00E82E66">
      <w:pPr>
        <w:spacing w:line="240" w:lineRule="auto"/>
        <w:contextualSpacing/>
        <w:jc w:val="center"/>
        <w:rPr>
          <w:rFonts w:ascii="Times New Roman" w:hAnsi="Times New Roman"/>
          <w:b/>
          <w:sz w:val="28"/>
          <w:szCs w:val="28"/>
        </w:rPr>
      </w:pPr>
      <w:r w:rsidRPr="00E82E66">
        <w:rPr>
          <w:rFonts w:ascii="Times New Roman" w:hAnsi="Times New Roman"/>
          <w:b/>
          <w:sz w:val="28"/>
          <w:szCs w:val="28"/>
        </w:rPr>
        <w:t>2.8.3 Тепловые сети, сооружения на них и тепловые пункты</w:t>
      </w:r>
    </w:p>
    <w:p w:rsidR="008442E2" w:rsidRPr="00E82E66" w:rsidRDefault="008442E2" w:rsidP="00E82E66">
      <w:pPr>
        <w:spacing w:line="240" w:lineRule="auto"/>
        <w:contextualSpacing/>
        <w:jc w:val="center"/>
        <w:rPr>
          <w:rFonts w:ascii="Times New Roman" w:hAnsi="Times New Roman"/>
          <w:b/>
          <w:i/>
          <w:sz w:val="28"/>
          <w:szCs w:val="28"/>
        </w:rPr>
      </w:pPr>
    </w:p>
    <w:p w:rsidR="008442E2" w:rsidRPr="00E82E66" w:rsidRDefault="008442E2" w:rsidP="00E82E66">
      <w:pPr>
        <w:spacing w:line="240" w:lineRule="auto"/>
        <w:ind w:firstLine="709"/>
        <w:contextualSpacing/>
        <w:jc w:val="both"/>
        <w:rPr>
          <w:rFonts w:ascii="Times New Roman" w:hAnsi="Times New Roman"/>
          <w:sz w:val="28"/>
          <w:szCs w:val="28"/>
        </w:rPr>
      </w:pPr>
      <w:r w:rsidRPr="00E82E66">
        <w:rPr>
          <w:rFonts w:ascii="Times New Roman" w:hAnsi="Times New Roman"/>
          <w:sz w:val="28"/>
          <w:szCs w:val="28"/>
        </w:rPr>
        <w:t>Тепловые сети п. Горный, п. Казачка, находятся на обслуживании</w:t>
      </w:r>
      <w:r w:rsidRPr="00E82E66">
        <w:rPr>
          <w:rFonts w:ascii="Times New Roman" w:hAnsi="Times New Roman"/>
          <w:sz w:val="28"/>
          <w:szCs w:val="28"/>
        </w:rPr>
        <w:br/>
        <w:t>ООО « ЭнергоГазИнвест-Тула».</w:t>
      </w:r>
    </w:p>
    <w:p w:rsidR="008442E2" w:rsidRPr="00E82E66" w:rsidRDefault="008442E2" w:rsidP="00E82E66">
      <w:pPr>
        <w:spacing w:line="240" w:lineRule="auto"/>
        <w:ind w:firstLine="709"/>
        <w:contextualSpacing/>
        <w:jc w:val="both"/>
        <w:rPr>
          <w:rFonts w:ascii="Times New Roman" w:hAnsi="Times New Roman"/>
          <w:sz w:val="28"/>
          <w:szCs w:val="28"/>
        </w:rPr>
      </w:pPr>
      <w:r w:rsidRPr="00E82E66">
        <w:rPr>
          <w:rFonts w:ascii="Times New Roman" w:hAnsi="Times New Roman"/>
          <w:sz w:val="28"/>
          <w:szCs w:val="28"/>
        </w:rPr>
        <w:t>Общая протяженность тепловых сетей в двухтрубном исчислении см. в таблицах ниже.</w:t>
      </w:r>
    </w:p>
    <w:p w:rsidR="008442E2" w:rsidRPr="00E82E66" w:rsidRDefault="008442E2" w:rsidP="00E82E66">
      <w:pPr>
        <w:spacing w:line="240" w:lineRule="auto"/>
        <w:contextualSpacing/>
        <w:rPr>
          <w:rFonts w:ascii="Times New Roman" w:hAnsi="Times New Roman"/>
          <w:sz w:val="28"/>
          <w:szCs w:val="28"/>
        </w:rPr>
      </w:pPr>
      <w:r w:rsidRPr="00E82E66">
        <w:rPr>
          <w:rFonts w:ascii="Times New Roman" w:hAnsi="Times New Roman"/>
          <w:sz w:val="28"/>
          <w:szCs w:val="28"/>
        </w:rPr>
        <w:br w:type="page"/>
      </w:r>
    </w:p>
    <w:p w:rsidR="008442E2" w:rsidRPr="00E82E66" w:rsidRDefault="008442E2" w:rsidP="00E82E66">
      <w:pPr>
        <w:spacing w:line="240" w:lineRule="auto"/>
        <w:ind w:firstLine="709"/>
        <w:contextualSpacing/>
        <w:jc w:val="both"/>
        <w:rPr>
          <w:rFonts w:ascii="Times New Roman" w:hAnsi="Times New Roman"/>
          <w:sz w:val="28"/>
          <w:szCs w:val="28"/>
        </w:rPr>
      </w:pPr>
      <w:r w:rsidRPr="00E82E66">
        <w:rPr>
          <w:rFonts w:ascii="Times New Roman" w:hAnsi="Times New Roman"/>
          <w:sz w:val="28"/>
          <w:szCs w:val="28"/>
        </w:rPr>
        <w:lastRenderedPageBreak/>
        <w:t>Характеристика тепловых сетей котельной п. Горный в МО Турдейское Воловского района на 01.01.2023 г. приведена в таблице 2.9.</w:t>
      </w:r>
    </w:p>
    <w:p w:rsidR="008442E2" w:rsidRPr="00E82E66" w:rsidRDefault="008442E2" w:rsidP="00E82E66">
      <w:pPr>
        <w:spacing w:line="240" w:lineRule="auto"/>
        <w:contextualSpacing/>
        <w:jc w:val="right"/>
        <w:rPr>
          <w:rFonts w:ascii="Times New Roman" w:hAnsi="Times New Roman"/>
          <w:sz w:val="28"/>
          <w:szCs w:val="28"/>
        </w:rPr>
      </w:pPr>
      <w:r w:rsidRPr="00E82E66">
        <w:rPr>
          <w:rFonts w:ascii="Times New Roman" w:hAnsi="Times New Roman"/>
          <w:sz w:val="28"/>
          <w:szCs w:val="28"/>
        </w:rPr>
        <w:t>таблица 2.9</w:t>
      </w:r>
    </w:p>
    <w:tbl>
      <w:tblPr>
        <w:tblpPr w:leftFromText="180" w:rightFromText="180" w:vertAnchor="text" w:horzAnchor="margin" w:tblpY="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17"/>
        <w:gridCol w:w="1832"/>
        <w:gridCol w:w="1389"/>
        <w:gridCol w:w="1135"/>
        <w:gridCol w:w="1389"/>
        <w:gridCol w:w="1218"/>
        <w:gridCol w:w="1389"/>
        <w:gridCol w:w="1129"/>
      </w:tblGrid>
      <w:tr w:rsidR="00E82E66" w:rsidRPr="00E82E66" w:rsidTr="000C7B0C">
        <w:trPr>
          <w:cantSplit/>
          <w:trHeight w:val="241"/>
        </w:trPr>
        <w:tc>
          <w:tcPr>
            <w:tcW w:w="518" w:type="dxa"/>
            <w:vMerge w:val="restart"/>
          </w:tcPr>
          <w:p w:rsidR="008442E2" w:rsidRPr="00E82E66" w:rsidRDefault="008442E2" w:rsidP="00E82E66">
            <w:pPr>
              <w:pStyle w:val="8"/>
              <w:spacing w:before="0" w:after="0"/>
              <w:contextualSpacing/>
              <w:jc w:val="center"/>
              <w:rPr>
                <w:i w:val="0"/>
                <w:iCs w:val="0"/>
                <w:sz w:val="28"/>
                <w:szCs w:val="28"/>
              </w:rPr>
            </w:pPr>
            <w:r w:rsidRPr="00E82E66">
              <w:rPr>
                <w:i w:val="0"/>
                <w:iCs w:val="0"/>
                <w:sz w:val="28"/>
                <w:szCs w:val="28"/>
              </w:rPr>
              <w:t>№</w:t>
            </w:r>
          </w:p>
          <w:p w:rsidR="008442E2" w:rsidRPr="00E82E66" w:rsidRDefault="008442E2" w:rsidP="00E82E66">
            <w:pPr>
              <w:spacing w:line="240" w:lineRule="auto"/>
              <w:contextualSpacing/>
              <w:jc w:val="center"/>
              <w:rPr>
                <w:rFonts w:ascii="Times New Roman" w:hAnsi="Times New Roman"/>
                <w:sz w:val="28"/>
                <w:szCs w:val="28"/>
              </w:rPr>
            </w:pPr>
            <w:r w:rsidRPr="00E82E66">
              <w:rPr>
                <w:rFonts w:ascii="Times New Roman" w:hAnsi="Times New Roman"/>
                <w:b/>
                <w:bCs/>
                <w:sz w:val="28"/>
                <w:szCs w:val="28"/>
              </w:rPr>
              <w:t>п/п</w:t>
            </w:r>
          </w:p>
        </w:tc>
        <w:tc>
          <w:tcPr>
            <w:tcW w:w="2788" w:type="dxa"/>
            <w:vMerge w:val="restart"/>
          </w:tcPr>
          <w:p w:rsidR="008442E2" w:rsidRPr="00E82E66" w:rsidRDefault="008442E2" w:rsidP="00E82E66">
            <w:pPr>
              <w:pStyle w:val="6"/>
              <w:spacing w:before="0" w:after="0"/>
              <w:contextualSpacing/>
              <w:rPr>
                <w:b w:val="0"/>
                <w:bCs w:val="0"/>
                <w:sz w:val="28"/>
                <w:szCs w:val="28"/>
              </w:rPr>
            </w:pPr>
            <w:r w:rsidRPr="00E82E66">
              <w:rPr>
                <w:b w:val="0"/>
                <w:bCs w:val="0"/>
                <w:sz w:val="28"/>
                <w:szCs w:val="28"/>
              </w:rPr>
              <w:t>Котельная</w:t>
            </w:r>
          </w:p>
          <w:p w:rsidR="008442E2" w:rsidRPr="00E82E66" w:rsidRDefault="008442E2" w:rsidP="00E82E66">
            <w:pPr>
              <w:spacing w:line="240" w:lineRule="auto"/>
              <w:contextualSpacing/>
              <w:jc w:val="center"/>
              <w:rPr>
                <w:rFonts w:ascii="Times New Roman" w:hAnsi="Times New Roman"/>
                <w:sz w:val="28"/>
                <w:szCs w:val="28"/>
              </w:rPr>
            </w:pPr>
            <w:r w:rsidRPr="00E82E66">
              <w:rPr>
                <w:rFonts w:ascii="Times New Roman" w:hAnsi="Times New Roman"/>
                <w:b/>
                <w:bCs/>
                <w:sz w:val="28"/>
                <w:szCs w:val="28"/>
              </w:rPr>
              <w:t>Вид прокладки сетей</w:t>
            </w:r>
          </w:p>
        </w:tc>
        <w:tc>
          <w:tcPr>
            <w:tcW w:w="2264" w:type="dxa"/>
            <w:gridSpan w:val="2"/>
          </w:tcPr>
          <w:p w:rsidR="008442E2" w:rsidRPr="00E82E66" w:rsidRDefault="008442E2" w:rsidP="00E82E66">
            <w:pPr>
              <w:pStyle w:val="8"/>
              <w:spacing w:before="0" w:after="0"/>
              <w:contextualSpacing/>
              <w:jc w:val="center"/>
              <w:rPr>
                <w:i w:val="0"/>
                <w:iCs w:val="0"/>
                <w:sz w:val="28"/>
                <w:szCs w:val="28"/>
              </w:rPr>
            </w:pPr>
            <w:r w:rsidRPr="00E82E66">
              <w:rPr>
                <w:i w:val="0"/>
                <w:iCs w:val="0"/>
                <w:sz w:val="28"/>
                <w:szCs w:val="28"/>
              </w:rPr>
              <w:t>Отопление</w:t>
            </w:r>
          </w:p>
        </w:tc>
        <w:tc>
          <w:tcPr>
            <w:tcW w:w="2188" w:type="dxa"/>
            <w:gridSpan w:val="2"/>
          </w:tcPr>
          <w:p w:rsidR="008442E2" w:rsidRPr="00E82E66" w:rsidRDefault="008442E2" w:rsidP="00E82E66">
            <w:pPr>
              <w:pStyle w:val="8"/>
              <w:spacing w:before="0" w:after="0"/>
              <w:contextualSpacing/>
              <w:jc w:val="center"/>
              <w:rPr>
                <w:i w:val="0"/>
                <w:iCs w:val="0"/>
                <w:sz w:val="28"/>
                <w:szCs w:val="28"/>
              </w:rPr>
            </w:pPr>
            <w:r w:rsidRPr="00E82E66">
              <w:rPr>
                <w:i w:val="0"/>
                <w:iCs w:val="0"/>
                <w:sz w:val="28"/>
                <w:szCs w:val="28"/>
              </w:rPr>
              <w:t>ГВС</w:t>
            </w:r>
          </w:p>
        </w:tc>
        <w:tc>
          <w:tcPr>
            <w:tcW w:w="2109" w:type="dxa"/>
            <w:gridSpan w:val="2"/>
          </w:tcPr>
          <w:p w:rsidR="008442E2" w:rsidRPr="00E82E66" w:rsidRDefault="008442E2" w:rsidP="00E82E66">
            <w:pPr>
              <w:pStyle w:val="8"/>
              <w:spacing w:before="0" w:after="0"/>
              <w:contextualSpacing/>
              <w:jc w:val="center"/>
              <w:rPr>
                <w:i w:val="0"/>
                <w:iCs w:val="0"/>
                <w:sz w:val="28"/>
                <w:szCs w:val="28"/>
              </w:rPr>
            </w:pPr>
            <w:r w:rsidRPr="00E82E66">
              <w:rPr>
                <w:i w:val="0"/>
                <w:iCs w:val="0"/>
                <w:sz w:val="28"/>
                <w:szCs w:val="28"/>
              </w:rPr>
              <w:t>Пар</w:t>
            </w:r>
          </w:p>
        </w:tc>
      </w:tr>
      <w:tr w:rsidR="00E82E66" w:rsidRPr="00E82E66" w:rsidTr="000C7B0C">
        <w:trPr>
          <w:cantSplit/>
          <w:trHeight w:val="1010"/>
        </w:trPr>
        <w:tc>
          <w:tcPr>
            <w:tcW w:w="518" w:type="dxa"/>
            <w:vMerge/>
          </w:tcPr>
          <w:p w:rsidR="008442E2" w:rsidRPr="00E82E66" w:rsidRDefault="008442E2" w:rsidP="00E82E66">
            <w:pPr>
              <w:pStyle w:val="8"/>
              <w:spacing w:before="0" w:after="0"/>
              <w:contextualSpacing/>
              <w:rPr>
                <w:i w:val="0"/>
                <w:iCs w:val="0"/>
                <w:sz w:val="28"/>
                <w:szCs w:val="28"/>
              </w:rPr>
            </w:pPr>
          </w:p>
        </w:tc>
        <w:tc>
          <w:tcPr>
            <w:tcW w:w="2788" w:type="dxa"/>
            <w:vMerge/>
          </w:tcPr>
          <w:p w:rsidR="008442E2" w:rsidRPr="00E82E66" w:rsidRDefault="008442E2" w:rsidP="00E82E66">
            <w:pPr>
              <w:pStyle w:val="8"/>
              <w:spacing w:before="0" w:after="0"/>
              <w:contextualSpacing/>
              <w:rPr>
                <w:i w:val="0"/>
                <w:iCs w:val="0"/>
                <w:sz w:val="28"/>
                <w:szCs w:val="28"/>
              </w:rPr>
            </w:pPr>
          </w:p>
        </w:tc>
        <w:tc>
          <w:tcPr>
            <w:tcW w:w="1103" w:type="dxa"/>
          </w:tcPr>
          <w:p w:rsidR="008442E2" w:rsidRPr="00E82E66" w:rsidRDefault="008442E2" w:rsidP="00E82E66">
            <w:pPr>
              <w:pStyle w:val="8"/>
              <w:spacing w:before="0" w:after="0"/>
              <w:contextualSpacing/>
              <w:jc w:val="center"/>
              <w:rPr>
                <w:b/>
                <w:bCs/>
                <w:i w:val="0"/>
                <w:iCs w:val="0"/>
                <w:sz w:val="28"/>
                <w:szCs w:val="28"/>
              </w:rPr>
            </w:pPr>
            <w:r w:rsidRPr="00E82E66">
              <w:rPr>
                <w:b/>
                <w:bCs/>
                <w:i w:val="0"/>
                <w:iCs w:val="0"/>
                <w:sz w:val="28"/>
                <w:szCs w:val="28"/>
              </w:rPr>
              <w:t>Диаметр,</w:t>
            </w:r>
          </w:p>
          <w:p w:rsidR="008442E2" w:rsidRPr="00E82E66" w:rsidRDefault="008442E2" w:rsidP="00E82E66">
            <w:pPr>
              <w:spacing w:line="240" w:lineRule="auto"/>
              <w:contextualSpacing/>
              <w:jc w:val="center"/>
              <w:rPr>
                <w:rFonts w:ascii="Times New Roman" w:hAnsi="Times New Roman"/>
                <w:sz w:val="28"/>
                <w:szCs w:val="28"/>
              </w:rPr>
            </w:pPr>
            <w:r w:rsidRPr="00E82E66">
              <w:rPr>
                <w:rFonts w:ascii="Times New Roman" w:hAnsi="Times New Roman"/>
                <w:sz w:val="28"/>
                <w:szCs w:val="28"/>
              </w:rPr>
              <w:t>мм</w:t>
            </w:r>
          </w:p>
        </w:tc>
        <w:tc>
          <w:tcPr>
            <w:tcW w:w="1161" w:type="dxa"/>
          </w:tcPr>
          <w:p w:rsidR="008442E2" w:rsidRPr="00E82E66" w:rsidRDefault="008442E2" w:rsidP="00E82E66">
            <w:pPr>
              <w:pStyle w:val="8"/>
              <w:spacing w:before="0" w:after="0"/>
              <w:contextualSpacing/>
              <w:jc w:val="center"/>
              <w:rPr>
                <w:b/>
                <w:bCs/>
                <w:i w:val="0"/>
                <w:iCs w:val="0"/>
                <w:sz w:val="28"/>
                <w:szCs w:val="28"/>
              </w:rPr>
            </w:pPr>
            <w:r w:rsidRPr="00E82E66">
              <w:rPr>
                <w:b/>
                <w:bCs/>
                <w:i w:val="0"/>
                <w:iCs w:val="0"/>
                <w:sz w:val="28"/>
                <w:szCs w:val="28"/>
              </w:rPr>
              <w:t>Длина</w:t>
            </w:r>
          </w:p>
          <w:p w:rsidR="008442E2" w:rsidRPr="00E82E66" w:rsidRDefault="008442E2" w:rsidP="00E82E66">
            <w:pPr>
              <w:spacing w:line="240" w:lineRule="auto"/>
              <w:contextualSpacing/>
              <w:jc w:val="center"/>
              <w:rPr>
                <w:rFonts w:ascii="Times New Roman" w:hAnsi="Times New Roman"/>
                <w:sz w:val="28"/>
                <w:szCs w:val="28"/>
              </w:rPr>
            </w:pPr>
            <w:r w:rsidRPr="00E82E66">
              <w:rPr>
                <w:rFonts w:ascii="Times New Roman" w:hAnsi="Times New Roman"/>
                <w:sz w:val="28"/>
                <w:szCs w:val="28"/>
              </w:rPr>
              <w:t>участка</w:t>
            </w:r>
          </w:p>
          <w:p w:rsidR="008442E2" w:rsidRPr="00E82E66" w:rsidRDefault="008442E2" w:rsidP="00E82E66">
            <w:pPr>
              <w:spacing w:line="240" w:lineRule="auto"/>
              <w:contextualSpacing/>
              <w:jc w:val="center"/>
              <w:rPr>
                <w:rFonts w:ascii="Times New Roman" w:hAnsi="Times New Roman"/>
                <w:sz w:val="28"/>
                <w:szCs w:val="28"/>
              </w:rPr>
            </w:pPr>
            <w:r w:rsidRPr="00E82E66">
              <w:rPr>
                <w:rFonts w:ascii="Times New Roman" w:hAnsi="Times New Roman"/>
                <w:sz w:val="28"/>
                <w:szCs w:val="28"/>
              </w:rPr>
              <w:t>трассы,</w:t>
            </w:r>
          </w:p>
          <w:p w:rsidR="008442E2" w:rsidRPr="00E82E66" w:rsidRDefault="008442E2" w:rsidP="00E82E66">
            <w:pPr>
              <w:spacing w:line="240" w:lineRule="auto"/>
              <w:contextualSpacing/>
              <w:jc w:val="center"/>
              <w:rPr>
                <w:rFonts w:ascii="Times New Roman" w:hAnsi="Times New Roman"/>
                <w:sz w:val="28"/>
                <w:szCs w:val="28"/>
              </w:rPr>
            </w:pPr>
            <w:r w:rsidRPr="00E82E66">
              <w:rPr>
                <w:rFonts w:ascii="Times New Roman" w:hAnsi="Times New Roman"/>
                <w:sz w:val="28"/>
                <w:szCs w:val="28"/>
              </w:rPr>
              <w:t>м</w:t>
            </w:r>
          </w:p>
        </w:tc>
        <w:tc>
          <w:tcPr>
            <w:tcW w:w="1101" w:type="dxa"/>
          </w:tcPr>
          <w:p w:rsidR="008442E2" w:rsidRPr="00E82E66" w:rsidRDefault="008442E2" w:rsidP="00E82E66">
            <w:pPr>
              <w:pStyle w:val="8"/>
              <w:spacing w:before="0" w:after="0"/>
              <w:contextualSpacing/>
              <w:jc w:val="center"/>
              <w:rPr>
                <w:b/>
                <w:bCs/>
                <w:i w:val="0"/>
                <w:iCs w:val="0"/>
                <w:sz w:val="28"/>
                <w:szCs w:val="28"/>
              </w:rPr>
            </w:pPr>
            <w:r w:rsidRPr="00E82E66">
              <w:rPr>
                <w:b/>
                <w:bCs/>
                <w:i w:val="0"/>
                <w:iCs w:val="0"/>
                <w:sz w:val="28"/>
                <w:szCs w:val="28"/>
              </w:rPr>
              <w:t>Диаметр,</w:t>
            </w:r>
          </w:p>
          <w:p w:rsidR="008442E2" w:rsidRPr="00E82E66" w:rsidRDefault="008442E2" w:rsidP="00E82E66">
            <w:pPr>
              <w:spacing w:line="240" w:lineRule="auto"/>
              <w:contextualSpacing/>
              <w:jc w:val="center"/>
              <w:rPr>
                <w:rFonts w:ascii="Times New Roman" w:hAnsi="Times New Roman"/>
                <w:sz w:val="28"/>
                <w:szCs w:val="28"/>
              </w:rPr>
            </w:pPr>
            <w:r w:rsidRPr="00E82E66">
              <w:rPr>
                <w:rFonts w:ascii="Times New Roman" w:hAnsi="Times New Roman"/>
                <w:sz w:val="28"/>
                <w:szCs w:val="28"/>
              </w:rPr>
              <w:t>мм</w:t>
            </w:r>
          </w:p>
        </w:tc>
        <w:tc>
          <w:tcPr>
            <w:tcW w:w="1087" w:type="dxa"/>
          </w:tcPr>
          <w:p w:rsidR="008442E2" w:rsidRPr="00E82E66" w:rsidRDefault="008442E2" w:rsidP="00E82E66">
            <w:pPr>
              <w:pStyle w:val="8"/>
              <w:spacing w:before="0" w:after="0"/>
              <w:contextualSpacing/>
              <w:jc w:val="center"/>
              <w:rPr>
                <w:b/>
                <w:bCs/>
                <w:i w:val="0"/>
                <w:iCs w:val="0"/>
                <w:sz w:val="28"/>
                <w:szCs w:val="28"/>
              </w:rPr>
            </w:pPr>
            <w:r w:rsidRPr="00E82E66">
              <w:rPr>
                <w:b/>
                <w:bCs/>
                <w:i w:val="0"/>
                <w:iCs w:val="0"/>
                <w:sz w:val="28"/>
                <w:szCs w:val="28"/>
              </w:rPr>
              <w:t>Длина участка трассы,</w:t>
            </w:r>
          </w:p>
          <w:p w:rsidR="008442E2" w:rsidRPr="00E82E66" w:rsidRDefault="008442E2" w:rsidP="00E82E66">
            <w:pPr>
              <w:spacing w:line="240" w:lineRule="auto"/>
              <w:contextualSpacing/>
              <w:jc w:val="center"/>
              <w:rPr>
                <w:rFonts w:ascii="Times New Roman" w:hAnsi="Times New Roman"/>
                <w:b/>
                <w:bCs/>
                <w:sz w:val="28"/>
                <w:szCs w:val="28"/>
              </w:rPr>
            </w:pPr>
            <w:r w:rsidRPr="00E82E66">
              <w:rPr>
                <w:rFonts w:ascii="Times New Roman" w:hAnsi="Times New Roman"/>
                <w:b/>
                <w:bCs/>
                <w:sz w:val="28"/>
                <w:szCs w:val="28"/>
              </w:rPr>
              <w:t>м</w:t>
            </w:r>
          </w:p>
        </w:tc>
        <w:tc>
          <w:tcPr>
            <w:tcW w:w="1101" w:type="dxa"/>
          </w:tcPr>
          <w:p w:rsidR="008442E2" w:rsidRPr="00E82E66" w:rsidRDefault="008442E2" w:rsidP="00E82E66">
            <w:pPr>
              <w:pStyle w:val="8"/>
              <w:spacing w:before="0" w:after="0"/>
              <w:contextualSpacing/>
              <w:jc w:val="center"/>
              <w:rPr>
                <w:b/>
                <w:bCs/>
                <w:i w:val="0"/>
                <w:iCs w:val="0"/>
                <w:sz w:val="28"/>
                <w:szCs w:val="28"/>
              </w:rPr>
            </w:pPr>
            <w:r w:rsidRPr="00E82E66">
              <w:rPr>
                <w:b/>
                <w:bCs/>
                <w:i w:val="0"/>
                <w:iCs w:val="0"/>
                <w:sz w:val="28"/>
                <w:szCs w:val="28"/>
              </w:rPr>
              <w:t>Диаметр,</w:t>
            </w:r>
          </w:p>
          <w:p w:rsidR="008442E2" w:rsidRPr="00E82E66" w:rsidRDefault="008442E2" w:rsidP="00E82E66">
            <w:pPr>
              <w:spacing w:line="240" w:lineRule="auto"/>
              <w:contextualSpacing/>
              <w:jc w:val="center"/>
              <w:rPr>
                <w:rFonts w:ascii="Times New Roman" w:hAnsi="Times New Roman"/>
                <w:sz w:val="28"/>
                <w:szCs w:val="28"/>
              </w:rPr>
            </w:pPr>
            <w:r w:rsidRPr="00E82E66">
              <w:rPr>
                <w:rFonts w:ascii="Times New Roman" w:hAnsi="Times New Roman"/>
                <w:sz w:val="28"/>
                <w:szCs w:val="28"/>
              </w:rPr>
              <w:t>мм</w:t>
            </w:r>
          </w:p>
        </w:tc>
        <w:tc>
          <w:tcPr>
            <w:tcW w:w="1007" w:type="dxa"/>
          </w:tcPr>
          <w:p w:rsidR="008442E2" w:rsidRPr="00E82E66" w:rsidRDefault="008442E2" w:rsidP="00E82E66">
            <w:pPr>
              <w:spacing w:line="240" w:lineRule="auto"/>
              <w:contextualSpacing/>
              <w:jc w:val="center"/>
              <w:rPr>
                <w:rFonts w:ascii="Times New Roman" w:hAnsi="Times New Roman"/>
                <w:sz w:val="28"/>
                <w:szCs w:val="28"/>
              </w:rPr>
            </w:pPr>
            <w:r w:rsidRPr="00E82E66">
              <w:rPr>
                <w:rFonts w:ascii="Times New Roman" w:hAnsi="Times New Roman"/>
                <w:sz w:val="28"/>
                <w:szCs w:val="28"/>
              </w:rPr>
              <w:t>Длина</w:t>
            </w:r>
          </w:p>
          <w:p w:rsidR="008442E2" w:rsidRPr="00E82E66" w:rsidRDefault="008442E2" w:rsidP="00E82E66">
            <w:pPr>
              <w:spacing w:line="240" w:lineRule="auto"/>
              <w:contextualSpacing/>
              <w:jc w:val="center"/>
              <w:rPr>
                <w:rFonts w:ascii="Times New Roman" w:hAnsi="Times New Roman"/>
                <w:sz w:val="28"/>
                <w:szCs w:val="28"/>
              </w:rPr>
            </w:pPr>
            <w:r w:rsidRPr="00E82E66">
              <w:rPr>
                <w:rFonts w:ascii="Times New Roman" w:hAnsi="Times New Roman"/>
                <w:sz w:val="28"/>
                <w:szCs w:val="28"/>
              </w:rPr>
              <w:t>участка</w:t>
            </w:r>
          </w:p>
          <w:p w:rsidR="008442E2" w:rsidRPr="00E82E66" w:rsidRDefault="008442E2" w:rsidP="00E82E66">
            <w:pPr>
              <w:spacing w:line="240" w:lineRule="auto"/>
              <w:contextualSpacing/>
              <w:jc w:val="center"/>
              <w:rPr>
                <w:rFonts w:ascii="Times New Roman" w:hAnsi="Times New Roman"/>
                <w:sz w:val="28"/>
                <w:szCs w:val="28"/>
              </w:rPr>
            </w:pPr>
            <w:r w:rsidRPr="00E82E66">
              <w:rPr>
                <w:rFonts w:ascii="Times New Roman" w:hAnsi="Times New Roman"/>
                <w:sz w:val="28"/>
                <w:szCs w:val="28"/>
              </w:rPr>
              <w:t>трассы,</w:t>
            </w:r>
          </w:p>
          <w:p w:rsidR="008442E2" w:rsidRPr="00E82E66" w:rsidRDefault="008442E2" w:rsidP="00E82E66">
            <w:pPr>
              <w:spacing w:line="240" w:lineRule="auto"/>
              <w:contextualSpacing/>
              <w:jc w:val="center"/>
              <w:rPr>
                <w:rFonts w:ascii="Times New Roman" w:hAnsi="Times New Roman"/>
                <w:sz w:val="28"/>
                <w:szCs w:val="28"/>
              </w:rPr>
            </w:pPr>
            <w:r w:rsidRPr="00E82E66">
              <w:rPr>
                <w:rFonts w:ascii="Times New Roman" w:hAnsi="Times New Roman"/>
                <w:sz w:val="28"/>
                <w:szCs w:val="28"/>
              </w:rPr>
              <w:t>м</w:t>
            </w:r>
          </w:p>
        </w:tc>
      </w:tr>
      <w:tr w:rsidR="00E82E66" w:rsidRPr="00E82E66" w:rsidTr="000C7B0C">
        <w:trPr>
          <w:cantSplit/>
          <w:trHeight w:val="218"/>
        </w:trPr>
        <w:tc>
          <w:tcPr>
            <w:tcW w:w="518" w:type="dxa"/>
          </w:tcPr>
          <w:p w:rsidR="008442E2" w:rsidRPr="00E82E66" w:rsidRDefault="008442E2" w:rsidP="00E82E66">
            <w:pPr>
              <w:pStyle w:val="8"/>
              <w:spacing w:before="0" w:after="0"/>
              <w:contextualSpacing/>
              <w:jc w:val="center"/>
              <w:rPr>
                <w:i w:val="0"/>
                <w:iCs w:val="0"/>
                <w:sz w:val="28"/>
                <w:szCs w:val="28"/>
              </w:rPr>
            </w:pPr>
            <w:r w:rsidRPr="00E82E66">
              <w:rPr>
                <w:i w:val="0"/>
                <w:iCs w:val="0"/>
                <w:sz w:val="28"/>
                <w:szCs w:val="28"/>
              </w:rPr>
              <w:t>1</w:t>
            </w:r>
          </w:p>
        </w:tc>
        <w:tc>
          <w:tcPr>
            <w:tcW w:w="2788" w:type="dxa"/>
          </w:tcPr>
          <w:p w:rsidR="008442E2" w:rsidRPr="00E82E66" w:rsidRDefault="008442E2" w:rsidP="00E82E66">
            <w:pPr>
              <w:pStyle w:val="8"/>
              <w:spacing w:before="0" w:after="0"/>
              <w:contextualSpacing/>
              <w:jc w:val="center"/>
              <w:rPr>
                <w:i w:val="0"/>
                <w:iCs w:val="0"/>
                <w:sz w:val="28"/>
                <w:szCs w:val="28"/>
              </w:rPr>
            </w:pPr>
            <w:r w:rsidRPr="00E82E66">
              <w:rPr>
                <w:i w:val="0"/>
                <w:iCs w:val="0"/>
                <w:sz w:val="28"/>
                <w:szCs w:val="28"/>
              </w:rPr>
              <w:t>2</w:t>
            </w:r>
          </w:p>
        </w:tc>
        <w:tc>
          <w:tcPr>
            <w:tcW w:w="1103" w:type="dxa"/>
          </w:tcPr>
          <w:p w:rsidR="008442E2" w:rsidRPr="00E82E66" w:rsidRDefault="008442E2" w:rsidP="00E82E66">
            <w:pPr>
              <w:pStyle w:val="8"/>
              <w:spacing w:before="0" w:after="0"/>
              <w:contextualSpacing/>
              <w:jc w:val="center"/>
              <w:rPr>
                <w:bCs/>
                <w:i w:val="0"/>
                <w:iCs w:val="0"/>
                <w:sz w:val="28"/>
                <w:szCs w:val="28"/>
              </w:rPr>
            </w:pPr>
            <w:r w:rsidRPr="00E82E66">
              <w:rPr>
                <w:bCs/>
                <w:i w:val="0"/>
                <w:iCs w:val="0"/>
                <w:sz w:val="28"/>
                <w:szCs w:val="28"/>
              </w:rPr>
              <w:t>3</w:t>
            </w:r>
          </w:p>
        </w:tc>
        <w:tc>
          <w:tcPr>
            <w:tcW w:w="1161" w:type="dxa"/>
          </w:tcPr>
          <w:p w:rsidR="008442E2" w:rsidRPr="00E82E66" w:rsidRDefault="008442E2" w:rsidP="00E82E66">
            <w:pPr>
              <w:pStyle w:val="8"/>
              <w:spacing w:before="0" w:after="0"/>
              <w:contextualSpacing/>
              <w:jc w:val="center"/>
              <w:rPr>
                <w:bCs/>
                <w:i w:val="0"/>
                <w:iCs w:val="0"/>
                <w:sz w:val="28"/>
                <w:szCs w:val="28"/>
              </w:rPr>
            </w:pPr>
            <w:r w:rsidRPr="00E82E66">
              <w:rPr>
                <w:bCs/>
                <w:i w:val="0"/>
                <w:iCs w:val="0"/>
                <w:sz w:val="28"/>
                <w:szCs w:val="28"/>
              </w:rPr>
              <w:t>4</w:t>
            </w:r>
          </w:p>
        </w:tc>
        <w:tc>
          <w:tcPr>
            <w:tcW w:w="1101" w:type="dxa"/>
          </w:tcPr>
          <w:p w:rsidR="008442E2" w:rsidRPr="00E82E66" w:rsidRDefault="008442E2" w:rsidP="00E82E66">
            <w:pPr>
              <w:pStyle w:val="8"/>
              <w:spacing w:before="0" w:after="0"/>
              <w:contextualSpacing/>
              <w:jc w:val="center"/>
              <w:rPr>
                <w:bCs/>
                <w:i w:val="0"/>
                <w:iCs w:val="0"/>
                <w:sz w:val="28"/>
                <w:szCs w:val="28"/>
              </w:rPr>
            </w:pPr>
            <w:r w:rsidRPr="00E82E66">
              <w:rPr>
                <w:bCs/>
                <w:i w:val="0"/>
                <w:iCs w:val="0"/>
                <w:sz w:val="28"/>
                <w:szCs w:val="28"/>
              </w:rPr>
              <w:t>5</w:t>
            </w:r>
          </w:p>
        </w:tc>
        <w:tc>
          <w:tcPr>
            <w:tcW w:w="1087" w:type="dxa"/>
          </w:tcPr>
          <w:p w:rsidR="008442E2" w:rsidRPr="00E82E66" w:rsidRDefault="008442E2" w:rsidP="00E82E66">
            <w:pPr>
              <w:pStyle w:val="8"/>
              <w:spacing w:before="0" w:after="0"/>
              <w:contextualSpacing/>
              <w:jc w:val="center"/>
              <w:rPr>
                <w:bCs/>
                <w:i w:val="0"/>
                <w:iCs w:val="0"/>
                <w:sz w:val="28"/>
                <w:szCs w:val="28"/>
              </w:rPr>
            </w:pPr>
            <w:r w:rsidRPr="00E82E66">
              <w:rPr>
                <w:bCs/>
                <w:i w:val="0"/>
                <w:iCs w:val="0"/>
                <w:sz w:val="28"/>
                <w:szCs w:val="28"/>
              </w:rPr>
              <w:t>6</w:t>
            </w:r>
          </w:p>
        </w:tc>
        <w:tc>
          <w:tcPr>
            <w:tcW w:w="1101" w:type="dxa"/>
          </w:tcPr>
          <w:p w:rsidR="008442E2" w:rsidRPr="00E82E66" w:rsidRDefault="008442E2" w:rsidP="00E82E66">
            <w:pPr>
              <w:pStyle w:val="8"/>
              <w:spacing w:before="0" w:after="0"/>
              <w:contextualSpacing/>
              <w:jc w:val="center"/>
              <w:rPr>
                <w:bCs/>
                <w:i w:val="0"/>
                <w:iCs w:val="0"/>
                <w:sz w:val="28"/>
                <w:szCs w:val="28"/>
              </w:rPr>
            </w:pPr>
            <w:r w:rsidRPr="00E82E66">
              <w:rPr>
                <w:bCs/>
                <w:i w:val="0"/>
                <w:iCs w:val="0"/>
                <w:sz w:val="28"/>
                <w:szCs w:val="28"/>
              </w:rPr>
              <w:t>7</w:t>
            </w:r>
          </w:p>
        </w:tc>
        <w:tc>
          <w:tcPr>
            <w:tcW w:w="1007" w:type="dxa"/>
          </w:tcPr>
          <w:p w:rsidR="008442E2" w:rsidRPr="00E82E66" w:rsidRDefault="008442E2" w:rsidP="00E82E66">
            <w:pPr>
              <w:spacing w:line="240" w:lineRule="auto"/>
              <w:contextualSpacing/>
              <w:jc w:val="center"/>
              <w:rPr>
                <w:rFonts w:ascii="Times New Roman" w:hAnsi="Times New Roman"/>
                <w:b/>
                <w:sz w:val="28"/>
                <w:szCs w:val="28"/>
              </w:rPr>
            </w:pPr>
            <w:r w:rsidRPr="00E82E66">
              <w:rPr>
                <w:rFonts w:ascii="Times New Roman" w:hAnsi="Times New Roman"/>
                <w:b/>
                <w:sz w:val="28"/>
                <w:szCs w:val="28"/>
              </w:rPr>
              <w:t>8</w:t>
            </w:r>
          </w:p>
        </w:tc>
      </w:tr>
      <w:tr w:rsidR="00E82E66" w:rsidRPr="00E82E66" w:rsidTr="000C7B0C">
        <w:trPr>
          <w:cantSplit/>
          <w:trHeight w:val="285"/>
        </w:trPr>
        <w:tc>
          <w:tcPr>
            <w:tcW w:w="9870" w:type="dxa"/>
            <w:gridSpan w:val="8"/>
          </w:tcPr>
          <w:p w:rsidR="008442E2" w:rsidRPr="00E82E66" w:rsidRDefault="008442E2" w:rsidP="00E82E66">
            <w:pPr>
              <w:pStyle w:val="8"/>
              <w:spacing w:before="0" w:after="0"/>
              <w:contextualSpacing/>
              <w:jc w:val="center"/>
              <w:rPr>
                <w:i w:val="0"/>
                <w:iCs w:val="0"/>
                <w:sz w:val="28"/>
                <w:szCs w:val="28"/>
              </w:rPr>
            </w:pPr>
            <w:r w:rsidRPr="00E82E66">
              <w:rPr>
                <w:i w:val="0"/>
                <w:iCs w:val="0"/>
                <w:sz w:val="28"/>
                <w:szCs w:val="28"/>
              </w:rPr>
              <w:t>Котельная  п. Горный</w:t>
            </w:r>
          </w:p>
        </w:tc>
      </w:tr>
      <w:tr w:rsidR="00E82E66" w:rsidRPr="00E82E66" w:rsidTr="000C7B0C">
        <w:trPr>
          <w:trHeight w:val="231"/>
        </w:trPr>
        <w:tc>
          <w:tcPr>
            <w:tcW w:w="518" w:type="dxa"/>
          </w:tcPr>
          <w:p w:rsidR="008442E2" w:rsidRPr="00E82E66" w:rsidRDefault="008442E2" w:rsidP="00E82E66">
            <w:pPr>
              <w:pStyle w:val="8"/>
              <w:spacing w:before="0" w:after="0"/>
              <w:contextualSpacing/>
              <w:jc w:val="center"/>
              <w:rPr>
                <w:i w:val="0"/>
                <w:iCs w:val="0"/>
                <w:sz w:val="28"/>
                <w:szCs w:val="28"/>
              </w:rPr>
            </w:pPr>
            <w:r w:rsidRPr="00E82E66">
              <w:rPr>
                <w:i w:val="0"/>
                <w:iCs w:val="0"/>
                <w:sz w:val="28"/>
                <w:szCs w:val="28"/>
              </w:rPr>
              <w:t>1.1</w:t>
            </w:r>
          </w:p>
        </w:tc>
        <w:tc>
          <w:tcPr>
            <w:tcW w:w="2788" w:type="dxa"/>
          </w:tcPr>
          <w:p w:rsidR="008442E2" w:rsidRPr="00E82E66" w:rsidRDefault="008442E2" w:rsidP="00E82E66">
            <w:pPr>
              <w:pStyle w:val="8"/>
              <w:spacing w:before="0" w:after="0"/>
              <w:contextualSpacing/>
              <w:rPr>
                <w:i w:val="0"/>
                <w:iCs w:val="0"/>
                <w:sz w:val="28"/>
                <w:szCs w:val="28"/>
              </w:rPr>
            </w:pPr>
            <w:r w:rsidRPr="00E82E66">
              <w:rPr>
                <w:i w:val="0"/>
                <w:iCs w:val="0"/>
                <w:sz w:val="28"/>
                <w:szCs w:val="28"/>
              </w:rPr>
              <w:t>подземные</w:t>
            </w:r>
          </w:p>
        </w:tc>
        <w:tc>
          <w:tcPr>
            <w:tcW w:w="1103" w:type="dxa"/>
          </w:tcPr>
          <w:p w:rsidR="008442E2" w:rsidRPr="00E82E66" w:rsidRDefault="008442E2" w:rsidP="00E82E66">
            <w:pPr>
              <w:pStyle w:val="8"/>
              <w:spacing w:before="0" w:after="0"/>
              <w:contextualSpacing/>
              <w:jc w:val="center"/>
              <w:rPr>
                <w:i w:val="0"/>
                <w:iCs w:val="0"/>
                <w:sz w:val="28"/>
                <w:szCs w:val="28"/>
              </w:rPr>
            </w:pPr>
            <w:r w:rsidRPr="00E82E66">
              <w:rPr>
                <w:i w:val="0"/>
                <w:iCs w:val="0"/>
                <w:sz w:val="28"/>
                <w:szCs w:val="28"/>
              </w:rPr>
              <w:t>32</w:t>
            </w:r>
          </w:p>
        </w:tc>
        <w:tc>
          <w:tcPr>
            <w:tcW w:w="1161" w:type="dxa"/>
            <w:shd w:val="clear" w:color="auto" w:fill="auto"/>
          </w:tcPr>
          <w:p w:rsidR="008442E2" w:rsidRPr="00E82E66" w:rsidRDefault="008442E2" w:rsidP="00E82E66">
            <w:pPr>
              <w:pStyle w:val="8"/>
              <w:spacing w:before="0" w:after="0"/>
              <w:contextualSpacing/>
              <w:jc w:val="center"/>
              <w:rPr>
                <w:b/>
                <w:i w:val="0"/>
                <w:iCs w:val="0"/>
                <w:sz w:val="28"/>
                <w:szCs w:val="28"/>
              </w:rPr>
            </w:pPr>
            <w:r w:rsidRPr="00E82E66">
              <w:rPr>
                <w:b/>
                <w:i w:val="0"/>
                <w:iCs w:val="0"/>
                <w:sz w:val="28"/>
                <w:szCs w:val="28"/>
              </w:rPr>
              <w:t>130</w:t>
            </w:r>
          </w:p>
        </w:tc>
        <w:tc>
          <w:tcPr>
            <w:tcW w:w="1101" w:type="dxa"/>
          </w:tcPr>
          <w:p w:rsidR="008442E2" w:rsidRPr="00E82E66" w:rsidRDefault="008442E2" w:rsidP="00E82E66">
            <w:pPr>
              <w:pStyle w:val="8"/>
              <w:spacing w:before="0" w:after="0"/>
              <w:contextualSpacing/>
              <w:jc w:val="center"/>
              <w:rPr>
                <w:i w:val="0"/>
                <w:iCs w:val="0"/>
                <w:sz w:val="28"/>
                <w:szCs w:val="28"/>
              </w:rPr>
            </w:pPr>
          </w:p>
        </w:tc>
        <w:tc>
          <w:tcPr>
            <w:tcW w:w="1087" w:type="dxa"/>
          </w:tcPr>
          <w:p w:rsidR="008442E2" w:rsidRPr="00E82E66" w:rsidRDefault="008442E2" w:rsidP="00E82E66">
            <w:pPr>
              <w:pStyle w:val="8"/>
              <w:spacing w:before="0" w:after="0"/>
              <w:contextualSpacing/>
              <w:jc w:val="center"/>
              <w:rPr>
                <w:b/>
                <w:i w:val="0"/>
                <w:iCs w:val="0"/>
                <w:sz w:val="28"/>
                <w:szCs w:val="28"/>
              </w:rPr>
            </w:pPr>
          </w:p>
        </w:tc>
        <w:tc>
          <w:tcPr>
            <w:tcW w:w="1101" w:type="dxa"/>
          </w:tcPr>
          <w:p w:rsidR="008442E2" w:rsidRPr="00E82E66" w:rsidRDefault="008442E2" w:rsidP="00E82E66">
            <w:pPr>
              <w:pStyle w:val="8"/>
              <w:spacing w:before="0" w:after="0"/>
              <w:contextualSpacing/>
              <w:rPr>
                <w:i w:val="0"/>
                <w:iCs w:val="0"/>
                <w:sz w:val="28"/>
                <w:szCs w:val="28"/>
              </w:rPr>
            </w:pPr>
          </w:p>
        </w:tc>
        <w:tc>
          <w:tcPr>
            <w:tcW w:w="1007" w:type="dxa"/>
          </w:tcPr>
          <w:p w:rsidR="008442E2" w:rsidRPr="00E82E66" w:rsidRDefault="008442E2" w:rsidP="00E82E66">
            <w:pPr>
              <w:pStyle w:val="8"/>
              <w:spacing w:before="0" w:after="0"/>
              <w:contextualSpacing/>
              <w:rPr>
                <w:i w:val="0"/>
                <w:iCs w:val="0"/>
                <w:sz w:val="28"/>
                <w:szCs w:val="28"/>
              </w:rPr>
            </w:pPr>
          </w:p>
        </w:tc>
      </w:tr>
      <w:tr w:rsidR="00E82E66" w:rsidRPr="00E82E66" w:rsidTr="000C7B0C">
        <w:trPr>
          <w:trHeight w:val="231"/>
        </w:trPr>
        <w:tc>
          <w:tcPr>
            <w:tcW w:w="518" w:type="dxa"/>
          </w:tcPr>
          <w:p w:rsidR="008442E2" w:rsidRPr="00E82E66" w:rsidRDefault="008442E2" w:rsidP="00E82E66">
            <w:pPr>
              <w:pStyle w:val="8"/>
              <w:spacing w:before="0" w:after="0"/>
              <w:contextualSpacing/>
              <w:jc w:val="center"/>
              <w:rPr>
                <w:i w:val="0"/>
                <w:iCs w:val="0"/>
                <w:sz w:val="28"/>
                <w:szCs w:val="28"/>
              </w:rPr>
            </w:pPr>
          </w:p>
        </w:tc>
        <w:tc>
          <w:tcPr>
            <w:tcW w:w="2788" w:type="dxa"/>
          </w:tcPr>
          <w:p w:rsidR="008442E2" w:rsidRPr="00E82E66" w:rsidRDefault="008442E2" w:rsidP="00E82E66">
            <w:pPr>
              <w:pStyle w:val="8"/>
              <w:spacing w:before="0" w:after="0"/>
              <w:contextualSpacing/>
              <w:rPr>
                <w:i w:val="0"/>
                <w:iCs w:val="0"/>
                <w:sz w:val="28"/>
                <w:szCs w:val="28"/>
              </w:rPr>
            </w:pPr>
          </w:p>
        </w:tc>
        <w:tc>
          <w:tcPr>
            <w:tcW w:w="1103" w:type="dxa"/>
          </w:tcPr>
          <w:p w:rsidR="008442E2" w:rsidRPr="00E82E66" w:rsidRDefault="008442E2" w:rsidP="00E82E66">
            <w:pPr>
              <w:pStyle w:val="8"/>
              <w:spacing w:before="0" w:after="0"/>
              <w:contextualSpacing/>
              <w:jc w:val="center"/>
              <w:rPr>
                <w:i w:val="0"/>
                <w:iCs w:val="0"/>
                <w:sz w:val="28"/>
                <w:szCs w:val="28"/>
              </w:rPr>
            </w:pPr>
            <w:r w:rsidRPr="00E82E66">
              <w:rPr>
                <w:i w:val="0"/>
                <w:iCs w:val="0"/>
                <w:sz w:val="28"/>
                <w:szCs w:val="28"/>
              </w:rPr>
              <w:t>40</w:t>
            </w:r>
          </w:p>
        </w:tc>
        <w:tc>
          <w:tcPr>
            <w:tcW w:w="1161" w:type="dxa"/>
            <w:shd w:val="clear" w:color="auto" w:fill="auto"/>
          </w:tcPr>
          <w:p w:rsidR="008442E2" w:rsidRPr="00E82E66" w:rsidRDefault="008442E2" w:rsidP="00E82E66">
            <w:pPr>
              <w:pStyle w:val="8"/>
              <w:spacing w:before="0" w:after="0"/>
              <w:contextualSpacing/>
              <w:jc w:val="center"/>
              <w:rPr>
                <w:b/>
                <w:i w:val="0"/>
                <w:iCs w:val="0"/>
                <w:sz w:val="28"/>
                <w:szCs w:val="28"/>
              </w:rPr>
            </w:pPr>
            <w:r w:rsidRPr="00E82E66">
              <w:rPr>
                <w:b/>
                <w:i w:val="0"/>
                <w:iCs w:val="0"/>
                <w:sz w:val="28"/>
                <w:szCs w:val="28"/>
              </w:rPr>
              <w:t>113</w:t>
            </w:r>
          </w:p>
        </w:tc>
        <w:tc>
          <w:tcPr>
            <w:tcW w:w="1101" w:type="dxa"/>
          </w:tcPr>
          <w:p w:rsidR="008442E2" w:rsidRPr="00E82E66" w:rsidRDefault="008442E2" w:rsidP="00E82E66">
            <w:pPr>
              <w:pStyle w:val="8"/>
              <w:spacing w:before="0" w:after="0"/>
              <w:contextualSpacing/>
              <w:jc w:val="center"/>
              <w:rPr>
                <w:i w:val="0"/>
                <w:iCs w:val="0"/>
                <w:sz w:val="28"/>
                <w:szCs w:val="28"/>
              </w:rPr>
            </w:pPr>
          </w:p>
        </w:tc>
        <w:tc>
          <w:tcPr>
            <w:tcW w:w="1087" w:type="dxa"/>
          </w:tcPr>
          <w:p w:rsidR="008442E2" w:rsidRPr="00E82E66" w:rsidRDefault="008442E2" w:rsidP="00E82E66">
            <w:pPr>
              <w:pStyle w:val="8"/>
              <w:spacing w:before="0" w:after="0"/>
              <w:contextualSpacing/>
              <w:jc w:val="center"/>
              <w:rPr>
                <w:b/>
                <w:i w:val="0"/>
                <w:iCs w:val="0"/>
                <w:sz w:val="28"/>
                <w:szCs w:val="28"/>
              </w:rPr>
            </w:pPr>
          </w:p>
        </w:tc>
        <w:tc>
          <w:tcPr>
            <w:tcW w:w="1101" w:type="dxa"/>
          </w:tcPr>
          <w:p w:rsidR="008442E2" w:rsidRPr="00E82E66" w:rsidRDefault="008442E2" w:rsidP="00E82E66">
            <w:pPr>
              <w:pStyle w:val="8"/>
              <w:spacing w:before="0" w:after="0"/>
              <w:contextualSpacing/>
              <w:rPr>
                <w:i w:val="0"/>
                <w:iCs w:val="0"/>
                <w:sz w:val="28"/>
                <w:szCs w:val="28"/>
              </w:rPr>
            </w:pPr>
          </w:p>
        </w:tc>
        <w:tc>
          <w:tcPr>
            <w:tcW w:w="1007" w:type="dxa"/>
          </w:tcPr>
          <w:p w:rsidR="008442E2" w:rsidRPr="00E82E66" w:rsidRDefault="008442E2" w:rsidP="00E82E66">
            <w:pPr>
              <w:pStyle w:val="8"/>
              <w:spacing w:before="0" w:after="0"/>
              <w:contextualSpacing/>
              <w:rPr>
                <w:i w:val="0"/>
                <w:iCs w:val="0"/>
                <w:sz w:val="28"/>
                <w:szCs w:val="28"/>
              </w:rPr>
            </w:pPr>
          </w:p>
        </w:tc>
      </w:tr>
      <w:tr w:rsidR="00E82E66" w:rsidRPr="00E82E66" w:rsidTr="000C7B0C">
        <w:trPr>
          <w:trHeight w:val="285"/>
        </w:trPr>
        <w:tc>
          <w:tcPr>
            <w:tcW w:w="518" w:type="dxa"/>
          </w:tcPr>
          <w:p w:rsidR="008442E2" w:rsidRPr="00E82E66" w:rsidRDefault="008442E2" w:rsidP="00E82E66">
            <w:pPr>
              <w:pStyle w:val="8"/>
              <w:spacing w:before="0" w:after="0"/>
              <w:contextualSpacing/>
              <w:jc w:val="center"/>
              <w:rPr>
                <w:i w:val="0"/>
                <w:iCs w:val="0"/>
                <w:sz w:val="28"/>
                <w:szCs w:val="28"/>
              </w:rPr>
            </w:pPr>
          </w:p>
        </w:tc>
        <w:tc>
          <w:tcPr>
            <w:tcW w:w="2788" w:type="dxa"/>
          </w:tcPr>
          <w:p w:rsidR="008442E2" w:rsidRPr="00E82E66" w:rsidRDefault="008442E2" w:rsidP="00E82E66">
            <w:pPr>
              <w:pStyle w:val="8"/>
              <w:spacing w:before="0" w:after="0"/>
              <w:contextualSpacing/>
              <w:rPr>
                <w:i w:val="0"/>
                <w:iCs w:val="0"/>
                <w:sz w:val="28"/>
                <w:szCs w:val="28"/>
              </w:rPr>
            </w:pPr>
          </w:p>
        </w:tc>
        <w:tc>
          <w:tcPr>
            <w:tcW w:w="1103" w:type="dxa"/>
          </w:tcPr>
          <w:p w:rsidR="008442E2" w:rsidRPr="00E82E66" w:rsidRDefault="008442E2" w:rsidP="00E82E66">
            <w:pPr>
              <w:pStyle w:val="8"/>
              <w:spacing w:before="0" w:after="0"/>
              <w:contextualSpacing/>
              <w:jc w:val="center"/>
              <w:rPr>
                <w:i w:val="0"/>
                <w:iCs w:val="0"/>
                <w:sz w:val="28"/>
                <w:szCs w:val="28"/>
              </w:rPr>
            </w:pPr>
            <w:r w:rsidRPr="00E82E66">
              <w:rPr>
                <w:i w:val="0"/>
                <w:iCs w:val="0"/>
                <w:sz w:val="28"/>
                <w:szCs w:val="28"/>
              </w:rPr>
              <w:t>57</w:t>
            </w:r>
          </w:p>
        </w:tc>
        <w:tc>
          <w:tcPr>
            <w:tcW w:w="1161" w:type="dxa"/>
            <w:shd w:val="clear" w:color="auto" w:fill="auto"/>
          </w:tcPr>
          <w:p w:rsidR="008442E2" w:rsidRPr="00E82E66" w:rsidRDefault="008442E2" w:rsidP="00E82E66">
            <w:pPr>
              <w:pStyle w:val="8"/>
              <w:spacing w:before="0" w:after="0"/>
              <w:contextualSpacing/>
              <w:jc w:val="center"/>
              <w:rPr>
                <w:b/>
                <w:i w:val="0"/>
                <w:iCs w:val="0"/>
                <w:sz w:val="28"/>
                <w:szCs w:val="28"/>
              </w:rPr>
            </w:pPr>
            <w:r w:rsidRPr="00E82E66">
              <w:rPr>
                <w:b/>
                <w:i w:val="0"/>
                <w:iCs w:val="0"/>
                <w:sz w:val="28"/>
                <w:szCs w:val="28"/>
              </w:rPr>
              <w:t>237</w:t>
            </w:r>
          </w:p>
        </w:tc>
        <w:tc>
          <w:tcPr>
            <w:tcW w:w="1101" w:type="dxa"/>
          </w:tcPr>
          <w:p w:rsidR="008442E2" w:rsidRPr="00E82E66" w:rsidRDefault="008442E2" w:rsidP="00E82E66">
            <w:pPr>
              <w:pStyle w:val="8"/>
              <w:spacing w:before="0" w:after="0"/>
              <w:contextualSpacing/>
              <w:jc w:val="center"/>
              <w:rPr>
                <w:i w:val="0"/>
                <w:iCs w:val="0"/>
                <w:sz w:val="28"/>
                <w:szCs w:val="28"/>
              </w:rPr>
            </w:pPr>
          </w:p>
        </w:tc>
        <w:tc>
          <w:tcPr>
            <w:tcW w:w="1087" w:type="dxa"/>
          </w:tcPr>
          <w:p w:rsidR="008442E2" w:rsidRPr="00E82E66" w:rsidRDefault="008442E2" w:rsidP="00E82E66">
            <w:pPr>
              <w:pStyle w:val="8"/>
              <w:spacing w:before="0" w:after="0"/>
              <w:contextualSpacing/>
              <w:jc w:val="center"/>
              <w:rPr>
                <w:b/>
                <w:i w:val="0"/>
                <w:iCs w:val="0"/>
                <w:sz w:val="28"/>
                <w:szCs w:val="28"/>
              </w:rPr>
            </w:pPr>
          </w:p>
        </w:tc>
        <w:tc>
          <w:tcPr>
            <w:tcW w:w="1101" w:type="dxa"/>
          </w:tcPr>
          <w:p w:rsidR="008442E2" w:rsidRPr="00E82E66" w:rsidRDefault="008442E2" w:rsidP="00E82E66">
            <w:pPr>
              <w:pStyle w:val="8"/>
              <w:spacing w:before="0" w:after="0"/>
              <w:contextualSpacing/>
              <w:rPr>
                <w:i w:val="0"/>
                <w:iCs w:val="0"/>
                <w:sz w:val="28"/>
                <w:szCs w:val="28"/>
              </w:rPr>
            </w:pPr>
          </w:p>
        </w:tc>
        <w:tc>
          <w:tcPr>
            <w:tcW w:w="1007" w:type="dxa"/>
          </w:tcPr>
          <w:p w:rsidR="008442E2" w:rsidRPr="00E82E66" w:rsidRDefault="008442E2" w:rsidP="00E82E66">
            <w:pPr>
              <w:pStyle w:val="8"/>
              <w:spacing w:before="0" w:after="0"/>
              <w:contextualSpacing/>
              <w:rPr>
                <w:i w:val="0"/>
                <w:iCs w:val="0"/>
                <w:sz w:val="28"/>
                <w:szCs w:val="28"/>
              </w:rPr>
            </w:pPr>
          </w:p>
        </w:tc>
      </w:tr>
      <w:tr w:rsidR="00E82E66" w:rsidRPr="00E82E66" w:rsidTr="000C7B0C">
        <w:trPr>
          <w:trHeight w:val="285"/>
        </w:trPr>
        <w:tc>
          <w:tcPr>
            <w:tcW w:w="518" w:type="dxa"/>
          </w:tcPr>
          <w:p w:rsidR="008442E2" w:rsidRPr="00E82E66" w:rsidRDefault="008442E2" w:rsidP="00E82E66">
            <w:pPr>
              <w:pStyle w:val="8"/>
              <w:spacing w:before="0" w:after="0"/>
              <w:contextualSpacing/>
              <w:jc w:val="center"/>
              <w:rPr>
                <w:i w:val="0"/>
                <w:iCs w:val="0"/>
                <w:sz w:val="28"/>
                <w:szCs w:val="28"/>
              </w:rPr>
            </w:pPr>
          </w:p>
        </w:tc>
        <w:tc>
          <w:tcPr>
            <w:tcW w:w="2788" w:type="dxa"/>
          </w:tcPr>
          <w:p w:rsidR="008442E2" w:rsidRPr="00E82E66" w:rsidRDefault="008442E2" w:rsidP="00E82E66">
            <w:pPr>
              <w:pStyle w:val="8"/>
              <w:spacing w:before="0" w:after="0"/>
              <w:contextualSpacing/>
              <w:rPr>
                <w:i w:val="0"/>
                <w:iCs w:val="0"/>
                <w:sz w:val="28"/>
                <w:szCs w:val="28"/>
              </w:rPr>
            </w:pPr>
          </w:p>
        </w:tc>
        <w:tc>
          <w:tcPr>
            <w:tcW w:w="1103" w:type="dxa"/>
          </w:tcPr>
          <w:p w:rsidR="008442E2" w:rsidRPr="00E82E66" w:rsidRDefault="008442E2" w:rsidP="00E82E66">
            <w:pPr>
              <w:pStyle w:val="8"/>
              <w:spacing w:before="0" w:after="0"/>
              <w:contextualSpacing/>
              <w:jc w:val="center"/>
              <w:rPr>
                <w:i w:val="0"/>
                <w:iCs w:val="0"/>
                <w:sz w:val="28"/>
                <w:szCs w:val="28"/>
              </w:rPr>
            </w:pPr>
            <w:r w:rsidRPr="00E82E66">
              <w:rPr>
                <w:i w:val="0"/>
                <w:iCs w:val="0"/>
                <w:sz w:val="28"/>
                <w:szCs w:val="28"/>
              </w:rPr>
              <w:t>89</w:t>
            </w:r>
          </w:p>
        </w:tc>
        <w:tc>
          <w:tcPr>
            <w:tcW w:w="1161" w:type="dxa"/>
            <w:shd w:val="clear" w:color="auto" w:fill="auto"/>
          </w:tcPr>
          <w:p w:rsidR="008442E2" w:rsidRPr="00E82E66" w:rsidRDefault="008442E2" w:rsidP="00E82E66">
            <w:pPr>
              <w:pStyle w:val="8"/>
              <w:spacing w:before="0" w:after="0"/>
              <w:contextualSpacing/>
              <w:jc w:val="center"/>
              <w:rPr>
                <w:b/>
                <w:i w:val="0"/>
                <w:iCs w:val="0"/>
                <w:sz w:val="28"/>
                <w:szCs w:val="28"/>
              </w:rPr>
            </w:pPr>
            <w:r w:rsidRPr="00E82E66">
              <w:rPr>
                <w:b/>
                <w:i w:val="0"/>
                <w:iCs w:val="0"/>
                <w:sz w:val="28"/>
                <w:szCs w:val="28"/>
              </w:rPr>
              <w:t>111</w:t>
            </w:r>
          </w:p>
        </w:tc>
        <w:tc>
          <w:tcPr>
            <w:tcW w:w="1101" w:type="dxa"/>
          </w:tcPr>
          <w:p w:rsidR="008442E2" w:rsidRPr="00E82E66" w:rsidRDefault="008442E2" w:rsidP="00E82E66">
            <w:pPr>
              <w:pStyle w:val="8"/>
              <w:spacing w:before="0" w:after="0"/>
              <w:contextualSpacing/>
              <w:jc w:val="center"/>
              <w:rPr>
                <w:i w:val="0"/>
                <w:iCs w:val="0"/>
                <w:sz w:val="28"/>
                <w:szCs w:val="28"/>
              </w:rPr>
            </w:pPr>
          </w:p>
        </w:tc>
        <w:tc>
          <w:tcPr>
            <w:tcW w:w="1087" w:type="dxa"/>
          </w:tcPr>
          <w:p w:rsidR="008442E2" w:rsidRPr="00E82E66" w:rsidRDefault="008442E2" w:rsidP="00E82E66">
            <w:pPr>
              <w:pStyle w:val="8"/>
              <w:spacing w:before="0" w:after="0"/>
              <w:contextualSpacing/>
              <w:jc w:val="center"/>
              <w:rPr>
                <w:b/>
                <w:i w:val="0"/>
                <w:iCs w:val="0"/>
                <w:sz w:val="28"/>
                <w:szCs w:val="28"/>
              </w:rPr>
            </w:pPr>
          </w:p>
        </w:tc>
        <w:tc>
          <w:tcPr>
            <w:tcW w:w="1101" w:type="dxa"/>
          </w:tcPr>
          <w:p w:rsidR="008442E2" w:rsidRPr="00E82E66" w:rsidRDefault="008442E2" w:rsidP="00E82E66">
            <w:pPr>
              <w:pStyle w:val="8"/>
              <w:spacing w:before="0" w:after="0"/>
              <w:contextualSpacing/>
              <w:rPr>
                <w:i w:val="0"/>
                <w:iCs w:val="0"/>
                <w:sz w:val="28"/>
                <w:szCs w:val="28"/>
              </w:rPr>
            </w:pPr>
          </w:p>
        </w:tc>
        <w:tc>
          <w:tcPr>
            <w:tcW w:w="1007" w:type="dxa"/>
          </w:tcPr>
          <w:p w:rsidR="008442E2" w:rsidRPr="00E82E66" w:rsidRDefault="008442E2" w:rsidP="00E82E66">
            <w:pPr>
              <w:pStyle w:val="8"/>
              <w:spacing w:before="0" w:after="0"/>
              <w:contextualSpacing/>
              <w:rPr>
                <w:i w:val="0"/>
                <w:iCs w:val="0"/>
                <w:sz w:val="28"/>
                <w:szCs w:val="28"/>
              </w:rPr>
            </w:pPr>
          </w:p>
        </w:tc>
      </w:tr>
      <w:tr w:rsidR="00E82E66" w:rsidRPr="00E82E66" w:rsidTr="000C7B0C">
        <w:trPr>
          <w:trHeight w:val="307"/>
        </w:trPr>
        <w:tc>
          <w:tcPr>
            <w:tcW w:w="518" w:type="dxa"/>
          </w:tcPr>
          <w:p w:rsidR="008442E2" w:rsidRPr="00E82E66" w:rsidRDefault="008442E2" w:rsidP="00E82E66">
            <w:pPr>
              <w:pStyle w:val="8"/>
              <w:spacing w:before="0" w:after="0"/>
              <w:contextualSpacing/>
              <w:jc w:val="center"/>
              <w:rPr>
                <w:i w:val="0"/>
                <w:iCs w:val="0"/>
                <w:sz w:val="28"/>
                <w:szCs w:val="28"/>
              </w:rPr>
            </w:pPr>
          </w:p>
        </w:tc>
        <w:tc>
          <w:tcPr>
            <w:tcW w:w="2788" w:type="dxa"/>
          </w:tcPr>
          <w:p w:rsidR="008442E2" w:rsidRPr="00E82E66" w:rsidRDefault="008442E2" w:rsidP="00E82E66">
            <w:pPr>
              <w:pStyle w:val="8"/>
              <w:spacing w:before="0" w:after="0"/>
              <w:contextualSpacing/>
              <w:rPr>
                <w:i w:val="0"/>
                <w:iCs w:val="0"/>
                <w:sz w:val="28"/>
                <w:szCs w:val="28"/>
              </w:rPr>
            </w:pPr>
          </w:p>
        </w:tc>
        <w:tc>
          <w:tcPr>
            <w:tcW w:w="1103" w:type="dxa"/>
          </w:tcPr>
          <w:p w:rsidR="008442E2" w:rsidRPr="00E82E66" w:rsidRDefault="008442E2" w:rsidP="00E82E66">
            <w:pPr>
              <w:pStyle w:val="8"/>
              <w:spacing w:before="0" w:after="0"/>
              <w:contextualSpacing/>
              <w:jc w:val="center"/>
              <w:rPr>
                <w:i w:val="0"/>
                <w:iCs w:val="0"/>
                <w:sz w:val="28"/>
                <w:szCs w:val="28"/>
              </w:rPr>
            </w:pPr>
            <w:r w:rsidRPr="00E82E66">
              <w:rPr>
                <w:i w:val="0"/>
                <w:iCs w:val="0"/>
                <w:sz w:val="28"/>
                <w:szCs w:val="28"/>
              </w:rPr>
              <w:t>108</w:t>
            </w:r>
          </w:p>
        </w:tc>
        <w:tc>
          <w:tcPr>
            <w:tcW w:w="1161" w:type="dxa"/>
            <w:shd w:val="clear" w:color="auto" w:fill="auto"/>
          </w:tcPr>
          <w:p w:rsidR="008442E2" w:rsidRPr="00E82E66" w:rsidRDefault="008442E2" w:rsidP="00E82E66">
            <w:pPr>
              <w:pStyle w:val="8"/>
              <w:spacing w:before="0" w:after="0"/>
              <w:contextualSpacing/>
              <w:jc w:val="center"/>
              <w:rPr>
                <w:b/>
                <w:i w:val="0"/>
                <w:iCs w:val="0"/>
                <w:sz w:val="28"/>
                <w:szCs w:val="28"/>
              </w:rPr>
            </w:pPr>
            <w:r w:rsidRPr="00E82E66">
              <w:rPr>
                <w:b/>
                <w:i w:val="0"/>
                <w:iCs w:val="0"/>
                <w:sz w:val="28"/>
                <w:szCs w:val="28"/>
              </w:rPr>
              <w:t>908</w:t>
            </w:r>
          </w:p>
        </w:tc>
        <w:tc>
          <w:tcPr>
            <w:tcW w:w="1101" w:type="dxa"/>
          </w:tcPr>
          <w:p w:rsidR="008442E2" w:rsidRPr="00E82E66" w:rsidRDefault="008442E2" w:rsidP="00E82E66">
            <w:pPr>
              <w:pStyle w:val="8"/>
              <w:spacing w:before="0" w:after="0"/>
              <w:contextualSpacing/>
              <w:jc w:val="center"/>
              <w:rPr>
                <w:i w:val="0"/>
                <w:iCs w:val="0"/>
                <w:sz w:val="28"/>
                <w:szCs w:val="28"/>
              </w:rPr>
            </w:pPr>
          </w:p>
        </w:tc>
        <w:tc>
          <w:tcPr>
            <w:tcW w:w="1087" w:type="dxa"/>
          </w:tcPr>
          <w:p w:rsidR="008442E2" w:rsidRPr="00E82E66" w:rsidRDefault="008442E2" w:rsidP="00E82E66">
            <w:pPr>
              <w:pStyle w:val="8"/>
              <w:spacing w:before="0" w:after="0"/>
              <w:contextualSpacing/>
              <w:jc w:val="center"/>
              <w:rPr>
                <w:b/>
                <w:i w:val="0"/>
                <w:iCs w:val="0"/>
                <w:sz w:val="28"/>
                <w:szCs w:val="28"/>
              </w:rPr>
            </w:pPr>
          </w:p>
        </w:tc>
        <w:tc>
          <w:tcPr>
            <w:tcW w:w="1101" w:type="dxa"/>
          </w:tcPr>
          <w:p w:rsidR="008442E2" w:rsidRPr="00E82E66" w:rsidRDefault="008442E2" w:rsidP="00E82E66">
            <w:pPr>
              <w:pStyle w:val="8"/>
              <w:spacing w:before="0" w:after="0"/>
              <w:contextualSpacing/>
              <w:rPr>
                <w:i w:val="0"/>
                <w:iCs w:val="0"/>
                <w:sz w:val="28"/>
                <w:szCs w:val="28"/>
              </w:rPr>
            </w:pPr>
          </w:p>
        </w:tc>
        <w:tc>
          <w:tcPr>
            <w:tcW w:w="1007" w:type="dxa"/>
          </w:tcPr>
          <w:p w:rsidR="008442E2" w:rsidRPr="00E82E66" w:rsidRDefault="008442E2" w:rsidP="00E82E66">
            <w:pPr>
              <w:pStyle w:val="8"/>
              <w:spacing w:before="0" w:after="0"/>
              <w:contextualSpacing/>
              <w:rPr>
                <w:i w:val="0"/>
                <w:iCs w:val="0"/>
                <w:sz w:val="28"/>
                <w:szCs w:val="28"/>
              </w:rPr>
            </w:pPr>
          </w:p>
        </w:tc>
      </w:tr>
      <w:tr w:rsidR="00E82E66" w:rsidRPr="00E82E66" w:rsidTr="000C7B0C">
        <w:trPr>
          <w:trHeight w:val="165"/>
        </w:trPr>
        <w:tc>
          <w:tcPr>
            <w:tcW w:w="518" w:type="dxa"/>
          </w:tcPr>
          <w:p w:rsidR="008442E2" w:rsidRPr="00E82E66" w:rsidRDefault="008442E2" w:rsidP="00E82E66">
            <w:pPr>
              <w:pStyle w:val="8"/>
              <w:spacing w:before="0" w:after="0"/>
              <w:contextualSpacing/>
              <w:jc w:val="center"/>
              <w:rPr>
                <w:i w:val="0"/>
                <w:iCs w:val="0"/>
                <w:sz w:val="28"/>
                <w:szCs w:val="28"/>
              </w:rPr>
            </w:pPr>
          </w:p>
        </w:tc>
        <w:tc>
          <w:tcPr>
            <w:tcW w:w="2788" w:type="dxa"/>
          </w:tcPr>
          <w:p w:rsidR="008442E2" w:rsidRPr="00E82E66" w:rsidRDefault="008442E2" w:rsidP="00E82E66">
            <w:pPr>
              <w:pStyle w:val="8"/>
              <w:spacing w:before="0" w:after="0"/>
              <w:contextualSpacing/>
              <w:rPr>
                <w:i w:val="0"/>
                <w:iCs w:val="0"/>
                <w:sz w:val="28"/>
                <w:szCs w:val="28"/>
              </w:rPr>
            </w:pPr>
          </w:p>
        </w:tc>
        <w:tc>
          <w:tcPr>
            <w:tcW w:w="1103" w:type="dxa"/>
          </w:tcPr>
          <w:p w:rsidR="008442E2" w:rsidRPr="00E82E66" w:rsidRDefault="008442E2" w:rsidP="00E82E66">
            <w:pPr>
              <w:pStyle w:val="8"/>
              <w:spacing w:before="0" w:after="0"/>
              <w:contextualSpacing/>
              <w:jc w:val="center"/>
              <w:rPr>
                <w:i w:val="0"/>
                <w:iCs w:val="0"/>
                <w:sz w:val="28"/>
                <w:szCs w:val="28"/>
              </w:rPr>
            </w:pPr>
            <w:r w:rsidRPr="00E82E66">
              <w:rPr>
                <w:i w:val="0"/>
                <w:iCs w:val="0"/>
                <w:sz w:val="28"/>
                <w:szCs w:val="28"/>
              </w:rPr>
              <w:t>133</w:t>
            </w:r>
          </w:p>
        </w:tc>
        <w:tc>
          <w:tcPr>
            <w:tcW w:w="1161" w:type="dxa"/>
            <w:shd w:val="clear" w:color="auto" w:fill="auto"/>
          </w:tcPr>
          <w:p w:rsidR="008442E2" w:rsidRPr="00E82E66" w:rsidRDefault="008442E2" w:rsidP="00E82E66">
            <w:pPr>
              <w:pStyle w:val="8"/>
              <w:spacing w:before="0" w:after="0"/>
              <w:contextualSpacing/>
              <w:jc w:val="center"/>
              <w:rPr>
                <w:b/>
                <w:i w:val="0"/>
                <w:iCs w:val="0"/>
                <w:sz w:val="28"/>
                <w:szCs w:val="28"/>
              </w:rPr>
            </w:pPr>
            <w:r w:rsidRPr="00E82E66">
              <w:rPr>
                <w:b/>
                <w:i w:val="0"/>
                <w:iCs w:val="0"/>
                <w:sz w:val="28"/>
                <w:szCs w:val="28"/>
              </w:rPr>
              <w:t>91</w:t>
            </w:r>
          </w:p>
        </w:tc>
        <w:tc>
          <w:tcPr>
            <w:tcW w:w="1101" w:type="dxa"/>
          </w:tcPr>
          <w:p w:rsidR="008442E2" w:rsidRPr="00E82E66" w:rsidRDefault="008442E2" w:rsidP="00E82E66">
            <w:pPr>
              <w:pStyle w:val="8"/>
              <w:spacing w:before="0" w:after="0"/>
              <w:contextualSpacing/>
              <w:jc w:val="center"/>
              <w:rPr>
                <w:i w:val="0"/>
                <w:iCs w:val="0"/>
                <w:sz w:val="28"/>
                <w:szCs w:val="28"/>
              </w:rPr>
            </w:pPr>
          </w:p>
        </w:tc>
        <w:tc>
          <w:tcPr>
            <w:tcW w:w="1087" w:type="dxa"/>
          </w:tcPr>
          <w:p w:rsidR="008442E2" w:rsidRPr="00E82E66" w:rsidRDefault="008442E2" w:rsidP="00E82E66">
            <w:pPr>
              <w:pStyle w:val="8"/>
              <w:spacing w:before="0" w:after="0"/>
              <w:contextualSpacing/>
              <w:jc w:val="center"/>
              <w:rPr>
                <w:b/>
                <w:i w:val="0"/>
                <w:iCs w:val="0"/>
                <w:sz w:val="28"/>
                <w:szCs w:val="28"/>
              </w:rPr>
            </w:pPr>
          </w:p>
        </w:tc>
        <w:tc>
          <w:tcPr>
            <w:tcW w:w="1101" w:type="dxa"/>
          </w:tcPr>
          <w:p w:rsidR="008442E2" w:rsidRPr="00E82E66" w:rsidRDefault="008442E2" w:rsidP="00E82E66">
            <w:pPr>
              <w:pStyle w:val="8"/>
              <w:spacing w:before="0" w:after="0"/>
              <w:contextualSpacing/>
              <w:rPr>
                <w:i w:val="0"/>
                <w:iCs w:val="0"/>
                <w:sz w:val="28"/>
                <w:szCs w:val="28"/>
              </w:rPr>
            </w:pPr>
          </w:p>
        </w:tc>
        <w:tc>
          <w:tcPr>
            <w:tcW w:w="1007" w:type="dxa"/>
          </w:tcPr>
          <w:p w:rsidR="008442E2" w:rsidRPr="00E82E66" w:rsidRDefault="008442E2" w:rsidP="00E82E66">
            <w:pPr>
              <w:pStyle w:val="8"/>
              <w:spacing w:before="0" w:after="0"/>
              <w:contextualSpacing/>
              <w:rPr>
                <w:i w:val="0"/>
                <w:iCs w:val="0"/>
                <w:sz w:val="28"/>
                <w:szCs w:val="28"/>
              </w:rPr>
            </w:pPr>
          </w:p>
        </w:tc>
      </w:tr>
      <w:tr w:rsidR="00E82E66" w:rsidRPr="00E82E66" w:rsidTr="000C7B0C">
        <w:trPr>
          <w:trHeight w:val="165"/>
        </w:trPr>
        <w:tc>
          <w:tcPr>
            <w:tcW w:w="518" w:type="dxa"/>
          </w:tcPr>
          <w:p w:rsidR="008442E2" w:rsidRPr="00E82E66" w:rsidRDefault="008442E2" w:rsidP="00E82E66">
            <w:pPr>
              <w:pStyle w:val="8"/>
              <w:spacing w:before="0" w:after="0"/>
              <w:contextualSpacing/>
              <w:jc w:val="center"/>
              <w:rPr>
                <w:i w:val="0"/>
                <w:iCs w:val="0"/>
                <w:sz w:val="28"/>
                <w:szCs w:val="28"/>
              </w:rPr>
            </w:pPr>
          </w:p>
        </w:tc>
        <w:tc>
          <w:tcPr>
            <w:tcW w:w="2788" w:type="dxa"/>
          </w:tcPr>
          <w:p w:rsidR="008442E2" w:rsidRPr="00E82E66" w:rsidRDefault="008442E2" w:rsidP="00E82E66">
            <w:pPr>
              <w:pStyle w:val="8"/>
              <w:spacing w:before="0" w:after="0"/>
              <w:contextualSpacing/>
              <w:rPr>
                <w:i w:val="0"/>
                <w:iCs w:val="0"/>
                <w:sz w:val="28"/>
                <w:szCs w:val="28"/>
              </w:rPr>
            </w:pPr>
          </w:p>
        </w:tc>
        <w:tc>
          <w:tcPr>
            <w:tcW w:w="1103" w:type="dxa"/>
          </w:tcPr>
          <w:p w:rsidR="008442E2" w:rsidRPr="00E82E66" w:rsidRDefault="008442E2" w:rsidP="00E82E66">
            <w:pPr>
              <w:pStyle w:val="8"/>
              <w:spacing w:before="0" w:after="0"/>
              <w:contextualSpacing/>
              <w:jc w:val="center"/>
              <w:rPr>
                <w:i w:val="0"/>
                <w:iCs w:val="0"/>
                <w:sz w:val="28"/>
                <w:szCs w:val="28"/>
              </w:rPr>
            </w:pPr>
            <w:r w:rsidRPr="00E82E66">
              <w:rPr>
                <w:i w:val="0"/>
                <w:iCs w:val="0"/>
                <w:sz w:val="28"/>
                <w:szCs w:val="28"/>
              </w:rPr>
              <w:t>159</w:t>
            </w:r>
          </w:p>
        </w:tc>
        <w:tc>
          <w:tcPr>
            <w:tcW w:w="1161" w:type="dxa"/>
            <w:shd w:val="clear" w:color="auto" w:fill="auto"/>
          </w:tcPr>
          <w:p w:rsidR="008442E2" w:rsidRPr="00E82E66" w:rsidRDefault="008442E2" w:rsidP="00E82E66">
            <w:pPr>
              <w:pStyle w:val="8"/>
              <w:spacing w:before="0" w:after="0"/>
              <w:contextualSpacing/>
              <w:jc w:val="center"/>
              <w:rPr>
                <w:b/>
                <w:i w:val="0"/>
                <w:iCs w:val="0"/>
                <w:sz w:val="28"/>
                <w:szCs w:val="28"/>
              </w:rPr>
            </w:pPr>
            <w:r w:rsidRPr="00E82E66">
              <w:rPr>
                <w:b/>
                <w:i w:val="0"/>
                <w:iCs w:val="0"/>
                <w:sz w:val="28"/>
                <w:szCs w:val="28"/>
              </w:rPr>
              <w:t>471</w:t>
            </w:r>
          </w:p>
        </w:tc>
        <w:tc>
          <w:tcPr>
            <w:tcW w:w="1101" w:type="dxa"/>
          </w:tcPr>
          <w:p w:rsidR="008442E2" w:rsidRPr="00E82E66" w:rsidRDefault="008442E2" w:rsidP="00E82E66">
            <w:pPr>
              <w:pStyle w:val="8"/>
              <w:spacing w:before="0" w:after="0"/>
              <w:contextualSpacing/>
              <w:jc w:val="center"/>
              <w:rPr>
                <w:i w:val="0"/>
                <w:iCs w:val="0"/>
                <w:sz w:val="28"/>
                <w:szCs w:val="28"/>
              </w:rPr>
            </w:pPr>
          </w:p>
        </w:tc>
        <w:tc>
          <w:tcPr>
            <w:tcW w:w="1087" w:type="dxa"/>
          </w:tcPr>
          <w:p w:rsidR="008442E2" w:rsidRPr="00E82E66" w:rsidRDefault="008442E2" w:rsidP="00E82E66">
            <w:pPr>
              <w:pStyle w:val="8"/>
              <w:spacing w:before="0" w:after="0"/>
              <w:contextualSpacing/>
              <w:jc w:val="center"/>
              <w:rPr>
                <w:b/>
                <w:i w:val="0"/>
                <w:iCs w:val="0"/>
                <w:sz w:val="28"/>
                <w:szCs w:val="28"/>
              </w:rPr>
            </w:pPr>
          </w:p>
        </w:tc>
        <w:tc>
          <w:tcPr>
            <w:tcW w:w="1101" w:type="dxa"/>
          </w:tcPr>
          <w:p w:rsidR="008442E2" w:rsidRPr="00E82E66" w:rsidRDefault="008442E2" w:rsidP="00E82E66">
            <w:pPr>
              <w:pStyle w:val="8"/>
              <w:spacing w:before="0" w:after="0"/>
              <w:contextualSpacing/>
              <w:rPr>
                <w:i w:val="0"/>
                <w:iCs w:val="0"/>
                <w:sz w:val="28"/>
                <w:szCs w:val="28"/>
              </w:rPr>
            </w:pPr>
          </w:p>
        </w:tc>
        <w:tc>
          <w:tcPr>
            <w:tcW w:w="1007" w:type="dxa"/>
          </w:tcPr>
          <w:p w:rsidR="008442E2" w:rsidRPr="00E82E66" w:rsidRDefault="008442E2" w:rsidP="00E82E66">
            <w:pPr>
              <w:pStyle w:val="8"/>
              <w:spacing w:before="0" w:after="0"/>
              <w:contextualSpacing/>
              <w:rPr>
                <w:i w:val="0"/>
                <w:iCs w:val="0"/>
                <w:sz w:val="28"/>
                <w:szCs w:val="28"/>
              </w:rPr>
            </w:pPr>
          </w:p>
        </w:tc>
      </w:tr>
      <w:tr w:rsidR="00E82E66" w:rsidRPr="00E82E66" w:rsidTr="000C7B0C">
        <w:trPr>
          <w:trHeight w:val="165"/>
        </w:trPr>
        <w:tc>
          <w:tcPr>
            <w:tcW w:w="518" w:type="dxa"/>
          </w:tcPr>
          <w:p w:rsidR="008442E2" w:rsidRPr="00E82E66" w:rsidRDefault="008442E2" w:rsidP="00E82E66">
            <w:pPr>
              <w:pStyle w:val="8"/>
              <w:spacing w:before="0" w:after="0"/>
              <w:contextualSpacing/>
              <w:jc w:val="center"/>
              <w:rPr>
                <w:i w:val="0"/>
                <w:iCs w:val="0"/>
                <w:sz w:val="28"/>
                <w:szCs w:val="28"/>
              </w:rPr>
            </w:pPr>
          </w:p>
        </w:tc>
        <w:tc>
          <w:tcPr>
            <w:tcW w:w="2788" w:type="dxa"/>
          </w:tcPr>
          <w:p w:rsidR="008442E2" w:rsidRPr="00E82E66" w:rsidRDefault="008442E2" w:rsidP="00E82E66">
            <w:pPr>
              <w:pStyle w:val="8"/>
              <w:spacing w:before="0" w:after="0"/>
              <w:contextualSpacing/>
              <w:rPr>
                <w:i w:val="0"/>
                <w:iCs w:val="0"/>
                <w:sz w:val="28"/>
                <w:szCs w:val="28"/>
              </w:rPr>
            </w:pPr>
          </w:p>
        </w:tc>
        <w:tc>
          <w:tcPr>
            <w:tcW w:w="1103" w:type="dxa"/>
          </w:tcPr>
          <w:p w:rsidR="008442E2" w:rsidRPr="00E82E66" w:rsidRDefault="008442E2" w:rsidP="00E82E66">
            <w:pPr>
              <w:pStyle w:val="8"/>
              <w:spacing w:before="0" w:after="0"/>
              <w:contextualSpacing/>
              <w:jc w:val="center"/>
              <w:rPr>
                <w:i w:val="0"/>
                <w:iCs w:val="0"/>
                <w:sz w:val="28"/>
                <w:szCs w:val="28"/>
              </w:rPr>
            </w:pPr>
            <w:r w:rsidRPr="00E82E66">
              <w:rPr>
                <w:i w:val="0"/>
                <w:iCs w:val="0"/>
                <w:sz w:val="28"/>
                <w:szCs w:val="28"/>
              </w:rPr>
              <w:t>219</w:t>
            </w:r>
          </w:p>
        </w:tc>
        <w:tc>
          <w:tcPr>
            <w:tcW w:w="1161" w:type="dxa"/>
            <w:shd w:val="clear" w:color="auto" w:fill="auto"/>
          </w:tcPr>
          <w:p w:rsidR="008442E2" w:rsidRPr="00E82E66" w:rsidRDefault="008442E2" w:rsidP="00E82E66">
            <w:pPr>
              <w:pStyle w:val="8"/>
              <w:spacing w:before="0" w:after="0"/>
              <w:contextualSpacing/>
              <w:jc w:val="center"/>
              <w:rPr>
                <w:b/>
                <w:i w:val="0"/>
                <w:iCs w:val="0"/>
                <w:sz w:val="28"/>
                <w:szCs w:val="28"/>
              </w:rPr>
            </w:pPr>
            <w:r w:rsidRPr="00E82E66">
              <w:rPr>
                <w:b/>
                <w:i w:val="0"/>
                <w:iCs w:val="0"/>
                <w:sz w:val="28"/>
                <w:szCs w:val="28"/>
              </w:rPr>
              <w:t>50</w:t>
            </w:r>
          </w:p>
        </w:tc>
        <w:tc>
          <w:tcPr>
            <w:tcW w:w="1101" w:type="dxa"/>
          </w:tcPr>
          <w:p w:rsidR="008442E2" w:rsidRPr="00E82E66" w:rsidRDefault="008442E2" w:rsidP="00E82E66">
            <w:pPr>
              <w:pStyle w:val="8"/>
              <w:spacing w:before="0" w:after="0"/>
              <w:contextualSpacing/>
              <w:jc w:val="center"/>
              <w:rPr>
                <w:i w:val="0"/>
                <w:iCs w:val="0"/>
                <w:sz w:val="28"/>
                <w:szCs w:val="28"/>
              </w:rPr>
            </w:pPr>
          </w:p>
        </w:tc>
        <w:tc>
          <w:tcPr>
            <w:tcW w:w="1087" w:type="dxa"/>
          </w:tcPr>
          <w:p w:rsidR="008442E2" w:rsidRPr="00E82E66" w:rsidRDefault="008442E2" w:rsidP="00E82E66">
            <w:pPr>
              <w:pStyle w:val="8"/>
              <w:spacing w:before="0" w:after="0"/>
              <w:contextualSpacing/>
              <w:jc w:val="center"/>
              <w:rPr>
                <w:b/>
                <w:i w:val="0"/>
                <w:iCs w:val="0"/>
                <w:sz w:val="28"/>
                <w:szCs w:val="28"/>
              </w:rPr>
            </w:pPr>
          </w:p>
        </w:tc>
        <w:tc>
          <w:tcPr>
            <w:tcW w:w="1101" w:type="dxa"/>
          </w:tcPr>
          <w:p w:rsidR="008442E2" w:rsidRPr="00E82E66" w:rsidRDefault="008442E2" w:rsidP="00E82E66">
            <w:pPr>
              <w:pStyle w:val="8"/>
              <w:spacing w:before="0" w:after="0"/>
              <w:contextualSpacing/>
              <w:rPr>
                <w:i w:val="0"/>
                <w:iCs w:val="0"/>
                <w:sz w:val="28"/>
                <w:szCs w:val="28"/>
              </w:rPr>
            </w:pPr>
          </w:p>
        </w:tc>
        <w:tc>
          <w:tcPr>
            <w:tcW w:w="1007" w:type="dxa"/>
          </w:tcPr>
          <w:p w:rsidR="008442E2" w:rsidRPr="00E82E66" w:rsidRDefault="008442E2" w:rsidP="00E82E66">
            <w:pPr>
              <w:pStyle w:val="8"/>
              <w:spacing w:before="0" w:after="0"/>
              <w:contextualSpacing/>
              <w:rPr>
                <w:i w:val="0"/>
                <w:iCs w:val="0"/>
                <w:sz w:val="28"/>
                <w:szCs w:val="28"/>
              </w:rPr>
            </w:pPr>
          </w:p>
        </w:tc>
      </w:tr>
      <w:tr w:rsidR="00E82E66" w:rsidRPr="00E82E66" w:rsidTr="000C7B0C">
        <w:trPr>
          <w:trHeight w:val="165"/>
        </w:trPr>
        <w:tc>
          <w:tcPr>
            <w:tcW w:w="518" w:type="dxa"/>
          </w:tcPr>
          <w:p w:rsidR="008442E2" w:rsidRPr="00E82E66" w:rsidRDefault="008442E2" w:rsidP="00E82E66">
            <w:pPr>
              <w:pStyle w:val="8"/>
              <w:spacing w:before="0" w:after="0"/>
              <w:contextualSpacing/>
              <w:jc w:val="center"/>
              <w:rPr>
                <w:i w:val="0"/>
                <w:iCs w:val="0"/>
                <w:sz w:val="28"/>
                <w:szCs w:val="28"/>
              </w:rPr>
            </w:pPr>
          </w:p>
        </w:tc>
        <w:tc>
          <w:tcPr>
            <w:tcW w:w="2788" w:type="dxa"/>
          </w:tcPr>
          <w:p w:rsidR="008442E2" w:rsidRPr="00E82E66" w:rsidRDefault="008442E2" w:rsidP="00E82E66">
            <w:pPr>
              <w:pStyle w:val="8"/>
              <w:spacing w:before="0" w:after="0"/>
              <w:contextualSpacing/>
              <w:rPr>
                <w:i w:val="0"/>
                <w:iCs w:val="0"/>
                <w:sz w:val="28"/>
                <w:szCs w:val="28"/>
              </w:rPr>
            </w:pPr>
            <w:r w:rsidRPr="00E82E66">
              <w:rPr>
                <w:i w:val="0"/>
                <w:iCs w:val="0"/>
                <w:sz w:val="28"/>
                <w:szCs w:val="28"/>
              </w:rPr>
              <w:t>Итого:</w:t>
            </w:r>
          </w:p>
        </w:tc>
        <w:tc>
          <w:tcPr>
            <w:tcW w:w="1103" w:type="dxa"/>
          </w:tcPr>
          <w:p w:rsidR="008442E2" w:rsidRPr="00E82E66" w:rsidRDefault="008442E2" w:rsidP="00E82E66">
            <w:pPr>
              <w:pStyle w:val="8"/>
              <w:spacing w:before="0" w:after="0"/>
              <w:contextualSpacing/>
              <w:jc w:val="center"/>
              <w:rPr>
                <w:i w:val="0"/>
                <w:iCs w:val="0"/>
                <w:sz w:val="28"/>
                <w:szCs w:val="28"/>
              </w:rPr>
            </w:pPr>
          </w:p>
        </w:tc>
        <w:tc>
          <w:tcPr>
            <w:tcW w:w="1161" w:type="dxa"/>
            <w:shd w:val="clear" w:color="auto" w:fill="auto"/>
          </w:tcPr>
          <w:p w:rsidR="008442E2" w:rsidRPr="00E82E66" w:rsidRDefault="008442E2" w:rsidP="00E82E66">
            <w:pPr>
              <w:pStyle w:val="8"/>
              <w:spacing w:before="0" w:after="0"/>
              <w:contextualSpacing/>
              <w:jc w:val="center"/>
              <w:rPr>
                <w:i w:val="0"/>
                <w:iCs w:val="0"/>
                <w:sz w:val="28"/>
                <w:szCs w:val="28"/>
              </w:rPr>
            </w:pPr>
            <w:r w:rsidRPr="00E82E66">
              <w:rPr>
                <w:i w:val="0"/>
                <w:iCs w:val="0"/>
                <w:sz w:val="28"/>
                <w:szCs w:val="28"/>
              </w:rPr>
              <w:t>2111</w:t>
            </w:r>
          </w:p>
        </w:tc>
        <w:tc>
          <w:tcPr>
            <w:tcW w:w="1101" w:type="dxa"/>
          </w:tcPr>
          <w:p w:rsidR="008442E2" w:rsidRPr="00E82E66" w:rsidRDefault="008442E2" w:rsidP="00E82E66">
            <w:pPr>
              <w:pStyle w:val="8"/>
              <w:spacing w:before="0" w:after="0"/>
              <w:contextualSpacing/>
              <w:rPr>
                <w:i w:val="0"/>
                <w:iCs w:val="0"/>
                <w:sz w:val="28"/>
                <w:szCs w:val="28"/>
              </w:rPr>
            </w:pPr>
          </w:p>
        </w:tc>
        <w:tc>
          <w:tcPr>
            <w:tcW w:w="1087" w:type="dxa"/>
          </w:tcPr>
          <w:p w:rsidR="008442E2" w:rsidRPr="00E82E66" w:rsidRDefault="008442E2" w:rsidP="00E82E66">
            <w:pPr>
              <w:pStyle w:val="8"/>
              <w:spacing w:before="0" w:after="0"/>
              <w:contextualSpacing/>
              <w:jc w:val="center"/>
              <w:rPr>
                <w:i w:val="0"/>
                <w:iCs w:val="0"/>
                <w:sz w:val="28"/>
                <w:szCs w:val="28"/>
              </w:rPr>
            </w:pPr>
          </w:p>
        </w:tc>
        <w:tc>
          <w:tcPr>
            <w:tcW w:w="1101" w:type="dxa"/>
          </w:tcPr>
          <w:p w:rsidR="008442E2" w:rsidRPr="00E82E66" w:rsidRDefault="008442E2" w:rsidP="00E82E66">
            <w:pPr>
              <w:pStyle w:val="8"/>
              <w:spacing w:before="0" w:after="0"/>
              <w:contextualSpacing/>
              <w:rPr>
                <w:i w:val="0"/>
                <w:iCs w:val="0"/>
                <w:sz w:val="28"/>
                <w:szCs w:val="28"/>
              </w:rPr>
            </w:pPr>
          </w:p>
        </w:tc>
        <w:tc>
          <w:tcPr>
            <w:tcW w:w="1007" w:type="dxa"/>
          </w:tcPr>
          <w:p w:rsidR="008442E2" w:rsidRPr="00E82E66" w:rsidRDefault="008442E2" w:rsidP="00E82E66">
            <w:pPr>
              <w:pStyle w:val="8"/>
              <w:spacing w:before="0" w:after="0"/>
              <w:contextualSpacing/>
              <w:rPr>
                <w:i w:val="0"/>
                <w:iCs w:val="0"/>
                <w:sz w:val="28"/>
                <w:szCs w:val="28"/>
              </w:rPr>
            </w:pPr>
          </w:p>
        </w:tc>
      </w:tr>
      <w:tr w:rsidR="00E82E66" w:rsidRPr="00E82E66" w:rsidTr="000C7B0C">
        <w:trPr>
          <w:trHeight w:val="285"/>
        </w:trPr>
        <w:tc>
          <w:tcPr>
            <w:tcW w:w="518" w:type="dxa"/>
          </w:tcPr>
          <w:p w:rsidR="008442E2" w:rsidRPr="00E82E66" w:rsidRDefault="008442E2" w:rsidP="00E82E66">
            <w:pPr>
              <w:pStyle w:val="8"/>
              <w:spacing w:before="0" w:after="0"/>
              <w:contextualSpacing/>
              <w:jc w:val="center"/>
              <w:rPr>
                <w:i w:val="0"/>
                <w:iCs w:val="0"/>
                <w:sz w:val="28"/>
                <w:szCs w:val="28"/>
              </w:rPr>
            </w:pPr>
            <w:r w:rsidRPr="00E82E66">
              <w:rPr>
                <w:i w:val="0"/>
                <w:iCs w:val="0"/>
                <w:sz w:val="28"/>
                <w:szCs w:val="28"/>
              </w:rPr>
              <w:t>1.2</w:t>
            </w:r>
          </w:p>
        </w:tc>
        <w:tc>
          <w:tcPr>
            <w:tcW w:w="2788" w:type="dxa"/>
          </w:tcPr>
          <w:p w:rsidR="008442E2" w:rsidRPr="00E82E66" w:rsidRDefault="008442E2" w:rsidP="00E82E66">
            <w:pPr>
              <w:pStyle w:val="8"/>
              <w:spacing w:before="0" w:after="0"/>
              <w:contextualSpacing/>
              <w:rPr>
                <w:i w:val="0"/>
                <w:iCs w:val="0"/>
                <w:sz w:val="28"/>
                <w:szCs w:val="28"/>
              </w:rPr>
            </w:pPr>
            <w:r w:rsidRPr="00E82E66">
              <w:rPr>
                <w:i w:val="0"/>
                <w:iCs w:val="0"/>
                <w:sz w:val="28"/>
                <w:szCs w:val="28"/>
              </w:rPr>
              <w:t>надземные</w:t>
            </w:r>
          </w:p>
        </w:tc>
        <w:tc>
          <w:tcPr>
            <w:tcW w:w="1103" w:type="dxa"/>
          </w:tcPr>
          <w:p w:rsidR="008442E2" w:rsidRPr="00E82E66" w:rsidRDefault="008442E2" w:rsidP="00E82E66">
            <w:pPr>
              <w:pStyle w:val="8"/>
              <w:spacing w:before="0" w:after="0"/>
              <w:contextualSpacing/>
              <w:jc w:val="center"/>
              <w:rPr>
                <w:i w:val="0"/>
                <w:iCs w:val="0"/>
                <w:sz w:val="28"/>
                <w:szCs w:val="28"/>
              </w:rPr>
            </w:pPr>
            <w:r w:rsidRPr="00E82E66">
              <w:rPr>
                <w:i w:val="0"/>
                <w:iCs w:val="0"/>
                <w:sz w:val="28"/>
                <w:szCs w:val="28"/>
              </w:rPr>
              <w:t>57</w:t>
            </w:r>
          </w:p>
        </w:tc>
        <w:tc>
          <w:tcPr>
            <w:tcW w:w="1161" w:type="dxa"/>
            <w:shd w:val="clear" w:color="auto" w:fill="auto"/>
          </w:tcPr>
          <w:p w:rsidR="008442E2" w:rsidRPr="00E82E66" w:rsidRDefault="008442E2" w:rsidP="00E82E66">
            <w:pPr>
              <w:pStyle w:val="8"/>
              <w:spacing w:before="0" w:after="0"/>
              <w:contextualSpacing/>
              <w:jc w:val="center"/>
              <w:rPr>
                <w:b/>
                <w:i w:val="0"/>
                <w:iCs w:val="0"/>
                <w:sz w:val="28"/>
                <w:szCs w:val="28"/>
              </w:rPr>
            </w:pPr>
            <w:r w:rsidRPr="00E82E66">
              <w:rPr>
                <w:b/>
                <w:i w:val="0"/>
                <w:iCs w:val="0"/>
                <w:sz w:val="28"/>
                <w:szCs w:val="28"/>
              </w:rPr>
              <w:t>71</w:t>
            </w:r>
          </w:p>
        </w:tc>
        <w:tc>
          <w:tcPr>
            <w:tcW w:w="1101" w:type="dxa"/>
          </w:tcPr>
          <w:p w:rsidR="008442E2" w:rsidRPr="00E82E66" w:rsidRDefault="008442E2" w:rsidP="00E82E66">
            <w:pPr>
              <w:pStyle w:val="8"/>
              <w:spacing w:before="0" w:after="0"/>
              <w:contextualSpacing/>
              <w:jc w:val="center"/>
              <w:rPr>
                <w:i w:val="0"/>
                <w:iCs w:val="0"/>
                <w:sz w:val="28"/>
                <w:szCs w:val="28"/>
              </w:rPr>
            </w:pPr>
          </w:p>
        </w:tc>
        <w:tc>
          <w:tcPr>
            <w:tcW w:w="1087" w:type="dxa"/>
          </w:tcPr>
          <w:p w:rsidR="008442E2" w:rsidRPr="00E82E66" w:rsidRDefault="008442E2" w:rsidP="00E82E66">
            <w:pPr>
              <w:pStyle w:val="8"/>
              <w:spacing w:before="0" w:after="0"/>
              <w:contextualSpacing/>
              <w:jc w:val="center"/>
              <w:rPr>
                <w:b/>
                <w:i w:val="0"/>
                <w:iCs w:val="0"/>
                <w:sz w:val="28"/>
                <w:szCs w:val="28"/>
              </w:rPr>
            </w:pPr>
          </w:p>
        </w:tc>
        <w:tc>
          <w:tcPr>
            <w:tcW w:w="1101" w:type="dxa"/>
          </w:tcPr>
          <w:p w:rsidR="008442E2" w:rsidRPr="00E82E66" w:rsidRDefault="008442E2" w:rsidP="00E82E66">
            <w:pPr>
              <w:pStyle w:val="8"/>
              <w:spacing w:before="0" w:after="0"/>
              <w:contextualSpacing/>
              <w:rPr>
                <w:i w:val="0"/>
                <w:iCs w:val="0"/>
                <w:sz w:val="28"/>
                <w:szCs w:val="28"/>
              </w:rPr>
            </w:pPr>
          </w:p>
        </w:tc>
        <w:tc>
          <w:tcPr>
            <w:tcW w:w="1007" w:type="dxa"/>
          </w:tcPr>
          <w:p w:rsidR="008442E2" w:rsidRPr="00E82E66" w:rsidRDefault="008442E2" w:rsidP="00E82E66">
            <w:pPr>
              <w:pStyle w:val="8"/>
              <w:spacing w:before="0" w:after="0"/>
              <w:contextualSpacing/>
              <w:rPr>
                <w:i w:val="0"/>
                <w:iCs w:val="0"/>
                <w:sz w:val="28"/>
                <w:szCs w:val="28"/>
              </w:rPr>
            </w:pPr>
          </w:p>
        </w:tc>
      </w:tr>
      <w:tr w:rsidR="00E82E66" w:rsidRPr="00E82E66" w:rsidTr="000C7B0C">
        <w:trPr>
          <w:trHeight w:val="285"/>
        </w:trPr>
        <w:tc>
          <w:tcPr>
            <w:tcW w:w="518" w:type="dxa"/>
          </w:tcPr>
          <w:p w:rsidR="008442E2" w:rsidRPr="00E82E66" w:rsidRDefault="008442E2" w:rsidP="00E82E66">
            <w:pPr>
              <w:pStyle w:val="8"/>
              <w:spacing w:before="0" w:after="0"/>
              <w:contextualSpacing/>
              <w:jc w:val="center"/>
              <w:rPr>
                <w:i w:val="0"/>
                <w:iCs w:val="0"/>
                <w:sz w:val="28"/>
                <w:szCs w:val="28"/>
              </w:rPr>
            </w:pPr>
          </w:p>
        </w:tc>
        <w:tc>
          <w:tcPr>
            <w:tcW w:w="2788" w:type="dxa"/>
          </w:tcPr>
          <w:p w:rsidR="008442E2" w:rsidRPr="00E82E66" w:rsidRDefault="008442E2" w:rsidP="00E82E66">
            <w:pPr>
              <w:pStyle w:val="8"/>
              <w:spacing w:before="0" w:after="0"/>
              <w:contextualSpacing/>
              <w:rPr>
                <w:i w:val="0"/>
                <w:iCs w:val="0"/>
                <w:sz w:val="28"/>
                <w:szCs w:val="28"/>
              </w:rPr>
            </w:pPr>
          </w:p>
        </w:tc>
        <w:tc>
          <w:tcPr>
            <w:tcW w:w="1103" w:type="dxa"/>
          </w:tcPr>
          <w:p w:rsidR="008442E2" w:rsidRPr="00E82E66" w:rsidRDefault="008442E2" w:rsidP="00E82E66">
            <w:pPr>
              <w:pStyle w:val="8"/>
              <w:spacing w:before="0" w:after="0"/>
              <w:contextualSpacing/>
              <w:jc w:val="center"/>
              <w:rPr>
                <w:i w:val="0"/>
                <w:iCs w:val="0"/>
                <w:sz w:val="28"/>
                <w:szCs w:val="28"/>
              </w:rPr>
            </w:pPr>
            <w:r w:rsidRPr="00E82E66">
              <w:rPr>
                <w:i w:val="0"/>
                <w:iCs w:val="0"/>
                <w:sz w:val="28"/>
                <w:szCs w:val="28"/>
              </w:rPr>
              <w:t>89</w:t>
            </w:r>
          </w:p>
        </w:tc>
        <w:tc>
          <w:tcPr>
            <w:tcW w:w="1161" w:type="dxa"/>
            <w:shd w:val="clear" w:color="auto" w:fill="auto"/>
          </w:tcPr>
          <w:p w:rsidR="008442E2" w:rsidRPr="00E82E66" w:rsidRDefault="008442E2" w:rsidP="00E82E66">
            <w:pPr>
              <w:pStyle w:val="8"/>
              <w:spacing w:before="0" w:after="0"/>
              <w:contextualSpacing/>
              <w:jc w:val="center"/>
              <w:rPr>
                <w:b/>
                <w:i w:val="0"/>
                <w:iCs w:val="0"/>
                <w:sz w:val="28"/>
                <w:szCs w:val="28"/>
              </w:rPr>
            </w:pPr>
            <w:r w:rsidRPr="00E82E66">
              <w:rPr>
                <w:b/>
                <w:i w:val="0"/>
                <w:iCs w:val="0"/>
                <w:sz w:val="28"/>
                <w:szCs w:val="28"/>
              </w:rPr>
              <w:t>60</w:t>
            </w:r>
          </w:p>
        </w:tc>
        <w:tc>
          <w:tcPr>
            <w:tcW w:w="1101" w:type="dxa"/>
          </w:tcPr>
          <w:p w:rsidR="008442E2" w:rsidRPr="00E82E66" w:rsidRDefault="008442E2" w:rsidP="00E82E66">
            <w:pPr>
              <w:pStyle w:val="8"/>
              <w:spacing w:before="0" w:after="0"/>
              <w:contextualSpacing/>
              <w:jc w:val="center"/>
              <w:rPr>
                <w:i w:val="0"/>
                <w:iCs w:val="0"/>
                <w:sz w:val="28"/>
                <w:szCs w:val="28"/>
              </w:rPr>
            </w:pPr>
          </w:p>
        </w:tc>
        <w:tc>
          <w:tcPr>
            <w:tcW w:w="1087" w:type="dxa"/>
          </w:tcPr>
          <w:p w:rsidR="008442E2" w:rsidRPr="00E82E66" w:rsidRDefault="008442E2" w:rsidP="00E82E66">
            <w:pPr>
              <w:pStyle w:val="8"/>
              <w:spacing w:before="0" w:after="0"/>
              <w:contextualSpacing/>
              <w:jc w:val="center"/>
              <w:rPr>
                <w:b/>
                <w:i w:val="0"/>
                <w:iCs w:val="0"/>
                <w:sz w:val="28"/>
                <w:szCs w:val="28"/>
              </w:rPr>
            </w:pPr>
          </w:p>
        </w:tc>
        <w:tc>
          <w:tcPr>
            <w:tcW w:w="1101" w:type="dxa"/>
          </w:tcPr>
          <w:p w:rsidR="008442E2" w:rsidRPr="00E82E66" w:rsidRDefault="008442E2" w:rsidP="00E82E66">
            <w:pPr>
              <w:pStyle w:val="8"/>
              <w:spacing w:before="0" w:after="0"/>
              <w:contextualSpacing/>
              <w:rPr>
                <w:i w:val="0"/>
                <w:iCs w:val="0"/>
                <w:sz w:val="28"/>
                <w:szCs w:val="28"/>
              </w:rPr>
            </w:pPr>
          </w:p>
        </w:tc>
        <w:tc>
          <w:tcPr>
            <w:tcW w:w="1007" w:type="dxa"/>
          </w:tcPr>
          <w:p w:rsidR="008442E2" w:rsidRPr="00E82E66" w:rsidRDefault="008442E2" w:rsidP="00E82E66">
            <w:pPr>
              <w:pStyle w:val="8"/>
              <w:spacing w:before="0" w:after="0"/>
              <w:contextualSpacing/>
              <w:rPr>
                <w:i w:val="0"/>
                <w:iCs w:val="0"/>
                <w:sz w:val="28"/>
                <w:szCs w:val="28"/>
              </w:rPr>
            </w:pPr>
          </w:p>
        </w:tc>
      </w:tr>
      <w:tr w:rsidR="00E82E66" w:rsidRPr="00E82E66" w:rsidTr="000C7B0C">
        <w:trPr>
          <w:trHeight w:val="307"/>
        </w:trPr>
        <w:tc>
          <w:tcPr>
            <w:tcW w:w="518" w:type="dxa"/>
          </w:tcPr>
          <w:p w:rsidR="008442E2" w:rsidRPr="00E82E66" w:rsidRDefault="008442E2" w:rsidP="00E82E66">
            <w:pPr>
              <w:pStyle w:val="8"/>
              <w:spacing w:before="0" w:after="0"/>
              <w:contextualSpacing/>
              <w:rPr>
                <w:i w:val="0"/>
                <w:iCs w:val="0"/>
                <w:sz w:val="28"/>
                <w:szCs w:val="28"/>
              </w:rPr>
            </w:pPr>
          </w:p>
        </w:tc>
        <w:tc>
          <w:tcPr>
            <w:tcW w:w="2788" w:type="dxa"/>
          </w:tcPr>
          <w:p w:rsidR="008442E2" w:rsidRPr="00E82E66" w:rsidRDefault="008442E2" w:rsidP="00E82E66">
            <w:pPr>
              <w:pStyle w:val="8"/>
              <w:spacing w:before="0" w:after="0"/>
              <w:contextualSpacing/>
              <w:rPr>
                <w:i w:val="0"/>
                <w:iCs w:val="0"/>
                <w:sz w:val="28"/>
                <w:szCs w:val="28"/>
              </w:rPr>
            </w:pPr>
            <w:r w:rsidRPr="00E82E66">
              <w:rPr>
                <w:i w:val="0"/>
                <w:iCs w:val="0"/>
                <w:sz w:val="28"/>
                <w:szCs w:val="28"/>
              </w:rPr>
              <w:t>Итого:</w:t>
            </w:r>
          </w:p>
        </w:tc>
        <w:tc>
          <w:tcPr>
            <w:tcW w:w="1103" w:type="dxa"/>
          </w:tcPr>
          <w:p w:rsidR="008442E2" w:rsidRPr="00E82E66" w:rsidRDefault="008442E2" w:rsidP="00E82E66">
            <w:pPr>
              <w:pStyle w:val="8"/>
              <w:spacing w:before="0" w:after="0"/>
              <w:contextualSpacing/>
              <w:jc w:val="center"/>
              <w:rPr>
                <w:i w:val="0"/>
                <w:iCs w:val="0"/>
                <w:sz w:val="28"/>
                <w:szCs w:val="28"/>
              </w:rPr>
            </w:pPr>
          </w:p>
        </w:tc>
        <w:tc>
          <w:tcPr>
            <w:tcW w:w="1161" w:type="dxa"/>
            <w:shd w:val="clear" w:color="auto" w:fill="auto"/>
          </w:tcPr>
          <w:p w:rsidR="008442E2" w:rsidRPr="00E82E66" w:rsidRDefault="008442E2" w:rsidP="00E82E66">
            <w:pPr>
              <w:pStyle w:val="8"/>
              <w:spacing w:before="0" w:after="0"/>
              <w:contextualSpacing/>
              <w:jc w:val="center"/>
              <w:rPr>
                <w:i w:val="0"/>
                <w:iCs w:val="0"/>
                <w:sz w:val="28"/>
                <w:szCs w:val="28"/>
              </w:rPr>
            </w:pPr>
            <w:r w:rsidRPr="00E82E66">
              <w:rPr>
                <w:i w:val="0"/>
                <w:iCs w:val="0"/>
                <w:sz w:val="28"/>
                <w:szCs w:val="28"/>
              </w:rPr>
              <w:t>131</w:t>
            </w:r>
          </w:p>
        </w:tc>
        <w:tc>
          <w:tcPr>
            <w:tcW w:w="1101" w:type="dxa"/>
          </w:tcPr>
          <w:p w:rsidR="008442E2" w:rsidRPr="00E82E66" w:rsidRDefault="008442E2" w:rsidP="00E82E66">
            <w:pPr>
              <w:pStyle w:val="8"/>
              <w:spacing w:before="0" w:after="0"/>
              <w:contextualSpacing/>
              <w:rPr>
                <w:i w:val="0"/>
                <w:iCs w:val="0"/>
                <w:sz w:val="28"/>
                <w:szCs w:val="28"/>
              </w:rPr>
            </w:pPr>
          </w:p>
        </w:tc>
        <w:tc>
          <w:tcPr>
            <w:tcW w:w="1087" w:type="dxa"/>
          </w:tcPr>
          <w:p w:rsidR="008442E2" w:rsidRPr="00E82E66" w:rsidRDefault="008442E2" w:rsidP="00E82E66">
            <w:pPr>
              <w:pStyle w:val="8"/>
              <w:spacing w:before="0" w:after="0"/>
              <w:contextualSpacing/>
              <w:jc w:val="center"/>
              <w:rPr>
                <w:i w:val="0"/>
                <w:iCs w:val="0"/>
                <w:sz w:val="28"/>
                <w:szCs w:val="28"/>
              </w:rPr>
            </w:pPr>
          </w:p>
        </w:tc>
        <w:tc>
          <w:tcPr>
            <w:tcW w:w="1101" w:type="dxa"/>
          </w:tcPr>
          <w:p w:rsidR="008442E2" w:rsidRPr="00E82E66" w:rsidRDefault="008442E2" w:rsidP="00E82E66">
            <w:pPr>
              <w:pStyle w:val="8"/>
              <w:spacing w:before="0" w:after="0"/>
              <w:contextualSpacing/>
              <w:rPr>
                <w:i w:val="0"/>
                <w:iCs w:val="0"/>
                <w:sz w:val="28"/>
                <w:szCs w:val="28"/>
              </w:rPr>
            </w:pPr>
          </w:p>
        </w:tc>
        <w:tc>
          <w:tcPr>
            <w:tcW w:w="1007" w:type="dxa"/>
          </w:tcPr>
          <w:p w:rsidR="008442E2" w:rsidRPr="00E82E66" w:rsidRDefault="008442E2" w:rsidP="00E82E66">
            <w:pPr>
              <w:pStyle w:val="8"/>
              <w:spacing w:before="0" w:after="0"/>
              <w:contextualSpacing/>
              <w:rPr>
                <w:i w:val="0"/>
                <w:iCs w:val="0"/>
                <w:sz w:val="28"/>
                <w:szCs w:val="28"/>
              </w:rPr>
            </w:pPr>
          </w:p>
        </w:tc>
      </w:tr>
      <w:tr w:rsidR="00E82E66" w:rsidRPr="00E82E66" w:rsidTr="000C7B0C">
        <w:trPr>
          <w:trHeight w:val="285"/>
        </w:trPr>
        <w:tc>
          <w:tcPr>
            <w:tcW w:w="3307" w:type="dxa"/>
            <w:gridSpan w:val="2"/>
          </w:tcPr>
          <w:p w:rsidR="008442E2" w:rsidRPr="00E82E66" w:rsidRDefault="008442E2" w:rsidP="00E82E66">
            <w:pPr>
              <w:pStyle w:val="8"/>
              <w:spacing w:before="0" w:after="0"/>
              <w:contextualSpacing/>
              <w:rPr>
                <w:i w:val="0"/>
                <w:iCs w:val="0"/>
                <w:sz w:val="28"/>
                <w:szCs w:val="28"/>
              </w:rPr>
            </w:pPr>
            <w:r w:rsidRPr="00E82E66">
              <w:rPr>
                <w:i w:val="0"/>
                <w:iCs w:val="0"/>
                <w:sz w:val="28"/>
                <w:szCs w:val="28"/>
              </w:rPr>
              <w:t>Всего по котельной:</w:t>
            </w:r>
          </w:p>
        </w:tc>
        <w:tc>
          <w:tcPr>
            <w:tcW w:w="1103" w:type="dxa"/>
          </w:tcPr>
          <w:p w:rsidR="008442E2" w:rsidRPr="00E82E66" w:rsidRDefault="008442E2" w:rsidP="00E82E66">
            <w:pPr>
              <w:pStyle w:val="8"/>
              <w:spacing w:before="0" w:after="0"/>
              <w:contextualSpacing/>
              <w:jc w:val="center"/>
              <w:rPr>
                <w:i w:val="0"/>
                <w:iCs w:val="0"/>
                <w:sz w:val="28"/>
                <w:szCs w:val="28"/>
              </w:rPr>
            </w:pPr>
          </w:p>
        </w:tc>
        <w:tc>
          <w:tcPr>
            <w:tcW w:w="1161" w:type="dxa"/>
          </w:tcPr>
          <w:p w:rsidR="008442E2" w:rsidRPr="00E82E66" w:rsidRDefault="008442E2" w:rsidP="00E82E66">
            <w:pPr>
              <w:pStyle w:val="8"/>
              <w:spacing w:before="0" w:after="0"/>
              <w:contextualSpacing/>
              <w:jc w:val="center"/>
              <w:rPr>
                <w:i w:val="0"/>
                <w:iCs w:val="0"/>
                <w:sz w:val="28"/>
                <w:szCs w:val="28"/>
                <w:u w:val="single"/>
              </w:rPr>
            </w:pPr>
            <w:r w:rsidRPr="00E82E66">
              <w:rPr>
                <w:i w:val="0"/>
                <w:iCs w:val="0"/>
                <w:sz w:val="28"/>
                <w:szCs w:val="28"/>
                <w:u w:val="single"/>
              </w:rPr>
              <w:t>2242</w:t>
            </w:r>
          </w:p>
        </w:tc>
        <w:tc>
          <w:tcPr>
            <w:tcW w:w="1101" w:type="dxa"/>
          </w:tcPr>
          <w:p w:rsidR="008442E2" w:rsidRPr="00E82E66" w:rsidRDefault="008442E2" w:rsidP="00E82E66">
            <w:pPr>
              <w:pStyle w:val="8"/>
              <w:spacing w:before="0" w:after="0"/>
              <w:contextualSpacing/>
              <w:rPr>
                <w:i w:val="0"/>
                <w:iCs w:val="0"/>
                <w:sz w:val="28"/>
                <w:szCs w:val="28"/>
              </w:rPr>
            </w:pPr>
          </w:p>
        </w:tc>
        <w:tc>
          <w:tcPr>
            <w:tcW w:w="1087" w:type="dxa"/>
          </w:tcPr>
          <w:p w:rsidR="008442E2" w:rsidRPr="00E82E66" w:rsidRDefault="008442E2" w:rsidP="00E82E66">
            <w:pPr>
              <w:pStyle w:val="8"/>
              <w:spacing w:before="0" w:after="0"/>
              <w:contextualSpacing/>
              <w:jc w:val="center"/>
              <w:rPr>
                <w:i w:val="0"/>
                <w:iCs w:val="0"/>
                <w:sz w:val="28"/>
                <w:szCs w:val="28"/>
              </w:rPr>
            </w:pPr>
          </w:p>
        </w:tc>
        <w:tc>
          <w:tcPr>
            <w:tcW w:w="1101" w:type="dxa"/>
          </w:tcPr>
          <w:p w:rsidR="008442E2" w:rsidRPr="00E82E66" w:rsidRDefault="008442E2" w:rsidP="00E82E66">
            <w:pPr>
              <w:pStyle w:val="8"/>
              <w:spacing w:before="0" w:after="0"/>
              <w:contextualSpacing/>
              <w:rPr>
                <w:i w:val="0"/>
                <w:iCs w:val="0"/>
                <w:sz w:val="28"/>
                <w:szCs w:val="28"/>
              </w:rPr>
            </w:pPr>
          </w:p>
        </w:tc>
        <w:tc>
          <w:tcPr>
            <w:tcW w:w="1007" w:type="dxa"/>
          </w:tcPr>
          <w:p w:rsidR="008442E2" w:rsidRPr="00E82E66" w:rsidRDefault="008442E2" w:rsidP="00E82E66">
            <w:pPr>
              <w:pStyle w:val="8"/>
              <w:spacing w:before="0" w:after="0"/>
              <w:contextualSpacing/>
              <w:rPr>
                <w:i w:val="0"/>
                <w:iCs w:val="0"/>
                <w:sz w:val="28"/>
                <w:szCs w:val="28"/>
              </w:rPr>
            </w:pPr>
          </w:p>
        </w:tc>
      </w:tr>
      <w:tr w:rsidR="00E82E66" w:rsidRPr="00E82E66" w:rsidTr="000C7B0C">
        <w:trPr>
          <w:cantSplit/>
          <w:trHeight w:val="226"/>
        </w:trPr>
        <w:tc>
          <w:tcPr>
            <w:tcW w:w="9870" w:type="dxa"/>
            <w:gridSpan w:val="8"/>
          </w:tcPr>
          <w:p w:rsidR="008442E2" w:rsidRPr="00E82E66" w:rsidRDefault="008442E2" w:rsidP="00E82E66">
            <w:pPr>
              <w:pStyle w:val="8"/>
              <w:spacing w:before="0" w:after="0"/>
              <w:contextualSpacing/>
              <w:jc w:val="center"/>
              <w:rPr>
                <w:i w:val="0"/>
                <w:iCs w:val="0"/>
                <w:sz w:val="28"/>
                <w:szCs w:val="28"/>
              </w:rPr>
            </w:pPr>
            <w:r w:rsidRPr="00E82E66">
              <w:rPr>
                <w:i w:val="0"/>
                <w:iCs w:val="0"/>
                <w:sz w:val="28"/>
                <w:szCs w:val="28"/>
              </w:rPr>
              <w:t>2.  Сети потребителей</w:t>
            </w:r>
          </w:p>
        </w:tc>
      </w:tr>
      <w:tr w:rsidR="00E82E66" w:rsidRPr="00E82E66" w:rsidTr="000C7B0C">
        <w:trPr>
          <w:trHeight w:val="285"/>
        </w:trPr>
        <w:tc>
          <w:tcPr>
            <w:tcW w:w="518" w:type="dxa"/>
          </w:tcPr>
          <w:p w:rsidR="008442E2" w:rsidRPr="00E82E66" w:rsidRDefault="008442E2" w:rsidP="00E82E66">
            <w:pPr>
              <w:pStyle w:val="8"/>
              <w:spacing w:before="0" w:after="0"/>
              <w:contextualSpacing/>
              <w:rPr>
                <w:i w:val="0"/>
                <w:iCs w:val="0"/>
                <w:sz w:val="28"/>
                <w:szCs w:val="28"/>
              </w:rPr>
            </w:pPr>
            <w:r w:rsidRPr="00E82E66">
              <w:rPr>
                <w:i w:val="0"/>
                <w:iCs w:val="0"/>
                <w:sz w:val="28"/>
                <w:szCs w:val="28"/>
              </w:rPr>
              <w:t>2.1</w:t>
            </w:r>
          </w:p>
        </w:tc>
        <w:tc>
          <w:tcPr>
            <w:tcW w:w="2788" w:type="dxa"/>
          </w:tcPr>
          <w:p w:rsidR="008442E2" w:rsidRPr="00E82E66" w:rsidRDefault="008442E2" w:rsidP="00E82E66">
            <w:pPr>
              <w:pStyle w:val="8"/>
              <w:spacing w:before="0" w:after="0"/>
              <w:contextualSpacing/>
              <w:rPr>
                <w:i w:val="0"/>
                <w:iCs w:val="0"/>
                <w:sz w:val="28"/>
                <w:szCs w:val="28"/>
              </w:rPr>
            </w:pPr>
            <w:r w:rsidRPr="00E82E66">
              <w:rPr>
                <w:i w:val="0"/>
                <w:iCs w:val="0"/>
                <w:sz w:val="28"/>
                <w:szCs w:val="28"/>
              </w:rPr>
              <w:t>подземная</w:t>
            </w:r>
          </w:p>
        </w:tc>
        <w:tc>
          <w:tcPr>
            <w:tcW w:w="1103" w:type="dxa"/>
            <w:vAlign w:val="center"/>
          </w:tcPr>
          <w:p w:rsidR="008442E2" w:rsidRPr="00E82E66" w:rsidRDefault="008442E2" w:rsidP="00E82E66">
            <w:pPr>
              <w:spacing w:line="240" w:lineRule="auto"/>
              <w:contextualSpacing/>
              <w:jc w:val="center"/>
              <w:rPr>
                <w:rFonts w:ascii="Times New Roman" w:hAnsi="Times New Roman"/>
                <w:b/>
                <w:sz w:val="28"/>
                <w:szCs w:val="28"/>
              </w:rPr>
            </w:pPr>
            <w:r w:rsidRPr="00E82E66">
              <w:rPr>
                <w:rFonts w:ascii="Times New Roman" w:hAnsi="Times New Roman"/>
                <w:b/>
                <w:sz w:val="28"/>
                <w:szCs w:val="28"/>
              </w:rPr>
              <w:t>32</w:t>
            </w:r>
          </w:p>
        </w:tc>
        <w:tc>
          <w:tcPr>
            <w:tcW w:w="1161" w:type="dxa"/>
            <w:vAlign w:val="center"/>
          </w:tcPr>
          <w:p w:rsidR="008442E2" w:rsidRPr="00E82E66" w:rsidRDefault="008442E2" w:rsidP="00E82E66">
            <w:pPr>
              <w:spacing w:line="240" w:lineRule="auto"/>
              <w:contextualSpacing/>
              <w:jc w:val="center"/>
              <w:rPr>
                <w:rFonts w:ascii="Times New Roman" w:hAnsi="Times New Roman"/>
                <w:sz w:val="28"/>
                <w:szCs w:val="28"/>
              </w:rPr>
            </w:pPr>
            <w:r w:rsidRPr="00E82E66">
              <w:rPr>
                <w:rFonts w:ascii="Times New Roman" w:hAnsi="Times New Roman"/>
                <w:sz w:val="28"/>
                <w:szCs w:val="28"/>
              </w:rPr>
              <w:t>40</w:t>
            </w:r>
          </w:p>
        </w:tc>
        <w:tc>
          <w:tcPr>
            <w:tcW w:w="1101" w:type="dxa"/>
          </w:tcPr>
          <w:p w:rsidR="008442E2" w:rsidRPr="00E82E66" w:rsidRDefault="008442E2" w:rsidP="00E82E66">
            <w:pPr>
              <w:pStyle w:val="8"/>
              <w:spacing w:before="0" w:after="0"/>
              <w:contextualSpacing/>
              <w:jc w:val="center"/>
              <w:rPr>
                <w:i w:val="0"/>
                <w:iCs w:val="0"/>
                <w:sz w:val="28"/>
                <w:szCs w:val="28"/>
              </w:rPr>
            </w:pPr>
          </w:p>
        </w:tc>
        <w:tc>
          <w:tcPr>
            <w:tcW w:w="1087" w:type="dxa"/>
          </w:tcPr>
          <w:p w:rsidR="008442E2" w:rsidRPr="00E82E66" w:rsidRDefault="008442E2" w:rsidP="00E82E66">
            <w:pPr>
              <w:pStyle w:val="8"/>
              <w:spacing w:before="0" w:after="0"/>
              <w:contextualSpacing/>
              <w:jc w:val="center"/>
              <w:rPr>
                <w:i w:val="0"/>
                <w:iCs w:val="0"/>
                <w:sz w:val="28"/>
                <w:szCs w:val="28"/>
              </w:rPr>
            </w:pPr>
          </w:p>
        </w:tc>
        <w:tc>
          <w:tcPr>
            <w:tcW w:w="1101" w:type="dxa"/>
          </w:tcPr>
          <w:p w:rsidR="008442E2" w:rsidRPr="00E82E66" w:rsidRDefault="008442E2" w:rsidP="00E82E66">
            <w:pPr>
              <w:pStyle w:val="8"/>
              <w:spacing w:before="0" w:after="0"/>
              <w:contextualSpacing/>
              <w:jc w:val="center"/>
              <w:rPr>
                <w:b/>
                <w:i w:val="0"/>
                <w:iCs w:val="0"/>
                <w:sz w:val="28"/>
                <w:szCs w:val="28"/>
              </w:rPr>
            </w:pPr>
          </w:p>
        </w:tc>
        <w:tc>
          <w:tcPr>
            <w:tcW w:w="1007" w:type="dxa"/>
          </w:tcPr>
          <w:p w:rsidR="008442E2" w:rsidRPr="00E82E66" w:rsidRDefault="008442E2" w:rsidP="00E82E66">
            <w:pPr>
              <w:pStyle w:val="8"/>
              <w:spacing w:before="0" w:after="0"/>
              <w:contextualSpacing/>
              <w:rPr>
                <w:i w:val="0"/>
                <w:iCs w:val="0"/>
                <w:sz w:val="28"/>
                <w:szCs w:val="28"/>
              </w:rPr>
            </w:pPr>
          </w:p>
        </w:tc>
      </w:tr>
      <w:tr w:rsidR="00E82E66" w:rsidRPr="00E82E66" w:rsidTr="000C7B0C">
        <w:trPr>
          <w:trHeight w:val="307"/>
        </w:trPr>
        <w:tc>
          <w:tcPr>
            <w:tcW w:w="518" w:type="dxa"/>
          </w:tcPr>
          <w:p w:rsidR="008442E2" w:rsidRPr="00E82E66" w:rsidRDefault="008442E2" w:rsidP="00E82E66">
            <w:pPr>
              <w:pStyle w:val="8"/>
              <w:spacing w:before="0" w:after="0"/>
              <w:contextualSpacing/>
              <w:rPr>
                <w:i w:val="0"/>
                <w:iCs w:val="0"/>
                <w:sz w:val="28"/>
                <w:szCs w:val="28"/>
              </w:rPr>
            </w:pPr>
          </w:p>
        </w:tc>
        <w:tc>
          <w:tcPr>
            <w:tcW w:w="2788" w:type="dxa"/>
          </w:tcPr>
          <w:p w:rsidR="008442E2" w:rsidRPr="00E82E66" w:rsidRDefault="008442E2" w:rsidP="00E82E66">
            <w:pPr>
              <w:pStyle w:val="8"/>
              <w:spacing w:before="0" w:after="0"/>
              <w:contextualSpacing/>
              <w:rPr>
                <w:i w:val="0"/>
                <w:iCs w:val="0"/>
                <w:sz w:val="28"/>
                <w:szCs w:val="28"/>
              </w:rPr>
            </w:pPr>
          </w:p>
        </w:tc>
        <w:tc>
          <w:tcPr>
            <w:tcW w:w="1103" w:type="dxa"/>
            <w:vAlign w:val="center"/>
          </w:tcPr>
          <w:p w:rsidR="008442E2" w:rsidRPr="00E82E66" w:rsidRDefault="008442E2" w:rsidP="00E82E66">
            <w:pPr>
              <w:spacing w:line="240" w:lineRule="auto"/>
              <w:contextualSpacing/>
              <w:jc w:val="center"/>
              <w:rPr>
                <w:rFonts w:ascii="Times New Roman" w:hAnsi="Times New Roman"/>
                <w:b/>
                <w:sz w:val="28"/>
                <w:szCs w:val="28"/>
              </w:rPr>
            </w:pPr>
            <w:r w:rsidRPr="00E82E66">
              <w:rPr>
                <w:rFonts w:ascii="Times New Roman" w:hAnsi="Times New Roman"/>
                <w:b/>
                <w:sz w:val="28"/>
                <w:szCs w:val="28"/>
              </w:rPr>
              <w:t>40</w:t>
            </w:r>
          </w:p>
        </w:tc>
        <w:tc>
          <w:tcPr>
            <w:tcW w:w="1161" w:type="dxa"/>
            <w:vAlign w:val="center"/>
          </w:tcPr>
          <w:p w:rsidR="008442E2" w:rsidRPr="00E82E66" w:rsidRDefault="008442E2" w:rsidP="00E82E66">
            <w:pPr>
              <w:spacing w:line="240" w:lineRule="auto"/>
              <w:contextualSpacing/>
              <w:jc w:val="center"/>
              <w:rPr>
                <w:rFonts w:ascii="Times New Roman" w:hAnsi="Times New Roman"/>
                <w:sz w:val="28"/>
                <w:szCs w:val="28"/>
              </w:rPr>
            </w:pPr>
            <w:r w:rsidRPr="00E82E66">
              <w:rPr>
                <w:rFonts w:ascii="Times New Roman" w:hAnsi="Times New Roman"/>
                <w:sz w:val="28"/>
                <w:szCs w:val="28"/>
              </w:rPr>
              <w:t>10</w:t>
            </w:r>
          </w:p>
        </w:tc>
        <w:tc>
          <w:tcPr>
            <w:tcW w:w="1101" w:type="dxa"/>
          </w:tcPr>
          <w:p w:rsidR="008442E2" w:rsidRPr="00E82E66" w:rsidRDefault="008442E2" w:rsidP="00E82E66">
            <w:pPr>
              <w:pStyle w:val="8"/>
              <w:spacing w:before="0" w:after="0"/>
              <w:contextualSpacing/>
              <w:jc w:val="center"/>
              <w:rPr>
                <w:i w:val="0"/>
                <w:iCs w:val="0"/>
                <w:sz w:val="28"/>
                <w:szCs w:val="28"/>
              </w:rPr>
            </w:pPr>
          </w:p>
        </w:tc>
        <w:tc>
          <w:tcPr>
            <w:tcW w:w="1087" w:type="dxa"/>
          </w:tcPr>
          <w:p w:rsidR="008442E2" w:rsidRPr="00E82E66" w:rsidRDefault="008442E2" w:rsidP="00E82E66">
            <w:pPr>
              <w:pStyle w:val="8"/>
              <w:spacing w:before="0" w:after="0"/>
              <w:contextualSpacing/>
              <w:jc w:val="center"/>
              <w:rPr>
                <w:i w:val="0"/>
                <w:iCs w:val="0"/>
                <w:sz w:val="28"/>
                <w:szCs w:val="28"/>
              </w:rPr>
            </w:pPr>
          </w:p>
        </w:tc>
        <w:tc>
          <w:tcPr>
            <w:tcW w:w="1101" w:type="dxa"/>
          </w:tcPr>
          <w:p w:rsidR="008442E2" w:rsidRPr="00E82E66" w:rsidRDefault="008442E2" w:rsidP="00E82E66">
            <w:pPr>
              <w:pStyle w:val="8"/>
              <w:spacing w:before="0" w:after="0"/>
              <w:contextualSpacing/>
              <w:jc w:val="center"/>
              <w:rPr>
                <w:b/>
                <w:i w:val="0"/>
                <w:iCs w:val="0"/>
                <w:sz w:val="28"/>
                <w:szCs w:val="28"/>
              </w:rPr>
            </w:pPr>
          </w:p>
        </w:tc>
        <w:tc>
          <w:tcPr>
            <w:tcW w:w="1007" w:type="dxa"/>
          </w:tcPr>
          <w:p w:rsidR="008442E2" w:rsidRPr="00E82E66" w:rsidRDefault="008442E2" w:rsidP="00E82E66">
            <w:pPr>
              <w:pStyle w:val="8"/>
              <w:spacing w:before="0" w:after="0"/>
              <w:contextualSpacing/>
              <w:rPr>
                <w:i w:val="0"/>
                <w:iCs w:val="0"/>
                <w:sz w:val="28"/>
                <w:szCs w:val="28"/>
              </w:rPr>
            </w:pPr>
          </w:p>
        </w:tc>
      </w:tr>
      <w:tr w:rsidR="00E82E66" w:rsidRPr="00E82E66" w:rsidTr="000C7B0C">
        <w:trPr>
          <w:trHeight w:val="285"/>
        </w:trPr>
        <w:tc>
          <w:tcPr>
            <w:tcW w:w="518" w:type="dxa"/>
          </w:tcPr>
          <w:p w:rsidR="008442E2" w:rsidRPr="00E82E66" w:rsidRDefault="008442E2" w:rsidP="00E82E66">
            <w:pPr>
              <w:pStyle w:val="8"/>
              <w:spacing w:before="0" w:after="0"/>
              <w:contextualSpacing/>
              <w:rPr>
                <w:i w:val="0"/>
                <w:iCs w:val="0"/>
                <w:sz w:val="28"/>
                <w:szCs w:val="28"/>
              </w:rPr>
            </w:pPr>
          </w:p>
        </w:tc>
        <w:tc>
          <w:tcPr>
            <w:tcW w:w="2788" w:type="dxa"/>
          </w:tcPr>
          <w:p w:rsidR="008442E2" w:rsidRPr="00E82E66" w:rsidRDefault="008442E2" w:rsidP="00E82E66">
            <w:pPr>
              <w:pStyle w:val="8"/>
              <w:spacing w:before="0" w:after="0"/>
              <w:contextualSpacing/>
              <w:rPr>
                <w:i w:val="0"/>
                <w:iCs w:val="0"/>
                <w:sz w:val="28"/>
                <w:szCs w:val="28"/>
              </w:rPr>
            </w:pPr>
          </w:p>
        </w:tc>
        <w:tc>
          <w:tcPr>
            <w:tcW w:w="1103" w:type="dxa"/>
            <w:vAlign w:val="center"/>
          </w:tcPr>
          <w:p w:rsidR="008442E2" w:rsidRPr="00E82E66" w:rsidRDefault="008442E2" w:rsidP="00E82E66">
            <w:pPr>
              <w:spacing w:line="240" w:lineRule="auto"/>
              <w:contextualSpacing/>
              <w:jc w:val="center"/>
              <w:rPr>
                <w:rFonts w:ascii="Times New Roman" w:hAnsi="Times New Roman"/>
                <w:b/>
                <w:sz w:val="28"/>
                <w:szCs w:val="28"/>
              </w:rPr>
            </w:pPr>
            <w:r w:rsidRPr="00E82E66">
              <w:rPr>
                <w:rFonts w:ascii="Times New Roman" w:hAnsi="Times New Roman"/>
                <w:b/>
                <w:sz w:val="28"/>
                <w:szCs w:val="28"/>
              </w:rPr>
              <w:t>57</w:t>
            </w:r>
          </w:p>
        </w:tc>
        <w:tc>
          <w:tcPr>
            <w:tcW w:w="1161" w:type="dxa"/>
            <w:vAlign w:val="center"/>
          </w:tcPr>
          <w:p w:rsidR="008442E2" w:rsidRPr="00E82E66" w:rsidRDefault="008442E2" w:rsidP="00E82E66">
            <w:pPr>
              <w:spacing w:line="240" w:lineRule="auto"/>
              <w:contextualSpacing/>
              <w:jc w:val="center"/>
              <w:rPr>
                <w:rFonts w:ascii="Times New Roman" w:hAnsi="Times New Roman"/>
                <w:sz w:val="28"/>
                <w:szCs w:val="28"/>
              </w:rPr>
            </w:pPr>
            <w:r w:rsidRPr="00E82E66">
              <w:rPr>
                <w:rFonts w:ascii="Times New Roman" w:hAnsi="Times New Roman"/>
                <w:sz w:val="28"/>
                <w:szCs w:val="28"/>
              </w:rPr>
              <w:t>45</w:t>
            </w:r>
          </w:p>
        </w:tc>
        <w:tc>
          <w:tcPr>
            <w:tcW w:w="1101" w:type="dxa"/>
          </w:tcPr>
          <w:p w:rsidR="008442E2" w:rsidRPr="00E82E66" w:rsidRDefault="008442E2" w:rsidP="00E82E66">
            <w:pPr>
              <w:pStyle w:val="8"/>
              <w:spacing w:before="0" w:after="0"/>
              <w:contextualSpacing/>
              <w:jc w:val="center"/>
              <w:rPr>
                <w:i w:val="0"/>
                <w:iCs w:val="0"/>
                <w:sz w:val="28"/>
                <w:szCs w:val="28"/>
              </w:rPr>
            </w:pPr>
          </w:p>
        </w:tc>
        <w:tc>
          <w:tcPr>
            <w:tcW w:w="1087" w:type="dxa"/>
          </w:tcPr>
          <w:p w:rsidR="008442E2" w:rsidRPr="00E82E66" w:rsidRDefault="008442E2" w:rsidP="00E82E66">
            <w:pPr>
              <w:pStyle w:val="8"/>
              <w:spacing w:before="0" w:after="0"/>
              <w:contextualSpacing/>
              <w:jc w:val="center"/>
              <w:rPr>
                <w:i w:val="0"/>
                <w:iCs w:val="0"/>
                <w:sz w:val="28"/>
                <w:szCs w:val="28"/>
              </w:rPr>
            </w:pPr>
          </w:p>
        </w:tc>
        <w:tc>
          <w:tcPr>
            <w:tcW w:w="1101" w:type="dxa"/>
          </w:tcPr>
          <w:p w:rsidR="008442E2" w:rsidRPr="00E82E66" w:rsidRDefault="008442E2" w:rsidP="00E82E66">
            <w:pPr>
              <w:pStyle w:val="8"/>
              <w:spacing w:before="0" w:after="0"/>
              <w:contextualSpacing/>
              <w:jc w:val="center"/>
              <w:rPr>
                <w:b/>
                <w:i w:val="0"/>
                <w:iCs w:val="0"/>
                <w:sz w:val="28"/>
                <w:szCs w:val="28"/>
              </w:rPr>
            </w:pPr>
          </w:p>
        </w:tc>
        <w:tc>
          <w:tcPr>
            <w:tcW w:w="1007" w:type="dxa"/>
          </w:tcPr>
          <w:p w:rsidR="008442E2" w:rsidRPr="00E82E66" w:rsidRDefault="008442E2" w:rsidP="00E82E66">
            <w:pPr>
              <w:pStyle w:val="8"/>
              <w:spacing w:before="0" w:after="0"/>
              <w:contextualSpacing/>
              <w:rPr>
                <w:i w:val="0"/>
                <w:iCs w:val="0"/>
                <w:sz w:val="28"/>
                <w:szCs w:val="28"/>
              </w:rPr>
            </w:pPr>
          </w:p>
        </w:tc>
      </w:tr>
      <w:tr w:rsidR="00E82E66" w:rsidRPr="00E82E66" w:rsidTr="000C7B0C">
        <w:trPr>
          <w:trHeight w:val="285"/>
        </w:trPr>
        <w:tc>
          <w:tcPr>
            <w:tcW w:w="518" w:type="dxa"/>
          </w:tcPr>
          <w:p w:rsidR="008442E2" w:rsidRPr="00E82E66" w:rsidRDefault="008442E2" w:rsidP="00E82E66">
            <w:pPr>
              <w:pStyle w:val="8"/>
              <w:spacing w:before="0" w:after="0"/>
              <w:contextualSpacing/>
              <w:rPr>
                <w:i w:val="0"/>
                <w:iCs w:val="0"/>
                <w:sz w:val="28"/>
                <w:szCs w:val="28"/>
              </w:rPr>
            </w:pPr>
          </w:p>
        </w:tc>
        <w:tc>
          <w:tcPr>
            <w:tcW w:w="2788" w:type="dxa"/>
          </w:tcPr>
          <w:p w:rsidR="008442E2" w:rsidRPr="00E82E66" w:rsidRDefault="008442E2" w:rsidP="00E82E66">
            <w:pPr>
              <w:pStyle w:val="8"/>
              <w:spacing w:before="0" w:after="0"/>
              <w:contextualSpacing/>
              <w:rPr>
                <w:i w:val="0"/>
                <w:iCs w:val="0"/>
                <w:sz w:val="28"/>
                <w:szCs w:val="28"/>
              </w:rPr>
            </w:pPr>
          </w:p>
        </w:tc>
        <w:tc>
          <w:tcPr>
            <w:tcW w:w="1103" w:type="dxa"/>
            <w:vAlign w:val="center"/>
          </w:tcPr>
          <w:p w:rsidR="008442E2" w:rsidRPr="00E82E66" w:rsidRDefault="008442E2" w:rsidP="00E82E66">
            <w:pPr>
              <w:spacing w:line="240" w:lineRule="auto"/>
              <w:contextualSpacing/>
              <w:jc w:val="center"/>
              <w:rPr>
                <w:rFonts w:ascii="Times New Roman" w:hAnsi="Times New Roman"/>
                <w:b/>
                <w:sz w:val="28"/>
                <w:szCs w:val="28"/>
              </w:rPr>
            </w:pPr>
            <w:r w:rsidRPr="00E82E66">
              <w:rPr>
                <w:rFonts w:ascii="Times New Roman" w:hAnsi="Times New Roman"/>
                <w:b/>
                <w:sz w:val="28"/>
                <w:szCs w:val="28"/>
              </w:rPr>
              <w:t>89</w:t>
            </w:r>
          </w:p>
        </w:tc>
        <w:tc>
          <w:tcPr>
            <w:tcW w:w="1161" w:type="dxa"/>
            <w:vAlign w:val="center"/>
          </w:tcPr>
          <w:p w:rsidR="008442E2" w:rsidRPr="00E82E66" w:rsidRDefault="008442E2" w:rsidP="00E82E66">
            <w:pPr>
              <w:spacing w:line="240" w:lineRule="auto"/>
              <w:contextualSpacing/>
              <w:jc w:val="center"/>
              <w:rPr>
                <w:rFonts w:ascii="Times New Roman" w:hAnsi="Times New Roman"/>
                <w:sz w:val="28"/>
                <w:szCs w:val="28"/>
              </w:rPr>
            </w:pPr>
            <w:r w:rsidRPr="00E82E66">
              <w:rPr>
                <w:rFonts w:ascii="Times New Roman" w:hAnsi="Times New Roman"/>
                <w:sz w:val="28"/>
                <w:szCs w:val="28"/>
              </w:rPr>
              <w:t>121</w:t>
            </w:r>
          </w:p>
        </w:tc>
        <w:tc>
          <w:tcPr>
            <w:tcW w:w="1101" w:type="dxa"/>
          </w:tcPr>
          <w:p w:rsidR="008442E2" w:rsidRPr="00E82E66" w:rsidRDefault="008442E2" w:rsidP="00E82E66">
            <w:pPr>
              <w:pStyle w:val="8"/>
              <w:spacing w:before="0" w:after="0"/>
              <w:contextualSpacing/>
              <w:jc w:val="center"/>
              <w:rPr>
                <w:i w:val="0"/>
                <w:iCs w:val="0"/>
                <w:sz w:val="28"/>
                <w:szCs w:val="28"/>
              </w:rPr>
            </w:pPr>
          </w:p>
        </w:tc>
        <w:tc>
          <w:tcPr>
            <w:tcW w:w="1087" w:type="dxa"/>
          </w:tcPr>
          <w:p w:rsidR="008442E2" w:rsidRPr="00E82E66" w:rsidRDefault="008442E2" w:rsidP="00E82E66">
            <w:pPr>
              <w:pStyle w:val="8"/>
              <w:spacing w:before="0" w:after="0"/>
              <w:contextualSpacing/>
              <w:jc w:val="center"/>
              <w:rPr>
                <w:b/>
                <w:i w:val="0"/>
                <w:iCs w:val="0"/>
                <w:sz w:val="28"/>
                <w:szCs w:val="28"/>
              </w:rPr>
            </w:pPr>
          </w:p>
        </w:tc>
        <w:tc>
          <w:tcPr>
            <w:tcW w:w="1101" w:type="dxa"/>
          </w:tcPr>
          <w:p w:rsidR="008442E2" w:rsidRPr="00E82E66" w:rsidRDefault="008442E2" w:rsidP="00E82E66">
            <w:pPr>
              <w:pStyle w:val="8"/>
              <w:spacing w:before="0" w:after="0"/>
              <w:contextualSpacing/>
              <w:rPr>
                <w:i w:val="0"/>
                <w:iCs w:val="0"/>
                <w:sz w:val="28"/>
                <w:szCs w:val="28"/>
              </w:rPr>
            </w:pPr>
          </w:p>
        </w:tc>
        <w:tc>
          <w:tcPr>
            <w:tcW w:w="1007" w:type="dxa"/>
          </w:tcPr>
          <w:p w:rsidR="008442E2" w:rsidRPr="00E82E66" w:rsidRDefault="008442E2" w:rsidP="00E82E66">
            <w:pPr>
              <w:pStyle w:val="8"/>
              <w:spacing w:before="0" w:after="0"/>
              <w:contextualSpacing/>
              <w:rPr>
                <w:i w:val="0"/>
                <w:iCs w:val="0"/>
                <w:sz w:val="28"/>
                <w:szCs w:val="28"/>
              </w:rPr>
            </w:pPr>
          </w:p>
        </w:tc>
      </w:tr>
      <w:tr w:rsidR="00E82E66" w:rsidRPr="00E82E66" w:rsidTr="000C7B0C">
        <w:trPr>
          <w:trHeight w:val="307"/>
        </w:trPr>
        <w:tc>
          <w:tcPr>
            <w:tcW w:w="518" w:type="dxa"/>
          </w:tcPr>
          <w:p w:rsidR="008442E2" w:rsidRPr="00E82E66" w:rsidRDefault="008442E2" w:rsidP="00E82E66">
            <w:pPr>
              <w:pStyle w:val="8"/>
              <w:spacing w:before="0" w:after="0"/>
              <w:contextualSpacing/>
              <w:rPr>
                <w:i w:val="0"/>
                <w:iCs w:val="0"/>
                <w:sz w:val="28"/>
                <w:szCs w:val="28"/>
              </w:rPr>
            </w:pPr>
          </w:p>
        </w:tc>
        <w:tc>
          <w:tcPr>
            <w:tcW w:w="2788" w:type="dxa"/>
          </w:tcPr>
          <w:p w:rsidR="008442E2" w:rsidRPr="00E82E66" w:rsidRDefault="008442E2" w:rsidP="00E82E66">
            <w:pPr>
              <w:pStyle w:val="8"/>
              <w:spacing w:before="0" w:after="0"/>
              <w:contextualSpacing/>
              <w:rPr>
                <w:i w:val="0"/>
                <w:iCs w:val="0"/>
                <w:sz w:val="28"/>
                <w:szCs w:val="28"/>
              </w:rPr>
            </w:pPr>
            <w:r w:rsidRPr="00E82E66">
              <w:rPr>
                <w:i w:val="0"/>
                <w:iCs w:val="0"/>
                <w:sz w:val="28"/>
                <w:szCs w:val="28"/>
              </w:rPr>
              <w:t>Итого:</w:t>
            </w:r>
          </w:p>
        </w:tc>
        <w:tc>
          <w:tcPr>
            <w:tcW w:w="1103" w:type="dxa"/>
            <w:vAlign w:val="center"/>
          </w:tcPr>
          <w:p w:rsidR="008442E2" w:rsidRPr="00E82E66" w:rsidRDefault="008442E2" w:rsidP="00E82E66">
            <w:pPr>
              <w:spacing w:line="240" w:lineRule="auto"/>
              <w:contextualSpacing/>
              <w:jc w:val="center"/>
              <w:rPr>
                <w:rFonts w:ascii="Times New Roman" w:hAnsi="Times New Roman"/>
                <w:b/>
                <w:sz w:val="28"/>
                <w:szCs w:val="28"/>
              </w:rPr>
            </w:pPr>
          </w:p>
        </w:tc>
        <w:tc>
          <w:tcPr>
            <w:tcW w:w="1161" w:type="dxa"/>
            <w:vAlign w:val="center"/>
          </w:tcPr>
          <w:p w:rsidR="008442E2" w:rsidRPr="00E82E66" w:rsidRDefault="008442E2" w:rsidP="00E82E66">
            <w:pPr>
              <w:spacing w:line="240" w:lineRule="auto"/>
              <w:contextualSpacing/>
              <w:jc w:val="center"/>
              <w:rPr>
                <w:rFonts w:ascii="Times New Roman" w:hAnsi="Times New Roman"/>
                <w:b/>
                <w:sz w:val="28"/>
                <w:szCs w:val="28"/>
              </w:rPr>
            </w:pPr>
            <w:r w:rsidRPr="00E82E66">
              <w:rPr>
                <w:rFonts w:ascii="Times New Roman" w:hAnsi="Times New Roman"/>
                <w:b/>
                <w:sz w:val="28"/>
                <w:szCs w:val="28"/>
              </w:rPr>
              <w:t>216</w:t>
            </w:r>
          </w:p>
        </w:tc>
        <w:tc>
          <w:tcPr>
            <w:tcW w:w="1101" w:type="dxa"/>
          </w:tcPr>
          <w:p w:rsidR="008442E2" w:rsidRPr="00E82E66" w:rsidRDefault="008442E2" w:rsidP="00E82E66">
            <w:pPr>
              <w:pStyle w:val="8"/>
              <w:spacing w:before="0" w:after="0"/>
              <w:contextualSpacing/>
              <w:jc w:val="center"/>
              <w:rPr>
                <w:i w:val="0"/>
                <w:iCs w:val="0"/>
                <w:sz w:val="28"/>
                <w:szCs w:val="28"/>
              </w:rPr>
            </w:pPr>
          </w:p>
        </w:tc>
        <w:tc>
          <w:tcPr>
            <w:tcW w:w="1087" w:type="dxa"/>
          </w:tcPr>
          <w:p w:rsidR="008442E2" w:rsidRPr="00E82E66" w:rsidRDefault="008442E2" w:rsidP="00E82E66">
            <w:pPr>
              <w:pStyle w:val="8"/>
              <w:spacing w:before="0" w:after="0"/>
              <w:contextualSpacing/>
              <w:jc w:val="center"/>
              <w:rPr>
                <w:b/>
                <w:i w:val="0"/>
                <w:iCs w:val="0"/>
                <w:sz w:val="28"/>
                <w:szCs w:val="28"/>
              </w:rPr>
            </w:pPr>
          </w:p>
        </w:tc>
        <w:tc>
          <w:tcPr>
            <w:tcW w:w="1101" w:type="dxa"/>
          </w:tcPr>
          <w:p w:rsidR="008442E2" w:rsidRPr="00E82E66" w:rsidRDefault="008442E2" w:rsidP="00E82E66">
            <w:pPr>
              <w:pStyle w:val="8"/>
              <w:spacing w:before="0" w:after="0"/>
              <w:contextualSpacing/>
              <w:rPr>
                <w:i w:val="0"/>
                <w:iCs w:val="0"/>
                <w:sz w:val="28"/>
                <w:szCs w:val="28"/>
              </w:rPr>
            </w:pPr>
          </w:p>
        </w:tc>
        <w:tc>
          <w:tcPr>
            <w:tcW w:w="1007" w:type="dxa"/>
          </w:tcPr>
          <w:p w:rsidR="008442E2" w:rsidRPr="00E82E66" w:rsidRDefault="008442E2" w:rsidP="00E82E66">
            <w:pPr>
              <w:pStyle w:val="8"/>
              <w:spacing w:before="0" w:after="0"/>
              <w:contextualSpacing/>
              <w:rPr>
                <w:i w:val="0"/>
                <w:iCs w:val="0"/>
                <w:sz w:val="28"/>
                <w:szCs w:val="28"/>
              </w:rPr>
            </w:pPr>
          </w:p>
        </w:tc>
      </w:tr>
      <w:tr w:rsidR="00E82E66" w:rsidRPr="00E82E66" w:rsidTr="000C7B0C">
        <w:trPr>
          <w:trHeight w:val="241"/>
        </w:trPr>
        <w:tc>
          <w:tcPr>
            <w:tcW w:w="518" w:type="dxa"/>
          </w:tcPr>
          <w:p w:rsidR="008442E2" w:rsidRPr="00E82E66" w:rsidRDefault="008442E2" w:rsidP="00E82E66">
            <w:pPr>
              <w:pStyle w:val="8"/>
              <w:spacing w:before="0" w:after="0"/>
              <w:contextualSpacing/>
              <w:jc w:val="center"/>
              <w:rPr>
                <w:i w:val="0"/>
                <w:iCs w:val="0"/>
                <w:sz w:val="28"/>
                <w:szCs w:val="28"/>
              </w:rPr>
            </w:pPr>
            <w:r w:rsidRPr="00E82E66">
              <w:rPr>
                <w:i w:val="0"/>
                <w:iCs w:val="0"/>
                <w:sz w:val="28"/>
                <w:szCs w:val="28"/>
              </w:rPr>
              <w:t>2.2</w:t>
            </w:r>
          </w:p>
        </w:tc>
        <w:tc>
          <w:tcPr>
            <w:tcW w:w="2788" w:type="dxa"/>
          </w:tcPr>
          <w:p w:rsidR="008442E2" w:rsidRPr="00E82E66" w:rsidRDefault="008442E2" w:rsidP="00E82E66">
            <w:pPr>
              <w:pStyle w:val="8"/>
              <w:spacing w:before="0" w:after="0"/>
              <w:contextualSpacing/>
              <w:rPr>
                <w:i w:val="0"/>
                <w:iCs w:val="0"/>
                <w:sz w:val="28"/>
                <w:szCs w:val="28"/>
              </w:rPr>
            </w:pPr>
            <w:r w:rsidRPr="00E82E66">
              <w:rPr>
                <w:i w:val="0"/>
                <w:iCs w:val="0"/>
                <w:sz w:val="28"/>
                <w:szCs w:val="28"/>
              </w:rPr>
              <w:t>надземные</w:t>
            </w:r>
          </w:p>
        </w:tc>
        <w:tc>
          <w:tcPr>
            <w:tcW w:w="1103" w:type="dxa"/>
          </w:tcPr>
          <w:p w:rsidR="008442E2" w:rsidRPr="00E82E66" w:rsidRDefault="008442E2" w:rsidP="00E82E66">
            <w:pPr>
              <w:pStyle w:val="8"/>
              <w:spacing w:before="0" w:after="0"/>
              <w:contextualSpacing/>
              <w:jc w:val="center"/>
              <w:rPr>
                <w:i w:val="0"/>
                <w:iCs w:val="0"/>
                <w:sz w:val="28"/>
                <w:szCs w:val="28"/>
              </w:rPr>
            </w:pPr>
          </w:p>
        </w:tc>
        <w:tc>
          <w:tcPr>
            <w:tcW w:w="1161" w:type="dxa"/>
          </w:tcPr>
          <w:p w:rsidR="008442E2" w:rsidRPr="00E82E66" w:rsidRDefault="008442E2" w:rsidP="00E82E66">
            <w:pPr>
              <w:pStyle w:val="8"/>
              <w:spacing w:before="0" w:after="0"/>
              <w:contextualSpacing/>
              <w:jc w:val="center"/>
              <w:rPr>
                <w:b/>
                <w:i w:val="0"/>
                <w:iCs w:val="0"/>
                <w:sz w:val="28"/>
                <w:szCs w:val="28"/>
              </w:rPr>
            </w:pPr>
            <w:r w:rsidRPr="00E82E66">
              <w:rPr>
                <w:b/>
                <w:i w:val="0"/>
                <w:iCs w:val="0"/>
                <w:sz w:val="28"/>
                <w:szCs w:val="28"/>
              </w:rPr>
              <w:t>-</w:t>
            </w:r>
          </w:p>
        </w:tc>
        <w:tc>
          <w:tcPr>
            <w:tcW w:w="1101" w:type="dxa"/>
          </w:tcPr>
          <w:p w:rsidR="008442E2" w:rsidRPr="00E82E66" w:rsidRDefault="008442E2" w:rsidP="00E82E66">
            <w:pPr>
              <w:pStyle w:val="8"/>
              <w:spacing w:before="0" w:after="0"/>
              <w:contextualSpacing/>
              <w:rPr>
                <w:i w:val="0"/>
                <w:iCs w:val="0"/>
                <w:sz w:val="28"/>
                <w:szCs w:val="28"/>
              </w:rPr>
            </w:pPr>
          </w:p>
        </w:tc>
        <w:tc>
          <w:tcPr>
            <w:tcW w:w="1087" w:type="dxa"/>
          </w:tcPr>
          <w:p w:rsidR="008442E2" w:rsidRPr="00E82E66" w:rsidRDefault="008442E2" w:rsidP="00E82E66">
            <w:pPr>
              <w:pStyle w:val="8"/>
              <w:spacing w:before="0" w:after="0"/>
              <w:contextualSpacing/>
              <w:rPr>
                <w:i w:val="0"/>
                <w:iCs w:val="0"/>
                <w:sz w:val="28"/>
                <w:szCs w:val="28"/>
              </w:rPr>
            </w:pPr>
          </w:p>
        </w:tc>
        <w:tc>
          <w:tcPr>
            <w:tcW w:w="1101" w:type="dxa"/>
          </w:tcPr>
          <w:p w:rsidR="008442E2" w:rsidRPr="00E82E66" w:rsidRDefault="008442E2" w:rsidP="00E82E66">
            <w:pPr>
              <w:pStyle w:val="8"/>
              <w:spacing w:before="0" w:after="0"/>
              <w:contextualSpacing/>
              <w:rPr>
                <w:i w:val="0"/>
                <w:iCs w:val="0"/>
                <w:sz w:val="28"/>
                <w:szCs w:val="28"/>
              </w:rPr>
            </w:pPr>
          </w:p>
        </w:tc>
        <w:tc>
          <w:tcPr>
            <w:tcW w:w="1007" w:type="dxa"/>
          </w:tcPr>
          <w:p w:rsidR="008442E2" w:rsidRPr="00E82E66" w:rsidRDefault="008442E2" w:rsidP="00E82E66">
            <w:pPr>
              <w:pStyle w:val="8"/>
              <w:spacing w:before="0" w:after="0"/>
              <w:contextualSpacing/>
              <w:rPr>
                <w:i w:val="0"/>
                <w:iCs w:val="0"/>
                <w:sz w:val="28"/>
                <w:szCs w:val="28"/>
              </w:rPr>
            </w:pPr>
          </w:p>
        </w:tc>
      </w:tr>
      <w:tr w:rsidR="00E82E66" w:rsidRPr="00E82E66" w:rsidTr="000C7B0C">
        <w:trPr>
          <w:trHeight w:val="285"/>
        </w:trPr>
        <w:tc>
          <w:tcPr>
            <w:tcW w:w="518" w:type="dxa"/>
          </w:tcPr>
          <w:p w:rsidR="008442E2" w:rsidRPr="00E82E66" w:rsidRDefault="008442E2" w:rsidP="00E82E66">
            <w:pPr>
              <w:pStyle w:val="8"/>
              <w:spacing w:before="0" w:after="0"/>
              <w:contextualSpacing/>
              <w:rPr>
                <w:i w:val="0"/>
                <w:iCs w:val="0"/>
                <w:sz w:val="28"/>
                <w:szCs w:val="28"/>
              </w:rPr>
            </w:pPr>
          </w:p>
        </w:tc>
        <w:tc>
          <w:tcPr>
            <w:tcW w:w="2788" w:type="dxa"/>
          </w:tcPr>
          <w:p w:rsidR="008442E2" w:rsidRPr="00E82E66" w:rsidRDefault="008442E2" w:rsidP="00E82E66">
            <w:pPr>
              <w:pStyle w:val="8"/>
              <w:spacing w:before="0" w:after="0"/>
              <w:contextualSpacing/>
              <w:rPr>
                <w:i w:val="0"/>
                <w:iCs w:val="0"/>
                <w:sz w:val="28"/>
                <w:szCs w:val="28"/>
              </w:rPr>
            </w:pPr>
            <w:r w:rsidRPr="00E82E66">
              <w:rPr>
                <w:i w:val="0"/>
                <w:iCs w:val="0"/>
                <w:sz w:val="28"/>
                <w:szCs w:val="28"/>
              </w:rPr>
              <w:t>Итого:</w:t>
            </w:r>
          </w:p>
        </w:tc>
        <w:tc>
          <w:tcPr>
            <w:tcW w:w="1103" w:type="dxa"/>
          </w:tcPr>
          <w:p w:rsidR="008442E2" w:rsidRPr="00E82E66" w:rsidRDefault="008442E2" w:rsidP="00E82E66">
            <w:pPr>
              <w:pStyle w:val="8"/>
              <w:spacing w:before="0" w:after="0"/>
              <w:contextualSpacing/>
              <w:jc w:val="center"/>
              <w:rPr>
                <w:i w:val="0"/>
                <w:iCs w:val="0"/>
                <w:sz w:val="28"/>
                <w:szCs w:val="28"/>
              </w:rPr>
            </w:pPr>
          </w:p>
        </w:tc>
        <w:tc>
          <w:tcPr>
            <w:tcW w:w="1161" w:type="dxa"/>
          </w:tcPr>
          <w:p w:rsidR="008442E2" w:rsidRPr="00E82E66" w:rsidRDefault="008442E2" w:rsidP="00E82E66">
            <w:pPr>
              <w:pStyle w:val="8"/>
              <w:spacing w:before="0" w:after="0"/>
              <w:contextualSpacing/>
              <w:jc w:val="center"/>
              <w:rPr>
                <w:i w:val="0"/>
                <w:iCs w:val="0"/>
                <w:sz w:val="28"/>
                <w:szCs w:val="28"/>
              </w:rPr>
            </w:pPr>
            <w:r w:rsidRPr="00E82E66">
              <w:rPr>
                <w:i w:val="0"/>
                <w:iCs w:val="0"/>
                <w:sz w:val="28"/>
                <w:szCs w:val="28"/>
              </w:rPr>
              <w:t>-</w:t>
            </w:r>
          </w:p>
        </w:tc>
        <w:tc>
          <w:tcPr>
            <w:tcW w:w="1101" w:type="dxa"/>
          </w:tcPr>
          <w:p w:rsidR="008442E2" w:rsidRPr="00E82E66" w:rsidRDefault="008442E2" w:rsidP="00E82E66">
            <w:pPr>
              <w:pStyle w:val="8"/>
              <w:spacing w:before="0" w:after="0"/>
              <w:contextualSpacing/>
              <w:rPr>
                <w:i w:val="0"/>
                <w:iCs w:val="0"/>
                <w:sz w:val="28"/>
                <w:szCs w:val="28"/>
              </w:rPr>
            </w:pPr>
          </w:p>
        </w:tc>
        <w:tc>
          <w:tcPr>
            <w:tcW w:w="1087" w:type="dxa"/>
          </w:tcPr>
          <w:p w:rsidR="008442E2" w:rsidRPr="00E82E66" w:rsidRDefault="008442E2" w:rsidP="00E82E66">
            <w:pPr>
              <w:pStyle w:val="8"/>
              <w:spacing w:before="0" w:after="0"/>
              <w:contextualSpacing/>
              <w:rPr>
                <w:i w:val="0"/>
                <w:iCs w:val="0"/>
                <w:sz w:val="28"/>
                <w:szCs w:val="28"/>
              </w:rPr>
            </w:pPr>
          </w:p>
        </w:tc>
        <w:tc>
          <w:tcPr>
            <w:tcW w:w="1101" w:type="dxa"/>
          </w:tcPr>
          <w:p w:rsidR="008442E2" w:rsidRPr="00E82E66" w:rsidRDefault="008442E2" w:rsidP="00E82E66">
            <w:pPr>
              <w:pStyle w:val="8"/>
              <w:spacing w:before="0" w:after="0"/>
              <w:contextualSpacing/>
              <w:rPr>
                <w:i w:val="0"/>
                <w:iCs w:val="0"/>
                <w:sz w:val="28"/>
                <w:szCs w:val="28"/>
              </w:rPr>
            </w:pPr>
          </w:p>
        </w:tc>
        <w:tc>
          <w:tcPr>
            <w:tcW w:w="1007" w:type="dxa"/>
          </w:tcPr>
          <w:p w:rsidR="008442E2" w:rsidRPr="00E82E66" w:rsidRDefault="008442E2" w:rsidP="00E82E66">
            <w:pPr>
              <w:pStyle w:val="8"/>
              <w:spacing w:before="0" w:after="0"/>
              <w:contextualSpacing/>
              <w:rPr>
                <w:i w:val="0"/>
                <w:iCs w:val="0"/>
                <w:sz w:val="28"/>
                <w:szCs w:val="28"/>
              </w:rPr>
            </w:pPr>
          </w:p>
        </w:tc>
      </w:tr>
      <w:tr w:rsidR="00E82E66" w:rsidRPr="00E82E66" w:rsidTr="000C7B0C">
        <w:trPr>
          <w:trHeight w:val="307"/>
        </w:trPr>
        <w:tc>
          <w:tcPr>
            <w:tcW w:w="3307" w:type="dxa"/>
            <w:gridSpan w:val="2"/>
          </w:tcPr>
          <w:p w:rsidR="008442E2" w:rsidRPr="00E82E66" w:rsidRDefault="008442E2" w:rsidP="00E82E66">
            <w:pPr>
              <w:pStyle w:val="8"/>
              <w:spacing w:before="0" w:after="0"/>
              <w:contextualSpacing/>
              <w:rPr>
                <w:i w:val="0"/>
                <w:iCs w:val="0"/>
                <w:sz w:val="28"/>
                <w:szCs w:val="28"/>
              </w:rPr>
            </w:pPr>
            <w:r w:rsidRPr="00E82E66">
              <w:rPr>
                <w:i w:val="0"/>
                <w:iCs w:val="0"/>
                <w:sz w:val="28"/>
                <w:szCs w:val="28"/>
              </w:rPr>
              <w:t>Всего сети потребителей:</w:t>
            </w:r>
          </w:p>
        </w:tc>
        <w:tc>
          <w:tcPr>
            <w:tcW w:w="1103" w:type="dxa"/>
          </w:tcPr>
          <w:p w:rsidR="008442E2" w:rsidRPr="00E82E66" w:rsidRDefault="008442E2" w:rsidP="00E82E66">
            <w:pPr>
              <w:pStyle w:val="8"/>
              <w:spacing w:before="0" w:after="0"/>
              <w:contextualSpacing/>
              <w:jc w:val="center"/>
              <w:rPr>
                <w:i w:val="0"/>
                <w:iCs w:val="0"/>
                <w:sz w:val="28"/>
                <w:szCs w:val="28"/>
              </w:rPr>
            </w:pPr>
          </w:p>
        </w:tc>
        <w:tc>
          <w:tcPr>
            <w:tcW w:w="1161" w:type="dxa"/>
          </w:tcPr>
          <w:p w:rsidR="008442E2" w:rsidRPr="00E82E66" w:rsidRDefault="008442E2" w:rsidP="00E82E66">
            <w:pPr>
              <w:pStyle w:val="8"/>
              <w:spacing w:before="0" w:after="0"/>
              <w:contextualSpacing/>
              <w:jc w:val="center"/>
              <w:rPr>
                <w:i w:val="0"/>
                <w:iCs w:val="0"/>
                <w:sz w:val="28"/>
                <w:szCs w:val="28"/>
                <w:u w:val="single"/>
              </w:rPr>
            </w:pPr>
            <w:r w:rsidRPr="00E82E66">
              <w:rPr>
                <w:i w:val="0"/>
                <w:iCs w:val="0"/>
                <w:sz w:val="28"/>
                <w:szCs w:val="28"/>
                <w:u w:val="single"/>
              </w:rPr>
              <w:t>216</w:t>
            </w:r>
          </w:p>
        </w:tc>
        <w:tc>
          <w:tcPr>
            <w:tcW w:w="1101" w:type="dxa"/>
          </w:tcPr>
          <w:p w:rsidR="008442E2" w:rsidRPr="00E82E66" w:rsidRDefault="008442E2" w:rsidP="00E82E66">
            <w:pPr>
              <w:pStyle w:val="8"/>
              <w:spacing w:before="0" w:after="0"/>
              <w:contextualSpacing/>
              <w:rPr>
                <w:i w:val="0"/>
                <w:iCs w:val="0"/>
                <w:sz w:val="28"/>
                <w:szCs w:val="28"/>
              </w:rPr>
            </w:pPr>
          </w:p>
        </w:tc>
        <w:tc>
          <w:tcPr>
            <w:tcW w:w="1087" w:type="dxa"/>
          </w:tcPr>
          <w:p w:rsidR="008442E2" w:rsidRPr="00E82E66" w:rsidRDefault="008442E2" w:rsidP="00E82E66">
            <w:pPr>
              <w:pStyle w:val="8"/>
              <w:spacing w:before="0" w:after="0"/>
              <w:contextualSpacing/>
              <w:rPr>
                <w:i w:val="0"/>
                <w:iCs w:val="0"/>
                <w:sz w:val="28"/>
                <w:szCs w:val="28"/>
              </w:rPr>
            </w:pPr>
          </w:p>
        </w:tc>
        <w:tc>
          <w:tcPr>
            <w:tcW w:w="1101" w:type="dxa"/>
          </w:tcPr>
          <w:p w:rsidR="008442E2" w:rsidRPr="00E82E66" w:rsidRDefault="008442E2" w:rsidP="00E82E66">
            <w:pPr>
              <w:pStyle w:val="8"/>
              <w:spacing w:before="0" w:after="0"/>
              <w:contextualSpacing/>
              <w:rPr>
                <w:i w:val="0"/>
                <w:iCs w:val="0"/>
                <w:sz w:val="28"/>
                <w:szCs w:val="28"/>
              </w:rPr>
            </w:pPr>
          </w:p>
        </w:tc>
        <w:tc>
          <w:tcPr>
            <w:tcW w:w="1007" w:type="dxa"/>
          </w:tcPr>
          <w:p w:rsidR="008442E2" w:rsidRPr="00E82E66" w:rsidRDefault="008442E2" w:rsidP="00E82E66">
            <w:pPr>
              <w:pStyle w:val="8"/>
              <w:spacing w:before="0" w:after="0"/>
              <w:contextualSpacing/>
              <w:rPr>
                <w:i w:val="0"/>
                <w:iCs w:val="0"/>
                <w:sz w:val="28"/>
                <w:szCs w:val="28"/>
              </w:rPr>
            </w:pPr>
          </w:p>
        </w:tc>
      </w:tr>
    </w:tbl>
    <w:p w:rsidR="008442E2" w:rsidRPr="00E82E66" w:rsidRDefault="008442E2" w:rsidP="00E82E66">
      <w:pPr>
        <w:pStyle w:val="consnonformat"/>
        <w:ind w:left="0" w:right="0" w:firstLine="708"/>
        <w:contextualSpacing/>
        <w:rPr>
          <w:b/>
          <w:color w:val="auto"/>
          <w:sz w:val="28"/>
          <w:szCs w:val="28"/>
        </w:rPr>
      </w:pPr>
    </w:p>
    <w:p w:rsidR="008442E2" w:rsidRPr="00E82E66" w:rsidRDefault="008442E2" w:rsidP="00E82E66">
      <w:pPr>
        <w:pStyle w:val="consnonformat"/>
        <w:ind w:left="0" w:right="0" w:firstLine="708"/>
        <w:contextualSpacing/>
        <w:rPr>
          <w:b/>
          <w:color w:val="auto"/>
          <w:sz w:val="28"/>
          <w:szCs w:val="28"/>
        </w:rPr>
      </w:pPr>
      <w:r w:rsidRPr="00E82E66">
        <w:rPr>
          <w:b/>
          <w:color w:val="auto"/>
          <w:sz w:val="28"/>
          <w:szCs w:val="28"/>
        </w:rPr>
        <w:t>ИСТОЧНИК ВОДОСНАБЖЕНИЯ:</w:t>
      </w:r>
      <w:r w:rsidRPr="00E82E66">
        <w:rPr>
          <w:color w:val="auto"/>
          <w:sz w:val="28"/>
          <w:szCs w:val="28"/>
        </w:rPr>
        <w:t xml:space="preserve"> </w:t>
      </w:r>
      <w:r w:rsidRPr="00E82E66">
        <w:rPr>
          <w:b/>
          <w:color w:val="auto"/>
          <w:sz w:val="28"/>
          <w:szCs w:val="28"/>
        </w:rPr>
        <w:t>ООО «Водоканал»</w:t>
      </w:r>
    </w:p>
    <w:p w:rsidR="008442E2" w:rsidRPr="00E82E66" w:rsidRDefault="008442E2" w:rsidP="00E82E66">
      <w:pPr>
        <w:spacing w:line="240" w:lineRule="auto"/>
        <w:contextualSpacing/>
        <w:rPr>
          <w:rFonts w:ascii="Times New Roman" w:hAnsi="Times New Roman"/>
          <w:sz w:val="28"/>
          <w:szCs w:val="28"/>
        </w:rPr>
      </w:pPr>
      <w:r w:rsidRPr="00E82E66">
        <w:rPr>
          <w:rFonts w:ascii="Times New Roman" w:hAnsi="Times New Roman"/>
          <w:sz w:val="28"/>
          <w:szCs w:val="28"/>
        </w:rPr>
        <w:br w:type="page"/>
      </w:r>
    </w:p>
    <w:p w:rsidR="008442E2" w:rsidRPr="00E82E66" w:rsidRDefault="008442E2" w:rsidP="00E82E66">
      <w:pPr>
        <w:spacing w:line="240" w:lineRule="auto"/>
        <w:ind w:firstLine="708"/>
        <w:contextualSpacing/>
        <w:jc w:val="both"/>
        <w:rPr>
          <w:rFonts w:ascii="Times New Roman" w:hAnsi="Times New Roman"/>
          <w:sz w:val="28"/>
          <w:szCs w:val="28"/>
        </w:rPr>
      </w:pPr>
      <w:r w:rsidRPr="00E82E66">
        <w:rPr>
          <w:rFonts w:ascii="Times New Roman" w:hAnsi="Times New Roman"/>
          <w:sz w:val="28"/>
          <w:szCs w:val="28"/>
        </w:rPr>
        <w:lastRenderedPageBreak/>
        <w:t xml:space="preserve">Характеристика тепловых сетей котельной п. Казачка в МО Турдейское Воловского района на 01.01.2021 г. приведена в таблице 2.10. </w:t>
      </w:r>
    </w:p>
    <w:p w:rsidR="008442E2" w:rsidRPr="00E82E66" w:rsidRDefault="008442E2" w:rsidP="00E82E66">
      <w:pPr>
        <w:spacing w:line="240" w:lineRule="auto"/>
        <w:contextualSpacing/>
        <w:jc w:val="right"/>
        <w:rPr>
          <w:rFonts w:ascii="Times New Roman" w:hAnsi="Times New Roman"/>
          <w:sz w:val="28"/>
          <w:szCs w:val="28"/>
        </w:rPr>
      </w:pPr>
      <w:r w:rsidRPr="00E82E66">
        <w:rPr>
          <w:rFonts w:ascii="Times New Roman" w:hAnsi="Times New Roman"/>
          <w:sz w:val="28"/>
          <w:szCs w:val="28"/>
        </w:rPr>
        <w:t>таблица 2.10</w:t>
      </w:r>
    </w:p>
    <w:tbl>
      <w:tblPr>
        <w:tblpPr w:leftFromText="180" w:rightFromText="180" w:vertAnchor="text" w:horzAnchor="margin" w:tblpY="188"/>
        <w:tblW w:w="99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17"/>
        <w:gridCol w:w="1672"/>
        <w:gridCol w:w="1389"/>
        <w:gridCol w:w="1132"/>
        <w:gridCol w:w="1389"/>
        <w:gridCol w:w="1218"/>
        <w:gridCol w:w="1389"/>
        <w:gridCol w:w="1129"/>
      </w:tblGrid>
      <w:tr w:rsidR="00E82E66" w:rsidRPr="00E82E66" w:rsidTr="000C7B0C">
        <w:trPr>
          <w:cantSplit/>
          <w:trHeight w:val="241"/>
        </w:trPr>
        <w:tc>
          <w:tcPr>
            <w:tcW w:w="522" w:type="dxa"/>
            <w:vMerge w:val="restart"/>
          </w:tcPr>
          <w:p w:rsidR="008442E2" w:rsidRPr="00E82E66" w:rsidRDefault="008442E2" w:rsidP="00E82E66">
            <w:pPr>
              <w:pStyle w:val="8"/>
              <w:spacing w:before="0" w:after="0"/>
              <w:contextualSpacing/>
              <w:jc w:val="center"/>
              <w:rPr>
                <w:i w:val="0"/>
                <w:iCs w:val="0"/>
                <w:sz w:val="28"/>
                <w:szCs w:val="28"/>
              </w:rPr>
            </w:pPr>
            <w:r w:rsidRPr="00E82E66">
              <w:rPr>
                <w:i w:val="0"/>
                <w:iCs w:val="0"/>
                <w:sz w:val="28"/>
                <w:szCs w:val="28"/>
              </w:rPr>
              <w:t>№</w:t>
            </w:r>
          </w:p>
          <w:p w:rsidR="008442E2" w:rsidRPr="00E82E66" w:rsidRDefault="008442E2" w:rsidP="00E82E66">
            <w:pPr>
              <w:spacing w:line="240" w:lineRule="auto"/>
              <w:contextualSpacing/>
              <w:jc w:val="center"/>
              <w:rPr>
                <w:rFonts w:ascii="Times New Roman" w:hAnsi="Times New Roman"/>
                <w:sz w:val="28"/>
                <w:szCs w:val="28"/>
              </w:rPr>
            </w:pPr>
            <w:r w:rsidRPr="00E82E66">
              <w:rPr>
                <w:rFonts w:ascii="Times New Roman" w:hAnsi="Times New Roman"/>
                <w:b/>
                <w:bCs/>
                <w:sz w:val="28"/>
                <w:szCs w:val="28"/>
              </w:rPr>
              <w:t>п/п</w:t>
            </w:r>
          </w:p>
        </w:tc>
        <w:tc>
          <w:tcPr>
            <w:tcW w:w="2807" w:type="dxa"/>
            <w:vMerge w:val="restart"/>
          </w:tcPr>
          <w:p w:rsidR="008442E2" w:rsidRPr="00E82E66" w:rsidRDefault="008442E2" w:rsidP="00E82E66">
            <w:pPr>
              <w:pStyle w:val="6"/>
              <w:spacing w:before="0" w:after="0"/>
              <w:contextualSpacing/>
              <w:rPr>
                <w:b w:val="0"/>
                <w:bCs w:val="0"/>
                <w:sz w:val="28"/>
                <w:szCs w:val="28"/>
              </w:rPr>
            </w:pPr>
            <w:r w:rsidRPr="00E82E66">
              <w:rPr>
                <w:b w:val="0"/>
                <w:bCs w:val="0"/>
                <w:sz w:val="28"/>
                <w:szCs w:val="28"/>
              </w:rPr>
              <w:t>Котельная</w:t>
            </w:r>
          </w:p>
          <w:p w:rsidR="008442E2" w:rsidRPr="00E82E66" w:rsidRDefault="008442E2" w:rsidP="00E82E66">
            <w:pPr>
              <w:spacing w:line="240" w:lineRule="auto"/>
              <w:contextualSpacing/>
              <w:jc w:val="center"/>
              <w:rPr>
                <w:rFonts w:ascii="Times New Roman" w:hAnsi="Times New Roman"/>
                <w:sz w:val="28"/>
                <w:szCs w:val="28"/>
              </w:rPr>
            </w:pPr>
            <w:r w:rsidRPr="00E82E66">
              <w:rPr>
                <w:rFonts w:ascii="Times New Roman" w:hAnsi="Times New Roman"/>
                <w:b/>
                <w:bCs/>
                <w:sz w:val="28"/>
                <w:szCs w:val="28"/>
              </w:rPr>
              <w:t>Вид прокладки сетей</w:t>
            </w:r>
          </w:p>
        </w:tc>
        <w:tc>
          <w:tcPr>
            <w:tcW w:w="2279" w:type="dxa"/>
            <w:gridSpan w:val="2"/>
          </w:tcPr>
          <w:p w:rsidR="008442E2" w:rsidRPr="00E82E66" w:rsidRDefault="008442E2" w:rsidP="00E82E66">
            <w:pPr>
              <w:pStyle w:val="8"/>
              <w:spacing w:before="0" w:after="0"/>
              <w:contextualSpacing/>
              <w:jc w:val="center"/>
              <w:rPr>
                <w:i w:val="0"/>
                <w:iCs w:val="0"/>
                <w:sz w:val="28"/>
                <w:szCs w:val="28"/>
              </w:rPr>
            </w:pPr>
            <w:r w:rsidRPr="00E82E66">
              <w:rPr>
                <w:i w:val="0"/>
                <w:iCs w:val="0"/>
                <w:sz w:val="28"/>
                <w:szCs w:val="28"/>
              </w:rPr>
              <w:t>Отопление</w:t>
            </w:r>
          </w:p>
        </w:tc>
        <w:tc>
          <w:tcPr>
            <w:tcW w:w="2203" w:type="dxa"/>
            <w:gridSpan w:val="2"/>
          </w:tcPr>
          <w:p w:rsidR="008442E2" w:rsidRPr="00E82E66" w:rsidRDefault="008442E2" w:rsidP="00E82E66">
            <w:pPr>
              <w:pStyle w:val="8"/>
              <w:spacing w:before="0" w:after="0"/>
              <w:contextualSpacing/>
              <w:jc w:val="center"/>
              <w:rPr>
                <w:i w:val="0"/>
                <w:iCs w:val="0"/>
                <w:sz w:val="28"/>
                <w:szCs w:val="28"/>
              </w:rPr>
            </w:pPr>
            <w:r w:rsidRPr="00E82E66">
              <w:rPr>
                <w:i w:val="0"/>
                <w:iCs w:val="0"/>
                <w:sz w:val="28"/>
                <w:szCs w:val="28"/>
              </w:rPr>
              <w:t>ГВС</w:t>
            </w:r>
          </w:p>
        </w:tc>
        <w:tc>
          <w:tcPr>
            <w:tcW w:w="2123" w:type="dxa"/>
            <w:gridSpan w:val="2"/>
          </w:tcPr>
          <w:p w:rsidR="008442E2" w:rsidRPr="00E82E66" w:rsidRDefault="008442E2" w:rsidP="00E82E66">
            <w:pPr>
              <w:pStyle w:val="8"/>
              <w:spacing w:before="0" w:after="0"/>
              <w:contextualSpacing/>
              <w:jc w:val="center"/>
              <w:rPr>
                <w:i w:val="0"/>
                <w:iCs w:val="0"/>
                <w:sz w:val="28"/>
                <w:szCs w:val="28"/>
              </w:rPr>
            </w:pPr>
            <w:r w:rsidRPr="00E82E66">
              <w:rPr>
                <w:i w:val="0"/>
                <w:iCs w:val="0"/>
                <w:sz w:val="28"/>
                <w:szCs w:val="28"/>
              </w:rPr>
              <w:t>Пар</w:t>
            </w:r>
          </w:p>
        </w:tc>
      </w:tr>
      <w:tr w:rsidR="00E82E66" w:rsidRPr="00E82E66" w:rsidTr="000C7B0C">
        <w:trPr>
          <w:cantSplit/>
          <w:trHeight w:val="1013"/>
        </w:trPr>
        <w:tc>
          <w:tcPr>
            <w:tcW w:w="522" w:type="dxa"/>
            <w:vMerge/>
          </w:tcPr>
          <w:p w:rsidR="008442E2" w:rsidRPr="00E82E66" w:rsidRDefault="008442E2" w:rsidP="00E82E66">
            <w:pPr>
              <w:pStyle w:val="8"/>
              <w:spacing w:before="0" w:after="0"/>
              <w:contextualSpacing/>
              <w:rPr>
                <w:i w:val="0"/>
                <w:iCs w:val="0"/>
                <w:sz w:val="28"/>
                <w:szCs w:val="28"/>
              </w:rPr>
            </w:pPr>
          </w:p>
        </w:tc>
        <w:tc>
          <w:tcPr>
            <w:tcW w:w="2807" w:type="dxa"/>
            <w:vMerge/>
          </w:tcPr>
          <w:p w:rsidR="008442E2" w:rsidRPr="00E82E66" w:rsidRDefault="008442E2" w:rsidP="00E82E66">
            <w:pPr>
              <w:pStyle w:val="8"/>
              <w:spacing w:before="0" w:after="0"/>
              <w:contextualSpacing/>
              <w:rPr>
                <w:i w:val="0"/>
                <w:iCs w:val="0"/>
                <w:sz w:val="28"/>
                <w:szCs w:val="28"/>
              </w:rPr>
            </w:pPr>
          </w:p>
        </w:tc>
        <w:tc>
          <w:tcPr>
            <w:tcW w:w="1110" w:type="dxa"/>
          </w:tcPr>
          <w:p w:rsidR="008442E2" w:rsidRPr="00E82E66" w:rsidRDefault="008442E2" w:rsidP="00E82E66">
            <w:pPr>
              <w:pStyle w:val="8"/>
              <w:spacing w:before="0" w:after="0"/>
              <w:contextualSpacing/>
              <w:jc w:val="center"/>
              <w:rPr>
                <w:b/>
                <w:bCs/>
                <w:i w:val="0"/>
                <w:iCs w:val="0"/>
                <w:sz w:val="28"/>
                <w:szCs w:val="28"/>
              </w:rPr>
            </w:pPr>
            <w:r w:rsidRPr="00E82E66">
              <w:rPr>
                <w:b/>
                <w:bCs/>
                <w:i w:val="0"/>
                <w:iCs w:val="0"/>
                <w:sz w:val="28"/>
                <w:szCs w:val="28"/>
              </w:rPr>
              <w:t>Диаметр,</w:t>
            </w:r>
          </w:p>
          <w:p w:rsidR="008442E2" w:rsidRPr="00E82E66" w:rsidRDefault="008442E2" w:rsidP="00E82E66">
            <w:pPr>
              <w:spacing w:line="240" w:lineRule="auto"/>
              <w:contextualSpacing/>
              <w:jc w:val="center"/>
              <w:rPr>
                <w:rFonts w:ascii="Times New Roman" w:hAnsi="Times New Roman"/>
                <w:sz w:val="28"/>
                <w:szCs w:val="28"/>
              </w:rPr>
            </w:pPr>
            <w:r w:rsidRPr="00E82E66">
              <w:rPr>
                <w:rFonts w:ascii="Times New Roman" w:hAnsi="Times New Roman"/>
                <w:sz w:val="28"/>
                <w:szCs w:val="28"/>
              </w:rPr>
              <w:t>мм</w:t>
            </w:r>
          </w:p>
        </w:tc>
        <w:tc>
          <w:tcPr>
            <w:tcW w:w="1168" w:type="dxa"/>
          </w:tcPr>
          <w:p w:rsidR="008442E2" w:rsidRPr="00E82E66" w:rsidRDefault="008442E2" w:rsidP="00E82E66">
            <w:pPr>
              <w:pStyle w:val="8"/>
              <w:spacing w:before="0" w:after="0"/>
              <w:contextualSpacing/>
              <w:jc w:val="center"/>
              <w:rPr>
                <w:b/>
                <w:bCs/>
                <w:i w:val="0"/>
                <w:iCs w:val="0"/>
                <w:sz w:val="28"/>
                <w:szCs w:val="28"/>
              </w:rPr>
            </w:pPr>
            <w:r w:rsidRPr="00E82E66">
              <w:rPr>
                <w:b/>
                <w:bCs/>
                <w:i w:val="0"/>
                <w:iCs w:val="0"/>
                <w:sz w:val="28"/>
                <w:szCs w:val="28"/>
              </w:rPr>
              <w:t>Длина</w:t>
            </w:r>
          </w:p>
          <w:p w:rsidR="008442E2" w:rsidRPr="00E82E66" w:rsidRDefault="008442E2" w:rsidP="00E82E66">
            <w:pPr>
              <w:spacing w:line="240" w:lineRule="auto"/>
              <w:contextualSpacing/>
              <w:jc w:val="center"/>
              <w:rPr>
                <w:rFonts w:ascii="Times New Roman" w:hAnsi="Times New Roman"/>
                <w:sz w:val="28"/>
                <w:szCs w:val="28"/>
              </w:rPr>
            </w:pPr>
            <w:r w:rsidRPr="00E82E66">
              <w:rPr>
                <w:rFonts w:ascii="Times New Roman" w:hAnsi="Times New Roman"/>
                <w:sz w:val="28"/>
                <w:szCs w:val="28"/>
              </w:rPr>
              <w:t>участка</w:t>
            </w:r>
          </w:p>
          <w:p w:rsidR="008442E2" w:rsidRPr="00E82E66" w:rsidRDefault="008442E2" w:rsidP="00E82E66">
            <w:pPr>
              <w:spacing w:line="240" w:lineRule="auto"/>
              <w:contextualSpacing/>
              <w:jc w:val="center"/>
              <w:rPr>
                <w:rFonts w:ascii="Times New Roman" w:hAnsi="Times New Roman"/>
                <w:sz w:val="28"/>
                <w:szCs w:val="28"/>
              </w:rPr>
            </w:pPr>
            <w:r w:rsidRPr="00E82E66">
              <w:rPr>
                <w:rFonts w:ascii="Times New Roman" w:hAnsi="Times New Roman"/>
                <w:sz w:val="28"/>
                <w:szCs w:val="28"/>
              </w:rPr>
              <w:t>трассы,</w:t>
            </w:r>
          </w:p>
          <w:p w:rsidR="008442E2" w:rsidRPr="00E82E66" w:rsidRDefault="008442E2" w:rsidP="00E82E66">
            <w:pPr>
              <w:spacing w:line="240" w:lineRule="auto"/>
              <w:contextualSpacing/>
              <w:jc w:val="center"/>
              <w:rPr>
                <w:rFonts w:ascii="Times New Roman" w:hAnsi="Times New Roman"/>
                <w:sz w:val="28"/>
                <w:szCs w:val="28"/>
              </w:rPr>
            </w:pPr>
            <w:r w:rsidRPr="00E82E66">
              <w:rPr>
                <w:rFonts w:ascii="Times New Roman" w:hAnsi="Times New Roman"/>
                <w:sz w:val="28"/>
                <w:szCs w:val="28"/>
              </w:rPr>
              <w:t>м</w:t>
            </w:r>
          </w:p>
        </w:tc>
        <w:tc>
          <w:tcPr>
            <w:tcW w:w="1108" w:type="dxa"/>
          </w:tcPr>
          <w:p w:rsidR="008442E2" w:rsidRPr="00E82E66" w:rsidRDefault="008442E2" w:rsidP="00E82E66">
            <w:pPr>
              <w:pStyle w:val="8"/>
              <w:spacing w:before="0" w:after="0"/>
              <w:contextualSpacing/>
              <w:jc w:val="center"/>
              <w:rPr>
                <w:b/>
                <w:bCs/>
                <w:i w:val="0"/>
                <w:iCs w:val="0"/>
                <w:sz w:val="28"/>
                <w:szCs w:val="28"/>
              </w:rPr>
            </w:pPr>
            <w:r w:rsidRPr="00E82E66">
              <w:rPr>
                <w:b/>
                <w:bCs/>
                <w:i w:val="0"/>
                <w:iCs w:val="0"/>
                <w:sz w:val="28"/>
                <w:szCs w:val="28"/>
              </w:rPr>
              <w:t>Диаметр,</w:t>
            </w:r>
          </w:p>
          <w:p w:rsidR="008442E2" w:rsidRPr="00E82E66" w:rsidRDefault="008442E2" w:rsidP="00E82E66">
            <w:pPr>
              <w:spacing w:line="240" w:lineRule="auto"/>
              <w:contextualSpacing/>
              <w:jc w:val="center"/>
              <w:rPr>
                <w:rFonts w:ascii="Times New Roman" w:hAnsi="Times New Roman"/>
                <w:sz w:val="28"/>
                <w:szCs w:val="28"/>
              </w:rPr>
            </w:pPr>
            <w:r w:rsidRPr="00E82E66">
              <w:rPr>
                <w:rFonts w:ascii="Times New Roman" w:hAnsi="Times New Roman"/>
                <w:sz w:val="28"/>
                <w:szCs w:val="28"/>
              </w:rPr>
              <w:t>мм</w:t>
            </w:r>
          </w:p>
        </w:tc>
        <w:tc>
          <w:tcPr>
            <w:tcW w:w="1094" w:type="dxa"/>
          </w:tcPr>
          <w:p w:rsidR="008442E2" w:rsidRPr="00E82E66" w:rsidRDefault="008442E2" w:rsidP="00E82E66">
            <w:pPr>
              <w:pStyle w:val="8"/>
              <w:spacing w:before="0" w:after="0"/>
              <w:contextualSpacing/>
              <w:jc w:val="center"/>
              <w:rPr>
                <w:b/>
                <w:bCs/>
                <w:i w:val="0"/>
                <w:iCs w:val="0"/>
                <w:sz w:val="28"/>
                <w:szCs w:val="28"/>
              </w:rPr>
            </w:pPr>
            <w:r w:rsidRPr="00E82E66">
              <w:rPr>
                <w:b/>
                <w:bCs/>
                <w:i w:val="0"/>
                <w:iCs w:val="0"/>
                <w:sz w:val="28"/>
                <w:szCs w:val="28"/>
              </w:rPr>
              <w:t>Длина участка трассы,</w:t>
            </w:r>
          </w:p>
          <w:p w:rsidR="008442E2" w:rsidRPr="00E82E66" w:rsidRDefault="008442E2" w:rsidP="00E82E66">
            <w:pPr>
              <w:spacing w:line="240" w:lineRule="auto"/>
              <w:contextualSpacing/>
              <w:jc w:val="center"/>
              <w:rPr>
                <w:rFonts w:ascii="Times New Roman" w:hAnsi="Times New Roman"/>
                <w:b/>
                <w:bCs/>
                <w:sz w:val="28"/>
                <w:szCs w:val="28"/>
              </w:rPr>
            </w:pPr>
            <w:r w:rsidRPr="00E82E66">
              <w:rPr>
                <w:rFonts w:ascii="Times New Roman" w:hAnsi="Times New Roman"/>
                <w:b/>
                <w:bCs/>
                <w:sz w:val="28"/>
                <w:szCs w:val="28"/>
              </w:rPr>
              <w:t>м</w:t>
            </w:r>
          </w:p>
        </w:tc>
        <w:tc>
          <w:tcPr>
            <w:tcW w:w="1108" w:type="dxa"/>
          </w:tcPr>
          <w:p w:rsidR="008442E2" w:rsidRPr="00E82E66" w:rsidRDefault="008442E2" w:rsidP="00E82E66">
            <w:pPr>
              <w:pStyle w:val="8"/>
              <w:spacing w:before="0" w:after="0"/>
              <w:contextualSpacing/>
              <w:jc w:val="center"/>
              <w:rPr>
                <w:b/>
                <w:bCs/>
                <w:i w:val="0"/>
                <w:iCs w:val="0"/>
                <w:sz w:val="28"/>
                <w:szCs w:val="28"/>
              </w:rPr>
            </w:pPr>
            <w:r w:rsidRPr="00E82E66">
              <w:rPr>
                <w:b/>
                <w:bCs/>
                <w:i w:val="0"/>
                <w:iCs w:val="0"/>
                <w:sz w:val="28"/>
                <w:szCs w:val="28"/>
              </w:rPr>
              <w:t>Диаметр,</w:t>
            </w:r>
          </w:p>
          <w:p w:rsidR="008442E2" w:rsidRPr="00E82E66" w:rsidRDefault="008442E2" w:rsidP="00E82E66">
            <w:pPr>
              <w:spacing w:line="240" w:lineRule="auto"/>
              <w:contextualSpacing/>
              <w:jc w:val="center"/>
              <w:rPr>
                <w:rFonts w:ascii="Times New Roman" w:hAnsi="Times New Roman"/>
                <w:sz w:val="28"/>
                <w:szCs w:val="28"/>
              </w:rPr>
            </w:pPr>
            <w:r w:rsidRPr="00E82E66">
              <w:rPr>
                <w:rFonts w:ascii="Times New Roman" w:hAnsi="Times New Roman"/>
                <w:sz w:val="28"/>
                <w:szCs w:val="28"/>
              </w:rPr>
              <w:t>мм</w:t>
            </w:r>
          </w:p>
        </w:tc>
        <w:tc>
          <w:tcPr>
            <w:tcW w:w="1014" w:type="dxa"/>
          </w:tcPr>
          <w:p w:rsidR="008442E2" w:rsidRPr="00E82E66" w:rsidRDefault="008442E2" w:rsidP="00E82E66">
            <w:pPr>
              <w:spacing w:line="240" w:lineRule="auto"/>
              <w:contextualSpacing/>
              <w:jc w:val="center"/>
              <w:rPr>
                <w:rFonts w:ascii="Times New Roman" w:hAnsi="Times New Roman"/>
                <w:sz w:val="28"/>
                <w:szCs w:val="28"/>
              </w:rPr>
            </w:pPr>
            <w:r w:rsidRPr="00E82E66">
              <w:rPr>
                <w:rFonts w:ascii="Times New Roman" w:hAnsi="Times New Roman"/>
                <w:sz w:val="28"/>
                <w:szCs w:val="28"/>
              </w:rPr>
              <w:t>Длина</w:t>
            </w:r>
          </w:p>
          <w:p w:rsidR="008442E2" w:rsidRPr="00E82E66" w:rsidRDefault="008442E2" w:rsidP="00E82E66">
            <w:pPr>
              <w:spacing w:line="240" w:lineRule="auto"/>
              <w:contextualSpacing/>
              <w:jc w:val="center"/>
              <w:rPr>
                <w:rFonts w:ascii="Times New Roman" w:hAnsi="Times New Roman"/>
                <w:sz w:val="28"/>
                <w:szCs w:val="28"/>
              </w:rPr>
            </w:pPr>
            <w:r w:rsidRPr="00E82E66">
              <w:rPr>
                <w:rFonts w:ascii="Times New Roman" w:hAnsi="Times New Roman"/>
                <w:sz w:val="28"/>
                <w:szCs w:val="28"/>
              </w:rPr>
              <w:t>участка</w:t>
            </w:r>
          </w:p>
          <w:p w:rsidR="008442E2" w:rsidRPr="00E82E66" w:rsidRDefault="008442E2" w:rsidP="00E82E66">
            <w:pPr>
              <w:spacing w:line="240" w:lineRule="auto"/>
              <w:contextualSpacing/>
              <w:jc w:val="center"/>
              <w:rPr>
                <w:rFonts w:ascii="Times New Roman" w:hAnsi="Times New Roman"/>
                <w:sz w:val="28"/>
                <w:szCs w:val="28"/>
              </w:rPr>
            </w:pPr>
            <w:r w:rsidRPr="00E82E66">
              <w:rPr>
                <w:rFonts w:ascii="Times New Roman" w:hAnsi="Times New Roman"/>
                <w:sz w:val="28"/>
                <w:szCs w:val="28"/>
              </w:rPr>
              <w:t>трассы,</w:t>
            </w:r>
          </w:p>
          <w:p w:rsidR="008442E2" w:rsidRPr="00E82E66" w:rsidRDefault="008442E2" w:rsidP="00E82E66">
            <w:pPr>
              <w:spacing w:line="240" w:lineRule="auto"/>
              <w:contextualSpacing/>
              <w:jc w:val="center"/>
              <w:rPr>
                <w:rFonts w:ascii="Times New Roman" w:hAnsi="Times New Roman"/>
                <w:sz w:val="28"/>
                <w:szCs w:val="28"/>
              </w:rPr>
            </w:pPr>
            <w:r w:rsidRPr="00E82E66">
              <w:rPr>
                <w:rFonts w:ascii="Times New Roman" w:hAnsi="Times New Roman"/>
                <w:sz w:val="28"/>
                <w:szCs w:val="28"/>
              </w:rPr>
              <w:t>м</w:t>
            </w:r>
          </w:p>
        </w:tc>
      </w:tr>
      <w:tr w:rsidR="00E82E66" w:rsidRPr="00E82E66" w:rsidTr="000C7B0C">
        <w:trPr>
          <w:cantSplit/>
          <w:trHeight w:val="219"/>
        </w:trPr>
        <w:tc>
          <w:tcPr>
            <w:tcW w:w="522" w:type="dxa"/>
          </w:tcPr>
          <w:p w:rsidR="008442E2" w:rsidRPr="00E82E66" w:rsidRDefault="008442E2" w:rsidP="00E82E66">
            <w:pPr>
              <w:pStyle w:val="8"/>
              <w:spacing w:before="0" w:after="0"/>
              <w:contextualSpacing/>
              <w:jc w:val="center"/>
              <w:rPr>
                <w:i w:val="0"/>
                <w:iCs w:val="0"/>
                <w:sz w:val="28"/>
                <w:szCs w:val="28"/>
              </w:rPr>
            </w:pPr>
            <w:r w:rsidRPr="00E82E66">
              <w:rPr>
                <w:i w:val="0"/>
                <w:iCs w:val="0"/>
                <w:sz w:val="28"/>
                <w:szCs w:val="28"/>
              </w:rPr>
              <w:t>1</w:t>
            </w:r>
          </w:p>
        </w:tc>
        <w:tc>
          <w:tcPr>
            <w:tcW w:w="2807" w:type="dxa"/>
          </w:tcPr>
          <w:p w:rsidR="008442E2" w:rsidRPr="00E82E66" w:rsidRDefault="008442E2" w:rsidP="00E82E66">
            <w:pPr>
              <w:pStyle w:val="8"/>
              <w:spacing w:before="0" w:after="0"/>
              <w:contextualSpacing/>
              <w:jc w:val="center"/>
              <w:rPr>
                <w:i w:val="0"/>
                <w:iCs w:val="0"/>
                <w:sz w:val="28"/>
                <w:szCs w:val="28"/>
              </w:rPr>
            </w:pPr>
            <w:r w:rsidRPr="00E82E66">
              <w:rPr>
                <w:i w:val="0"/>
                <w:iCs w:val="0"/>
                <w:sz w:val="28"/>
                <w:szCs w:val="28"/>
              </w:rPr>
              <w:t>2</w:t>
            </w:r>
          </w:p>
        </w:tc>
        <w:tc>
          <w:tcPr>
            <w:tcW w:w="1110" w:type="dxa"/>
          </w:tcPr>
          <w:p w:rsidR="008442E2" w:rsidRPr="00E82E66" w:rsidRDefault="008442E2" w:rsidP="00E82E66">
            <w:pPr>
              <w:pStyle w:val="8"/>
              <w:spacing w:before="0" w:after="0"/>
              <w:contextualSpacing/>
              <w:jc w:val="center"/>
              <w:rPr>
                <w:bCs/>
                <w:i w:val="0"/>
                <w:iCs w:val="0"/>
                <w:sz w:val="28"/>
                <w:szCs w:val="28"/>
              </w:rPr>
            </w:pPr>
            <w:r w:rsidRPr="00E82E66">
              <w:rPr>
                <w:bCs/>
                <w:i w:val="0"/>
                <w:iCs w:val="0"/>
                <w:sz w:val="28"/>
                <w:szCs w:val="28"/>
              </w:rPr>
              <w:t>3</w:t>
            </w:r>
          </w:p>
        </w:tc>
        <w:tc>
          <w:tcPr>
            <w:tcW w:w="1168" w:type="dxa"/>
          </w:tcPr>
          <w:p w:rsidR="008442E2" w:rsidRPr="00E82E66" w:rsidRDefault="008442E2" w:rsidP="00E82E66">
            <w:pPr>
              <w:pStyle w:val="8"/>
              <w:spacing w:before="0" w:after="0"/>
              <w:contextualSpacing/>
              <w:jc w:val="center"/>
              <w:rPr>
                <w:bCs/>
                <w:i w:val="0"/>
                <w:iCs w:val="0"/>
                <w:sz w:val="28"/>
                <w:szCs w:val="28"/>
              </w:rPr>
            </w:pPr>
            <w:r w:rsidRPr="00E82E66">
              <w:rPr>
                <w:bCs/>
                <w:i w:val="0"/>
                <w:iCs w:val="0"/>
                <w:sz w:val="28"/>
                <w:szCs w:val="28"/>
              </w:rPr>
              <w:t>4</w:t>
            </w:r>
          </w:p>
        </w:tc>
        <w:tc>
          <w:tcPr>
            <w:tcW w:w="1108" w:type="dxa"/>
          </w:tcPr>
          <w:p w:rsidR="008442E2" w:rsidRPr="00E82E66" w:rsidRDefault="008442E2" w:rsidP="00E82E66">
            <w:pPr>
              <w:pStyle w:val="8"/>
              <w:spacing w:before="0" w:after="0"/>
              <w:contextualSpacing/>
              <w:jc w:val="center"/>
              <w:rPr>
                <w:bCs/>
                <w:i w:val="0"/>
                <w:iCs w:val="0"/>
                <w:sz w:val="28"/>
                <w:szCs w:val="28"/>
              </w:rPr>
            </w:pPr>
            <w:r w:rsidRPr="00E82E66">
              <w:rPr>
                <w:bCs/>
                <w:i w:val="0"/>
                <w:iCs w:val="0"/>
                <w:sz w:val="28"/>
                <w:szCs w:val="28"/>
              </w:rPr>
              <w:t>5</w:t>
            </w:r>
          </w:p>
        </w:tc>
        <w:tc>
          <w:tcPr>
            <w:tcW w:w="1094" w:type="dxa"/>
          </w:tcPr>
          <w:p w:rsidR="008442E2" w:rsidRPr="00E82E66" w:rsidRDefault="008442E2" w:rsidP="00E82E66">
            <w:pPr>
              <w:pStyle w:val="8"/>
              <w:spacing w:before="0" w:after="0"/>
              <w:contextualSpacing/>
              <w:jc w:val="center"/>
              <w:rPr>
                <w:bCs/>
                <w:i w:val="0"/>
                <w:iCs w:val="0"/>
                <w:sz w:val="28"/>
                <w:szCs w:val="28"/>
              </w:rPr>
            </w:pPr>
            <w:r w:rsidRPr="00E82E66">
              <w:rPr>
                <w:bCs/>
                <w:i w:val="0"/>
                <w:iCs w:val="0"/>
                <w:sz w:val="28"/>
                <w:szCs w:val="28"/>
              </w:rPr>
              <w:t>6</w:t>
            </w:r>
          </w:p>
        </w:tc>
        <w:tc>
          <w:tcPr>
            <w:tcW w:w="1108" w:type="dxa"/>
          </w:tcPr>
          <w:p w:rsidR="008442E2" w:rsidRPr="00E82E66" w:rsidRDefault="008442E2" w:rsidP="00E82E66">
            <w:pPr>
              <w:pStyle w:val="8"/>
              <w:spacing w:before="0" w:after="0"/>
              <w:contextualSpacing/>
              <w:jc w:val="center"/>
              <w:rPr>
                <w:bCs/>
                <w:i w:val="0"/>
                <w:iCs w:val="0"/>
                <w:sz w:val="28"/>
                <w:szCs w:val="28"/>
              </w:rPr>
            </w:pPr>
            <w:r w:rsidRPr="00E82E66">
              <w:rPr>
                <w:bCs/>
                <w:i w:val="0"/>
                <w:iCs w:val="0"/>
                <w:sz w:val="28"/>
                <w:szCs w:val="28"/>
              </w:rPr>
              <w:t>7</w:t>
            </w:r>
          </w:p>
        </w:tc>
        <w:tc>
          <w:tcPr>
            <w:tcW w:w="1014" w:type="dxa"/>
          </w:tcPr>
          <w:p w:rsidR="008442E2" w:rsidRPr="00E82E66" w:rsidRDefault="008442E2" w:rsidP="00E82E66">
            <w:pPr>
              <w:spacing w:line="240" w:lineRule="auto"/>
              <w:contextualSpacing/>
              <w:jc w:val="center"/>
              <w:rPr>
                <w:rFonts w:ascii="Times New Roman" w:hAnsi="Times New Roman"/>
                <w:b/>
                <w:sz w:val="28"/>
                <w:szCs w:val="28"/>
              </w:rPr>
            </w:pPr>
            <w:r w:rsidRPr="00E82E66">
              <w:rPr>
                <w:rFonts w:ascii="Times New Roman" w:hAnsi="Times New Roman"/>
                <w:b/>
                <w:sz w:val="28"/>
                <w:szCs w:val="28"/>
              </w:rPr>
              <w:t>8</w:t>
            </w:r>
          </w:p>
        </w:tc>
      </w:tr>
      <w:tr w:rsidR="00E82E66" w:rsidRPr="00E82E66" w:rsidTr="000C7B0C">
        <w:trPr>
          <w:cantSplit/>
          <w:trHeight w:val="285"/>
        </w:trPr>
        <w:tc>
          <w:tcPr>
            <w:tcW w:w="9935" w:type="dxa"/>
            <w:gridSpan w:val="8"/>
          </w:tcPr>
          <w:p w:rsidR="008442E2" w:rsidRPr="00E82E66" w:rsidRDefault="008442E2" w:rsidP="00E82E66">
            <w:pPr>
              <w:pStyle w:val="8"/>
              <w:spacing w:before="0" w:after="0"/>
              <w:contextualSpacing/>
              <w:jc w:val="center"/>
              <w:rPr>
                <w:i w:val="0"/>
                <w:iCs w:val="0"/>
                <w:sz w:val="28"/>
                <w:szCs w:val="28"/>
              </w:rPr>
            </w:pPr>
            <w:r w:rsidRPr="00E82E66">
              <w:rPr>
                <w:i w:val="0"/>
                <w:iCs w:val="0"/>
                <w:sz w:val="28"/>
                <w:szCs w:val="28"/>
              </w:rPr>
              <w:t>Котельная  п. Казачка</w:t>
            </w:r>
          </w:p>
        </w:tc>
      </w:tr>
      <w:tr w:rsidR="00E82E66" w:rsidRPr="00E82E66" w:rsidTr="000C7B0C">
        <w:trPr>
          <w:trHeight w:val="232"/>
        </w:trPr>
        <w:tc>
          <w:tcPr>
            <w:tcW w:w="522" w:type="dxa"/>
          </w:tcPr>
          <w:p w:rsidR="008442E2" w:rsidRPr="00E82E66" w:rsidRDefault="008442E2" w:rsidP="00E82E66">
            <w:pPr>
              <w:pStyle w:val="8"/>
              <w:spacing w:before="0" w:after="0"/>
              <w:contextualSpacing/>
              <w:jc w:val="center"/>
              <w:rPr>
                <w:i w:val="0"/>
                <w:iCs w:val="0"/>
                <w:sz w:val="28"/>
                <w:szCs w:val="28"/>
              </w:rPr>
            </w:pPr>
            <w:r w:rsidRPr="00E82E66">
              <w:rPr>
                <w:i w:val="0"/>
                <w:iCs w:val="0"/>
                <w:sz w:val="28"/>
                <w:szCs w:val="28"/>
              </w:rPr>
              <w:t>1.1</w:t>
            </w:r>
          </w:p>
        </w:tc>
        <w:tc>
          <w:tcPr>
            <w:tcW w:w="2807" w:type="dxa"/>
          </w:tcPr>
          <w:p w:rsidR="008442E2" w:rsidRPr="00E82E66" w:rsidRDefault="008442E2" w:rsidP="00E82E66">
            <w:pPr>
              <w:pStyle w:val="8"/>
              <w:spacing w:before="0" w:after="0"/>
              <w:contextualSpacing/>
              <w:rPr>
                <w:i w:val="0"/>
                <w:iCs w:val="0"/>
                <w:sz w:val="28"/>
                <w:szCs w:val="28"/>
              </w:rPr>
            </w:pPr>
            <w:r w:rsidRPr="00E82E66">
              <w:rPr>
                <w:i w:val="0"/>
                <w:iCs w:val="0"/>
                <w:sz w:val="28"/>
                <w:szCs w:val="28"/>
              </w:rPr>
              <w:t>подземные</w:t>
            </w:r>
          </w:p>
        </w:tc>
        <w:tc>
          <w:tcPr>
            <w:tcW w:w="1110" w:type="dxa"/>
          </w:tcPr>
          <w:p w:rsidR="008442E2" w:rsidRPr="00E82E66" w:rsidRDefault="008442E2" w:rsidP="00E82E66">
            <w:pPr>
              <w:pStyle w:val="8"/>
              <w:spacing w:before="0" w:after="0"/>
              <w:contextualSpacing/>
              <w:jc w:val="center"/>
              <w:rPr>
                <w:i w:val="0"/>
                <w:iCs w:val="0"/>
                <w:sz w:val="28"/>
                <w:szCs w:val="28"/>
              </w:rPr>
            </w:pPr>
            <w:r w:rsidRPr="00E82E66">
              <w:rPr>
                <w:i w:val="0"/>
                <w:iCs w:val="0"/>
                <w:sz w:val="28"/>
                <w:szCs w:val="28"/>
              </w:rPr>
              <w:t>40</w:t>
            </w:r>
          </w:p>
        </w:tc>
        <w:tc>
          <w:tcPr>
            <w:tcW w:w="1168" w:type="dxa"/>
            <w:shd w:val="clear" w:color="auto" w:fill="auto"/>
          </w:tcPr>
          <w:p w:rsidR="008442E2" w:rsidRPr="00E82E66" w:rsidRDefault="008442E2" w:rsidP="00E82E66">
            <w:pPr>
              <w:pStyle w:val="8"/>
              <w:spacing w:before="0" w:after="0"/>
              <w:contextualSpacing/>
              <w:jc w:val="center"/>
              <w:rPr>
                <w:b/>
                <w:i w:val="0"/>
                <w:iCs w:val="0"/>
                <w:sz w:val="28"/>
                <w:szCs w:val="28"/>
              </w:rPr>
            </w:pPr>
            <w:r w:rsidRPr="00E82E66">
              <w:rPr>
                <w:b/>
                <w:i w:val="0"/>
                <w:iCs w:val="0"/>
                <w:sz w:val="28"/>
                <w:szCs w:val="28"/>
              </w:rPr>
              <w:t>54,3</w:t>
            </w:r>
          </w:p>
        </w:tc>
        <w:tc>
          <w:tcPr>
            <w:tcW w:w="1108" w:type="dxa"/>
          </w:tcPr>
          <w:p w:rsidR="008442E2" w:rsidRPr="00E82E66" w:rsidRDefault="008442E2" w:rsidP="00E82E66">
            <w:pPr>
              <w:pStyle w:val="8"/>
              <w:spacing w:before="0" w:after="0"/>
              <w:contextualSpacing/>
              <w:jc w:val="center"/>
              <w:rPr>
                <w:i w:val="0"/>
                <w:iCs w:val="0"/>
                <w:sz w:val="28"/>
                <w:szCs w:val="28"/>
              </w:rPr>
            </w:pPr>
          </w:p>
        </w:tc>
        <w:tc>
          <w:tcPr>
            <w:tcW w:w="1094" w:type="dxa"/>
          </w:tcPr>
          <w:p w:rsidR="008442E2" w:rsidRPr="00E82E66" w:rsidRDefault="008442E2" w:rsidP="00E82E66">
            <w:pPr>
              <w:pStyle w:val="8"/>
              <w:spacing w:before="0" w:after="0"/>
              <w:contextualSpacing/>
              <w:jc w:val="center"/>
              <w:rPr>
                <w:b/>
                <w:i w:val="0"/>
                <w:iCs w:val="0"/>
                <w:sz w:val="28"/>
                <w:szCs w:val="28"/>
              </w:rPr>
            </w:pPr>
          </w:p>
        </w:tc>
        <w:tc>
          <w:tcPr>
            <w:tcW w:w="1108" w:type="dxa"/>
          </w:tcPr>
          <w:p w:rsidR="008442E2" w:rsidRPr="00E82E66" w:rsidRDefault="008442E2" w:rsidP="00E82E66">
            <w:pPr>
              <w:pStyle w:val="8"/>
              <w:spacing w:before="0" w:after="0"/>
              <w:contextualSpacing/>
              <w:rPr>
                <w:i w:val="0"/>
                <w:iCs w:val="0"/>
                <w:sz w:val="28"/>
                <w:szCs w:val="28"/>
              </w:rPr>
            </w:pPr>
          </w:p>
        </w:tc>
        <w:tc>
          <w:tcPr>
            <w:tcW w:w="1014" w:type="dxa"/>
          </w:tcPr>
          <w:p w:rsidR="008442E2" w:rsidRPr="00E82E66" w:rsidRDefault="008442E2" w:rsidP="00E82E66">
            <w:pPr>
              <w:pStyle w:val="8"/>
              <w:spacing w:before="0" w:after="0"/>
              <w:contextualSpacing/>
              <w:rPr>
                <w:i w:val="0"/>
                <w:iCs w:val="0"/>
                <w:sz w:val="28"/>
                <w:szCs w:val="28"/>
              </w:rPr>
            </w:pPr>
          </w:p>
        </w:tc>
      </w:tr>
      <w:tr w:rsidR="00E82E66" w:rsidRPr="00E82E66" w:rsidTr="000C7B0C">
        <w:trPr>
          <w:trHeight w:val="232"/>
        </w:trPr>
        <w:tc>
          <w:tcPr>
            <w:tcW w:w="522" w:type="dxa"/>
          </w:tcPr>
          <w:p w:rsidR="008442E2" w:rsidRPr="00E82E66" w:rsidRDefault="008442E2" w:rsidP="00E82E66">
            <w:pPr>
              <w:pStyle w:val="8"/>
              <w:spacing w:before="0" w:after="0"/>
              <w:contextualSpacing/>
              <w:jc w:val="center"/>
              <w:rPr>
                <w:i w:val="0"/>
                <w:iCs w:val="0"/>
                <w:sz w:val="28"/>
                <w:szCs w:val="28"/>
              </w:rPr>
            </w:pPr>
          </w:p>
        </w:tc>
        <w:tc>
          <w:tcPr>
            <w:tcW w:w="2807" w:type="dxa"/>
          </w:tcPr>
          <w:p w:rsidR="008442E2" w:rsidRPr="00E82E66" w:rsidRDefault="008442E2" w:rsidP="00E82E66">
            <w:pPr>
              <w:pStyle w:val="8"/>
              <w:spacing w:before="0" w:after="0"/>
              <w:contextualSpacing/>
              <w:rPr>
                <w:i w:val="0"/>
                <w:iCs w:val="0"/>
                <w:sz w:val="28"/>
                <w:szCs w:val="28"/>
              </w:rPr>
            </w:pPr>
          </w:p>
        </w:tc>
        <w:tc>
          <w:tcPr>
            <w:tcW w:w="1110" w:type="dxa"/>
          </w:tcPr>
          <w:p w:rsidR="008442E2" w:rsidRPr="00E82E66" w:rsidRDefault="008442E2" w:rsidP="00E82E66">
            <w:pPr>
              <w:pStyle w:val="8"/>
              <w:spacing w:before="0" w:after="0"/>
              <w:contextualSpacing/>
              <w:jc w:val="center"/>
              <w:rPr>
                <w:i w:val="0"/>
                <w:iCs w:val="0"/>
                <w:sz w:val="28"/>
                <w:szCs w:val="28"/>
              </w:rPr>
            </w:pPr>
            <w:r w:rsidRPr="00E82E66">
              <w:rPr>
                <w:i w:val="0"/>
                <w:iCs w:val="0"/>
                <w:sz w:val="28"/>
                <w:szCs w:val="28"/>
              </w:rPr>
              <w:t>57</w:t>
            </w:r>
          </w:p>
        </w:tc>
        <w:tc>
          <w:tcPr>
            <w:tcW w:w="1168" w:type="dxa"/>
            <w:shd w:val="clear" w:color="auto" w:fill="auto"/>
          </w:tcPr>
          <w:p w:rsidR="008442E2" w:rsidRPr="00E82E66" w:rsidRDefault="008442E2" w:rsidP="00E82E66">
            <w:pPr>
              <w:pStyle w:val="8"/>
              <w:spacing w:before="0" w:after="0"/>
              <w:contextualSpacing/>
              <w:jc w:val="center"/>
              <w:rPr>
                <w:b/>
                <w:i w:val="0"/>
                <w:iCs w:val="0"/>
                <w:sz w:val="28"/>
                <w:szCs w:val="28"/>
              </w:rPr>
            </w:pPr>
            <w:r w:rsidRPr="00E82E66">
              <w:rPr>
                <w:b/>
                <w:i w:val="0"/>
                <w:iCs w:val="0"/>
                <w:sz w:val="28"/>
                <w:szCs w:val="28"/>
              </w:rPr>
              <w:t>169,8</w:t>
            </w:r>
          </w:p>
        </w:tc>
        <w:tc>
          <w:tcPr>
            <w:tcW w:w="1108" w:type="dxa"/>
          </w:tcPr>
          <w:p w:rsidR="008442E2" w:rsidRPr="00E82E66" w:rsidRDefault="008442E2" w:rsidP="00E82E66">
            <w:pPr>
              <w:pStyle w:val="8"/>
              <w:spacing w:before="0" w:after="0"/>
              <w:contextualSpacing/>
              <w:jc w:val="center"/>
              <w:rPr>
                <w:i w:val="0"/>
                <w:iCs w:val="0"/>
                <w:sz w:val="28"/>
                <w:szCs w:val="28"/>
              </w:rPr>
            </w:pPr>
          </w:p>
        </w:tc>
        <w:tc>
          <w:tcPr>
            <w:tcW w:w="1094" w:type="dxa"/>
          </w:tcPr>
          <w:p w:rsidR="008442E2" w:rsidRPr="00E82E66" w:rsidRDefault="008442E2" w:rsidP="00E82E66">
            <w:pPr>
              <w:pStyle w:val="8"/>
              <w:spacing w:before="0" w:after="0"/>
              <w:contextualSpacing/>
              <w:jc w:val="center"/>
              <w:rPr>
                <w:b/>
                <w:i w:val="0"/>
                <w:iCs w:val="0"/>
                <w:sz w:val="28"/>
                <w:szCs w:val="28"/>
              </w:rPr>
            </w:pPr>
          </w:p>
        </w:tc>
        <w:tc>
          <w:tcPr>
            <w:tcW w:w="1108" w:type="dxa"/>
          </w:tcPr>
          <w:p w:rsidR="008442E2" w:rsidRPr="00E82E66" w:rsidRDefault="008442E2" w:rsidP="00E82E66">
            <w:pPr>
              <w:pStyle w:val="8"/>
              <w:spacing w:before="0" w:after="0"/>
              <w:contextualSpacing/>
              <w:rPr>
                <w:i w:val="0"/>
                <w:iCs w:val="0"/>
                <w:sz w:val="28"/>
                <w:szCs w:val="28"/>
              </w:rPr>
            </w:pPr>
          </w:p>
        </w:tc>
        <w:tc>
          <w:tcPr>
            <w:tcW w:w="1014" w:type="dxa"/>
          </w:tcPr>
          <w:p w:rsidR="008442E2" w:rsidRPr="00E82E66" w:rsidRDefault="008442E2" w:rsidP="00E82E66">
            <w:pPr>
              <w:pStyle w:val="8"/>
              <w:spacing w:before="0" w:after="0"/>
              <w:contextualSpacing/>
              <w:rPr>
                <w:i w:val="0"/>
                <w:iCs w:val="0"/>
                <w:sz w:val="28"/>
                <w:szCs w:val="28"/>
              </w:rPr>
            </w:pPr>
          </w:p>
        </w:tc>
      </w:tr>
      <w:tr w:rsidR="00E82E66" w:rsidRPr="00E82E66" w:rsidTr="000C7B0C">
        <w:trPr>
          <w:trHeight w:val="285"/>
        </w:trPr>
        <w:tc>
          <w:tcPr>
            <w:tcW w:w="522" w:type="dxa"/>
          </w:tcPr>
          <w:p w:rsidR="008442E2" w:rsidRPr="00E82E66" w:rsidRDefault="008442E2" w:rsidP="00E82E66">
            <w:pPr>
              <w:pStyle w:val="8"/>
              <w:spacing w:before="0" w:after="0"/>
              <w:contextualSpacing/>
              <w:jc w:val="center"/>
              <w:rPr>
                <w:i w:val="0"/>
                <w:iCs w:val="0"/>
                <w:sz w:val="28"/>
                <w:szCs w:val="28"/>
              </w:rPr>
            </w:pPr>
          </w:p>
        </w:tc>
        <w:tc>
          <w:tcPr>
            <w:tcW w:w="2807" w:type="dxa"/>
          </w:tcPr>
          <w:p w:rsidR="008442E2" w:rsidRPr="00E82E66" w:rsidRDefault="008442E2" w:rsidP="00E82E66">
            <w:pPr>
              <w:pStyle w:val="8"/>
              <w:spacing w:before="0" w:after="0"/>
              <w:contextualSpacing/>
              <w:rPr>
                <w:i w:val="0"/>
                <w:iCs w:val="0"/>
                <w:sz w:val="28"/>
                <w:szCs w:val="28"/>
              </w:rPr>
            </w:pPr>
          </w:p>
        </w:tc>
        <w:tc>
          <w:tcPr>
            <w:tcW w:w="1110" w:type="dxa"/>
          </w:tcPr>
          <w:p w:rsidR="008442E2" w:rsidRPr="00E82E66" w:rsidRDefault="008442E2" w:rsidP="00E82E66">
            <w:pPr>
              <w:pStyle w:val="8"/>
              <w:spacing w:before="0" w:after="0"/>
              <w:contextualSpacing/>
              <w:jc w:val="center"/>
              <w:rPr>
                <w:i w:val="0"/>
                <w:iCs w:val="0"/>
                <w:sz w:val="28"/>
                <w:szCs w:val="28"/>
              </w:rPr>
            </w:pPr>
            <w:r w:rsidRPr="00E82E66">
              <w:rPr>
                <w:i w:val="0"/>
                <w:iCs w:val="0"/>
                <w:sz w:val="28"/>
                <w:szCs w:val="28"/>
              </w:rPr>
              <w:t>108</w:t>
            </w:r>
          </w:p>
        </w:tc>
        <w:tc>
          <w:tcPr>
            <w:tcW w:w="1168" w:type="dxa"/>
            <w:shd w:val="clear" w:color="auto" w:fill="auto"/>
          </w:tcPr>
          <w:p w:rsidR="008442E2" w:rsidRPr="00E82E66" w:rsidRDefault="008442E2" w:rsidP="00E82E66">
            <w:pPr>
              <w:pStyle w:val="8"/>
              <w:spacing w:before="0" w:after="0"/>
              <w:contextualSpacing/>
              <w:jc w:val="center"/>
              <w:rPr>
                <w:b/>
                <w:i w:val="0"/>
                <w:iCs w:val="0"/>
                <w:sz w:val="28"/>
                <w:szCs w:val="28"/>
              </w:rPr>
            </w:pPr>
            <w:r w:rsidRPr="00E82E66">
              <w:rPr>
                <w:b/>
                <w:i w:val="0"/>
                <w:iCs w:val="0"/>
                <w:sz w:val="28"/>
                <w:szCs w:val="28"/>
              </w:rPr>
              <w:t>651,6</w:t>
            </w:r>
          </w:p>
        </w:tc>
        <w:tc>
          <w:tcPr>
            <w:tcW w:w="1108" w:type="dxa"/>
          </w:tcPr>
          <w:p w:rsidR="008442E2" w:rsidRPr="00E82E66" w:rsidRDefault="008442E2" w:rsidP="00E82E66">
            <w:pPr>
              <w:pStyle w:val="8"/>
              <w:spacing w:before="0" w:after="0"/>
              <w:contextualSpacing/>
              <w:jc w:val="center"/>
              <w:rPr>
                <w:i w:val="0"/>
                <w:iCs w:val="0"/>
                <w:sz w:val="28"/>
                <w:szCs w:val="28"/>
              </w:rPr>
            </w:pPr>
          </w:p>
        </w:tc>
        <w:tc>
          <w:tcPr>
            <w:tcW w:w="1094" w:type="dxa"/>
          </w:tcPr>
          <w:p w:rsidR="008442E2" w:rsidRPr="00E82E66" w:rsidRDefault="008442E2" w:rsidP="00E82E66">
            <w:pPr>
              <w:pStyle w:val="8"/>
              <w:spacing w:before="0" w:after="0"/>
              <w:contextualSpacing/>
              <w:jc w:val="center"/>
              <w:rPr>
                <w:b/>
                <w:i w:val="0"/>
                <w:iCs w:val="0"/>
                <w:sz w:val="28"/>
                <w:szCs w:val="28"/>
              </w:rPr>
            </w:pPr>
          </w:p>
        </w:tc>
        <w:tc>
          <w:tcPr>
            <w:tcW w:w="1108" w:type="dxa"/>
          </w:tcPr>
          <w:p w:rsidR="008442E2" w:rsidRPr="00E82E66" w:rsidRDefault="008442E2" w:rsidP="00E82E66">
            <w:pPr>
              <w:pStyle w:val="8"/>
              <w:spacing w:before="0" w:after="0"/>
              <w:contextualSpacing/>
              <w:rPr>
                <w:i w:val="0"/>
                <w:iCs w:val="0"/>
                <w:sz w:val="28"/>
                <w:szCs w:val="28"/>
              </w:rPr>
            </w:pPr>
          </w:p>
        </w:tc>
        <w:tc>
          <w:tcPr>
            <w:tcW w:w="1014" w:type="dxa"/>
          </w:tcPr>
          <w:p w:rsidR="008442E2" w:rsidRPr="00E82E66" w:rsidRDefault="008442E2" w:rsidP="00E82E66">
            <w:pPr>
              <w:pStyle w:val="8"/>
              <w:spacing w:before="0" w:after="0"/>
              <w:contextualSpacing/>
              <w:rPr>
                <w:i w:val="0"/>
                <w:iCs w:val="0"/>
                <w:sz w:val="28"/>
                <w:szCs w:val="28"/>
              </w:rPr>
            </w:pPr>
          </w:p>
        </w:tc>
      </w:tr>
      <w:tr w:rsidR="00E82E66" w:rsidRPr="00E82E66" w:rsidTr="000C7B0C">
        <w:trPr>
          <w:trHeight w:val="165"/>
        </w:trPr>
        <w:tc>
          <w:tcPr>
            <w:tcW w:w="522" w:type="dxa"/>
          </w:tcPr>
          <w:p w:rsidR="008442E2" w:rsidRPr="00E82E66" w:rsidRDefault="008442E2" w:rsidP="00E82E66">
            <w:pPr>
              <w:pStyle w:val="8"/>
              <w:spacing w:before="0" w:after="0"/>
              <w:contextualSpacing/>
              <w:jc w:val="center"/>
              <w:rPr>
                <w:i w:val="0"/>
                <w:iCs w:val="0"/>
                <w:sz w:val="28"/>
                <w:szCs w:val="28"/>
              </w:rPr>
            </w:pPr>
          </w:p>
        </w:tc>
        <w:tc>
          <w:tcPr>
            <w:tcW w:w="2807" w:type="dxa"/>
          </w:tcPr>
          <w:p w:rsidR="008442E2" w:rsidRPr="00E82E66" w:rsidRDefault="008442E2" w:rsidP="00E82E66">
            <w:pPr>
              <w:pStyle w:val="8"/>
              <w:spacing w:before="0" w:after="0"/>
              <w:contextualSpacing/>
              <w:rPr>
                <w:i w:val="0"/>
                <w:iCs w:val="0"/>
                <w:sz w:val="28"/>
                <w:szCs w:val="28"/>
              </w:rPr>
            </w:pPr>
            <w:r w:rsidRPr="00E82E66">
              <w:rPr>
                <w:i w:val="0"/>
                <w:iCs w:val="0"/>
                <w:sz w:val="28"/>
                <w:szCs w:val="28"/>
              </w:rPr>
              <w:t>Итого:</w:t>
            </w:r>
          </w:p>
        </w:tc>
        <w:tc>
          <w:tcPr>
            <w:tcW w:w="1110" w:type="dxa"/>
          </w:tcPr>
          <w:p w:rsidR="008442E2" w:rsidRPr="00E82E66" w:rsidRDefault="008442E2" w:rsidP="00E82E66">
            <w:pPr>
              <w:pStyle w:val="8"/>
              <w:spacing w:before="0" w:after="0"/>
              <w:contextualSpacing/>
              <w:jc w:val="center"/>
              <w:rPr>
                <w:i w:val="0"/>
                <w:iCs w:val="0"/>
                <w:sz w:val="28"/>
                <w:szCs w:val="28"/>
              </w:rPr>
            </w:pPr>
          </w:p>
        </w:tc>
        <w:tc>
          <w:tcPr>
            <w:tcW w:w="1168" w:type="dxa"/>
            <w:shd w:val="clear" w:color="auto" w:fill="auto"/>
          </w:tcPr>
          <w:p w:rsidR="008442E2" w:rsidRPr="00E82E66" w:rsidRDefault="008442E2" w:rsidP="00E82E66">
            <w:pPr>
              <w:pStyle w:val="8"/>
              <w:spacing w:before="0" w:after="0"/>
              <w:contextualSpacing/>
              <w:jc w:val="center"/>
              <w:rPr>
                <w:i w:val="0"/>
                <w:iCs w:val="0"/>
                <w:sz w:val="28"/>
                <w:szCs w:val="28"/>
              </w:rPr>
            </w:pPr>
            <w:r w:rsidRPr="00E82E66">
              <w:rPr>
                <w:i w:val="0"/>
                <w:iCs w:val="0"/>
                <w:sz w:val="28"/>
                <w:szCs w:val="28"/>
              </w:rPr>
              <w:t>875,7</w:t>
            </w:r>
          </w:p>
        </w:tc>
        <w:tc>
          <w:tcPr>
            <w:tcW w:w="1108" w:type="dxa"/>
          </w:tcPr>
          <w:p w:rsidR="008442E2" w:rsidRPr="00E82E66" w:rsidRDefault="008442E2" w:rsidP="00E82E66">
            <w:pPr>
              <w:pStyle w:val="8"/>
              <w:spacing w:before="0" w:after="0"/>
              <w:contextualSpacing/>
              <w:rPr>
                <w:i w:val="0"/>
                <w:iCs w:val="0"/>
                <w:sz w:val="28"/>
                <w:szCs w:val="28"/>
              </w:rPr>
            </w:pPr>
          </w:p>
        </w:tc>
        <w:tc>
          <w:tcPr>
            <w:tcW w:w="1094" w:type="dxa"/>
          </w:tcPr>
          <w:p w:rsidR="008442E2" w:rsidRPr="00E82E66" w:rsidRDefault="008442E2" w:rsidP="00E82E66">
            <w:pPr>
              <w:pStyle w:val="8"/>
              <w:spacing w:before="0" w:after="0"/>
              <w:contextualSpacing/>
              <w:jc w:val="center"/>
              <w:rPr>
                <w:i w:val="0"/>
                <w:iCs w:val="0"/>
                <w:sz w:val="28"/>
                <w:szCs w:val="28"/>
              </w:rPr>
            </w:pPr>
          </w:p>
        </w:tc>
        <w:tc>
          <w:tcPr>
            <w:tcW w:w="1108" w:type="dxa"/>
          </w:tcPr>
          <w:p w:rsidR="008442E2" w:rsidRPr="00E82E66" w:rsidRDefault="008442E2" w:rsidP="00E82E66">
            <w:pPr>
              <w:pStyle w:val="8"/>
              <w:spacing w:before="0" w:after="0"/>
              <w:contextualSpacing/>
              <w:rPr>
                <w:i w:val="0"/>
                <w:iCs w:val="0"/>
                <w:sz w:val="28"/>
                <w:szCs w:val="28"/>
              </w:rPr>
            </w:pPr>
          </w:p>
        </w:tc>
        <w:tc>
          <w:tcPr>
            <w:tcW w:w="1014" w:type="dxa"/>
          </w:tcPr>
          <w:p w:rsidR="008442E2" w:rsidRPr="00E82E66" w:rsidRDefault="008442E2" w:rsidP="00E82E66">
            <w:pPr>
              <w:pStyle w:val="8"/>
              <w:spacing w:before="0" w:after="0"/>
              <w:contextualSpacing/>
              <w:rPr>
                <w:i w:val="0"/>
                <w:iCs w:val="0"/>
                <w:sz w:val="28"/>
                <w:szCs w:val="28"/>
              </w:rPr>
            </w:pPr>
          </w:p>
        </w:tc>
      </w:tr>
      <w:tr w:rsidR="00E82E66" w:rsidRPr="00E82E66" w:rsidTr="000C7B0C">
        <w:trPr>
          <w:trHeight w:val="308"/>
        </w:trPr>
        <w:tc>
          <w:tcPr>
            <w:tcW w:w="522" w:type="dxa"/>
          </w:tcPr>
          <w:p w:rsidR="008442E2" w:rsidRPr="00E82E66" w:rsidRDefault="008442E2" w:rsidP="00E82E66">
            <w:pPr>
              <w:pStyle w:val="8"/>
              <w:spacing w:before="0" w:after="0"/>
              <w:contextualSpacing/>
              <w:jc w:val="center"/>
              <w:rPr>
                <w:i w:val="0"/>
                <w:iCs w:val="0"/>
                <w:sz w:val="28"/>
                <w:szCs w:val="28"/>
              </w:rPr>
            </w:pPr>
            <w:r w:rsidRPr="00E82E66">
              <w:rPr>
                <w:i w:val="0"/>
                <w:iCs w:val="0"/>
                <w:sz w:val="28"/>
                <w:szCs w:val="28"/>
              </w:rPr>
              <w:t>1.2</w:t>
            </w:r>
          </w:p>
        </w:tc>
        <w:tc>
          <w:tcPr>
            <w:tcW w:w="2807" w:type="dxa"/>
          </w:tcPr>
          <w:p w:rsidR="008442E2" w:rsidRPr="00E82E66" w:rsidRDefault="008442E2" w:rsidP="00E82E66">
            <w:pPr>
              <w:pStyle w:val="8"/>
              <w:spacing w:before="0" w:after="0"/>
              <w:contextualSpacing/>
              <w:rPr>
                <w:i w:val="0"/>
                <w:iCs w:val="0"/>
                <w:sz w:val="28"/>
                <w:szCs w:val="28"/>
              </w:rPr>
            </w:pPr>
            <w:r w:rsidRPr="00E82E66">
              <w:rPr>
                <w:i w:val="0"/>
                <w:iCs w:val="0"/>
                <w:sz w:val="28"/>
                <w:szCs w:val="28"/>
              </w:rPr>
              <w:t>надземные</w:t>
            </w:r>
          </w:p>
        </w:tc>
        <w:tc>
          <w:tcPr>
            <w:tcW w:w="1110" w:type="dxa"/>
          </w:tcPr>
          <w:p w:rsidR="008442E2" w:rsidRPr="00E82E66" w:rsidRDefault="008442E2" w:rsidP="00E82E66">
            <w:pPr>
              <w:pStyle w:val="8"/>
              <w:spacing w:before="0" w:after="0"/>
              <w:contextualSpacing/>
              <w:jc w:val="center"/>
              <w:rPr>
                <w:i w:val="0"/>
                <w:iCs w:val="0"/>
                <w:sz w:val="28"/>
                <w:szCs w:val="28"/>
              </w:rPr>
            </w:pPr>
            <w:r w:rsidRPr="00E82E66">
              <w:rPr>
                <w:i w:val="0"/>
                <w:iCs w:val="0"/>
                <w:sz w:val="28"/>
                <w:szCs w:val="28"/>
              </w:rPr>
              <w:t>133</w:t>
            </w:r>
          </w:p>
        </w:tc>
        <w:tc>
          <w:tcPr>
            <w:tcW w:w="1168" w:type="dxa"/>
            <w:shd w:val="clear" w:color="auto" w:fill="auto"/>
          </w:tcPr>
          <w:p w:rsidR="008442E2" w:rsidRPr="00E82E66" w:rsidRDefault="008442E2" w:rsidP="00E82E66">
            <w:pPr>
              <w:pStyle w:val="8"/>
              <w:spacing w:before="0" w:after="0"/>
              <w:contextualSpacing/>
              <w:jc w:val="center"/>
              <w:rPr>
                <w:b/>
                <w:i w:val="0"/>
                <w:iCs w:val="0"/>
                <w:sz w:val="28"/>
                <w:szCs w:val="28"/>
              </w:rPr>
            </w:pPr>
            <w:r w:rsidRPr="00E82E66">
              <w:rPr>
                <w:b/>
                <w:i w:val="0"/>
                <w:iCs w:val="0"/>
                <w:sz w:val="28"/>
                <w:szCs w:val="28"/>
              </w:rPr>
              <w:t>58</w:t>
            </w:r>
          </w:p>
        </w:tc>
        <w:tc>
          <w:tcPr>
            <w:tcW w:w="1108" w:type="dxa"/>
          </w:tcPr>
          <w:p w:rsidR="008442E2" w:rsidRPr="00E82E66" w:rsidRDefault="008442E2" w:rsidP="00E82E66">
            <w:pPr>
              <w:pStyle w:val="8"/>
              <w:spacing w:before="0" w:after="0"/>
              <w:contextualSpacing/>
              <w:jc w:val="center"/>
              <w:rPr>
                <w:i w:val="0"/>
                <w:iCs w:val="0"/>
                <w:sz w:val="28"/>
                <w:szCs w:val="28"/>
              </w:rPr>
            </w:pPr>
          </w:p>
        </w:tc>
        <w:tc>
          <w:tcPr>
            <w:tcW w:w="1094" w:type="dxa"/>
          </w:tcPr>
          <w:p w:rsidR="008442E2" w:rsidRPr="00E82E66" w:rsidRDefault="008442E2" w:rsidP="00E82E66">
            <w:pPr>
              <w:pStyle w:val="8"/>
              <w:spacing w:before="0" w:after="0"/>
              <w:contextualSpacing/>
              <w:jc w:val="center"/>
              <w:rPr>
                <w:b/>
                <w:i w:val="0"/>
                <w:iCs w:val="0"/>
                <w:sz w:val="28"/>
                <w:szCs w:val="28"/>
              </w:rPr>
            </w:pPr>
          </w:p>
        </w:tc>
        <w:tc>
          <w:tcPr>
            <w:tcW w:w="1108" w:type="dxa"/>
          </w:tcPr>
          <w:p w:rsidR="008442E2" w:rsidRPr="00E82E66" w:rsidRDefault="008442E2" w:rsidP="00E82E66">
            <w:pPr>
              <w:pStyle w:val="8"/>
              <w:spacing w:before="0" w:after="0"/>
              <w:contextualSpacing/>
              <w:rPr>
                <w:i w:val="0"/>
                <w:iCs w:val="0"/>
                <w:sz w:val="28"/>
                <w:szCs w:val="28"/>
              </w:rPr>
            </w:pPr>
          </w:p>
        </w:tc>
        <w:tc>
          <w:tcPr>
            <w:tcW w:w="1014" w:type="dxa"/>
          </w:tcPr>
          <w:p w:rsidR="008442E2" w:rsidRPr="00E82E66" w:rsidRDefault="008442E2" w:rsidP="00E82E66">
            <w:pPr>
              <w:pStyle w:val="8"/>
              <w:spacing w:before="0" w:after="0"/>
              <w:contextualSpacing/>
              <w:rPr>
                <w:i w:val="0"/>
                <w:iCs w:val="0"/>
                <w:sz w:val="28"/>
                <w:szCs w:val="28"/>
              </w:rPr>
            </w:pPr>
          </w:p>
        </w:tc>
      </w:tr>
      <w:tr w:rsidR="00E82E66" w:rsidRPr="00E82E66" w:rsidTr="000C7B0C">
        <w:trPr>
          <w:trHeight w:val="285"/>
        </w:trPr>
        <w:tc>
          <w:tcPr>
            <w:tcW w:w="522" w:type="dxa"/>
          </w:tcPr>
          <w:p w:rsidR="008442E2" w:rsidRPr="00E82E66" w:rsidRDefault="008442E2" w:rsidP="00E82E66">
            <w:pPr>
              <w:pStyle w:val="8"/>
              <w:spacing w:before="0" w:after="0"/>
              <w:contextualSpacing/>
              <w:jc w:val="center"/>
              <w:rPr>
                <w:i w:val="0"/>
                <w:iCs w:val="0"/>
                <w:sz w:val="28"/>
                <w:szCs w:val="28"/>
              </w:rPr>
            </w:pPr>
          </w:p>
        </w:tc>
        <w:tc>
          <w:tcPr>
            <w:tcW w:w="2807" w:type="dxa"/>
          </w:tcPr>
          <w:p w:rsidR="008442E2" w:rsidRPr="00E82E66" w:rsidRDefault="008442E2" w:rsidP="00E82E66">
            <w:pPr>
              <w:pStyle w:val="8"/>
              <w:spacing w:before="0" w:after="0"/>
              <w:contextualSpacing/>
              <w:rPr>
                <w:i w:val="0"/>
                <w:iCs w:val="0"/>
                <w:sz w:val="28"/>
                <w:szCs w:val="28"/>
              </w:rPr>
            </w:pPr>
          </w:p>
        </w:tc>
        <w:tc>
          <w:tcPr>
            <w:tcW w:w="1110" w:type="dxa"/>
          </w:tcPr>
          <w:p w:rsidR="008442E2" w:rsidRPr="00E82E66" w:rsidRDefault="008442E2" w:rsidP="00E82E66">
            <w:pPr>
              <w:pStyle w:val="8"/>
              <w:spacing w:before="0" w:after="0"/>
              <w:contextualSpacing/>
              <w:jc w:val="center"/>
              <w:rPr>
                <w:i w:val="0"/>
                <w:iCs w:val="0"/>
                <w:sz w:val="28"/>
                <w:szCs w:val="28"/>
              </w:rPr>
            </w:pPr>
            <w:r w:rsidRPr="00E82E66">
              <w:rPr>
                <w:i w:val="0"/>
                <w:iCs w:val="0"/>
                <w:sz w:val="28"/>
                <w:szCs w:val="28"/>
              </w:rPr>
              <w:t>159</w:t>
            </w:r>
          </w:p>
        </w:tc>
        <w:tc>
          <w:tcPr>
            <w:tcW w:w="1168" w:type="dxa"/>
            <w:shd w:val="clear" w:color="auto" w:fill="auto"/>
          </w:tcPr>
          <w:p w:rsidR="008442E2" w:rsidRPr="00E82E66" w:rsidRDefault="008442E2" w:rsidP="00E82E66">
            <w:pPr>
              <w:pStyle w:val="8"/>
              <w:spacing w:before="0" w:after="0"/>
              <w:contextualSpacing/>
              <w:jc w:val="center"/>
              <w:rPr>
                <w:b/>
                <w:i w:val="0"/>
                <w:iCs w:val="0"/>
                <w:sz w:val="28"/>
                <w:szCs w:val="28"/>
              </w:rPr>
            </w:pPr>
            <w:r w:rsidRPr="00E82E66">
              <w:rPr>
                <w:b/>
                <w:i w:val="0"/>
                <w:iCs w:val="0"/>
                <w:sz w:val="28"/>
                <w:szCs w:val="28"/>
              </w:rPr>
              <w:t>15</w:t>
            </w:r>
          </w:p>
        </w:tc>
        <w:tc>
          <w:tcPr>
            <w:tcW w:w="1108" w:type="dxa"/>
          </w:tcPr>
          <w:p w:rsidR="008442E2" w:rsidRPr="00E82E66" w:rsidRDefault="008442E2" w:rsidP="00E82E66">
            <w:pPr>
              <w:pStyle w:val="8"/>
              <w:spacing w:before="0" w:after="0"/>
              <w:contextualSpacing/>
              <w:jc w:val="center"/>
              <w:rPr>
                <w:i w:val="0"/>
                <w:iCs w:val="0"/>
                <w:sz w:val="28"/>
                <w:szCs w:val="28"/>
              </w:rPr>
            </w:pPr>
          </w:p>
        </w:tc>
        <w:tc>
          <w:tcPr>
            <w:tcW w:w="1094" w:type="dxa"/>
          </w:tcPr>
          <w:p w:rsidR="008442E2" w:rsidRPr="00E82E66" w:rsidRDefault="008442E2" w:rsidP="00E82E66">
            <w:pPr>
              <w:pStyle w:val="8"/>
              <w:spacing w:before="0" w:after="0"/>
              <w:contextualSpacing/>
              <w:jc w:val="center"/>
              <w:rPr>
                <w:b/>
                <w:i w:val="0"/>
                <w:iCs w:val="0"/>
                <w:sz w:val="28"/>
                <w:szCs w:val="28"/>
              </w:rPr>
            </w:pPr>
          </w:p>
        </w:tc>
        <w:tc>
          <w:tcPr>
            <w:tcW w:w="1108" w:type="dxa"/>
          </w:tcPr>
          <w:p w:rsidR="008442E2" w:rsidRPr="00E82E66" w:rsidRDefault="008442E2" w:rsidP="00E82E66">
            <w:pPr>
              <w:pStyle w:val="8"/>
              <w:spacing w:before="0" w:after="0"/>
              <w:contextualSpacing/>
              <w:rPr>
                <w:i w:val="0"/>
                <w:iCs w:val="0"/>
                <w:sz w:val="28"/>
                <w:szCs w:val="28"/>
              </w:rPr>
            </w:pPr>
          </w:p>
        </w:tc>
        <w:tc>
          <w:tcPr>
            <w:tcW w:w="1014" w:type="dxa"/>
          </w:tcPr>
          <w:p w:rsidR="008442E2" w:rsidRPr="00E82E66" w:rsidRDefault="008442E2" w:rsidP="00E82E66">
            <w:pPr>
              <w:pStyle w:val="8"/>
              <w:spacing w:before="0" w:after="0"/>
              <w:contextualSpacing/>
              <w:rPr>
                <w:i w:val="0"/>
                <w:iCs w:val="0"/>
                <w:sz w:val="28"/>
                <w:szCs w:val="28"/>
              </w:rPr>
            </w:pPr>
          </w:p>
        </w:tc>
      </w:tr>
      <w:tr w:rsidR="00E82E66" w:rsidRPr="00E82E66" w:rsidTr="000C7B0C">
        <w:trPr>
          <w:trHeight w:val="285"/>
        </w:trPr>
        <w:tc>
          <w:tcPr>
            <w:tcW w:w="522" w:type="dxa"/>
          </w:tcPr>
          <w:p w:rsidR="008442E2" w:rsidRPr="00E82E66" w:rsidRDefault="008442E2" w:rsidP="00E82E66">
            <w:pPr>
              <w:pStyle w:val="8"/>
              <w:spacing w:before="0" w:after="0"/>
              <w:contextualSpacing/>
              <w:rPr>
                <w:i w:val="0"/>
                <w:iCs w:val="0"/>
                <w:sz w:val="28"/>
                <w:szCs w:val="28"/>
              </w:rPr>
            </w:pPr>
          </w:p>
        </w:tc>
        <w:tc>
          <w:tcPr>
            <w:tcW w:w="2807" w:type="dxa"/>
          </w:tcPr>
          <w:p w:rsidR="008442E2" w:rsidRPr="00E82E66" w:rsidRDefault="008442E2" w:rsidP="00E82E66">
            <w:pPr>
              <w:pStyle w:val="8"/>
              <w:spacing w:before="0" w:after="0"/>
              <w:contextualSpacing/>
              <w:rPr>
                <w:i w:val="0"/>
                <w:iCs w:val="0"/>
                <w:sz w:val="28"/>
                <w:szCs w:val="28"/>
              </w:rPr>
            </w:pPr>
            <w:r w:rsidRPr="00E82E66">
              <w:rPr>
                <w:i w:val="0"/>
                <w:iCs w:val="0"/>
                <w:sz w:val="28"/>
                <w:szCs w:val="28"/>
              </w:rPr>
              <w:t>Итого:</w:t>
            </w:r>
          </w:p>
        </w:tc>
        <w:tc>
          <w:tcPr>
            <w:tcW w:w="1110" w:type="dxa"/>
          </w:tcPr>
          <w:p w:rsidR="008442E2" w:rsidRPr="00E82E66" w:rsidRDefault="008442E2" w:rsidP="00E82E66">
            <w:pPr>
              <w:pStyle w:val="8"/>
              <w:spacing w:before="0" w:after="0"/>
              <w:contextualSpacing/>
              <w:jc w:val="center"/>
              <w:rPr>
                <w:i w:val="0"/>
                <w:iCs w:val="0"/>
                <w:sz w:val="28"/>
                <w:szCs w:val="28"/>
              </w:rPr>
            </w:pPr>
          </w:p>
        </w:tc>
        <w:tc>
          <w:tcPr>
            <w:tcW w:w="1168" w:type="dxa"/>
            <w:shd w:val="clear" w:color="auto" w:fill="auto"/>
          </w:tcPr>
          <w:p w:rsidR="008442E2" w:rsidRPr="00E82E66" w:rsidRDefault="008442E2" w:rsidP="00E82E66">
            <w:pPr>
              <w:pStyle w:val="8"/>
              <w:spacing w:before="0" w:after="0"/>
              <w:contextualSpacing/>
              <w:jc w:val="center"/>
              <w:rPr>
                <w:i w:val="0"/>
                <w:iCs w:val="0"/>
                <w:sz w:val="28"/>
                <w:szCs w:val="28"/>
              </w:rPr>
            </w:pPr>
            <w:r w:rsidRPr="00E82E66">
              <w:rPr>
                <w:i w:val="0"/>
                <w:iCs w:val="0"/>
                <w:sz w:val="28"/>
                <w:szCs w:val="28"/>
              </w:rPr>
              <w:t>73</w:t>
            </w:r>
          </w:p>
        </w:tc>
        <w:tc>
          <w:tcPr>
            <w:tcW w:w="1108" w:type="dxa"/>
          </w:tcPr>
          <w:p w:rsidR="008442E2" w:rsidRPr="00E82E66" w:rsidRDefault="008442E2" w:rsidP="00E82E66">
            <w:pPr>
              <w:pStyle w:val="8"/>
              <w:spacing w:before="0" w:after="0"/>
              <w:contextualSpacing/>
              <w:rPr>
                <w:i w:val="0"/>
                <w:iCs w:val="0"/>
                <w:sz w:val="28"/>
                <w:szCs w:val="28"/>
              </w:rPr>
            </w:pPr>
          </w:p>
        </w:tc>
        <w:tc>
          <w:tcPr>
            <w:tcW w:w="1094" w:type="dxa"/>
          </w:tcPr>
          <w:p w:rsidR="008442E2" w:rsidRPr="00E82E66" w:rsidRDefault="008442E2" w:rsidP="00E82E66">
            <w:pPr>
              <w:pStyle w:val="8"/>
              <w:spacing w:before="0" w:after="0"/>
              <w:contextualSpacing/>
              <w:jc w:val="center"/>
              <w:rPr>
                <w:i w:val="0"/>
                <w:iCs w:val="0"/>
                <w:sz w:val="28"/>
                <w:szCs w:val="28"/>
              </w:rPr>
            </w:pPr>
          </w:p>
        </w:tc>
        <w:tc>
          <w:tcPr>
            <w:tcW w:w="1108" w:type="dxa"/>
          </w:tcPr>
          <w:p w:rsidR="008442E2" w:rsidRPr="00E82E66" w:rsidRDefault="008442E2" w:rsidP="00E82E66">
            <w:pPr>
              <w:pStyle w:val="8"/>
              <w:spacing w:before="0" w:after="0"/>
              <w:contextualSpacing/>
              <w:rPr>
                <w:i w:val="0"/>
                <w:iCs w:val="0"/>
                <w:sz w:val="28"/>
                <w:szCs w:val="28"/>
              </w:rPr>
            </w:pPr>
          </w:p>
        </w:tc>
        <w:tc>
          <w:tcPr>
            <w:tcW w:w="1014" w:type="dxa"/>
          </w:tcPr>
          <w:p w:rsidR="008442E2" w:rsidRPr="00E82E66" w:rsidRDefault="008442E2" w:rsidP="00E82E66">
            <w:pPr>
              <w:pStyle w:val="8"/>
              <w:spacing w:before="0" w:after="0"/>
              <w:contextualSpacing/>
              <w:rPr>
                <w:i w:val="0"/>
                <w:iCs w:val="0"/>
                <w:sz w:val="28"/>
                <w:szCs w:val="28"/>
              </w:rPr>
            </w:pPr>
          </w:p>
        </w:tc>
      </w:tr>
      <w:tr w:rsidR="00E82E66" w:rsidRPr="00E82E66" w:rsidTr="000C7B0C">
        <w:trPr>
          <w:trHeight w:val="285"/>
        </w:trPr>
        <w:tc>
          <w:tcPr>
            <w:tcW w:w="3329" w:type="dxa"/>
            <w:gridSpan w:val="2"/>
          </w:tcPr>
          <w:p w:rsidR="008442E2" w:rsidRPr="00E82E66" w:rsidRDefault="008442E2" w:rsidP="00E82E66">
            <w:pPr>
              <w:pStyle w:val="8"/>
              <w:spacing w:before="0" w:after="0"/>
              <w:contextualSpacing/>
              <w:rPr>
                <w:i w:val="0"/>
                <w:iCs w:val="0"/>
                <w:sz w:val="28"/>
                <w:szCs w:val="28"/>
              </w:rPr>
            </w:pPr>
            <w:r w:rsidRPr="00E82E66">
              <w:rPr>
                <w:i w:val="0"/>
                <w:iCs w:val="0"/>
                <w:sz w:val="28"/>
                <w:szCs w:val="28"/>
              </w:rPr>
              <w:t>Всего по котельной:</w:t>
            </w:r>
          </w:p>
        </w:tc>
        <w:tc>
          <w:tcPr>
            <w:tcW w:w="1110" w:type="dxa"/>
          </w:tcPr>
          <w:p w:rsidR="008442E2" w:rsidRPr="00E82E66" w:rsidRDefault="008442E2" w:rsidP="00E82E66">
            <w:pPr>
              <w:pStyle w:val="8"/>
              <w:spacing w:before="0" w:after="0"/>
              <w:contextualSpacing/>
              <w:jc w:val="center"/>
              <w:rPr>
                <w:i w:val="0"/>
                <w:iCs w:val="0"/>
                <w:sz w:val="28"/>
                <w:szCs w:val="28"/>
              </w:rPr>
            </w:pPr>
          </w:p>
        </w:tc>
        <w:tc>
          <w:tcPr>
            <w:tcW w:w="1168" w:type="dxa"/>
          </w:tcPr>
          <w:p w:rsidR="008442E2" w:rsidRPr="00E82E66" w:rsidRDefault="008442E2" w:rsidP="00E82E66">
            <w:pPr>
              <w:pStyle w:val="8"/>
              <w:spacing w:before="0" w:after="0"/>
              <w:contextualSpacing/>
              <w:jc w:val="center"/>
              <w:rPr>
                <w:i w:val="0"/>
                <w:iCs w:val="0"/>
                <w:sz w:val="28"/>
                <w:szCs w:val="28"/>
                <w:u w:val="single"/>
              </w:rPr>
            </w:pPr>
            <w:r w:rsidRPr="00E82E66">
              <w:rPr>
                <w:i w:val="0"/>
                <w:iCs w:val="0"/>
                <w:sz w:val="28"/>
                <w:szCs w:val="28"/>
                <w:u w:val="single"/>
              </w:rPr>
              <w:t>948,7</w:t>
            </w:r>
          </w:p>
        </w:tc>
        <w:tc>
          <w:tcPr>
            <w:tcW w:w="1108" w:type="dxa"/>
          </w:tcPr>
          <w:p w:rsidR="008442E2" w:rsidRPr="00E82E66" w:rsidRDefault="008442E2" w:rsidP="00E82E66">
            <w:pPr>
              <w:pStyle w:val="8"/>
              <w:spacing w:before="0" w:after="0"/>
              <w:contextualSpacing/>
              <w:rPr>
                <w:i w:val="0"/>
                <w:iCs w:val="0"/>
                <w:sz w:val="28"/>
                <w:szCs w:val="28"/>
              </w:rPr>
            </w:pPr>
          </w:p>
        </w:tc>
        <w:tc>
          <w:tcPr>
            <w:tcW w:w="1094" w:type="dxa"/>
          </w:tcPr>
          <w:p w:rsidR="008442E2" w:rsidRPr="00E82E66" w:rsidRDefault="008442E2" w:rsidP="00E82E66">
            <w:pPr>
              <w:pStyle w:val="8"/>
              <w:spacing w:before="0" w:after="0"/>
              <w:contextualSpacing/>
              <w:jc w:val="center"/>
              <w:rPr>
                <w:i w:val="0"/>
                <w:iCs w:val="0"/>
                <w:sz w:val="28"/>
                <w:szCs w:val="28"/>
              </w:rPr>
            </w:pPr>
          </w:p>
        </w:tc>
        <w:tc>
          <w:tcPr>
            <w:tcW w:w="1108" w:type="dxa"/>
          </w:tcPr>
          <w:p w:rsidR="008442E2" w:rsidRPr="00E82E66" w:rsidRDefault="008442E2" w:rsidP="00E82E66">
            <w:pPr>
              <w:pStyle w:val="8"/>
              <w:spacing w:before="0" w:after="0"/>
              <w:contextualSpacing/>
              <w:rPr>
                <w:i w:val="0"/>
                <w:iCs w:val="0"/>
                <w:sz w:val="28"/>
                <w:szCs w:val="28"/>
              </w:rPr>
            </w:pPr>
          </w:p>
        </w:tc>
        <w:tc>
          <w:tcPr>
            <w:tcW w:w="1014" w:type="dxa"/>
          </w:tcPr>
          <w:p w:rsidR="008442E2" w:rsidRPr="00E82E66" w:rsidRDefault="008442E2" w:rsidP="00E82E66">
            <w:pPr>
              <w:pStyle w:val="8"/>
              <w:spacing w:before="0" w:after="0"/>
              <w:contextualSpacing/>
              <w:rPr>
                <w:i w:val="0"/>
                <w:iCs w:val="0"/>
                <w:sz w:val="28"/>
                <w:szCs w:val="28"/>
              </w:rPr>
            </w:pPr>
          </w:p>
        </w:tc>
      </w:tr>
      <w:tr w:rsidR="00E82E66" w:rsidRPr="00E82E66" w:rsidTr="000C7B0C">
        <w:trPr>
          <w:cantSplit/>
          <w:trHeight w:val="227"/>
        </w:trPr>
        <w:tc>
          <w:tcPr>
            <w:tcW w:w="9935" w:type="dxa"/>
            <w:gridSpan w:val="8"/>
          </w:tcPr>
          <w:p w:rsidR="008442E2" w:rsidRPr="00E82E66" w:rsidRDefault="008442E2" w:rsidP="00E82E66">
            <w:pPr>
              <w:pStyle w:val="8"/>
              <w:spacing w:before="0" w:after="0"/>
              <w:contextualSpacing/>
              <w:jc w:val="center"/>
              <w:rPr>
                <w:i w:val="0"/>
                <w:iCs w:val="0"/>
                <w:sz w:val="28"/>
                <w:szCs w:val="28"/>
              </w:rPr>
            </w:pPr>
            <w:r w:rsidRPr="00E82E66">
              <w:rPr>
                <w:i w:val="0"/>
                <w:iCs w:val="0"/>
                <w:sz w:val="28"/>
                <w:szCs w:val="28"/>
              </w:rPr>
              <w:t>2.  Сети потребителей</w:t>
            </w:r>
          </w:p>
        </w:tc>
      </w:tr>
      <w:tr w:rsidR="00E82E66" w:rsidRPr="00E82E66" w:rsidTr="000C7B0C">
        <w:trPr>
          <w:trHeight w:val="285"/>
        </w:trPr>
        <w:tc>
          <w:tcPr>
            <w:tcW w:w="522" w:type="dxa"/>
          </w:tcPr>
          <w:p w:rsidR="008442E2" w:rsidRPr="00E82E66" w:rsidRDefault="008442E2" w:rsidP="00E82E66">
            <w:pPr>
              <w:pStyle w:val="8"/>
              <w:spacing w:before="0" w:after="0"/>
              <w:contextualSpacing/>
              <w:rPr>
                <w:i w:val="0"/>
                <w:iCs w:val="0"/>
                <w:sz w:val="28"/>
                <w:szCs w:val="28"/>
              </w:rPr>
            </w:pPr>
            <w:r w:rsidRPr="00E82E66">
              <w:rPr>
                <w:i w:val="0"/>
                <w:iCs w:val="0"/>
                <w:sz w:val="28"/>
                <w:szCs w:val="28"/>
              </w:rPr>
              <w:t>2.1</w:t>
            </w:r>
          </w:p>
        </w:tc>
        <w:tc>
          <w:tcPr>
            <w:tcW w:w="2807" w:type="dxa"/>
          </w:tcPr>
          <w:p w:rsidR="008442E2" w:rsidRPr="00E82E66" w:rsidRDefault="008442E2" w:rsidP="00E82E66">
            <w:pPr>
              <w:pStyle w:val="8"/>
              <w:spacing w:before="0" w:after="0"/>
              <w:contextualSpacing/>
              <w:rPr>
                <w:i w:val="0"/>
                <w:iCs w:val="0"/>
                <w:sz w:val="28"/>
                <w:szCs w:val="28"/>
              </w:rPr>
            </w:pPr>
            <w:r w:rsidRPr="00E82E66">
              <w:rPr>
                <w:i w:val="0"/>
                <w:iCs w:val="0"/>
                <w:sz w:val="28"/>
                <w:szCs w:val="28"/>
              </w:rPr>
              <w:t>подземная</w:t>
            </w:r>
          </w:p>
        </w:tc>
        <w:tc>
          <w:tcPr>
            <w:tcW w:w="1110" w:type="dxa"/>
            <w:vAlign w:val="center"/>
          </w:tcPr>
          <w:p w:rsidR="008442E2" w:rsidRPr="00E82E66" w:rsidRDefault="008442E2" w:rsidP="00E82E66">
            <w:pPr>
              <w:spacing w:line="240" w:lineRule="auto"/>
              <w:contextualSpacing/>
              <w:jc w:val="center"/>
              <w:rPr>
                <w:rFonts w:ascii="Times New Roman" w:hAnsi="Times New Roman"/>
                <w:b/>
                <w:sz w:val="28"/>
                <w:szCs w:val="28"/>
              </w:rPr>
            </w:pPr>
            <w:r w:rsidRPr="00E82E66">
              <w:rPr>
                <w:rFonts w:ascii="Times New Roman" w:hAnsi="Times New Roman"/>
                <w:b/>
                <w:sz w:val="28"/>
                <w:szCs w:val="28"/>
              </w:rPr>
              <w:t>57</w:t>
            </w:r>
          </w:p>
        </w:tc>
        <w:tc>
          <w:tcPr>
            <w:tcW w:w="1168" w:type="dxa"/>
            <w:vAlign w:val="center"/>
          </w:tcPr>
          <w:p w:rsidR="008442E2" w:rsidRPr="00E82E66" w:rsidRDefault="008442E2" w:rsidP="00E82E66">
            <w:pPr>
              <w:spacing w:line="240" w:lineRule="auto"/>
              <w:contextualSpacing/>
              <w:jc w:val="center"/>
              <w:rPr>
                <w:rFonts w:ascii="Times New Roman" w:hAnsi="Times New Roman"/>
                <w:sz w:val="28"/>
                <w:szCs w:val="28"/>
              </w:rPr>
            </w:pPr>
            <w:r w:rsidRPr="00E82E66">
              <w:rPr>
                <w:rFonts w:ascii="Times New Roman" w:hAnsi="Times New Roman"/>
                <w:sz w:val="28"/>
                <w:szCs w:val="28"/>
              </w:rPr>
              <w:t>30</w:t>
            </w:r>
          </w:p>
        </w:tc>
        <w:tc>
          <w:tcPr>
            <w:tcW w:w="1108" w:type="dxa"/>
          </w:tcPr>
          <w:p w:rsidR="008442E2" w:rsidRPr="00E82E66" w:rsidRDefault="008442E2" w:rsidP="00E82E66">
            <w:pPr>
              <w:pStyle w:val="8"/>
              <w:spacing w:before="0" w:after="0"/>
              <w:contextualSpacing/>
              <w:jc w:val="center"/>
              <w:rPr>
                <w:i w:val="0"/>
                <w:iCs w:val="0"/>
                <w:sz w:val="28"/>
                <w:szCs w:val="28"/>
              </w:rPr>
            </w:pPr>
          </w:p>
        </w:tc>
        <w:tc>
          <w:tcPr>
            <w:tcW w:w="1094" w:type="dxa"/>
          </w:tcPr>
          <w:p w:rsidR="008442E2" w:rsidRPr="00E82E66" w:rsidRDefault="008442E2" w:rsidP="00E82E66">
            <w:pPr>
              <w:pStyle w:val="8"/>
              <w:spacing w:before="0" w:after="0"/>
              <w:contextualSpacing/>
              <w:jc w:val="center"/>
              <w:rPr>
                <w:i w:val="0"/>
                <w:iCs w:val="0"/>
                <w:sz w:val="28"/>
                <w:szCs w:val="28"/>
              </w:rPr>
            </w:pPr>
          </w:p>
        </w:tc>
        <w:tc>
          <w:tcPr>
            <w:tcW w:w="1108" w:type="dxa"/>
          </w:tcPr>
          <w:p w:rsidR="008442E2" w:rsidRPr="00E82E66" w:rsidRDefault="008442E2" w:rsidP="00E82E66">
            <w:pPr>
              <w:pStyle w:val="8"/>
              <w:spacing w:before="0" w:after="0"/>
              <w:contextualSpacing/>
              <w:jc w:val="center"/>
              <w:rPr>
                <w:b/>
                <w:i w:val="0"/>
                <w:iCs w:val="0"/>
                <w:sz w:val="28"/>
                <w:szCs w:val="28"/>
              </w:rPr>
            </w:pPr>
          </w:p>
        </w:tc>
        <w:tc>
          <w:tcPr>
            <w:tcW w:w="1014" w:type="dxa"/>
          </w:tcPr>
          <w:p w:rsidR="008442E2" w:rsidRPr="00E82E66" w:rsidRDefault="008442E2" w:rsidP="00E82E66">
            <w:pPr>
              <w:pStyle w:val="8"/>
              <w:spacing w:before="0" w:after="0"/>
              <w:contextualSpacing/>
              <w:rPr>
                <w:i w:val="0"/>
                <w:iCs w:val="0"/>
                <w:sz w:val="28"/>
                <w:szCs w:val="28"/>
              </w:rPr>
            </w:pPr>
          </w:p>
        </w:tc>
      </w:tr>
      <w:tr w:rsidR="00E82E66" w:rsidRPr="00E82E66" w:rsidTr="000C7B0C">
        <w:trPr>
          <w:trHeight w:val="285"/>
        </w:trPr>
        <w:tc>
          <w:tcPr>
            <w:tcW w:w="522" w:type="dxa"/>
          </w:tcPr>
          <w:p w:rsidR="008442E2" w:rsidRPr="00E82E66" w:rsidRDefault="008442E2" w:rsidP="00E82E66">
            <w:pPr>
              <w:pStyle w:val="8"/>
              <w:spacing w:before="0" w:after="0"/>
              <w:contextualSpacing/>
              <w:rPr>
                <w:i w:val="0"/>
                <w:iCs w:val="0"/>
                <w:sz w:val="28"/>
                <w:szCs w:val="28"/>
              </w:rPr>
            </w:pPr>
          </w:p>
        </w:tc>
        <w:tc>
          <w:tcPr>
            <w:tcW w:w="2807" w:type="dxa"/>
          </w:tcPr>
          <w:p w:rsidR="008442E2" w:rsidRPr="00E82E66" w:rsidRDefault="008442E2" w:rsidP="00E82E66">
            <w:pPr>
              <w:pStyle w:val="8"/>
              <w:spacing w:before="0" w:after="0"/>
              <w:contextualSpacing/>
              <w:rPr>
                <w:i w:val="0"/>
                <w:iCs w:val="0"/>
                <w:sz w:val="28"/>
                <w:szCs w:val="28"/>
              </w:rPr>
            </w:pPr>
          </w:p>
        </w:tc>
        <w:tc>
          <w:tcPr>
            <w:tcW w:w="1110" w:type="dxa"/>
            <w:vAlign w:val="center"/>
          </w:tcPr>
          <w:p w:rsidR="008442E2" w:rsidRPr="00E82E66" w:rsidRDefault="008442E2" w:rsidP="00E82E66">
            <w:pPr>
              <w:spacing w:line="240" w:lineRule="auto"/>
              <w:contextualSpacing/>
              <w:jc w:val="center"/>
              <w:rPr>
                <w:rFonts w:ascii="Times New Roman" w:hAnsi="Times New Roman"/>
                <w:b/>
                <w:sz w:val="28"/>
                <w:szCs w:val="28"/>
              </w:rPr>
            </w:pPr>
            <w:r w:rsidRPr="00E82E66">
              <w:rPr>
                <w:rFonts w:ascii="Times New Roman" w:hAnsi="Times New Roman"/>
                <w:b/>
                <w:sz w:val="28"/>
                <w:szCs w:val="28"/>
              </w:rPr>
              <w:t>89</w:t>
            </w:r>
          </w:p>
        </w:tc>
        <w:tc>
          <w:tcPr>
            <w:tcW w:w="1168" w:type="dxa"/>
            <w:vAlign w:val="center"/>
          </w:tcPr>
          <w:p w:rsidR="008442E2" w:rsidRPr="00E82E66" w:rsidRDefault="008442E2" w:rsidP="00E82E66">
            <w:pPr>
              <w:spacing w:line="240" w:lineRule="auto"/>
              <w:contextualSpacing/>
              <w:jc w:val="center"/>
              <w:rPr>
                <w:rFonts w:ascii="Times New Roman" w:hAnsi="Times New Roman"/>
                <w:sz w:val="28"/>
                <w:szCs w:val="28"/>
              </w:rPr>
            </w:pPr>
            <w:r w:rsidRPr="00E82E66">
              <w:rPr>
                <w:rFonts w:ascii="Times New Roman" w:hAnsi="Times New Roman"/>
                <w:sz w:val="28"/>
                <w:szCs w:val="28"/>
              </w:rPr>
              <w:t>2</w:t>
            </w:r>
          </w:p>
        </w:tc>
        <w:tc>
          <w:tcPr>
            <w:tcW w:w="1108" w:type="dxa"/>
          </w:tcPr>
          <w:p w:rsidR="008442E2" w:rsidRPr="00E82E66" w:rsidRDefault="008442E2" w:rsidP="00E82E66">
            <w:pPr>
              <w:pStyle w:val="8"/>
              <w:spacing w:before="0" w:after="0"/>
              <w:contextualSpacing/>
              <w:jc w:val="center"/>
              <w:rPr>
                <w:i w:val="0"/>
                <w:iCs w:val="0"/>
                <w:sz w:val="28"/>
                <w:szCs w:val="28"/>
              </w:rPr>
            </w:pPr>
          </w:p>
        </w:tc>
        <w:tc>
          <w:tcPr>
            <w:tcW w:w="1094" w:type="dxa"/>
          </w:tcPr>
          <w:p w:rsidR="008442E2" w:rsidRPr="00E82E66" w:rsidRDefault="008442E2" w:rsidP="00E82E66">
            <w:pPr>
              <w:pStyle w:val="8"/>
              <w:spacing w:before="0" w:after="0"/>
              <w:contextualSpacing/>
              <w:jc w:val="center"/>
              <w:rPr>
                <w:i w:val="0"/>
                <w:iCs w:val="0"/>
                <w:sz w:val="28"/>
                <w:szCs w:val="28"/>
              </w:rPr>
            </w:pPr>
          </w:p>
        </w:tc>
        <w:tc>
          <w:tcPr>
            <w:tcW w:w="1108" w:type="dxa"/>
          </w:tcPr>
          <w:p w:rsidR="008442E2" w:rsidRPr="00E82E66" w:rsidRDefault="008442E2" w:rsidP="00E82E66">
            <w:pPr>
              <w:pStyle w:val="8"/>
              <w:spacing w:before="0" w:after="0"/>
              <w:contextualSpacing/>
              <w:jc w:val="center"/>
              <w:rPr>
                <w:b/>
                <w:i w:val="0"/>
                <w:iCs w:val="0"/>
                <w:sz w:val="28"/>
                <w:szCs w:val="28"/>
              </w:rPr>
            </w:pPr>
          </w:p>
        </w:tc>
        <w:tc>
          <w:tcPr>
            <w:tcW w:w="1014" w:type="dxa"/>
          </w:tcPr>
          <w:p w:rsidR="008442E2" w:rsidRPr="00E82E66" w:rsidRDefault="008442E2" w:rsidP="00E82E66">
            <w:pPr>
              <w:pStyle w:val="8"/>
              <w:spacing w:before="0" w:after="0"/>
              <w:contextualSpacing/>
              <w:rPr>
                <w:i w:val="0"/>
                <w:iCs w:val="0"/>
                <w:sz w:val="28"/>
                <w:szCs w:val="28"/>
              </w:rPr>
            </w:pPr>
          </w:p>
        </w:tc>
      </w:tr>
      <w:tr w:rsidR="00E82E66" w:rsidRPr="00E82E66" w:rsidTr="000C7B0C">
        <w:trPr>
          <w:trHeight w:val="308"/>
        </w:trPr>
        <w:tc>
          <w:tcPr>
            <w:tcW w:w="522" w:type="dxa"/>
          </w:tcPr>
          <w:p w:rsidR="008442E2" w:rsidRPr="00E82E66" w:rsidRDefault="008442E2" w:rsidP="00E82E66">
            <w:pPr>
              <w:pStyle w:val="8"/>
              <w:spacing w:before="0" w:after="0"/>
              <w:contextualSpacing/>
              <w:rPr>
                <w:i w:val="0"/>
                <w:iCs w:val="0"/>
                <w:sz w:val="28"/>
                <w:szCs w:val="28"/>
              </w:rPr>
            </w:pPr>
          </w:p>
        </w:tc>
        <w:tc>
          <w:tcPr>
            <w:tcW w:w="2807" w:type="dxa"/>
          </w:tcPr>
          <w:p w:rsidR="008442E2" w:rsidRPr="00E82E66" w:rsidRDefault="008442E2" w:rsidP="00E82E66">
            <w:pPr>
              <w:pStyle w:val="8"/>
              <w:spacing w:before="0" w:after="0"/>
              <w:contextualSpacing/>
              <w:rPr>
                <w:i w:val="0"/>
                <w:iCs w:val="0"/>
                <w:sz w:val="28"/>
                <w:szCs w:val="28"/>
              </w:rPr>
            </w:pPr>
          </w:p>
        </w:tc>
        <w:tc>
          <w:tcPr>
            <w:tcW w:w="1110" w:type="dxa"/>
            <w:vAlign w:val="center"/>
          </w:tcPr>
          <w:p w:rsidR="008442E2" w:rsidRPr="00E82E66" w:rsidRDefault="008442E2" w:rsidP="00E82E66">
            <w:pPr>
              <w:spacing w:line="240" w:lineRule="auto"/>
              <w:contextualSpacing/>
              <w:jc w:val="center"/>
              <w:rPr>
                <w:rFonts w:ascii="Times New Roman" w:hAnsi="Times New Roman"/>
                <w:b/>
                <w:sz w:val="28"/>
                <w:szCs w:val="28"/>
              </w:rPr>
            </w:pPr>
            <w:r w:rsidRPr="00E82E66">
              <w:rPr>
                <w:rFonts w:ascii="Times New Roman" w:hAnsi="Times New Roman"/>
                <w:b/>
                <w:sz w:val="28"/>
                <w:szCs w:val="28"/>
              </w:rPr>
              <w:t>108</w:t>
            </w:r>
          </w:p>
        </w:tc>
        <w:tc>
          <w:tcPr>
            <w:tcW w:w="1168" w:type="dxa"/>
            <w:vAlign w:val="center"/>
          </w:tcPr>
          <w:p w:rsidR="008442E2" w:rsidRPr="00E82E66" w:rsidRDefault="008442E2" w:rsidP="00E82E66">
            <w:pPr>
              <w:spacing w:line="240" w:lineRule="auto"/>
              <w:contextualSpacing/>
              <w:jc w:val="center"/>
              <w:rPr>
                <w:rFonts w:ascii="Times New Roman" w:hAnsi="Times New Roman"/>
                <w:sz w:val="28"/>
                <w:szCs w:val="28"/>
              </w:rPr>
            </w:pPr>
            <w:r w:rsidRPr="00E82E66">
              <w:rPr>
                <w:rFonts w:ascii="Times New Roman" w:hAnsi="Times New Roman"/>
                <w:sz w:val="28"/>
                <w:szCs w:val="28"/>
              </w:rPr>
              <w:t>258,6</w:t>
            </w:r>
          </w:p>
        </w:tc>
        <w:tc>
          <w:tcPr>
            <w:tcW w:w="1108" w:type="dxa"/>
          </w:tcPr>
          <w:p w:rsidR="008442E2" w:rsidRPr="00E82E66" w:rsidRDefault="008442E2" w:rsidP="00E82E66">
            <w:pPr>
              <w:pStyle w:val="8"/>
              <w:spacing w:before="0" w:after="0"/>
              <w:contextualSpacing/>
              <w:jc w:val="center"/>
              <w:rPr>
                <w:i w:val="0"/>
                <w:iCs w:val="0"/>
                <w:sz w:val="28"/>
                <w:szCs w:val="28"/>
              </w:rPr>
            </w:pPr>
          </w:p>
        </w:tc>
        <w:tc>
          <w:tcPr>
            <w:tcW w:w="1094" w:type="dxa"/>
          </w:tcPr>
          <w:p w:rsidR="008442E2" w:rsidRPr="00E82E66" w:rsidRDefault="008442E2" w:rsidP="00E82E66">
            <w:pPr>
              <w:pStyle w:val="8"/>
              <w:spacing w:before="0" w:after="0"/>
              <w:contextualSpacing/>
              <w:jc w:val="center"/>
              <w:rPr>
                <w:b/>
                <w:i w:val="0"/>
                <w:iCs w:val="0"/>
                <w:sz w:val="28"/>
                <w:szCs w:val="28"/>
              </w:rPr>
            </w:pPr>
          </w:p>
        </w:tc>
        <w:tc>
          <w:tcPr>
            <w:tcW w:w="1108" w:type="dxa"/>
          </w:tcPr>
          <w:p w:rsidR="008442E2" w:rsidRPr="00E82E66" w:rsidRDefault="008442E2" w:rsidP="00E82E66">
            <w:pPr>
              <w:pStyle w:val="8"/>
              <w:spacing w:before="0" w:after="0"/>
              <w:contextualSpacing/>
              <w:rPr>
                <w:i w:val="0"/>
                <w:iCs w:val="0"/>
                <w:sz w:val="28"/>
                <w:szCs w:val="28"/>
              </w:rPr>
            </w:pPr>
          </w:p>
        </w:tc>
        <w:tc>
          <w:tcPr>
            <w:tcW w:w="1014" w:type="dxa"/>
          </w:tcPr>
          <w:p w:rsidR="008442E2" w:rsidRPr="00E82E66" w:rsidRDefault="008442E2" w:rsidP="00E82E66">
            <w:pPr>
              <w:pStyle w:val="8"/>
              <w:spacing w:before="0" w:after="0"/>
              <w:contextualSpacing/>
              <w:rPr>
                <w:i w:val="0"/>
                <w:iCs w:val="0"/>
                <w:sz w:val="28"/>
                <w:szCs w:val="28"/>
              </w:rPr>
            </w:pPr>
          </w:p>
        </w:tc>
      </w:tr>
      <w:tr w:rsidR="00E82E66" w:rsidRPr="00E82E66" w:rsidTr="000C7B0C">
        <w:trPr>
          <w:trHeight w:val="285"/>
        </w:trPr>
        <w:tc>
          <w:tcPr>
            <w:tcW w:w="522" w:type="dxa"/>
          </w:tcPr>
          <w:p w:rsidR="008442E2" w:rsidRPr="00E82E66" w:rsidRDefault="008442E2" w:rsidP="00E82E66">
            <w:pPr>
              <w:pStyle w:val="8"/>
              <w:spacing w:before="0" w:after="0"/>
              <w:contextualSpacing/>
              <w:rPr>
                <w:i w:val="0"/>
                <w:iCs w:val="0"/>
                <w:sz w:val="28"/>
                <w:szCs w:val="28"/>
              </w:rPr>
            </w:pPr>
          </w:p>
        </w:tc>
        <w:tc>
          <w:tcPr>
            <w:tcW w:w="2807" w:type="dxa"/>
          </w:tcPr>
          <w:p w:rsidR="008442E2" w:rsidRPr="00E82E66" w:rsidRDefault="008442E2" w:rsidP="00E82E66">
            <w:pPr>
              <w:pStyle w:val="8"/>
              <w:spacing w:before="0" w:after="0"/>
              <w:contextualSpacing/>
              <w:rPr>
                <w:i w:val="0"/>
                <w:iCs w:val="0"/>
                <w:sz w:val="28"/>
                <w:szCs w:val="28"/>
              </w:rPr>
            </w:pPr>
            <w:r w:rsidRPr="00E82E66">
              <w:rPr>
                <w:i w:val="0"/>
                <w:iCs w:val="0"/>
                <w:sz w:val="28"/>
                <w:szCs w:val="28"/>
              </w:rPr>
              <w:t>Итого:</w:t>
            </w:r>
          </w:p>
        </w:tc>
        <w:tc>
          <w:tcPr>
            <w:tcW w:w="1110" w:type="dxa"/>
            <w:vAlign w:val="center"/>
          </w:tcPr>
          <w:p w:rsidR="008442E2" w:rsidRPr="00E82E66" w:rsidRDefault="008442E2" w:rsidP="00E82E66">
            <w:pPr>
              <w:spacing w:line="240" w:lineRule="auto"/>
              <w:contextualSpacing/>
              <w:jc w:val="center"/>
              <w:rPr>
                <w:rFonts w:ascii="Times New Roman" w:hAnsi="Times New Roman"/>
                <w:b/>
                <w:sz w:val="28"/>
                <w:szCs w:val="28"/>
              </w:rPr>
            </w:pPr>
          </w:p>
        </w:tc>
        <w:tc>
          <w:tcPr>
            <w:tcW w:w="1168" w:type="dxa"/>
            <w:vAlign w:val="center"/>
          </w:tcPr>
          <w:p w:rsidR="008442E2" w:rsidRPr="00E82E66" w:rsidRDefault="008442E2" w:rsidP="00E82E66">
            <w:pPr>
              <w:spacing w:line="240" w:lineRule="auto"/>
              <w:contextualSpacing/>
              <w:jc w:val="center"/>
              <w:rPr>
                <w:rFonts w:ascii="Times New Roman" w:hAnsi="Times New Roman"/>
                <w:b/>
                <w:sz w:val="28"/>
                <w:szCs w:val="28"/>
              </w:rPr>
            </w:pPr>
            <w:r w:rsidRPr="00E82E66">
              <w:rPr>
                <w:rFonts w:ascii="Times New Roman" w:hAnsi="Times New Roman"/>
                <w:b/>
                <w:sz w:val="28"/>
                <w:szCs w:val="28"/>
              </w:rPr>
              <w:t>290,6</w:t>
            </w:r>
          </w:p>
        </w:tc>
        <w:tc>
          <w:tcPr>
            <w:tcW w:w="1108" w:type="dxa"/>
          </w:tcPr>
          <w:p w:rsidR="008442E2" w:rsidRPr="00E82E66" w:rsidRDefault="008442E2" w:rsidP="00E82E66">
            <w:pPr>
              <w:pStyle w:val="8"/>
              <w:spacing w:before="0" w:after="0"/>
              <w:contextualSpacing/>
              <w:jc w:val="center"/>
              <w:rPr>
                <w:i w:val="0"/>
                <w:iCs w:val="0"/>
                <w:sz w:val="28"/>
                <w:szCs w:val="28"/>
              </w:rPr>
            </w:pPr>
          </w:p>
        </w:tc>
        <w:tc>
          <w:tcPr>
            <w:tcW w:w="1094" w:type="dxa"/>
          </w:tcPr>
          <w:p w:rsidR="008442E2" w:rsidRPr="00E82E66" w:rsidRDefault="008442E2" w:rsidP="00E82E66">
            <w:pPr>
              <w:pStyle w:val="8"/>
              <w:spacing w:before="0" w:after="0"/>
              <w:contextualSpacing/>
              <w:jc w:val="center"/>
              <w:rPr>
                <w:b/>
                <w:i w:val="0"/>
                <w:iCs w:val="0"/>
                <w:sz w:val="28"/>
                <w:szCs w:val="28"/>
              </w:rPr>
            </w:pPr>
          </w:p>
        </w:tc>
        <w:tc>
          <w:tcPr>
            <w:tcW w:w="1108" w:type="dxa"/>
          </w:tcPr>
          <w:p w:rsidR="008442E2" w:rsidRPr="00E82E66" w:rsidRDefault="008442E2" w:rsidP="00E82E66">
            <w:pPr>
              <w:pStyle w:val="8"/>
              <w:spacing w:before="0" w:after="0"/>
              <w:contextualSpacing/>
              <w:rPr>
                <w:i w:val="0"/>
                <w:iCs w:val="0"/>
                <w:sz w:val="28"/>
                <w:szCs w:val="28"/>
              </w:rPr>
            </w:pPr>
          </w:p>
        </w:tc>
        <w:tc>
          <w:tcPr>
            <w:tcW w:w="1014" w:type="dxa"/>
          </w:tcPr>
          <w:p w:rsidR="008442E2" w:rsidRPr="00E82E66" w:rsidRDefault="008442E2" w:rsidP="00E82E66">
            <w:pPr>
              <w:pStyle w:val="8"/>
              <w:spacing w:before="0" w:after="0"/>
              <w:contextualSpacing/>
              <w:rPr>
                <w:i w:val="0"/>
                <w:iCs w:val="0"/>
                <w:sz w:val="28"/>
                <w:szCs w:val="28"/>
              </w:rPr>
            </w:pPr>
          </w:p>
        </w:tc>
      </w:tr>
      <w:tr w:rsidR="00E82E66" w:rsidRPr="00E82E66" w:rsidTr="000C7B0C">
        <w:trPr>
          <w:trHeight w:val="241"/>
        </w:trPr>
        <w:tc>
          <w:tcPr>
            <w:tcW w:w="522" w:type="dxa"/>
          </w:tcPr>
          <w:p w:rsidR="008442E2" w:rsidRPr="00E82E66" w:rsidRDefault="008442E2" w:rsidP="00E82E66">
            <w:pPr>
              <w:pStyle w:val="8"/>
              <w:spacing w:before="0" w:after="0"/>
              <w:contextualSpacing/>
              <w:jc w:val="center"/>
              <w:rPr>
                <w:i w:val="0"/>
                <w:iCs w:val="0"/>
                <w:sz w:val="28"/>
                <w:szCs w:val="28"/>
              </w:rPr>
            </w:pPr>
            <w:r w:rsidRPr="00E82E66">
              <w:rPr>
                <w:i w:val="0"/>
                <w:iCs w:val="0"/>
                <w:sz w:val="28"/>
                <w:szCs w:val="28"/>
              </w:rPr>
              <w:t>2.2</w:t>
            </w:r>
          </w:p>
        </w:tc>
        <w:tc>
          <w:tcPr>
            <w:tcW w:w="2807" w:type="dxa"/>
          </w:tcPr>
          <w:p w:rsidR="008442E2" w:rsidRPr="00E82E66" w:rsidRDefault="008442E2" w:rsidP="00E82E66">
            <w:pPr>
              <w:pStyle w:val="8"/>
              <w:spacing w:before="0" w:after="0"/>
              <w:contextualSpacing/>
              <w:rPr>
                <w:i w:val="0"/>
                <w:iCs w:val="0"/>
                <w:sz w:val="28"/>
                <w:szCs w:val="28"/>
              </w:rPr>
            </w:pPr>
            <w:r w:rsidRPr="00E82E66">
              <w:rPr>
                <w:i w:val="0"/>
                <w:iCs w:val="0"/>
                <w:sz w:val="28"/>
                <w:szCs w:val="28"/>
              </w:rPr>
              <w:t>надземные</w:t>
            </w:r>
          </w:p>
        </w:tc>
        <w:tc>
          <w:tcPr>
            <w:tcW w:w="1110" w:type="dxa"/>
          </w:tcPr>
          <w:p w:rsidR="008442E2" w:rsidRPr="00E82E66" w:rsidRDefault="008442E2" w:rsidP="00E82E66">
            <w:pPr>
              <w:pStyle w:val="8"/>
              <w:spacing w:before="0" w:after="0"/>
              <w:contextualSpacing/>
              <w:jc w:val="center"/>
              <w:rPr>
                <w:i w:val="0"/>
                <w:iCs w:val="0"/>
                <w:sz w:val="28"/>
                <w:szCs w:val="28"/>
              </w:rPr>
            </w:pPr>
          </w:p>
        </w:tc>
        <w:tc>
          <w:tcPr>
            <w:tcW w:w="1168" w:type="dxa"/>
          </w:tcPr>
          <w:p w:rsidR="008442E2" w:rsidRPr="00E82E66" w:rsidRDefault="008442E2" w:rsidP="00E82E66">
            <w:pPr>
              <w:pStyle w:val="8"/>
              <w:spacing w:before="0" w:after="0"/>
              <w:contextualSpacing/>
              <w:jc w:val="center"/>
              <w:rPr>
                <w:b/>
                <w:i w:val="0"/>
                <w:iCs w:val="0"/>
                <w:sz w:val="28"/>
                <w:szCs w:val="28"/>
              </w:rPr>
            </w:pPr>
            <w:r w:rsidRPr="00E82E66">
              <w:rPr>
                <w:b/>
                <w:i w:val="0"/>
                <w:iCs w:val="0"/>
                <w:sz w:val="28"/>
                <w:szCs w:val="28"/>
              </w:rPr>
              <w:t>-</w:t>
            </w:r>
          </w:p>
        </w:tc>
        <w:tc>
          <w:tcPr>
            <w:tcW w:w="1108" w:type="dxa"/>
          </w:tcPr>
          <w:p w:rsidR="008442E2" w:rsidRPr="00E82E66" w:rsidRDefault="008442E2" w:rsidP="00E82E66">
            <w:pPr>
              <w:pStyle w:val="8"/>
              <w:spacing w:before="0" w:after="0"/>
              <w:contextualSpacing/>
              <w:rPr>
                <w:i w:val="0"/>
                <w:iCs w:val="0"/>
                <w:sz w:val="28"/>
                <w:szCs w:val="28"/>
              </w:rPr>
            </w:pPr>
          </w:p>
        </w:tc>
        <w:tc>
          <w:tcPr>
            <w:tcW w:w="1094" w:type="dxa"/>
          </w:tcPr>
          <w:p w:rsidR="008442E2" w:rsidRPr="00E82E66" w:rsidRDefault="008442E2" w:rsidP="00E82E66">
            <w:pPr>
              <w:pStyle w:val="8"/>
              <w:spacing w:before="0" w:after="0"/>
              <w:contextualSpacing/>
              <w:rPr>
                <w:i w:val="0"/>
                <w:iCs w:val="0"/>
                <w:sz w:val="28"/>
                <w:szCs w:val="28"/>
              </w:rPr>
            </w:pPr>
          </w:p>
        </w:tc>
        <w:tc>
          <w:tcPr>
            <w:tcW w:w="1108" w:type="dxa"/>
          </w:tcPr>
          <w:p w:rsidR="008442E2" w:rsidRPr="00E82E66" w:rsidRDefault="008442E2" w:rsidP="00E82E66">
            <w:pPr>
              <w:pStyle w:val="8"/>
              <w:spacing w:before="0" w:after="0"/>
              <w:contextualSpacing/>
              <w:rPr>
                <w:i w:val="0"/>
                <w:iCs w:val="0"/>
                <w:sz w:val="28"/>
                <w:szCs w:val="28"/>
              </w:rPr>
            </w:pPr>
          </w:p>
        </w:tc>
        <w:tc>
          <w:tcPr>
            <w:tcW w:w="1014" w:type="dxa"/>
          </w:tcPr>
          <w:p w:rsidR="008442E2" w:rsidRPr="00E82E66" w:rsidRDefault="008442E2" w:rsidP="00E82E66">
            <w:pPr>
              <w:pStyle w:val="8"/>
              <w:spacing w:before="0" w:after="0"/>
              <w:contextualSpacing/>
              <w:rPr>
                <w:i w:val="0"/>
                <w:iCs w:val="0"/>
                <w:sz w:val="28"/>
                <w:szCs w:val="28"/>
              </w:rPr>
            </w:pPr>
          </w:p>
        </w:tc>
      </w:tr>
      <w:tr w:rsidR="00E82E66" w:rsidRPr="00E82E66" w:rsidTr="000C7B0C">
        <w:trPr>
          <w:trHeight w:val="285"/>
        </w:trPr>
        <w:tc>
          <w:tcPr>
            <w:tcW w:w="522" w:type="dxa"/>
          </w:tcPr>
          <w:p w:rsidR="008442E2" w:rsidRPr="00E82E66" w:rsidRDefault="008442E2" w:rsidP="00E82E66">
            <w:pPr>
              <w:pStyle w:val="8"/>
              <w:spacing w:before="0" w:after="0"/>
              <w:contextualSpacing/>
              <w:rPr>
                <w:i w:val="0"/>
                <w:iCs w:val="0"/>
                <w:sz w:val="28"/>
                <w:szCs w:val="28"/>
              </w:rPr>
            </w:pPr>
          </w:p>
        </w:tc>
        <w:tc>
          <w:tcPr>
            <w:tcW w:w="2807" w:type="dxa"/>
          </w:tcPr>
          <w:p w:rsidR="008442E2" w:rsidRPr="00E82E66" w:rsidRDefault="008442E2" w:rsidP="00E82E66">
            <w:pPr>
              <w:pStyle w:val="8"/>
              <w:spacing w:before="0" w:after="0"/>
              <w:contextualSpacing/>
              <w:rPr>
                <w:i w:val="0"/>
                <w:iCs w:val="0"/>
                <w:sz w:val="28"/>
                <w:szCs w:val="28"/>
              </w:rPr>
            </w:pPr>
            <w:r w:rsidRPr="00E82E66">
              <w:rPr>
                <w:i w:val="0"/>
                <w:iCs w:val="0"/>
                <w:sz w:val="28"/>
                <w:szCs w:val="28"/>
              </w:rPr>
              <w:t>Итого:</w:t>
            </w:r>
          </w:p>
        </w:tc>
        <w:tc>
          <w:tcPr>
            <w:tcW w:w="1110" w:type="dxa"/>
          </w:tcPr>
          <w:p w:rsidR="008442E2" w:rsidRPr="00E82E66" w:rsidRDefault="008442E2" w:rsidP="00E82E66">
            <w:pPr>
              <w:pStyle w:val="8"/>
              <w:spacing w:before="0" w:after="0"/>
              <w:contextualSpacing/>
              <w:jc w:val="center"/>
              <w:rPr>
                <w:i w:val="0"/>
                <w:iCs w:val="0"/>
                <w:sz w:val="28"/>
                <w:szCs w:val="28"/>
              </w:rPr>
            </w:pPr>
          </w:p>
        </w:tc>
        <w:tc>
          <w:tcPr>
            <w:tcW w:w="1168" w:type="dxa"/>
          </w:tcPr>
          <w:p w:rsidR="008442E2" w:rsidRPr="00E82E66" w:rsidRDefault="008442E2" w:rsidP="00E82E66">
            <w:pPr>
              <w:pStyle w:val="8"/>
              <w:spacing w:before="0" w:after="0"/>
              <w:contextualSpacing/>
              <w:jc w:val="center"/>
              <w:rPr>
                <w:i w:val="0"/>
                <w:iCs w:val="0"/>
                <w:sz w:val="28"/>
                <w:szCs w:val="28"/>
              </w:rPr>
            </w:pPr>
            <w:r w:rsidRPr="00E82E66">
              <w:rPr>
                <w:i w:val="0"/>
                <w:iCs w:val="0"/>
                <w:sz w:val="28"/>
                <w:szCs w:val="28"/>
              </w:rPr>
              <w:t>-</w:t>
            </w:r>
          </w:p>
        </w:tc>
        <w:tc>
          <w:tcPr>
            <w:tcW w:w="1108" w:type="dxa"/>
          </w:tcPr>
          <w:p w:rsidR="008442E2" w:rsidRPr="00E82E66" w:rsidRDefault="008442E2" w:rsidP="00E82E66">
            <w:pPr>
              <w:pStyle w:val="8"/>
              <w:spacing w:before="0" w:after="0"/>
              <w:contextualSpacing/>
              <w:rPr>
                <w:i w:val="0"/>
                <w:iCs w:val="0"/>
                <w:sz w:val="28"/>
                <w:szCs w:val="28"/>
              </w:rPr>
            </w:pPr>
          </w:p>
        </w:tc>
        <w:tc>
          <w:tcPr>
            <w:tcW w:w="1094" w:type="dxa"/>
          </w:tcPr>
          <w:p w:rsidR="008442E2" w:rsidRPr="00E82E66" w:rsidRDefault="008442E2" w:rsidP="00E82E66">
            <w:pPr>
              <w:pStyle w:val="8"/>
              <w:spacing w:before="0" w:after="0"/>
              <w:contextualSpacing/>
              <w:rPr>
                <w:i w:val="0"/>
                <w:iCs w:val="0"/>
                <w:sz w:val="28"/>
                <w:szCs w:val="28"/>
              </w:rPr>
            </w:pPr>
          </w:p>
        </w:tc>
        <w:tc>
          <w:tcPr>
            <w:tcW w:w="1108" w:type="dxa"/>
          </w:tcPr>
          <w:p w:rsidR="008442E2" w:rsidRPr="00E82E66" w:rsidRDefault="008442E2" w:rsidP="00E82E66">
            <w:pPr>
              <w:pStyle w:val="8"/>
              <w:spacing w:before="0" w:after="0"/>
              <w:contextualSpacing/>
              <w:rPr>
                <w:i w:val="0"/>
                <w:iCs w:val="0"/>
                <w:sz w:val="28"/>
                <w:szCs w:val="28"/>
              </w:rPr>
            </w:pPr>
          </w:p>
        </w:tc>
        <w:tc>
          <w:tcPr>
            <w:tcW w:w="1014" w:type="dxa"/>
          </w:tcPr>
          <w:p w:rsidR="008442E2" w:rsidRPr="00E82E66" w:rsidRDefault="008442E2" w:rsidP="00E82E66">
            <w:pPr>
              <w:pStyle w:val="8"/>
              <w:spacing w:before="0" w:after="0"/>
              <w:contextualSpacing/>
              <w:rPr>
                <w:i w:val="0"/>
                <w:iCs w:val="0"/>
                <w:sz w:val="28"/>
                <w:szCs w:val="28"/>
              </w:rPr>
            </w:pPr>
          </w:p>
        </w:tc>
      </w:tr>
      <w:tr w:rsidR="00E82E66" w:rsidRPr="00E82E66" w:rsidTr="000C7B0C">
        <w:trPr>
          <w:trHeight w:val="308"/>
        </w:trPr>
        <w:tc>
          <w:tcPr>
            <w:tcW w:w="3329" w:type="dxa"/>
            <w:gridSpan w:val="2"/>
          </w:tcPr>
          <w:p w:rsidR="008442E2" w:rsidRPr="00E82E66" w:rsidRDefault="008442E2" w:rsidP="00E82E66">
            <w:pPr>
              <w:pStyle w:val="8"/>
              <w:spacing w:before="0" w:after="0"/>
              <w:contextualSpacing/>
              <w:rPr>
                <w:i w:val="0"/>
                <w:iCs w:val="0"/>
                <w:sz w:val="28"/>
                <w:szCs w:val="28"/>
              </w:rPr>
            </w:pPr>
            <w:r w:rsidRPr="00E82E66">
              <w:rPr>
                <w:i w:val="0"/>
                <w:iCs w:val="0"/>
                <w:sz w:val="28"/>
                <w:szCs w:val="28"/>
              </w:rPr>
              <w:t>Всего сети потребителей:</w:t>
            </w:r>
          </w:p>
        </w:tc>
        <w:tc>
          <w:tcPr>
            <w:tcW w:w="1110" w:type="dxa"/>
          </w:tcPr>
          <w:p w:rsidR="008442E2" w:rsidRPr="00E82E66" w:rsidRDefault="008442E2" w:rsidP="00E82E66">
            <w:pPr>
              <w:pStyle w:val="8"/>
              <w:spacing w:before="0" w:after="0"/>
              <w:contextualSpacing/>
              <w:jc w:val="center"/>
              <w:rPr>
                <w:i w:val="0"/>
                <w:iCs w:val="0"/>
                <w:sz w:val="28"/>
                <w:szCs w:val="28"/>
              </w:rPr>
            </w:pPr>
          </w:p>
        </w:tc>
        <w:tc>
          <w:tcPr>
            <w:tcW w:w="1168" w:type="dxa"/>
          </w:tcPr>
          <w:p w:rsidR="008442E2" w:rsidRPr="00E82E66" w:rsidRDefault="008442E2" w:rsidP="00E82E66">
            <w:pPr>
              <w:pStyle w:val="8"/>
              <w:spacing w:before="0" w:after="0"/>
              <w:contextualSpacing/>
              <w:jc w:val="center"/>
              <w:rPr>
                <w:i w:val="0"/>
                <w:iCs w:val="0"/>
                <w:sz w:val="28"/>
                <w:szCs w:val="28"/>
                <w:u w:val="single"/>
              </w:rPr>
            </w:pPr>
            <w:r w:rsidRPr="00E82E66">
              <w:rPr>
                <w:i w:val="0"/>
                <w:iCs w:val="0"/>
                <w:sz w:val="28"/>
                <w:szCs w:val="28"/>
                <w:u w:val="single"/>
              </w:rPr>
              <w:t>290,6</w:t>
            </w:r>
          </w:p>
        </w:tc>
        <w:tc>
          <w:tcPr>
            <w:tcW w:w="1108" w:type="dxa"/>
          </w:tcPr>
          <w:p w:rsidR="008442E2" w:rsidRPr="00E82E66" w:rsidRDefault="008442E2" w:rsidP="00E82E66">
            <w:pPr>
              <w:pStyle w:val="8"/>
              <w:spacing w:before="0" w:after="0"/>
              <w:contextualSpacing/>
              <w:rPr>
                <w:i w:val="0"/>
                <w:iCs w:val="0"/>
                <w:sz w:val="28"/>
                <w:szCs w:val="28"/>
              </w:rPr>
            </w:pPr>
          </w:p>
        </w:tc>
        <w:tc>
          <w:tcPr>
            <w:tcW w:w="1094" w:type="dxa"/>
          </w:tcPr>
          <w:p w:rsidR="008442E2" w:rsidRPr="00E82E66" w:rsidRDefault="008442E2" w:rsidP="00E82E66">
            <w:pPr>
              <w:pStyle w:val="8"/>
              <w:spacing w:before="0" w:after="0"/>
              <w:contextualSpacing/>
              <w:rPr>
                <w:i w:val="0"/>
                <w:iCs w:val="0"/>
                <w:sz w:val="28"/>
                <w:szCs w:val="28"/>
              </w:rPr>
            </w:pPr>
          </w:p>
        </w:tc>
        <w:tc>
          <w:tcPr>
            <w:tcW w:w="1108" w:type="dxa"/>
          </w:tcPr>
          <w:p w:rsidR="008442E2" w:rsidRPr="00E82E66" w:rsidRDefault="008442E2" w:rsidP="00E82E66">
            <w:pPr>
              <w:pStyle w:val="8"/>
              <w:spacing w:before="0" w:after="0"/>
              <w:contextualSpacing/>
              <w:rPr>
                <w:i w:val="0"/>
                <w:iCs w:val="0"/>
                <w:sz w:val="28"/>
                <w:szCs w:val="28"/>
              </w:rPr>
            </w:pPr>
          </w:p>
        </w:tc>
        <w:tc>
          <w:tcPr>
            <w:tcW w:w="1014" w:type="dxa"/>
          </w:tcPr>
          <w:p w:rsidR="008442E2" w:rsidRPr="00E82E66" w:rsidRDefault="008442E2" w:rsidP="00E82E66">
            <w:pPr>
              <w:pStyle w:val="8"/>
              <w:spacing w:before="0" w:after="0"/>
              <w:contextualSpacing/>
              <w:rPr>
                <w:i w:val="0"/>
                <w:iCs w:val="0"/>
                <w:sz w:val="28"/>
                <w:szCs w:val="28"/>
              </w:rPr>
            </w:pPr>
          </w:p>
        </w:tc>
      </w:tr>
    </w:tbl>
    <w:p w:rsidR="008442E2" w:rsidRPr="00E82E66" w:rsidRDefault="008442E2" w:rsidP="00E82E66">
      <w:pPr>
        <w:pStyle w:val="consnonformat"/>
        <w:ind w:left="0" w:right="0" w:firstLine="708"/>
        <w:contextualSpacing/>
        <w:rPr>
          <w:b/>
          <w:color w:val="auto"/>
          <w:sz w:val="28"/>
          <w:szCs w:val="28"/>
        </w:rPr>
      </w:pPr>
    </w:p>
    <w:p w:rsidR="008442E2" w:rsidRPr="00E82E66" w:rsidRDefault="008442E2" w:rsidP="00E82E66">
      <w:pPr>
        <w:pStyle w:val="consnonformat"/>
        <w:ind w:left="0" w:right="0" w:firstLine="708"/>
        <w:contextualSpacing/>
        <w:rPr>
          <w:b/>
          <w:color w:val="auto"/>
          <w:sz w:val="28"/>
          <w:szCs w:val="28"/>
        </w:rPr>
      </w:pPr>
      <w:r w:rsidRPr="00E82E66">
        <w:rPr>
          <w:b/>
          <w:color w:val="auto"/>
          <w:sz w:val="28"/>
          <w:szCs w:val="28"/>
        </w:rPr>
        <w:t>ИСТОЧНИК ВОДОСНАБЖЕНИЯ:</w:t>
      </w:r>
      <w:r w:rsidRPr="00E82E66">
        <w:rPr>
          <w:color w:val="auto"/>
          <w:sz w:val="28"/>
          <w:szCs w:val="28"/>
        </w:rPr>
        <w:t xml:space="preserve"> </w:t>
      </w:r>
      <w:r w:rsidRPr="00E82E66">
        <w:rPr>
          <w:b/>
          <w:color w:val="auto"/>
          <w:sz w:val="28"/>
          <w:szCs w:val="28"/>
        </w:rPr>
        <w:t>ООО «Водоканал»</w:t>
      </w:r>
    </w:p>
    <w:p w:rsidR="008442E2" w:rsidRPr="00E82E66" w:rsidRDefault="008442E2" w:rsidP="00E82E66">
      <w:pPr>
        <w:pStyle w:val="consnonformat"/>
        <w:ind w:left="147" w:right="0"/>
        <w:contextualSpacing/>
        <w:rPr>
          <w:b/>
          <w:color w:val="auto"/>
          <w:sz w:val="28"/>
          <w:szCs w:val="28"/>
        </w:rPr>
      </w:pPr>
    </w:p>
    <w:p w:rsidR="008442E2" w:rsidRPr="00E82E66" w:rsidRDefault="008442E2" w:rsidP="00E82E66">
      <w:pPr>
        <w:pStyle w:val="af3"/>
        <w:ind w:left="0" w:firstLine="708"/>
        <w:contextualSpacing/>
        <w:jc w:val="both"/>
        <w:rPr>
          <w:sz w:val="28"/>
          <w:szCs w:val="28"/>
          <w:lang w:val="ru-RU"/>
        </w:rPr>
      </w:pPr>
      <w:r w:rsidRPr="00E82E66">
        <w:rPr>
          <w:bCs/>
          <w:sz w:val="28"/>
          <w:szCs w:val="28"/>
        </w:rPr>
        <w:t>Нормативный срок службы трубопроводов тепловых сетей составляет 20 лет.</w:t>
      </w:r>
      <w:r w:rsidRPr="00E82E66">
        <w:rPr>
          <w:sz w:val="28"/>
          <w:szCs w:val="28"/>
        </w:rPr>
        <w:t xml:space="preserve"> </w:t>
      </w:r>
    </w:p>
    <w:p w:rsidR="008442E2" w:rsidRPr="00E82E66" w:rsidRDefault="008442E2" w:rsidP="00E82E66">
      <w:pPr>
        <w:tabs>
          <w:tab w:val="num" w:pos="-6804"/>
        </w:tabs>
        <w:spacing w:line="240" w:lineRule="auto"/>
        <w:contextualSpacing/>
        <w:jc w:val="both"/>
        <w:rPr>
          <w:rFonts w:ascii="Times New Roman" w:hAnsi="Times New Roman"/>
          <w:b/>
          <w:i/>
          <w:sz w:val="28"/>
          <w:szCs w:val="28"/>
        </w:rPr>
      </w:pPr>
      <w:r w:rsidRPr="00E82E66">
        <w:rPr>
          <w:rFonts w:ascii="Times New Roman" w:hAnsi="Times New Roman"/>
          <w:sz w:val="28"/>
          <w:szCs w:val="28"/>
        </w:rPr>
        <w:tab/>
        <w:t>Схема присоединения теплопотребляющих установок потребителей к тепловым сетям МО Турдейское Воловского района - зависимая. Присоединение потребителей к тепловой сети  осуществляется через индивидуальные тепловые пункты (узлы ввода).</w:t>
      </w:r>
    </w:p>
    <w:p w:rsidR="008442E2" w:rsidRPr="00E82E66" w:rsidRDefault="008442E2" w:rsidP="00E82E66">
      <w:pPr>
        <w:tabs>
          <w:tab w:val="num" w:pos="-6804"/>
        </w:tabs>
        <w:spacing w:line="240" w:lineRule="auto"/>
        <w:ind w:firstLine="426"/>
        <w:contextualSpacing/>
        <w:jc w:val="both"/>
        <w:rPr>
          <w:rFonts w:ascii="Times New Roman" w:hAnsi="Times New Roman"/>
          <w:sz w:val="28"/>
          <w:szCs w:val="28"/>
        </w:rPr>
      </w:pPr>
      <w:r w:rsidRPr="00E82E66">
        <w:rPr>
          <w:rFonts w:ascii="Times New Roman" w:hAnsi="Times New Roman"/>
          <w:sz w:val="28"/>
          <w:szCs w:val="28"/>
        </w:rPr>
        <w:lastRenderedPageBreak/>
        <w:t>Гидравлические режимы системы теплоснабжения муниципального образования Турдейское Воловского района должен отвечать следующим требованиям:</w:t>
      </w:r>
    </w:p>
    <w:p w:rsidR="008442E2" w:rsidRPr="00E82E66" w:rsidRDefault="008442E2" w:rsidP="00E82E66">
      <w:pPr>
        <w:tabs>
          <w:tab w:val="num" w:pos="-6804"/>
        </w:tabs>
        <w:spacing w:line="240" w:lineRule="auto"/>
        <w:ind w:firstLine="426"/>
        <w:contextualSpacing/>
        <w:rPr>
          <w:rFonts w:ascii="Times New Roman" w:hAnsi="Times New Roman"/>
          <w:sz w:val="28"/>
          <w:szCs w:val="28"/>
        </w:rPr>
      </w:pPr>
      <w:r w:rsidRPr="00E82E66">
        <w:rPr>
          <w:rFonts w:ascii="Times New Roman" w:hAnsi="Times New Roman"/>
          <w:sz w:val="28"/>
          <w:szCs w:val="28"/>
        </w:rPr>
        <w:t>- обеспечение расчетного расхода теплоносителя и его распределение;</w:t>
      </w:r>
    </w:p>
    <w:p w:rsidR="008442E2" w:rsidRPr="00E82E66" w:rsidRDefault="008442E2" w:rsidP="00E82E66">
      <w:pPr>
        <w:tabs>
          <w:tab w:val="num" w:pos="-6804"/>
        </w:tabs>
        <w:spacing w:line="240" w:lineRule="auto"/>
        <w:ind w:firstLine="426"/>
        <w:contextualSpacing/>
        <w:rPr>
          <w:rFonts w:ascii="Times New Roman" w:hAnsi="Times New Roman"/>
          <w:sz w:val="28"/>
          <w:szCs w:val="28"/>
        </w:rPr>
      </w:pPr>
      <w:r w:rsidRPr="00E82E66">
        <w:rPr>
          <w:rFonts w:ascii="Times New Roman" w:hAnsi="Times New Roman"/>
          <w:sz w:val="28"/>
          <w:szCs w:val="28"/>
        </w:rPr>
        <w:t>- безопасность;</w:t>
      </w:r>
    </w:p>
    <w:p w:rsidR="008442E2" w:rsidRPr="00E82E66" w:rsidRDefault="008442E2" w:rsidP="00E82E66">
      <w:pPr>
        <w:tabs>
          <w:tab w:val="num" w:pos="-6804"/>
        </w:tabs>
        <w:spacing w:line="240" w:lineRule="auto"/>
        <w:ind w:firstLine="426"/>
        <w:contextualSpacing/>
        <w:rPr>
          <w:rFonts w:ascii="Times New Roman" w:hAnsi="Times New Roman"/>
          <w:sz w:val="28"/>
          <w:szCs w:val="28"/>
        </w:rPr>
      </w:pPr>
      <w:r w:rsidRPr="00E82E66">
        <w:rPr>
          <w:rFonts w:ascii="Times New Roman" w:hAnsi="Times New Roman"/>
          <w:sz w:val="28"/>
          <w:szCs w:val="28"/>
        </w:rPr>
        <w:t>- надежность.</w:t>
      </w:r>
    </w:p>
    <w:p w:rsidR="008442E2" w:rsidRPr="00E82E66" w:rsidRDefault="008442E2" w:rsidP="00E82E66">
      <w:pPr>
        <w:pStyle w:val="2"/>
        <w:tabs>
          <w:tab w:val="num" w:pos="720"/>
        </w:tabs>
        <w:spacing w:before="0" w:after="0" w:line="240" w:lineRule="auto"/>
        <w:ind w:firstLine="567"/>
        <w:contextualSpacing/>
        <w:rPr>
          <w:rFonts w:ascii="Times New Roman" w:hAnsi="Times New Roman"/>
          <w:b w:val="0"/>
          <w:i w:val="0"/>
        </w:rPr>
      </w:pPr>
      <w:r w:rsidRPr="00E82E66">
        <w:rPr>
          <w:rFonts w:ascii="Times New Roman" w:hAnsi="Times New Roman"/>
          <w:b w:val="0"/>
          <w:i w:val="0"/>
        </w:rPr>
        <w:t xml:space="preserve"> </w:t>
      </w:r>
    </w:p>
    <w:p w:rsidR="008442E2" w:rsidRPr="00E82E66" w:rsidRDefault="008442E2" w:rsidP="00E82E66">
      <w:pPr>
        <w:spacing w:line="240" w:lineRule="auto"/>
        <w:contextualSpacing/>
        <w:jc w:val="center"/>
        <w:rPr>
          <w:rFonts w:ascii="Times New Roman" w:hAnsi="Times New Roman"/>
          <w:b/>
          <w:sz w:val="28"/>
          <w:szCs w:val="28"/>
        </w:rPr>
      </w:pPr>
      <w:r w:rsidRPr="00E82E66">
        <w:rPr>
          <w:rFonts w:ascii="Times New Roman" w:hAnsi="Times New Roman"/>
          <w:b/>
          <w:sz w:val="28"/>
          <w:szCs w:val="28"/>
        </w:rPr>
        <w:t>2.8.4 Зоны действия источника тепла. Тепловые нагрузки потребителей тепловой энергии, групп потребителей тепловой энергии в зоне действия источников тепловой энергии.</w:t>
      </w:r>
    </w:p>
    <w:p w:rsidR="008442E2" w:rsidRPr="00E82E66" w:rsidRDefault="008442E2" w:rsidP="00E82E66">
      <w:pPr>
        <w:spacing w:line="240" w:lineRule="auto"/>
        <w:ind w:firstLine="708"/>
        <w:contextualSpacing/>
        <w:jc w:val="both"/>
        <w:rPr>
          <w:rFonts w:ascii="Times New Roman" w:hAnsi="Times New Roman"/>
          <w:sz w:val="28"/>
          <w:szCs w:val="28"/>
        </w:rPr>
      </w:pPr>
      <w:r w:rsidRPr="00E82E66">
        <w:rPr>
          <w:rFonts w:ascii="Times New Roman" w:hAnsi="Times New Roman"/>
          <w:sz w:val="28"/>
          <w:szCs w:val="28"/>
        </w:rPr>
        <w:t>Количество потребляемой тепловой энергии потребителями зависит от следующих факторов:</w:t>
      </w:r>
    </w:p>
    <w:p w:rsidR="008442E2" w:rsidRPr="00E82E66" w:rsidRDefault="008442E2" w:rsidP="00E82E66">
      <w:pPr>
        <w:spacing w:line="240" w:lineRule="auto"/>
        <w:ind w:firstLine="708"/>
        <w:contextualSpacing/>
        <w:jc w:val="both"/>
        <w:rPr>
          <w:rFonts w:ascii="Times New Roman" w:hAnsi="Times New Roman"/>
          <w:sz w:val="28"/>
          <w:szCs w:val="28"/>
        </w:rPr>
      </w:pPr>
      <w:r w:rsidRPr="00E82E66">
        <w:rPr>
          <w:rFonts w:ascii="Times New Roman" w:hAnsi="Times New Roman"/>
          <w:sz w:val="28"/>
          <w:szCs w:val="28"/>
        </w:rPr>
        <w:t>– температуры наружного воздуха;</w:t>
      </w:r>
    </w:p>
    <w:p w:rsidR="008442E2" w:rsidRPr="00E82E66" w:rsidRDefault="008442E2" w:rsidP="00E82E66">
      <w:pPr>
        <w:spacing w:line="240" w:lineRule="auto"/>
        <w:ind w:firstLine="708"/>
        <w:contextualSpacing/>
        <w:jc w:val="both"/>
        <w:rPr>
          <w:rFonts w:ascii="Times New Roman" w:hAnsi="Times New Roman"/>
          <w:sz w:val="28"/>
          <w:szCs w:val="28"/>
        </w:rPr>
      </w:pPr>
      <w:r w:rsidRPr="00E82E66">
        <w:rPr>
          <w:rFonts w:ascii="Times New Roman" w:hAnsi="Times New Roman"/>
          <w:sz w:val="28"/>
          <w:szCs w:val="28"/>
        </w:rPr>
        <w:t>– от теплопроводности наружных ограждающих конструкций помещения;</w:t>
      </w:r>
    </w:p>
    <w:p w:rsidR="008442E2" w:rsidRPr="00E82E66" w:rsidRDefault="008442E2" w:rsidP="00E82E66">
      <w:pPr>
        <w:spacing w:line="240" w:lineRule="auto"/>
        <w:ind w:firstLine="708"/>
        <w:contextualSpacing/>
        <w:jc w:val="both"/>
        <w:rPr>
          <w:rFonts w:ascii="Times New Roman" w:hAnsi="Times New Roman"/>
          <w:sz w:val="28"/>
          <w:szCs w:val="28"/>
        </w:rPr>
      </w:pPr>
      <w:r w:rsidRPr="00E82E66">
        <w:rPr>
          <w:rFonts w:ascii="Times New Roman" w:hAnsi="Times New Roman"/>
          <w:sz w:val="28"/>
          <w:szCs w:val="28"/>
        </w:rPr>
        <w:t>– от характера отопительного сезона;</w:t>
      </w:r>
    </w:p>
    <w:p w:rsidR="008442E2" w:rsidRPr="00E82E66" w:rsidRDefault="008442E2" w:rsidP="00E82E66">
      <w:pPr>
        <w:spacing w:line="240" w:lineRule="auto"/>
        <w:ind w:firstLine="708"/>
        <w:contextualSpacing/>
        <w:jc w:val="both"/>
        <w:rPr>
          <w:rFonts w:ascii="Times New Roman" w:hAnsi="Times New Roman"/>
          <w:sz w:val="28"/>
          <w:szCs w:val="28"/>
        </w:rPr>
      </w:pPr>
      <w:r w:rsidRPr="00E82E66">
        <w:rPr>
          <w:rFonts w:ascii="Times New Roman" w:hAnsi="Times New Roman"/>
          <w:sz w:val="28"/>
          <w:szCs w:val="28"/>
        </w:rPr>
        <w:t>– от назначения помещения.</w:t>
      </w:r>
    </w:p>
    <w:p w:rsidR="008442E2" w:rsidRPr="00E82E66" w:rsidRDefault="008442E2" w:rsidP="00E82E66">
      <w:pPr>
        <w:spacing w:line="240" w:lineRule="auto"/>
        <w:contextualSpacing/>
        <w:rPr>
          <w:rFonts w:ascii="Times New Roman" w:hAnsi="Times New Roman"/>
          <w:b/>
          <w:sz w:val="28"/>
          <w:szCs w:val="28"/>
        </w:rPr>
      </w:pPr>
    </w:p>
    <w:p w:rsidR="008442E2" w:rsidRPr="00E82E66" w:rsidRDefault="008442E2" w:rsidP="00E82E66">
      <w:pPr>
        <w:spacing w:line="240" w:lineRule="auto"/>
        <w:contextualSpacing/>
        <w:jc w:val="center"/>
        <w:rPr>
          <w:rFonts w:ascii="Times New Roman" w:hAnsi="Times New Roman"/>
          <w:b/>
          <w:sz w:val="28"/>
          <w:szCs w:val="28"/>
        </w:rPr>
      </w:pPr>
      <w:r w:rsidRPr="00E82E66">
        <w:rPr>
          <w:rFonts w:ascii="Times New Roman" w:hAnsi="Times New Roman"/>
          <w:b/>
          <w:sz w:val="28"/>
          <w:szCs w:val="28"/>
        </w:rPr>
        <w:t>2.8.5 Соотношение нагрузок отопления (полезный отпуск) от котельных</w:t>
      </w:r>
      <w:r w:rsidRPr="00E82E66">
        <w:rPr>
          <w:rFonts w:ascii="Times New Roman" w:hAnsi="Times New Roman"/>
          <w:b/>
          <w:sz w:val="28"/>
          <w:szCs w:val="28"/>
        </w:rPr>
        <w:br/>
        <w:t>п. Горный, п. Казачка.</w:t>
      </w:r>
    </w:p>
    <w:p w:rsidR="008442E2" w:rsidRPr="00E82E66" w:rsidRDefault="008442E2" w:rsidP="00E82E66">
      <w:pPr>
        <w:spacing w:line="240" w:lineRule="auto"/>
        <w:ind w:left="110"/>
        <w:contextualSpacing/>
        <w:rPr>
          <w:rFonts w:ascii="Times New Roman" w:hAnsi="Times New Roman"/>
          <w:bCs/>
          <w:sz w:val="28"/>
          <w:szCs w:val="28"/>
        </w:rPr>
      </w:pPr>
      <w:r w:rsidRPr="00E82E66">
        <w:rPr>
          <w:rFonts w:ascii="Times New Roman" w:hAnsi="Times New Roman"/>
          <w:bCs/>
          <w:sz w:val="28"/>
          <w:szCs w:val="28"/>
        </w:rPr>
        <w:t>Тепловая мощность котельных</w:t>
      </w:r>
    </w:p>
    <w:p w:rsidR="008442E2" w:rsidRPr="00E82E66" w:rsidRDefault="008442E2" w:rsidP="00E82E66">
      <w:pPr>
        <w:spacing w:line="240" w:lineRule="auto"/>
        <w:ind w:left="110"/>
        <w:contextualSpacing/>
        <w:jc w:val="right"/>
        <w:rPr>
          <w:rFonts w:ascii="Times New Roman" w:hAnsi="Times New Roman"/>
          <w:b/>
          <w:sz w:val="28"/>
          <w:szCs w:val="28"/>
        </w:rPr>
      </w:pPr>
      <w:r w:rsidRPr="00E82E66">
        <w:rPr>
          <w:rFonts w:ascii="Times New Roman" w:hAnsi="Times New Roman"/>
          <w:sz w:val="28"/>
          <w:szCs w:val="28"/>
        </w:rPr>
        <w:t>Таблица 2.17</w:t>
      </w:r>
    </w:p>
    <w:tbl>
      <w:tblPr>
        <w:tblW w:w="98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79"/>
        <w:gridCol w:w="1733"/>
        <w:gridCol w:w="1789"/>
        <w:gridCol w:w="1733"/>
        <w:gridCol w:w="1733"/>
      </w:tblGrid>
      <w:tr w:rsidR="00E82E66" w:rsidRPr="00E82E66" w:rsidTr="000C7B0C">
        <w:trPr>
          <w:trHeight w:val="974"/>
        </w:trPr>
        <w:tc>
          <w:tcPr>
            <w:tcW w:w="2879" w:type="dxa"/>
            <w:vAlign w:val="center"/>
          </w:tcPr>
          <w:p w:rsidR="008442E2" w:rsidRPr="00E82E66" w:rsidRDefault="008442E2" w:rsidP="00E82E66">
            <w:pPr>
              <w:spacing w:line="240" w:lineRule="auto"/>
              <w:contextualSpacing/>
              <w:jc w:val="center"/>
              <w:rPr>
                <w:rFonts w:ascii="Times New Roman" w:hAnsi="Times New Roman"/>
                <w:sz w:val="28"/>
                <w:szCs w:val="28"/>
              </w:rPr>
            </w:pPr>
            <w:r w:rsidRPr="00E82E66">
              <w:rPr>
                <w:rFonts w:ascii="Times New Roman" w:hAnsi="Times New Roman"/>
                <w:sz w:val="28"/>
                <w:szCs w:val="28"/>
              </w:rPr>
              <w:t>Источник тепла</w:t>
            </w:r>
          </w:p>
        </w:tc>
        <w:tc>
          <w:tcPr>
            <w:tcW w:w="1733" w:type="dxa"/>
            <w:vAlign w:val="center"/>
          </w:tcPr>
          <w:p w:rsidR="008442E2" w:rsidRPr="00E82E66" w:rsidRDefault="008442E2" w:rsidP="00E82E66">
            <w:pPr>
              <w:spacing w:line="240" w:lineRule="auto"/>
              <w:contextualSpacing/>
              <w:jc w:val="center"/>
              <w:rPr>
                <w:rFonts w:ascii="Times New Roman" w:hAnsi="Times New Roman"/>
                <w:sz w:val="28"/>
                <w:szCs w:val="28"/>
              </w:rPr>
            </w:pPr>
            <w:r w:rsidRPr="00E82E66">
              <w:rPr>
                <w:rFonts w:ascii="Times New Roman" w:hAnsi="Times New Roman"/>
                <w:sz w:val="28"/>
                <w:szCs w:val="28"/>
              </w:rPr>
              <w:t>Отопление, Гкал/год</w:t>
            </w:r>
          </w:p>
        </w:tc>
        <w:tc>
          <w:tcPr>
            <w:tcW w:w="1789" w:type="dxa"/>
            <w:vAlign w:val="center"/>
          </w:tcPr>
          <w:p w:rsidR="008442E2" w:rsidRPr="00E82E66" w:rsidRDefault="008442E2" w:rsidP="00E82E66">
            <w:pPr>
              <w:spacing w:line="240" w:lineRule="auto"/>
              <w:contextualSpacing/>
              <w:jc w:val="center"/>
              <w:rPr>
                <w:rFonts w:ascii="Times New Roman" w:hAnsi="Times New Roman"/>
                <w:sz w:val="28"/>
                <w:szCs w:val="28"/>
              </w:rPr>
            </w:pPr>
            <w:r w:rsidRPr="00E82E66">
              <w:rPr>
                <w:rFonts w:ascii="Times New Roman" w:hAnsi="Times New Roman"/>
                <w:sz w:val="28"/>
                <w:szCs w:val="28"/>
              </w:rPr>
              <w:t>Вентиляция, Гкал/год</w:t>
            </w:r>
          </w:p>
        </w:tc>
        <w:tc>
          <w:tcPr>
            <w:tcW w:w="1733" w:type="dxa"/>
            <w:vAlign w:val="center"/>
          </w:tcPr>
          <w:p w:rsidR="008442E2" w:rsidRPr="00E82E66" w:rsidRDefault="008442E2" w:rsidP="00E82E66">
            <w:pPr>
              <w:spacing w:line="240" w:lineRule="auto"/>
              <w:contextualSpacing/>
              <w:jc w:val="center"/>
              <w:rPr>
                <w:rFonts w:ascii="Times New Roman" w:hAnsi="Times New Roman"/>
                <w:sz w:val="28"/>
                <w:szCs w:val="28"/>
              </w:rPr>
            </w:pPr>
            <w:r w:rsidRPr="00E82E66">
              <w:rPr>
                <w:rFonts w:ascii="Times New Roman" w:hAnsi="Times New Roman"/>
                <w:sz w:val="28"/>
                <w:szCs w:val="28"/>
              </w:rPr>
              <w:t>ГВС, Гкал/год</w:t>
            </w:r>
          </w:p>
        </w:tc>
        <w:tc>
          <w:tcPr>
            <w:tcW w:w="1733" w:type="dxa"/>
            <w:vAlign w:val="center"/>
          </w:tcPr>
          <w:p w:rsidR="008442E2" w:rsidRPr="00E82E66" w:rsidRDefault="008442E2" w:rsidP="00E82E66">
            <w:pPr>
              <w:spacing w:line="240" w:lineRule="auto"/>
              <w:contextualSpacing/>
              <w:jc w:val="center"/>
              <w:rPr>
                <w:rFonts w:ascii="Times New Roman" w:hAnsi="Times New Roman"/>
                <w:sz w:val="28"/>
                <w:szCs w:val="28"/>
              </w:rPr>
            </w:pPr>
            <w:r w:rsidRPr="00E82E66">
              <w:rPr>
                <w:rFonts w:ascii="Times New Roman" w:hAnsi="Times New Roman"/>
                <w:sz w:val="28"/>
                <w:szCs w:val="28"/>
              </w:rPr>
              <w:t>Итого,</w:t>
            </w:r>
          </w:p>
          <w:p w:rsidR="008442E2" w:rsidRPr="00E82E66" w:rsidRDefault="008442E2" w:rsidP="00E82E66">
            <w:pPr>
              <w:spacing w:line="240" w:lineRule="auto"/>
              <w:contextualSpacing/>
              <w:jc w:val="center"/>
              <w:rPr>
                <w:rFonts w:ascii="Times New Roman" w:hAnsi="Times New Roman"/>
                <w:sz w:val="28"/>
                <w:szCs w:val="28"/>
              </w:rPr>
            </w:pPr>
            <w:r w:rsidRPr="00E82E66">
              <w:rPr>
                <w:rFonts w:ascii="Times New Roman" w:hAnsi="Times New Roman"/>
                <w:sz w:val="28"/>
                <w:szCs w:val="28"/>
              </w:rPr>
              <w:t>Гкал/год</w:t>
            </w:r>
          </w:p>
        </w:tc>
      </w:tr>
      <w:tr w:rsidR="00E82E66" w:rsidRPr="00E82E66" w:rsidTr="000C7B0C">
        <w:trPr>
          <w:trHeight w:val="599"/>
        </w:trPr>
        <w:tc>
          <w:tcPr>
            <w:tcW w:w="2879" w:type="dxa"/>
            <w:vAlign w:val="center"/>
          </w:tcPr>
          <w:p w:rsidR="008442E2" w:rsidRPr="00E82E66" w:rsidRDefault="008442E2" w:rsidP="00E82E66">
            <w:pPr>
              <w:spacing w:line="240" w:lineRule="auto"/>
              <w:contextualSpacing/>
              <w:jc w:val="center"/>
              <w:rPr>
                <w:rFonts w:ascii="Times New Roman" w:hAnsi="Times New Roman"/>
                <w:sz w:val="28"/>
                <w:szCs w:val="28"/>
              </w:rPr>
            </w:pPr>
            <w:r w:rsidRPr="00E82E66">
              <w:rPr>
                <w:rFonts w:ascii="Times New Roman" w:hAnsi="Times New Roman"/>
                <w:sz w:val="28"/>
                <w:szCs w:val="28"/>
              </w:rPr>
              <w:t>Котельная</w:t>
            </w:r>
          </w:p>
          <w:p w:rsidR="008442E2" w:rsidRPr="00E82E66" w:rsidRDefault="008442E2" w:rsidP="00E82E66">
            <w:pPr>
              <w:spacing w:line="240" w:lineRule="auto"/>
              <w:contextualSpacing/>
              <w:jc w:val="center"/>
              <w:rPr>
                <w:rFonts w:ascii="Times New Roman" w:hAnsi="Times New Roman"/>
                <w:sz w:val="28"/>
                <w:szCs w:val="28"/>
              </w:rPr>
            </w:pPr>
            <w:r w:rsidRPr="00E82E66">
              <w:rPr>
                <w:rFonts w:ascii="Times New Roman" w:hAnsi="Times New Roman"/>
                <w:sz w:val="28"/>
                <w:szCs w:val="28"/>
              </w:rPr>
              <w:t>п. Горный</w:t>
            </w:r>
          </w:p>
        </w:tc>
        <w:tc>
          <w:tcPr>
            <w:tcW w:w="1733" w:type="dxa"/>
            <w:vAlign w:val="center"/>
          </w:tcPr>
          <w:p w:rsidR="008442E2" w:rsidRPr="00E82E66" w:rsidRDefault="008442E2" w:rsidP="00E82E66">
            <w:pPr>
              <w:spacing w:line="240" w:lineRule="auto"/>
              <w:contextualSpacing/>
              <w:jc w:val="center"/>
              <w:rPr>
                <w:rFonts w:ascii="Times New Roman" w:hAnsi="Times New Roman"/>
                <w:sz w:val="28"/>
                <w:szCs w:val="28"/>
              </w:rPr>
            </w:pPr>
            <w:r w:rsidRPr="00E82E66">
              <w:rPr>
                <w:rFonts w:ascii="Times New Roman" w:hAnsi="Times New Roman"/>
                <w:sz w:val="28"/>
                <w:szCs w:val="28"/>
              </w:rPr>
              <w:t>0,419</w:t>
            </w:r>
          </w:p>
        </w:tc>
        <w:tc>
          <w:tcPr>
            <w:tcW w:w="1789" w:type="dxa"/>
            <w:vAlign w:val="center"/>
          </w:tcPr>
          <w:p w:rsidR="008442E2" w:rsidRPr="00E82E66" w:rsidRDefault="008442E2" w:rsidP="00E82E66">
            <w:pPr>
              <w:spacing w:line="240" w:lineRule="auto"/>
              <w:contextualSpacing/>
              <w:jc w:val="center"/>
              <w:rPr>
                <w:rFonts w:ascii="Times New Roman" w:hAnsi="Times New Roman"/>
                <w:sz w:val="28"/>
                <w:szCs w:val="28"/>
              </w:rPr>
            </w:pPr>
            <w:r w:rsidRPr="00E82E66">
              <w:rPr>
                <w:rFonts w:ascii="Times New Roman" w:hAnsi="Times New Roman"/>
                <w:sz w:val="28"/>
                <w:szCs w:val="28"/>
              </w:rPr>
              <w:t>-</w:t>
            </w:r>
          </w:p>
        </w:tc>
        <w:tc>
          <w:tcPr>
            <w:tcW w:w="1733" w:type="dxa"/>
            <w:vAlign w:val="center"/>
          </w:tcPr>
          <w:p w:rsidR="008442E2" w:rsidRPr="00E82E66" w:rsidRDefault="008442E2" w:rsidP="00E82E66">
            <w:pPr>
              <w:spacing w:line="240" w:lineRule="auto"/>
              <w:contextualSpacing/>
              <w:jc w:val="center"/>
              <w:rPr>
                <w:rFonts w:ascii="Times New Roman" w:hAnsi="Times New Roman"/>
                <w:sz w:val="28"/>
                <w:szCs w:val="28"/>
              </w:rPr>
            </w:pPr>
            <w:r w:rsidRPr="00E82E66">
              <w:rPr>
                <w:rFonts w:ascii="Times New Roman" w:hAnsi="Times New Roman"/>
                <w:sz w:val="28"/>
                <w:szCs w:val="28"/>
              </w:rPr>
              <w:t>-</w:t>
            </w:r>
          </w:p>
        </w:tc>
        <w:tc>
          <w:tcPr>
            <w:tcW w:w="1733" w:type="dxa"/>
            <w:vAlign w:val="center"/>
          </w:tcPr>
          <w:p w:rsidR="008442E2" w:rsidRPr="00E82E66" w:rsidRDefault="008442E2" w:rsidP="00E82E66">
            <w:pPr>
              <w:spacing w:line="240" w:lineRule="auto"/>
              <w:contextualSpacing/>
              <w:jc w:val="center"/>
              <w:rPr>
                <w:rFonts w:ascii="Times New Roman" w:hAnsi="Times New Roman"/>
                <w:sz w:val="28"/>
                <w:szCs w:val="28"/>
              </w:rPr>
            </w:pPr>
          </w:p>
        </w:tc>
      </w:tr>
      <w:tr w:rsidR="00E82E66" w:rsidRPr="00E82E66" w:rsidTr="000C7B0C">
        <w:trPr>
          <w:trHeight w:val="599"/>
        </w:trPr>
        <w:tc>
          <w:tcPr>
            <w:tcW w:w="2879" w:type="dxa"/>
            <w:vAlign w:val="center"/>
          </w:tcPr>
          <w:p w:rsidR="008442E2" w:rsidRPr="00E82E66" w:rsidRDefault="008442E2" w:rsidP="00E82E66">
            <w:pPr>
              <w:spacing w:line="240" w:lineRule="auto"/>
              <w:contextualSpacing/>
              <w:jc w:val="center"/>
              <w:rPr>
                <w:rFonts w:ascii="Times New Roman" w:hAnsi="Times New Roman"/>
                <w:sz w:val="28"/>
                <w:szCs w:val="28"/>
              </w:rPr>
            </w:pPr>
            <w:r w:rsidRPr="00E82E66">
              <w:rPr>
                <w:rFonts w:ascii="Times New Roman" w:hAnsi="Times New Roman"/>
                <w:sz w:val="28"/>
                <w:szCs w:val="28"/>
              </w:rPr>
              <w:t>Котельная</w:t>
            </w:r>
          </w:p>
          <w:p w:rsidR="008442E2" w:rsidRPr="00E82E66" w:rsidRDefault="008442E2" w:rsidP="00E82E66">
            <w:pPr>
              <w:spacing w:line="240" w:lineRule="auto"/>
              <w:contextualSpacing/>
              <w:jc w:val="center"/>
              <w:rPr>
                <w:rFonts w:ascii="Times New Roman" w:hAnsi="Times New Roman"/>
                <w:sz w:val="28"/>
                <w:szCs w:val="28"/>
              </w:rPr>
            </w:pPr>
            <w:r w:rsidRPr="00E82E66">
              <w:rPr>
                <w:rFonts w:ascii="Times New Roman" w:hAnsi="Times New Roman"/>
                <w:sz w:val="28"/>
                <w:szCs w:val="28"/>
              </w:rPr>
              <w:t>п. Казачка</w:t>
            </w:r>
          </w:p>
        </w:tc>
        <w:tc>
          <w:tcPr>
            <w:tcW w:w="1733" w:type="dxa"/>
            <w:vAlign w:val="center"/>
          </w:tcPr>
          <w:p w:rsidR="008442E2" w:rsidRPr="00E82E66" w:rsidRDefault="008442E2" w:rsidP="00E82E66">
            <w:pPr>
              <w:spacing w:line="240" w:lineRule="auto"/>
              <w:contextualSpacing/>
              <w:jc w:val="center"/>
              <w:rPr>
                <w:rFonts w:ascii="Times New Roman" w:hAnsi="Times New Roman"/>
                <w:sz w:val="28"/>
                <w:szCs w:val="28"/>
              </w:rPr>
            </w:pPr>
            <w:r w:rsidRPr="00E82E66">
              <w:rPr>
                <w:rFonts w:ascii="Times New Roman" w:hAnsi="Times New Roman"/>
                <w:sz w:val="28"/>
                <w:szCs w:val="28"/>
              </w:rPr>
              <w:t>1,090</w:t>
            </w:r>
          </w:p>
        </w:tc>
        <w:tc>
          <w:tcPr>
            <w:tcW w:w="1789" w:type="dxa"/>
            <w:vAlign w:val="center"/>
          </w:tcPr>
          <w:p w:rsidR="008442E2" w:rsidRPr="00E82E66" w:rsidRDefault="008442E2" w:rsidP="00E82E66">
            <w:pPr>
              <w:spacing w:line="240" w:lineRule="auto"/>
              <w:contextualSpacing/>
              <w:jc w:val="center"/>
              <w:rPr>
                <w:rFonts w:ascii="Times New Roman" w:hAnsi="Times New Roman"/>
                <w:sz w:val="28"/>
                <w:szCs w:val="28"/>
              </w:rPr>
            </w:pPr>
            <w:r w:rsidRPr="00E82E66">
              <w:rPr>
                <w:rFonts w:ascii="Times New Roman" w:hAnsi="Times New Roman"/>
                <w:sz w:val="28"/>
                <w:szCs w:val="28"/>
              </w:rPr>
              <w:t>-</w:t>
            </w:r>
          </w:p>
        </w:tc>
        <w:tc>
          <w:tcPr>
            <w:tcW w:w="1733" w:type="dxa"/>
            <w:vAlign w:val="center"/>
          </w:tcPr>
          <w:p w:rsidR="008442E2" w:rsidRPr="00E82E66" w:rsidRDefault="008442E2" w:rsidP="00E82E66">
            <w:pPr>
              <w:spacing w:line="240" w:lineRule="auto"/>
              <w:contextualSpacing/>
              <w:jc w:val="center"/>
              <w:rPr>
                <w:rFonts w:ascii="Times New Roman" w:hAnsi="Times New Roman"/>
                <w:sz w:val="28"/>
                <w:szCs w:val="28"/>
              </w:rPr>
            </w:pPr>
            <w:r w:rsidRPr="00E82E66">
              <w:rPr>
                <w:rFonts w:ascii="Times New Roman" w:hAnsi="Times New Roman"/>
                <w:sz w:val="28"/>
                <w:szCs w:val="28"/>
              </w:rPr>
              <w:t>-</w:t>
            </w:r>
          </w:p>
        </w:tc>
        <w:tc>
          <w:tcPr>
            <w:tcW w:w="1733" w:type="dxa"/>
            <w:vAlign w:val="center"/>
          </w:tcPr>
          <w:p w:rsidR="008442E2" w:rsidRPr="00E82E66" w:rsidRDefault="008442E2" w:rsidP="00E82E66">
            <w:pPr>
              <w:spacing w:line="240" w:lineRule="auto"/>
              <w:contextualSpacing/>
              <w:jc w:val="center"/>
              <w:rPr>
                <w:rFonts w:ascii="Times New Roman" w:hAnsi="Times New Roman"/>
                <w:sz w:val="28"/>
                <w:szCs w:val="28"/>
              </w:rPr>
            </w:pPr>
          </w:p>
        </w:tc>
      </w:tr>
      <w:tr w:rsidR="008442E2" w:rsidRPr="00E82E66" w:rsidTr="000C7B0C">
        <w:trPr>
          <w:trHeight w:val="599"/>
        </w:trPr>
        <w:tc>
          <w:tcPr>
            <w:tcW w:w="2879" w:type="dxa"/>
            <w:vAlign w:val="center"/>
          </w:tcPr>
          <w:p w:rsidR="008442E2" w:rsidRPr="00E82E66" w:rsidRDefault="008442E2" w:rsidP="00E82E66">
            <w:pPr>
              <w:spacing w:line="240" w:lineRule="auto"/>
              <w:contextualSpacing/>
              <w:jc w:val="center"/>
              <w:rPr>
                <w:rFonts w:ascii="Times New Roman" w:hAnsi="Times New Roman"/>
                <w:sz w:val="28"/>
                <w:szCs w:val="28"/>
              </w:rPr>
            </w:pPr>
            <w:r w:rsidRPr="00E82E66">
              <w:rPr>
                <w:rFonts w:ascii="Times New Roman" w:hAnsi="Times New Roman"/>
                <w:sz w:val="28"/>
                <w:szCs w:val="28"/>
              </w:rPr>
              <w:t>ИТОГО:</w:t>
            </w:r>
          </w:p>
        </w:tc>
        <w:tc>
          <w:tcPr>
            <w:tcW w:w="1733" w:type="dxa"/>
            <w:vAlign w:val="center"/>
          </w:tcPr>
          <w:p w:rsidR="008442E2" w:rsidRPr="00E82E66" w:rsidRDefault="008442E2" w:rsidP="00E82E66">
            <w:pPr>
              <w:spacing w:line="240" w:lineRule="auto"/>
              <w:contextualSpacing/>
              <w:jc w:val="center"/>
              <w:rPr>
                <w:rFonts w:ascii="Times New Roman" w:hAnsi="Times New Roman"/>
                <w:sz w:val="28"/>
                <w:szCs w:val="28"/>
              </w:rPr>
            </w:pPr>
            <w:r w:rsidRPr="00E82E66">
              <w:rPr>
                <w:rFonts w:ascii="Times New Roman" w:hAnsi="Times New Roman"/>
                <w:sz w:val="28"/>
                <w:szCs w:val="28"/>
              </w:rPr>
              <w:t>1,509</w:t>
            </w:r>
          </w:p>
        </w:tc>
        <w:tc>
          <w:tcPr>
            <w:tcW w:w="1789" w:type="dxa"/>
            <w:vAlign w:val="center"/>
          </w:tcPr>
          <w:p w:rsidR="008442E2" w:rsidRPr="00E82E66" w:rsidRDefault="008442E2" w:rsidP="00E82E66">
            <w:pPr>
              <w:spacing w:line="240" w:lineRule="auto"/>
              <w:contextualSpacing/>
              <w:jc w:val="center"/>
              <w:rPr>
                <w:rFonts w:ascii="Times New Roman" w:hAnsi="Times New Roman"/>
                <w:sz w:val="28"/>
                <w:szCs w:val="28"/>
              </w:rPr>
            </w:pPr>
          </w:p>
        </w:tc>
        <w:tc>
          <w:tcPr>
            <w:tcW w:w="1733" w:type="dxa"/>
            <w:vAlign w:val="center"/>
          </w:tcPr>
          <w:p w:rsidR="008442E2" w:rsidRPr="00E82E66" w:rsidRDefault="008442E2" w:rsidP="00E82E66">
            <w:pPr>
              <w:spacing w:line="240" w:lineRule="auto"/>
              <w:contextualSpacing/>
              <w:jc w:val="center"/>
              <w:rPr>
                <w:rFonts w:ascii="Times New Roman" w:hAnsi="Times New Roman"/>
                <w:sz w:val="28"/>
                <w:szCs w:val="28"/>
              </w:rPr>
            </w:pPr>
          </w:p>
        </w:tc>
        <w:tc>
          <w:tcPr>
            <w:tcW w:w="1733" w:type="dxa"/>
            <w:vAlign w:val="center"/>
          </w:tcPr>
          <w:p w:rsidR="008442E2" w:rsidRPr="00E82E66" w:rsidRDefault="008442E2" w:rsidP="00E82E66">
            <w:pPr>
              <w:spacing w:line="240" w:lineRule="auto"/>
              <w:contextualSpacing/>
              <w:jc w:val="center"/>
              <w:rPr>
                <w:rFonts w:ascii="Times New Roman" w:hAnsi="Times New Roman"/>
                <w:sz w:val="28"/>
                <w:szCs w:val="28"/>
              </w:rPr>
            </w:pPr>
          </w:p>
        </w:tc>
      </w:tr>
    </w:tbl>
    <w:p w:rsidR="008442E2" w:rsidRPr="00E82E66" w:rsidRDefault="008442E2" w:rsidP="00E82E66">
      <w:pPr>
        <w:autoSpaceDE w:val="0"/>
        <w:autoSpaceDN w:val="0"/>
        <w:adjustRightInd w:val="0"/>
        <w:spacing w:line="240" w:lineRule="auto"/>
        <w:ind w:firstLine="709"/>
        <w:contextualSpacing/>
        <w:jc w:val="center"/>
        <w:rPr>
          <w:rFonts w:ascii="Times New Roman" w:hAnsi="Times New Roman"/>
          <w:b/>
          <w:i/>
          <w:sz w:val="28"/>
          <w:szCs w:val="28"/>
        </w:rPr>
      </w:pPr>
    </w:p>
    <w:p w:rsidR="008442E2" w:rsidRPr="00E82E66" w:rsidRDefault="008442E2" w:rsidP="00E82E66">
      <w:pPr>
        <w:spacing w:line="240" w:lineRule="auto"/>
        <w:ind w:right="201"/>
        <w:contextualSpacing/>
        <w:jc w:val="center"/>
        <w:rPr>
          <w:rFonts w:ascii="Times New Roman" w:hAnsi="Times New Roman"/>
          <w:b/>
          <w:bCs/>
          <w:sz w:val="28"/>
          <w:szCs w:val="28"/>
        </w:rPr>
      </w:pPr>
      <w:r w:rsidRPr="00E82E66">
        <w:rPr>
          <w:rFonts w:ascii="Times New Roman" w:hAnsi="Times New Roman"/>
          <w:b/>
          <w:bCs/>
          <w:sz w:val="28"/>
          <w:szCs w:val="28"/>
        </w:rPr>
        <w:t xml:space="preserve">2.9. </w:t>
      </w:r>
      <w:r w:rsidRPr="00E82E66">
        <w:rPr>
          <w:rFonts w:ascii="Times New Roman" w:hAnsi="Times New Roman"/>
          <w:b/>
          <w:sz w:val="28"/>
          <w:szCs w:val="28"/>
        </w:rPr>
        <w:t>Существующие и перспективные балансы тепловой мощности и тепловой нагрузки.</w:t>
      </w:r>
    </w:p>
    <w:p w:rsidR="008442E2" w:rsidRPr="00E82E66" w:rsidRDefault="008442E2" w:rsidP="00E82E66">
      <w:pPr>
        <w:spacing w:line="240" w:lineRule="auto"/>
        <w:ind w:firstLine="567"/>
        <w:contextualSpacing/>
        <w:jc w:val="both"/>
        <w:rPr>
          <w:rFonts w:ascii="Times New Roman" w:hAnsi="Times New Roman"/>
          <w:sz w:val="28"/>
          <w:szCs w:val="28"/>
        </w:rPr>
      </w:pPr>
      <w:r w:rsidRPr="00E82E66">
        <w:rPr>
          <w:rFonts w:ascii="Times New Roman" w:hAnsi="Times New Roman"/>
          <w:sz w:val="28"/>
          <w:szCs w:val="28"/>
        </w:rPr>
        <w:t xml:space="preserve">Перспективные балансы тепловой мощности и тепловой нагрузки в перспективных зонах действия источников тепловой энергии равны существующим, так как в Генеральном плане МО Турдейское Воловского района не предусмотрено изменение существующей схемы теплоснабжения. </w:t>
      </w:r>
    </w:p>
    <w:p w:rsidR="008442E2" w:rsidRPr="00E82E66" w:rsidRDefault="008442E2" w:rsidP="00E82E66">
      <w:pPr>
        <w:pStyle w:val="af1"/>
        <w:spacing w:before="0" w:beforeAutospacing="0" w:after="0" w:afterAutospacing="0"/>
        <w:ind w:firstLine="567"/>
        <w:contextualSpacing/>
        <w:jc w:val="both"/>
        <w:rPr>
          <w:sz w:val="28"/>
          <w:szCs w:val="28"/>
        </w:rPr>
      </w:pPr>
      <w:r w:rsidRPr="00E82E66">
        <w:rPr>
          <w:sz w:val="28"/>
          <w:szCs w:val="28"/>
        </w:rPr>
        <w:t xml:space="preserve">Индивидуальное отопление осуществляется от теплоснабжающих устройств без потерь при передаче теплоэнергии, так как нет внешних систем транспортировки тепла. Поэтому потребление тепла при теплоснабжении от индивидуальных установок можно принять равным его производству. </w:t>
      </w:r>
    </w:p>
    <w:p w:rsidR="008442E2" w:rsidRPr="00E82E66" w:rsidRDefault="008442E2" w:rsidP="00E82E66">
      <w:pPr>
        <w:pStyle w:val="af1"/>
        <w:spacing w:before="0" w:beforeAutospacing="0" w:after="0" w:afterAutospacing="0"/>
        <w:ind w:firstLine="567"/>
        <w:contextualSpacing/>
        <w:jc w:val="both"/>
        <w:rPr>
          <w:sz w:val="28"/>
          <w:szCs w:val="28"/>
        </w:rPr>
      </w:pPr>
      <w:r w:rsidRPr="00E82E66">
        <w:rPr>
          <w:sz w:val="28"/>
          <w:szCs w:val="28"/>
        </w:rPr>
        <w:t xml:space="preserve">При децентрализованной системе отпадает необходимость в сооружении на теплофикационном объекте теплового центра, включающего элеваторный узел, теплообменники для горячей воды, узел коммерческого учета тепловой энергии. </w:t>
      </w:r>
      <w:r w:rsidRPr="00E82E66">
        <w:rPr>
          <w:sz w:val="28"/>
          <w:szCs w:val="28"/>
        </w:rPr>
        <w:lastRenderedPageBreak/>
        <w:t xml:space="preserve">Данные о среднегодовой выработке тепла индивидуальными источниками теплоснабжения (жилой фонд и объекты социальной сферы) отсутствуют. </w:t>
      </w:r>
    </w:p>
    <w:p w:rsidR="008442E2" w:rsidRPr="00E82E66" w:rsidRDefault="008442E2" w:rsidP="00E82E66">
      <w:pPr>
        <w:autoSpaceDE w:val="0"/>
        <w:autoSpaceDN w:val="0"/>
        <w:adjustRightInd w:val="0"/>
        <w:spacing w:line="240" w:lineRule="auto"/>
        <w:ind w:firstLine="142"/>
        <w:contextualSpacing/>
        <w:jc w:val="center"/>
        <w:rPr>
          <w:rFonts w:ascii="Times New Roman" w:hAnsi="Times New Roman"/>
          <w:b/>
          <w:sz w:val="28"/>
          <w:szCs w:val="28"/>
        </w:rPr>
      </w:pPr>
      <w:r w:rsidRPr="00E82E66">
        <w:rPr>
          <w:rFonts w:ascii="Times New Roman" w:hAnsi="Times New Roman"/>
          <w:b/>
          <w:sz w:val="28"/>
          <w:szCs w:val="28"/>
        </w:rPr>
        <w:t>2.9.1 Учет тепла. Цены (тарифы) в сфере теплоснабжения</w:t>
      </w:r>
    </w:p>
    <w:p w:rsidR="008442E2" w:rsidRPr="00E82E66" w:rsidRDefault="008442E2" w:rsidP="00E82E66">
      <w:pPr>
        <w:spacing w:line="240" w:lineRule="auto"/>
        <w:ind w:firstLine="709"/>
        <w:contextualSpacing/>
        <w:jc w:val="both"/>
        <w:rPr>
          <w:rFonts w:ascii="Times New Roman" w:hAnsi="Times New Roman"/>
          <w:spacing w:val="-10"/>
          <w:sz w:val="28"/>
          <w:szCs w:val="28"/>
        </w:rPr>
      </w:pPr>
      <w:r w:rsidRPr="00E82E66">
        <w:rPr>
          <w:rFonts w:ascii="Times New Roman" w:hAnsi="Times New Roman"/>
          <w:spacing w:val="-10"/>
          <w:sz w:val="28"/>
          <w:szCs w:val="28"/>
        </w:rPr>
        <w:t xml:space="preserve">Тариф на тепловую энергию по </w:t>
      </w:r>
      <w:r w:rsidRPr="00E82E66">
        <w:rPr>
          <w:rFonts w:ascii="Times New Roman" w:hAnsi="Times New Roman"/>
          <w:sz w:val="28"/>
          <w:szCs w:val="28"/>
        </w:rPr>
        <w:t>МО Турдейское</w:t>
      </w:r>
      <w:r w:rsidRPr="00E82E66">
        <w:rPr>
          <w:rFonts w:ascii="Times New Roman" w:hAnsi="Times New Roman"/>
          <w:spacing w:val="-10"/>
          <w:sz w:val="28"/>
          <w:szCs w:val="28"/>
        </w:rPr>
        <w:t xml:space="preserve"> Воловского района был установлен в размере</w:t>
      </w:r>
    </w:p>
    <w:tbl>
      <w:tblPr>
        <w:tblStyle w:val="a5"/>
        <w:tblW w:w="0" w:type="auto"/>
        <w:tblLook w:val="04A0" w:firstRow="1" w:lastRow="0" w:firstColumn="1" w:lastColumn="0" w:noHBand="0" w:noVBand="1"/>
      </w:tblPr>
      <w:tblGrid>
        <w:gridCol w:w="3539"/>
        <w:gridCol w:w="6333"/>
      </w:tblGrid>
      <w:tr w:rsidR="00E82E66" w:rsidRPr="00E82E66" w:rsidTr="000C7B0C">
        <w:tc>
          <w:tcPr>
            <w:tcW w:w="3539" w:type="dxa"/>
          </w:tcPr>
          <w:p w:rsidR="008442E2" w:rsidRPr="00E82E66" w:rsidRDefault="008442E2" w:rsidP="00E82E66">
            <w:pPr>
              <w:contextualSpacing/>
              <w:jc w:val="both"/>
              <w:rPr>
                <w:rFonts w:ascii="Times New Roman" w:hAnsi="Times New Roman"/>
                <w:b/>
                <w:sz w:val="28"/>
                <w:szCs w:val="28"/>
              </w:rPr>
            </w:pPr>
            <w:r w:rsidRPr="00E82E66">
              <w:rPr>
                <w:rFonts w:ascii="Times New Roman" w:hAnsi="Times New Roman"/>
                <w:b/>
                <w:sz w:val="28"/>
                <w:szCs w:val="28"/>
              </w:rPr>
              <w:t>п. Горный</w:t>
            </w:r>
          </w:p>
        </w:tc>
        <w:tc>
          <w:tcPr>
            <w:tcW w:w="6333" w:type="dxa"/>
          </w:tcPr>
          <w:p w:rsidR="008442E2" w:rsidRPr="00E82E66" w:rsidRDefault="008442E2" w:rsidP="00E82E66">
            <w:pPr>
              <w:contextualSpacing/>
              <w:jc w:val="both"/>
              <w:rPr>
                <w:rFonts w:ascii="Times New Roman" w:hAnsi="Times New Roman"/>
                <w:b/>
                <w:sz w:val="28"/>
                <w:szCs w:val="28"/>
              </w:rPr>
            </w:pPr>
            <w:r w:rsidRPr="00E82E66">
              <w:rPr>
                <w:rFonts w:ascii="Times New Roman" w:hAnsi="Times New Roman"/>
                <w:b/>
                <w:sz w:val="28"/>
                <w:szCs w:val="28"/>
                <w:u w:val="single"/>
              </w:rPr>
              <w:t>3691,64 руб./Гкал без НДС (с 01.07.2022 года)</w:t>
            </w:r>
          </w:p>
        </w:tc>
      </w:tr>
      <w:tr w:rsidR="008442E2" w:rsidRPr="00E82E66" w:rsidTr="000C7B0C">
        <w:tc>
          <w:tcPr>
            <w:tcW w:w="3539" w:type="dxa"/>
          </w:tcPr>
          <w:p w:rsidR="008442E2" w:rsidRPr="00E82E66" w:rsidRDefault="008442E2" w:rsidP="00E82E66">
            <w:pPr>
              <w:contextualSpacing/>
              <w:jc w:val="both"/>
              <w:rPr>
                <w:rFonts w:ascii="Times New Roman" w:hAnsi="Times New Roman"/>
                <w:b/>
                <w:sz w:val="28"/>
                <w:szCs w:val="28"/>
              </w:rPr>
            </w:pPr>
            <w:r w:rsidRPr="00E82E66">
              <w:rPr>
                <w:rFonts w:ascii="Times New Roman" w:hAnsi="Times New Roman"/>
                <w:b/>
                <w:sz w:val="28"/>
                <w:szCs w:val="28"/>
              </w:rPr>
              <w:t>п. Казачка</w:t>
            </w:r>
          </w:p>
        </w:tc>
        <w:tc>
          <w:tcPr>
            <w:tcW w:w="6333" w:type="dxa"/>
          </w:tcPr>
          <w:p w:rsidR="008442E2" w:rsidRPr="00E82E66" w:rsidRDefault="008442E2" w:rsidP="00E82E66">
            <w:pPr>
              <w:contextualSpacing/>
              <w:jc w:val="both"/>
              <w:rPr>
                <w:rFonts w:ascii="Times New Roman" w:hAnsi="Times New Roman"/>
                <w:b/>
                <w:sz w:val="28"/>
                <w:szCs w:val="28"/>
              </w:rPr>
            </w:pPr>
            <w:r w:rsidRPr="00E82E66">
              <w:rPr>
                <w:rFonts w:ascii="Times New Roman" w:hAnsi="Times New Roman"/>
                <w:b/>
                <w:sz w:val="28"/>
                <w:szCs w:val="28"/>
                <w:u w:val="single"/>
              </w:rPr>
              <w:t>3862,50 руб./Гкал без НДС (с 01.07.2022 года)</w:t>
            </w:r>
          </w:p>
        </w:tc>
      </w:tr>
    </w:tbl>
    <w:p w:rsidR="008442E2" w:rsidRPr="00E82E66" w:rsidRDefault="008442E2" w:rsidP="00E82E66">
      <w:pPr>
        <w:spacing w:line="240" w:lineRule="auto"/>
        <w:ind w:firstLine="709"/>
        <w:contextualSpacing/>
        <w:rPr>
          <w:rFonts w:ascii="Times New Roman" w:hAnsi="Times New Roman"/>
          <w:spacing w:val="-10"/>
          <w:sz w:val="28"/>
          <w:szCs w:val="28"/>
        </w:rPr>
      </w:pPr>
    </w:p>
    <w:p w:rsidR="008442E2" w:rsidRPr="00E82E66" w:rsidRDefault="008442E2" w:rsidP="00E82E66">
      <w:pPr>
        <w:spacing w:line="240" w:lineRule="auto"/>
        <w:ind w:firstLine="709"/>
        <w:contextualSpacing/>
        <w:jc w:val="both"/>
        <w:rPr>
          <w:rFonts w:ascii="Times New Roman" w:hAnsi="Times New Roman"/>
          <w:sz w:val="28"/>
          <w:szCs w:val="28"/>
        </w:rPr>
      </w:pPr>
      <w:r w:rsidRPr="00E82E66">
        <w:rPr>
          <w:rFonts w:ascii="Times New Roman" w:hAnsi="Times New Roman"/>
          <w:spacing w:val="-10"/>
          <w:sz w:val="28"/>
          <w:szCs w:val="28"/>
        </w:rPr>
        <w:t>Расчеты с потребителями производятся по показаниям теплосчетчиков. При отсутствии таковых – на договорной основе согласно теплотехническому расчету здания.</w:t>
      </w:r>
    </w:p>
    <w:p w:rsidR="008442E2" w:rsidRPr="00E82E66" w:rsidRDefault="008442E2" w:rsidP="00E82E66">
      <w:pPr>
        <w:spacing w:line="240" w:lineRule="auto"/>
        <w:contextualSpacing/>
        <w:rPr>
          <w:rFonts w:ascii="Times New Roman" w:hAnsi="Times New Roman"/>
          <w:b/>
          <w:sz w:val="28"/>
          <w:szCs w:val="28"/>
        </w:rPr>
      </w:pPr>
      <w:r w:rsidRPr="00E82E66">
        <w:rPr>
          <w:rFonts w:ascii="Times New Roman" w:hAnsi="Times New Roman"/>
          <w:b/>
          <w:sz w:val="28"/>
          <w:szCs w:val="28"/>
        </w:rPr>
        <w:br w:type="page"/>
      </w:r>
    </w:p>
    <w:p w:rsidR="008442E2" w:rsidRPr="00E82E66" w:rsidRDefault="008442E2" w:rsidP="00E82E66">
      <w:pPr>
        <w:spacing w:line="240" w:lineRule="auto"/>
        <w:contextualSpacing/>
        <w:jc w:val="center"/>
        <w:rPr>
          <w:rFonts w:ascii="Times New Roman" w:hAnsi="Times New Roman"/>
          <w:b/>
          <w:sz w:val="28"/>
          <w:szCs w:val="28"/>
        </w:rPr>
      </w:pPr>
      <w:r w:rsidRPr="00E82E66">
        <w:rPr>
          <w:rFonts w:ascii="Times New Roman" w:hAnsi="Times New Roman"/>
          <w:b/>
          <w:sz w:val="28"/>
          <w:szCs w:val="28"/>
        </w:rPr>
        <w:lastRenderedPageBreak/>
        <w:t>Раздел 3. Перспективные балансы теплоносителя.</w:t>
      </w:r>
    </w:p>
    <w:p w:rsidR="008442E2" w:rsidRPr="00E82E66" w:rsidRDefault="008442E2" w:rsidP="00E82E66">
      <w:pPr>
        <w:spacing w:line="240" w:lineRule="auto"/>
        <w:ind w:firstLine="708"/>
        <w:contextualSpacing/>
        <w:jc w:val="both"/>
        <w:rPr>
          <w:rFonts w:ascii="Times New Roman" w:hAnsi="Times New Roman"/>
          <w:b/>
          <w:sz w:val="28"/>
          <w:szCs w:val="28"/>
        </w:rPr>
      </w:pPr>
    </w:p>
    <w:p w:rsidR="008442E2" w:rsidRPr="00E82E66" w:rsidRDefault="008442E2" w:rsidP="00E82E66">
      <w:pPr>
        <w:spacing w:line="240" w:lineRule="auto"/>
        <w:ind w:right="-180"/>
        <w:contextualSpacing/>
        <w:jc w:val="center"/>
        <w:rPr>
          <w:rFonts w:ascii="Times New Roman" w:hAnsi="Times New Roman"/>
          <w:sz w:val="28"/>
          <w:szCs w:val="28"/>
        </w:rPr>
      </w:pPr>
      <w:r w:rsidRPr="00E82E66">
        <w:rPr>
          <w:rFonts w:ascii="Times New Roman" w:hAnsi="Times New Roman"/>
          <w:b/>
          <w:sz w:val="28"/>
          <w:szCs w:val="28"/>
        </w:rPr>
        <w:t>3.1. 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w:t>
      </w:r>
      <w:r w:rsidRPr="00E82E66">
        <w:rPr>
          <w:rFonts w:ascii="Times New Roman" w:hAnsi="Times New Roman"/>
          <w:sz w:val="28"/>
          <w:szCs w:val="28"/>
        </w:rPr>
        <w:t>.</w:t>
      </w:r>
    </w:p>
    <w:p w:rsidR="008442E2" w:rsidRPr="00E82E66" w:rsidRDefault="008442E2" w:rsidP="00E82E66">
      <w:pPr>
        <w:spacing w:line="240" w:lineRule="auto"/>
        <w:ind w:firstLine="709"/>
        <w:contextualSpacing/>
        <w:jc w:val="both"/>
        <w:rPr>
          <w:rFonts w:ascii="Times New Roman" w:hAnsi="Times New Roman"/>
          <w:sz w:val="28"/>
          <w:szCs w:val="28"/>
        </w:rPr>
      </w:pPr>
      <w:r w:rsidRPr="00E82E66">
        <w:rPr>
          <w:rFonts w:ascii="Times New Roman" w:hAnsi="Times New Roman"/>
          <w:sz w:val="28"/>
          <w:szCs w:val="28"/>
        </w:rPr>
        <w:t xml:space="preserve">Все перспективное строительство МО Турдейское Воловского района будет использовать для теплопотребления индивидуальные источники тепла в связи с продолжающей развиваться газификацией Воловского района в целом и муниципального образования в частности. </w:t>
      </w:r>
    </w:p>
    <w:p w:rsidR="008442E2" w:rsidRPr="00E82E66" w:rsidRDefault="008442E2" w:rsidP="00E82E66">
      <w:pPr>
        <w:spacing w:line="240" w:lineRule="auto"/>
        <w:ind w:firstLine="709"/>
        <w:contextualSpacing/>
        <w:jc w:val="both"/>
        <w:rPr>
          <w:rFonts w:ascii="Times New Roman" w:hAnsi="Times New Roman"/>
          <w:sz w:val="28"/>
          <w:szCs w:val="28"/>
        </w:rPr>
      </w:pPr>
      <w:r w:rsidRPr="00E82E66">
        <w:rPr>
          <w:rFonts w:ascii="Times New Roman" w:hAnsi="Times New Roman"/>
          <w:sz w:val="28"/>
          <w:szCs w:val="28"/>
        </w:rPr>
        <w:t>Анализ исходных материалов по существующим котельным п. Горный,</w:t>
      </w:r>
      <w:r w:rsidRPr="00E82E66">
        <w:rPr>
          <w:rFonts w:ascii="Times New Roman" w:hAnsi="Times New Roman"/>
          <w:sz w:val="28"/>
          <w:szCs w:val="28"/>
        </w:rPr>
        <w:br/>
        <w:t>п. Казачка и тепловым сетям, а также фактические данные по теплопотреблению показали, что котельная п. Горный используется на 100%, котельная п. Казачка на 100% своей тепловой мощности.</w:t>
      </w:r>
    </w:p>
    <w:p w:rsidR="008442E2" w:rsidRPr="00E82E66" w:rsidRDefault="008442E2" w:rsidP="00E82E66">
      <w:pPr>
        <w:autoSpaceDE w:val="0"/>
        <w:autoSpaceDN w:val="0"/>
        <w:adjustRightInd w:val="0"/>
        <w:spacing w:line="240" w:lineRule="auto"/>
        <w:ind w:firstLine="709"/>
        <w:contextualSpacing/>
        <w:jc w:val="both"/>
        <w:rPr>
          <w:rFonts w:ascii="Times New Roman" w:hAnsi="Times New Roman"/>
          <w:sz w:val="28"/>
          <w:szCs w:val="28"/>
        </w:rPr>
      </w:pPr>
      <w:r w:rsidRPr="00E82E66">
        <w:rPr>
          <w:rFonts w:ascii="Times New Roman" w:hAnsi="Times New Roman"/>
          <w:bCs/>
          <w:iCs/>
          <w:sz w:val="28"/>
          <w:szCs w:val="28"/>
        </w:rPr>
        <w:t xml:space="preserve">Котельные п. Горный и п. Казачка работают на отопление жилых и общественных объектов. </w:t>
      </w:r>
      <w:r w:rsidRPr="00E82E66">
        <w:rPr>
          <w:rFonts w:ascii="Times New Roman" w:hAnsi="Times New Roman"/>
          <w:sz w:val="28"/>
          <w:szCs w:val="28"/>
        </w:rPr>
        <w:t xml:space="preserve">В системе теплоснабжения возможна утечка сетевой воды из тепловых сетей, в системах теплопотребления, через не плотности соединений и уплотнений трубопроводной арматуры, насосов. Для устойчивой работы системы теплоснабжения потери должны компенсироваться в тепловых пунктах подпиточной водой, которая идет на восполнение утечек теплоносителя. В качестве исходной воды для подпитки теплосети используется вода из водопровода. </w:t>
      </w:r>
    </w:p>
    <w:p w:rsidR="008442E2" w:rsidRPr="00E82E66" w:rsidRDefault="008442E2" w:rsidP="00E82E66">
      <w:pPr>
        <w:autoSpaceDE w:val="0"/>
        <w:autoSpaceDN w:val="0"/>
        <w:adjustRightInd w:val="0"/>
        <w:spacing w:line="240" w:lineRule="auto"/>
        <w:ind w:firstLine="709"/>
        <w:contextualSpacing/>
        <w:jc w:val="both"/>
        <w:rPr>
          <w:rFonts w:ascii="Times New Roman" w:hAnsi="Times New Roman"/>
          <w:sz w:val="28"/>
          <w:szCs w:val="28"/>
        </w:rPr>
      </w:pPr>
      <w:r w:rsidRPr="00E82E66">
        <w:rPr>
          <w:rFonts w:ascii="Times New Roman" w:hAnsi="Times New Roman"/>
          <w:sz w:val="28"/>
          <w:szCs w:val="28"/>
        </w:rPr>
        <w:t>Для эффективной и надежной работы газовых котлов исходная вода должна обрабатываться в  системе химводоподготовки.</w:t>
      </w:r>
    </w:p>
    <w:p w:rsidR="008442E2" w:rsidRPr="00E82E66" w:rsidRDefault="008442E2" w:rsidP="00E82E66">
      <w:pPr>
        <w:numPr>
          <w:ilvl w:val="1"/>
          <w:numId w:val="8"/>
        </w:numPr>
        <w:tabs>
          <w:tab w:val="clear" w:pos="720"/>
          <w:tab w:val="num" w:pos="0"/>
        </w:tabs>
        <w:spacing w:after="0" w:line="240" w:lineRule="auto"/>
        <w:ind w:left="0" w:firstLine="709"/>
        <w:contextualSpacing/>
        <w:jc w:val="center"/>
        <w:rPr>
          <w:rFonts w:ascii="Times New Roman" w:hAnsi="Times New Roman"/>
          <w:b/>
          <w:sz w:val="28"/>
          <w:szCs w:val="28"/>
        </w:rPr>
      </w:pPr>
      <w:r w:rsidRPr="00E82E66">
        <w:rPr>
          <w:rFonts w:ascii="Times New Roman" w:hAnsi="Times New Roman"/>
          <w:b/>
          <w:sz w:val="28"/>
          <w:szCs w:val="28"/>
        </w:rPr>
        <w:t>Перспективные балансы производительности водоподготовительных установок источников тепловой энергии для компенсации потерь теплоносителя в аварийных режимах работы систем теплоснабжения</w:t>
      </w:r>
    </w:p>
    <w:p w:rsidR="008442E2" w:rsidRPr="00E82E66" w:rsidRDefault="008442E2" w:rsidP="00E82E66">
      <w:pPr>
        <w:spacing w:line="240" w:lineRule="auto"/>
        <w:ind w:firstLine="708"/>
        <w:contextualSpacing/>
        <w:jc w:val="both"/>
        <w:rPr>
          <w:rFonts w:ascii="Times New Roman" w:hAnsi="Times New Roman"/>
          <w:sz w:val="28"/>
          <w:szCs w:val="28"/>
        </w:rPr>
      </w:pPr>
      <w:r w:rsidRPr="00E82E66">
        <w:rPr>
          <w:rFonts w:ascii="Times New Roman" w:hAnsi="Times New Roman"/>
          <w:sz w:val="28"/>
          <w:szCs w:val="28"/>
        </w:rPr>
        <w:t>Оборудование химводоочистки котельной учитывает аварийную (нормативную) подпитку в количестве 2 % от объема воды в тепловых сетях и присоединенных к ним систем теплопотребления химически необработанной водой.</w:t>
      </w:r>
    </w:p>
    <w:p w:rsidR="008442E2" w:rsidRPr="00E82E66" w:rsidRDefault="008442E2" w:rsidP="00E82E66">
      <w:pPr>
        <w:spacing w:line="240" w:lineRule="auto"/>
        <w:contextualSpacing/>
        <w:rPr>
          <w:rFonts w:ascii="Times New Roman" w:hAnsi="Times New Roman"/>
          <w:sz w:val="28"/>
          <w:szCs w:val="28"/>
        </w:rPr>
      </w:pPr>
    </w:p>
    <w:p w:rsidR="008442E2" w:rsidRPr="00E82E66" w:rsidRDefault="008442E2" w:rsidP="00E82E66">
      <w:pPr>
        <w:spacing w:line="240" w:lineRule="auto"/>
        <w:contextualSpacing/>
        <w:jc w:val="center"/>
        <w:rPr>
          <w:rFonts w:ascii="Times New Roman" w:hAnsi="Times New Roman"/>
          <w:b/>
          <w:sz w:val="28"/>
          <w:szCs w:val="28"/>
        </w:rPr>
      </w:pPr>
      <w:r w:rsidRPr="00E82E66">
        <w:rPr>
          <w:rFonts w:ascii="Times New Roman" w:hAnsi="Times New Roman"/>
          <w:b/>
          <w:sz w:val="28"/>
          <w:szCs w:val="28"/>
        </w:rPr>
        <w:t>Раздел 4. Предложения по новому строительству, реконструкции и техническому перевооружению источников тепловой энергии.</w:t>
      </w:r>
    </w:p>
    <w:p w:rsidR="008442E2" w:rsidRPr="00E82E66" w:rsidRDefault="008442E2" w:rsidP="00E82E66">
      <w:pPr>
        <w:spacing w:line="240" w:lineRule="auto"/>
        <w:ind w:firstLine="708"/>
        <w:contextualSpacing/>
        <w:jc w:val="both"/>
        <w:rPr>
          <w:rFonts w:ascii="Times New Roman" w:hAnsi="Times New Roman"/>
          <w:b/>
          <w:sz w:val="28"/>
          <w:szCs w:val="28"/>
        </w:rPr>
      </w:pPr>
    </w:p>
    <w:p w:rsidR="008442E2" w:rsidRPr="00E82E66" w:rsidRDefault="008442E2" w:rsidP="00E82E66">
      <w:pPr>
        <w:spacing w:line="240" w:lineRule="auto"/>
        <w:contextualSpacing/>
        <w:jc w:val="center"/>
        <w:rPr>
          <w:rFonts w:ascii="Times New Roman" w:hAnsi="Times New Roman"/>
          <w:b/>
          <w:sz w:val="28"/>
          <w:szCs w:val="28"/>
        </w:rPr>
      </w:pPr>
      <w:r w:rsidRPr="00E82E66">
        <w:rPr>
          <w:rFonts w:ascii="Times New Roman" w:hAnsi="Times New Roman"/>
          <w:b/>
          <w:bCs/>
          <w:sz w:val="28"/>
          <w:szCs w:val="28"/>
        </w:rPr>
        <w:t>4</w:t>
      </w:r>
      <w:r w:rsidRPr="00E82E66">
        <w:rPr>
          <w:rFonts w:ascii="Times New Roman" w:hAnsi="Times New Roman"/>
          <w:b/>
          <w:sz w:val="28"/>
          <w:szCs w:val="28"/>
        </w:rPr>
        <w:t>.1. Предложения по новому строительству источников тепловой энергии, обеспечивающие перспективную тепловую нагрузку на вновь осваиваемых территориях поселения.</w:t>
      </w:r>
    </w:p>
    <w:p w:rsidR="008442E2" w:rsidRPr="00E82E66" w:rsidRDefault="008442E2" w:rsidP="00E82E66">
      <w:pPr>
        <w:spacing w:line="240" w:lineRule="auto"/>
        <w:contextualSpacing/>
        <w:jc w:val="center"/>
        <w:rPr>
          <w:rFonts w:ascii="Times New Roman" w:hAnsi="Times New Roman"/>
          <w:b/>
          <w:sz w:val="28"/>
          <w:szCs w:val="28"/>
        </w:rPr>
      </w:pPr>
    </w:p>
    <w:p w:rsidR="008442E2" w:rsidRPr="00E82E66" w:rsidRDefault="008442E2" w:rsidP="00E82E66">
      <w:pPr>
        <w:spacing w:line="240" w:lineRule="auto"/>
        <w:ind w:right="201" w:firstLine="709"/>
        <w:contextualSpacing/>
        <w:jc w:val="both"/>
        <w:rPr>
          <w:rFonts w:ascii="Times New Roman" w:hAnsi="Times New Roman"/>
          <w:sz w:val="28"/>
          <w:szCs w:val="28"/>
        </w:rPr>
      </w:pPr>
      <w:r w:rsidRPr="00E82E66">
        <w:rPr>
          <w:rFonts w:ascii="Times New Roman" w:hAnsi="Times New Roman"/>
          <w:sz w:val="28"/>
          <w:szCs w:val="28"/>
        </w:rPr>
        <w:t>Генеральным планом МО Турдейское Воловского района не предусмотрено изменение схемы теплоснабжения.</w:t>
      </w:r>
    </w:p>
    <w:p w:rsidR="008442E2" w:rsidRPr="00E82E66" w:rsidRDefault="008442E2" w:rsidP="00E82E66">
      <w:pPr>
        <w:spacing w:line="240" w:lineRule="auto"/>
        <w:ind w:firstLine="708"/>
        <w:contextualSpacing/>
        <w:jc w:val="both"/>
        <w:rPr>
          <w:rFonts w:ascii="Times New Roman" w:hAnsi="Times New Roman"/>
          <w:sz w:val="28"/>
          <w:szCs w:val="28"/>
        </w:rPr>
      </w:pPr>
      <w:r w:rsidRPr="00E82E66">
        <w:rPr>
          <w:rFonts w:ascii="Times New Roman" w:hAnsi="Times New Roman"/>
          <w:sz w:val="28"/>
          <w:szCs w:val="28"/>
        </w:rPr>
        <w:t>Теплоснабжение перспективных объектов предлагается осуществить от автономных источников. Поэтому строительство новых котельных не планируется.</w:t>
      </w:r>
    </w:p>
    <w:p w:rsidR="008442E2" w:rsidRPr="00E82E66" w:rsidRDefault="008442E2" w:rsidP="00E82E66">
      <w:pPr>
        <w:spacing w:line="240" w:lineRule="auto"/>
        <w:ind w:right="201" w:firstLine="708"/>
        <w:contextualSpacing/>
        <w:jc w:val="both"/>
        <w:rPr>
          <w:rFonts w:ascii="Times New Roman" w:hAnsi="Times New Roman"/>
          <w:b/>
          <w:bCs/>
          <w:sz w:val="28"/>
          <w:szCs w:val="28"/>
        </w:rPr>
      </w:pPr>
    </w:p>
    <w:p w:rsidR="008442E2" w:rsidRPr="00E82E66" w:rsidRDefault="008442E2" w:rsidP="00E82E66">
      <w:pPr>
        <w:spacing w:line="240" w:lineRule="auto"/>
        <w:ind w:firstLine="708"/>
        <w:contextualSpacing/>
        <w:jc w:val="center"/>
        <w:rPr>
          <w:rFonts w:ascii="Times New Roman" w:hAnsi="Times New Roman"/>
          <w:b/>
          <w:bCs/>
          <w:sz w:val="28"/>
          <w:szCs w:val="28"/>
        </w:rPr>
      </w:pPr>
      <w:r w:rsidRPr="00E82E66">
        <w:rPr>
          <w:rFonts w:ascii="Times New Roman" w:hAnsi="Times New Roman"/>
          <w:b/>
          <w:bCs/>
          <w:sz w:val="28"/>
          <w:szCs w:val="28"/>
        </w:rPr>
        <w:lastRenderedPageBreak/>
        <w:t>4.2. Предложения по реконструкции источников тепловой энергии, обеспечивающих перспективную тепловую нагрузку в существующих и расширяемых зонах действия источников тепловой энергии.</w:t>
      </w:r>
    </w:p>
    <w:p w:rsidR="008442E2" w:rsidRPr="00E82E66" w:rsidRDefault="008442E2" w:rsidP="00E82E66">
      <w:pPr>
        <w:spacing w:line="240" w:lineRule="auto"/>
        <w:ind w:right="201" w:firstLine="567"/>
        <w:contextualSpacing/>
        <w:jc w:val="both"/>
        <w:rPr>
          <w:rFonts w:ascii="Times New Roman" w:hAnsi="Times New Roman"/>
          <w:sz w:val="28"/>
          <w:szCs w:val="28"/>
        </w:rPr>
      </w:pPr>
      <w:r w:rsidRPr="00E82E66">
        <w:rPr>
          <w:rFonts w:ascii="Times New Roman" w:hAnsi="Times New Roman"/>
          <w:sz w:val="28"/>
          <w:szCs w:val="28"/>
        </w:rPr>
        <w:t>Ввод в эксплуатацию котельной п. Горный был выполнен в 1970 году, котельной п. Казачка в 2001 году.</w:t>
      </w:r>
    </w:p>
    <w:p w:rsidR="008442E2" w:rsidRPr="00E82E66" w:rsidRDefault="008442E2" w:rsidP="00E82E66">
      <w:pPr>
        <w:autoSpaceDE w:val="0"/>
        <w:autoSpaceDN w:val="0"/>
        <w:adjustRightInd w:val="0"/>
        <w:spacing w:line="240" w:lineRule="auto"/>
        <w:ind w:firstLine="709"/>
        <w:contextualSpacing/>
        <w:jc w:val="both"/>
        <w:rPr>
          <w:rFonts w:ascii="Times New Roman" w:hAnsi="Times New Roman"/>
          <w:sz w:val="28"/>
          <w:szCs w:val="28"/>
        </w:rPr>
      </w:pPr>
      <w:r w:rsidRPr="00E82E66">
        <w:rPr>
          <w:rFonts w:ascii="Times New Roman" w:hAnsi="Times New Roman"/>
          <w:sz w:val="28"/>
          <w:szCs w:val="28"/>
        </w:rPr>
        <w:t>Котельные и существующие трубопроводы находятся в удовлетворительном состоянии. Износ сетей МО Турдейское Воловского района на ~57%. Требуется перекладка тепловых сетей, проложенных до 2003 года. Безаварийная  работа достигается проведением плановых профилактических  работ  и мероприятий,  предусмотренных эксплуатацией.</w:t>
      </w:r>
    </w:p>
    <w:p w:rsidR="008442E2" w:rsidRPr="00E82E66" w:rsidRDefault="008442E2" w:rsidP="00E82E66">
      <w:pPr>
        <w:spacing w:line="240" w:lineRule="auto"/>
        <w:ind w:firstLine="709"/>
        <w:contextualSpacing/>
        <w:jc w:val="both"/>
        <w:rPr>
          <w:rFonts w:ascii="Times New Roman" w:hAnsi="Times New Roman"/>
          <w:sz w:val="28"/>
          <w:szCs w:val="28"/>
        </w:rPr>
      </w:pPr>
      <w:r w:rsidRPr="00E82E66">
        <w:rPr>
          <w:rFonts w:ascii="Times New Roman" w:hAnsi="Times New Roman"/>
          <w:sz w:val="28"/>
          <w:szCs w:val="28"/>
        </w:rPr>
        <w:t>В связи с тем, что оборудование, установленное на котельных п. Горный и</w:t>
      </w:r>
      <w:r w:rsidRPr="00E82E66">
        <w:rPr>
          <w:rFonts w:ascii="Times New Roman" w:hAnsi="Times New Roman"/>
          <w:sz w:val="28"/>
          <w:szCs w:val="28"/>
        </w:rPr>
        <w:br/>
        <w:t>п. Казачка выработало свой нормативный срок службы, морально устарело и находится в неудовлетворительном состоянии, теплоснабжающей организацией ООО «ЭнергоГазИнвест-Тула» разработаны мероприятия по реконструкции и модернизации объектов теплоснабжения в рамках заключенного Концессионного соглашения в отношении объектов теплоснабжения п. Горный и п. Казачка</w:t>
      </w:r>
      <w:r w:rsidRPr="00E82E66">
        <w:rPr>
          <w:rFonts w:ascii="Times New Roman" w:hAnsi="Times New Roman"/>
          <w:sz w:val="28"/>
          <w:szCs w:val="28"/>
        </w:rPr>
        <w:br/>
        <w:t>от 02 ноября 2016 г. (Постановления МО Воловский район от 01.11.2016 г. №682 и № 683).</w:t>
      </w:r>
    </w:p>
    <w:p w:rsidR="008442E2" w:rsidRPr="00E82E66" w:rsidRDefault="008442E2" w:rsidP="00E82E66">
      <w:pPr>
        <w:autoSpaceDE w:val="0"/>
        <w:autoSpaceDN w:val="0"/>
        <w:adjustRightInd w:val="0"/>
        <w:spacing w:line="240" w:lineRule="auto"/>
        <w:ind w:firstLine="709"/>
        <w:contextualSpacing/>
        <w:jc w:val="both"/>
        <w:rPr>
          <w:rFonts w:ascii="Times New Roman" w:hAnsi="Times New Roman"/>
          <w:sz w:val="28"/>
          <w:szCs w:val="28"/>
        </w:rPr>
      </w:pPr>
      <w:r w:rsidRPr="00E82E66">
        <w:rPr>
          <w:rFonts w:ascii="Times New Roman" w:hAnsi="Times New Roman"/>
          <w:sz w:val="28"/>
          <w:szCs w:val="28"/>
        </w:rPr>
        <w:t>В перспективе до 2028 года планируется провести ряд мероприятий для повышения надежности теплоснабжения.</w:t>
      </w:r>
    </w:p>
    <w:p w:rsidR="008442E2" w:rsidRPr="00E82E66" w:rsidRDefault="008442E2" w:rsidP="00E82E66">
      <w:pPr>
        <w:spacing w:line="240" w:lineRule="auto"/>
        <w:ind w:firstLine="708"/>
        <w:contextualSpacing/>
        <w:jc w:val="both"/>
        <w:rPr>
          <w:rFonts w:ascii="Times New Roman" w:hAnsi="Times New Roman"/>
          <w:sz w:val="28"/>
          <w:szCs w:val="28"/>
        </w:rPr>
      </w:pPr>
      <w:r w:rsidRPr="00E82E66">
        <w:rPr>
          <w:rFonts w:ascii="Times New Roman" w:hAnsi="Times New Roman"/>
          <w:sz w:val="28"/>
          <w:szCs w:val="28"/>
        </w:rPr>
        <w:t>Для организации теплоснабжения в новых жилых домах предлагается сначала загрузить существующие котельные, чтобы использовать резерв мощности. Так же возможно устройство автономного теплоснабжения чтобы обеспечить теплом и горячей водой каждый конкретный объект.</w:t>
      </w:r>
    </w:p>
    <w:p w:rsidR="008442E2" w:rsidRPr="00E82E66" w:rsidRDefault="008442E2" w:rsidP="00E82E66">
      <w:pPr>
        <w:spacing w:line="240" w:lineRule="auto"/>
        <w:ind w:firstLine="567"/>
        <w:contextualSpacing/>
        <w:jc w:val="both"/>
        <w:rPr>
          <w:rFonts w:ascii="Times New Roman" w:hAnsi="Times New Roman"/>
          <w:sz w:val="28"/>
          <w:szCs w:val="28"/>
        </w:rPr>
      </w:pPr>
      <w:r w:rsidRPr="00E82E66">
        <w:rPr>
          <w:rFonts w:ascii="Times New Roman" w:hAnsi="Times New Roman"/>
          <w:sz w:val="28"/>
          <w:szCs w:val="28"/>
        </w:rPr>
        <w:t>Перечень мероприятий по реконструкции источников теплоснабжения приведен в табл. 4.1</w:t>
      </w:r>
    </w:p>
    <w:p w:rsidR="008442E2" w:rsidRPr="00E82E66" w:rsidRDefault="008442E2" w:rsidP="00E82E66">
      <w:pPr>
        <w:spacing w:line="240" w:lineRule="auto"/>
        <w:contextualSpacing/>
        <w:jc w:val="center"/>
        <w:rPr>
          <w:rFonts w:ascii="Times New Roman" w:hAnsi="Times New Roman"/>
          <w:b/>
          <w:sz w:val="28"/>
          <w:szCs w:val="28"/>
        </w:rPr>
      </w:pPr>
      <w:r w:rsidRPr="00E82E66">
        <w:rPr>
          <w:rFonts w:ascii="Times New Roman" w:hAnsi="Times New Roman"/>
          <w:b/>
          <w:sz w:val="28"/>
          <w:szCs w:val="28"/>
        </w:rPr>
        <w:t>Мероприятия по реконструкции источников тепла</w:t>
      </w:r>
    </w:p>
    <w:p w:rsidR="008442E2" w:rsidRPr="00E82E66" w:rsidRDefault="008442E2" w:rsidP="00E82E66">
      <w:pPr>
        <w:spacing w:line="240" w:lineRule="auto"/>
        <w:ind w:firstLine="567"/>
        <w:contextualSpacing/>
        <w:jc w:val="right"/>
        <w:rPr>
          <w:rFonts w:ascii="Times New Roman" w:hAnsi="Times New Roman"/>
          <w:sz w:val="28"/>
          <w:szCs w:val="28"/>
        </w:rPr>
      </w:pPr>
      <w:r w:rsidRPr="00E82E66">
        <w:rPr>
          <w:rFonts w:ascii="Times New Roman" w:hAnsi="Times New Roman"/>
          <w:sz w:val="28"/>
          <w:szCs w:val="28"/>
        </w:rPr>
        <w:t>Таблица 4.1</w:t>
      </w:r>
    </w:p>
    <w:tbl>
      <w:tblPr>
        <w:tblW w:w="5146"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36"/>
        <w:gridCol w:w="1740"/>
        <w:gridCol w:w="3916"/>
        <w:gridCol w:w="2320"/>
        <w:gridCol w:w="1981"/>
      </w:tblGrid>
      <w:tr w:rsidR="00E82E66" w:rsidRPr="00E82E66" w:rsidTr="000C7B0C">
        <w:trPr>
          <w:trHeight w:val="796"/>
        </w:trPr>
        <w:tc>
          <w:tcPr>
            <w:tcW w:w="210" w:type="pct"/>
            <w:vAlign w:val="center"/>
          </w:tcPr>
          <w:p w:rsidR="008442E2" w:rsidRPr="00E82E66" w:rsidRDefault="008442E2" w:rsidP="00E82E66">
            <w:pPr>
              <w:spacing w:line="240" w:lineRule="auto"/>
              <w:contextualSpacing/>
              <w:jc w:val="center"/>
              <w:rPr>
                <w:rFonts w:ascii="Times New Roman" w:hAnsi="Times New Roman"/>
                <w:sz w:val="28"/>
                <w:szCs w:val="28"/>
              </w:rPr>
            </w:pPr>
            <w:r w:rsidRPr="00E82E66">
              <w:rPr>
                <w:rFonts w:ascii="Times New Roman" w:hAnsi="Times New Roman"/>
                <w:sz w:val="28"/>
                <w:szCs w:val="28"/>
              </w:rPr>
              <w:t>№</w:t>
            </w:r>
          </w:p>
        </w:tc>
        <w:tc>
          <w:tcPr>
            <w:tcW w:w="837" w:type="pct"/>
            <w:vAlign w:val="center"/>
          </w:tcPr>
          <w:p w:rsidR="008442E2" w:rsidRPr="00E82E66" w:rsidRDefault="008442E2" w:rsidP="00E82E66">
            <w:pPr>
              <w:spacing w:line="240" w:lineRule="auto"/>
              <w:contextualSpacing/>
              <w:jc w:val="center"/>
              <w:rPr>
                <w:rFonts w:ascii="Times New Roman" w:hAnsi="Times New Roman"/>
                <w:sz w:val="28"/>
                <w:szCs w:val="28"/>
              </w:rPr>
            </w:pPr>
            <w:r w:rsidRPr="00E82E66">
              <w:rPr>
                <w:rFonts w:ascii="Times New Roman" w:hAnsi="Times New Roman"/>
                <w:sz w:val="28"/>
                <w:szCs w:val="28"/>
              </w:rPr>
              <w:t>Адрес</w:t>
            </w:r>
          </w:p>
          <w:p w:rsidR="008442E2" w:rsidRPr="00E82E66" w:rsidRDefault="008442E2" w:rsidP="00E82E66">
            <w:pPr>
              <w:spacing w:line="240" w:lineRule="auto"/>
              <w:contextualSpacing/>
              <w:jc w:val="center"/>
              <w:rPr>
                <w:rFonts w:ascii="Times New Roman" w:hAnsi="Times New Roman"/>
                <w:sz w:val="28"/>
                <w:szCs w:val="28"/>
              </w:rPr>
            </w:pPr>
            <w:r w:rsidRPr="00E82E66">
              <w:rPr>
                <w:rFonts w:ascii="Times New Roman" w:hAnsi="Times New Roman"/>
                <w:sz w:val="28"/>
                <w:szCs w:val="28"/>
              </w:rPr>
              <w:t>объекта</w:t>
            </w:r>
          </w:p>
        </w:tc>
        <w:tc>
          <w:tcPr>
            <w:tcW w:w="1884" w:type="pct"/>
            <w:vAlign w:val="center"/>
          </w:tcPr>
          <w:p w:rsidR="008442E2" w:rsidRPr="00E82E66" w:rsidRDefault="008442E2" w:rsidP="00E82E66">
            <w:pPr>
              <w:spacing w:line="240" w:lineRule="auto"/>
              <w:contextualSpacing/>
              <w:jc w:val="center"/>
              <w:rPr>
                <w:rFonts w:ascii="Times New Roman" w:hAnsi="Times New Roman"/>
                <w:sz w:val="28"/>
                <w:szCs w:val="28"/>
              </w:rPr>
            </w:pPr>
            <w:r w:rsidRPr="00E82E66">
              <w:rPr>
                <w:rFonts w:ascii="Times New Roman" w:hAnsi="Times New Roman"/>
                <w:sz w:val="28"/>
                <w:szCs w:val="28"/>
              </w:rPr>
              <w:t>Мероприятия</w:t>
            </w:r>
          </w:p>
        </w:tc>
        <w:tc>
          <w:tcPr>
            <w:tcW w:w="1116" w:type="pct"/>
            <w:vAlign w:val="center"/>
          </w:tcPr>
          <w:p w:rsidR="008442E2" w:rsidRPr="00E82E66" w:rsidRDefault="008442E2" w:rsidP="00E82E66">
            <w:pPr>
              <w:spacing w:line="240" w:lineRule="auto"/>
              <w:ind w:right="-107"/>
              <w:contextualSpacing/>
              <w:jc w:val="center"/>
              <w:rPr>
                <w:rFonts w:ascii="Times New Roman" w:hAnsi="Times New Roman"/>
                <w:sz w:val="28"/>
                <w:szCs w:val="28"/>
              </w:rPr>
            </w:pPr>
            <w:r w:rsidRPr="00E82E66">
              <w:rPr>
                <w:rFonts w:ascii="Times New Roman" w:hAnsi="Times New Roman"/>
                <w:sz w:val="28"/>
                <w:szCs w:val="28"/>
              </w:rPr>
              <w:t>Цели</w:t>
            </w:r>
          </w:p>
          <w:p w:rsidR="008442E2" w:rsidRPr="00E82E66" w:rsidRDefault="008442E2" w:rsidP="00E82E66">
            <w:pPr>
              <w:spacing w:line="240" w:lineRule="auto"/>
              <w:ind w:right="-107"/>
              <w:contextualSpacing/>
              <w:jc w:val="center"/>
              <w:rPr>
                <w:rFonts w:ascii="Times New Roman" w:hAnsi="Times New Roman"/>
                <w:sz w:val="28"/>
                <w:szCs w:val="28"/>
              </w:rPr>
            </w:pPr>
            <w:r w:rsidRPr="00E82E66">
              <w:rPr>
                <w:rFonts w:ascii="Times New Roman" w:hAnsi="Times New Roman"/>
                <w:sz w:val="28"/>
                <w:szCs w:val="28"/>
              </w:rPr>
              <w:t>реализации мероприятия</w:t>
            </w:r>
          </w:p>
        </w:tc>
        <w:tc>
          <w:tcPr>
            <w:tcW w:w="953" w:type="pct"/>
            <w:vAlign w:val="center"/>
          </w:tcPr>
          <w:p w:rsidR="008442E2" w:rsidRPr="00E82E66" w:rsidRDefault="008442E2" w:rsidP="00E82E66">
            <w:pPr>
              <w:spacing w:line="240" w:lineRule="auto"/>
              <w:ind w:right="-107"/>
              <w:contextualSpacing/>
              <w:jc w:val="center"/>
              <w:rPr>
                <w:rFonts w:ascii="Times New Roman" w:hAnsi="Times New Roman"/>
                <w:sz w:val="28"/>
                <w:szCs w:val="28"/>
              </w:rPr>
            </w:pPr>
            <w:r w:rsidRPr="00E82E66">
              <w:rPr>
                <w:rFonts w:ascii="Times New Roman" w:hAnsi="Times New Roman"/>
                <w:sz w:val="28"/>
                <w:szCs w:val="28"/>
              </w:rPr>
              <w:t>Год реализации мероприятий</w:t>
            </w:r>
          </w:p>
        </w:tc>
      </w:tr>
      <w:tr w:rsidR="00E82E66" w:rsidRPr="00E82E66" w:rsidTr="000C7B0C">
        <w:trPr>
          <w:trHeight w:val="163"/>
        </w:trPr>
        <w:tc>
          <w:tcPr>
            <w:tcW w:w="210" w:type="pct"/>
            <w:vAlign w:val="center"/>
          </w:tcPr>
          <w:p w:rsidR="008442E2" w:rsidRPr="00E82E66" w:rsidRDefault="008442E2" w:rsidP="00E82E66">
            <w:pPr>
              <w:spacing w:line="240" w:lineRule="auto"/>
              <w:contextualSpacing/>
              <w:jc w:val="center"/>
              <w:rPr>
                <w:rFonts w:ascii="Times New Roman" w:hAnsi="Times New Roman"/>
                <w:sz w:val="28"/>
                <w:szCs w:val="28"/>
              </w:rPr>
            </w:pPr>
            <w:r w:rsidRPr="00E82E66">
              <w:rPr>
                <w:rFonts w:ascii="Times New Roman" w:hAnsi="Times New Roman"/>
                <w:sz w:val="28"/>
                <w:szCs w:val="28"/>
              </w:rPr>
              <w:t>1</w:t>
            </w:r>
          </w:p>
        </w:tc>
        <w:tc>
          <w:tcPr>
            <w:tcW w:w="837" w:type="pct"/>
            <w:vAlign w:val="center"/>
          </w:tcPr>
          <w:p w:rsidR="008442E2" w:rsidRPr="00E82E66" w:rsidRDefault="008442E2" w:rsidP="00E82E66">
            <w:pPr>
              <w:spacing w:line="240" w:lineRule="auto"/>
              <w:contextualSpacing/>
              <w:jc w:val="center"/>
              <w:rPr>
                <w:rFonts w:ascii="Times New Roman" w:hAnsi="Times New Roman"/>
                <w:sz w:val="28"/>
                <w:szCs w:val="28"/>
              </w:rPr>
            </w:pPr>
            <w:r w:rsidRPr="00E82E66">
              <w:rPr>
                <w:rFonts w:ascii="Times New Roman" w:hAnsi="Times New Roman"/>
                <w:sz w:val="28"/>
                <w:szCs w:val="28"/>
              </w:rPr>
              <w:t>2</w:t>
            </w:r>
          </w:p>
        </w:tc>
        <w:tc>
          <w:tcPr>
            <w:tcW w:w="1884" w:type="pct"/>
            <w:vAlign w:val="center"/>
          </w:tcPr>
          <w:p w:rsidR="008442E2" w:rsidRPr="00E82E66" w:rsidRDefault="008442E2" w:rsidP="00E82E66">
            <w:pPr>
              <w:spacing w:line="240" w:lineRule="auto"/>
              <w:contextualSpacing/>
              <w:jc w:val="center"/>
              <w:rPr>
                <w:rFonts w:ascii="Times New Roman" w:hAnsi="Times New Roman"/>
                <w:sz w:val="28"/>
                <w:szCs w:val="28"/>
              </w:rPr>
            </w:pPr>
            <w:r w:rsidRPr="00E82E66">
              <w:rPr>
                <w:rFonts w:ascii="Times New Roman" w:hAnsi="Times New Roman"/>
                <w:sz w:val="28"/>
                <w:szCs w:val="28"/>
              </w:rPr>
              <w:t>3</w:t>
            </w:r>
          </w:p>
        </w:tc>
        <w:tc>
          <w:tcPr>
            <w:tcW w:w="1116" w:type="pct"/>
            <w:vAlign w:val="center"/>
          </w:tcPr>
          <w:p w:rsidR="008442E2" w:rsidRPr="00E82E66" w:rsidRDefault="008442E2" w:rsidP="00E82E66">
            <w:pPr>
              <w:spacing w:line="240" w:lineRule="auto"/>
              <w:contextualSpacing/>
              <w:jc w:val="center"/>
              <w:rPr>
                <w:rFonts w:ascii="Times New Roman" w:hAnsi="Times New Roman"/>
                <w:sz w:val="28"/>
                <w:szCs w:val="28"/>
              </w:rPr>
            </w:pPr>
            <w:r w:rsidRPr="00E82E66">
              <w:rPr>
                <w:rFonts w:ascii="Times New Roman" w:hAnsi="Times New Roman"/>
                <w:sz w:val="28"/>
                <w:szCs w:val="28"/>
              </w:rPr>
              <w:t>4</w:t>
            </w:r>
          </w:p>
        </w:tc>
        <w:tc>
          <w:tcPr>
            <w:tcW w:w="953" w:type="pct"/>
            <w:vAlign w:val="center"/>
          </w:tcPr>
          <w:p w:rsidR="008442E2" w:rsidRPr="00E82E66" w:rsidRDefault="008442E2" w:rsidP="00E82E66">
            <w:pPr>
              <w:spacing w:line="240" w:lineRule="auto"/>
              <w:contextualSpacing/>
              <w:jc w:val="center"/>
              <w:rPr>
                <w:rFonts w:ascii="Times New Roman" w:hAnsi="Times New Roman"/>
                <w:sz w:val="28"/>
                <w:szCs w:val="28"/>
              </w:rPr>
            </w:pPr>
            <w:r w:rsidRPr="00E82E66">
              <w:rPr>
                <w:rFonts w:ascii="Times New Roman" w:hAnsi="Times New Roman"/>
                <w:sz w:val="28"/>
                <w:szCs w:val="28"/>
              </w:rPr>
              <w:t>5</w:t>
            </w:r>
          </w:p>
        </w:tc>
      </w:tr>
      <w:tr w:rsidR="00E82E66" w:rsidRPr="00E82E66" w:rsidTr="000C7B0C">
        <w:trPr>
          <w:trHeight w:val="259"/>
        </w:trPr>
        <w:tc>
          <w:tcPr>
            <w:tcW w:w="210" w:type="pct"/>
            <w:vMerge w:val="restart"/>
            <w:shd w:val="clear" w:color="000000" w:fill="FFFFFF"/>
            <w:vAlign w:val="center"/>
          </w:tcPr>
          <w:p w:rsidR="008442E2" w:rsidRPr="00E82E66" w:rsidRDefault="008442E2" w:rsidP="00E82E66">
            <w:pPr>
              <w:spacing w:line="240" w:lineRule="auto"/>
              <w:contextualSpacing/>
              <w:jc w:val="center"/>
              <w:rPr>
                <w:rFonts w:ascii="Times New Roman" w:hAnsi="Times New Roman"/>
                <w:sz w:val="28"/>
                <w:szCs w:val="28"/>
              </w:rPr>
            </w:pPr>
            <w:r w:rsidRPr="00E82E66">
              <w:rPr>
                <w:rFonts w:ascii="Times New Roman" w:hAnsi="Times New Roman"/>
                <w:sz w:val="28"/>
                <w:szCs w:val="28"/>
              </w:rPr>
              <w:t>1</w:t>
            </w:r>
          </w:p>
        </w:tc>
        <w:tc>
          <w:tcPr>
            <w:tcW w:w="837" w:type="pct"/>
            <w:vMerge w:val="restart"/>
            <w:shd w:val="clear" w:color="000000" w:fill="FFFFFF"/>
            <w:vAlign w:val="center"/>
          </w:tcPr>
          <w:p w:rsidR="008442E2" w:rsidRPr="00E82E66" w:rsidRDefault="008442E2" w:rsidP="00E82E66">
            <w:pPr>
              <w:spacing w:line="240" w:lineRule="auto"/>
              <w:contextualSpacing/>
              <w:jc w:val="center"/>
              <w:rPr>
                <w:rFonts w:ascii="Times New Roman" w:hAnsi="Times New Roman"/>
                <w:sz w:val="28"/>
                <w:szCs w:val="28"/>
              </w:rPr>
            </w:pPr>
            <w:r w:rsidRPr="00E82E66">
              <w:rPr>
                <w:rFonts w:ascii="Times New Roman" w:hAnsi="Times New Roman"/>
                <w:sz w:val="28"/>
                <w:szCs w:val="28"/>
              </w:rPr>
              <w:t>Котельная</w:t>
            </w:r>
          </w:p>
          <w:p w:rsidR="008442E2" w:rsidRPr="00E82E66" w:rsidRDefault="008442E2" w:rsidP="00E82E66">
            <w:pPr>
              <w:spacing w:line="240" w:lineRule="auto"/>
              <w:contextualSpacing/>
              <w:jc w:val="center"/>
              <w:rPr>
                <w:rFonts w:ascii="Times New Roman" w:hAnsi="Times New Roman"/>
                <w:sz w:val="28"/>
                <w:szCs w:val="28"/>
                <w:lang w:val="en-US"/>
              </w:rPr>
            </w:pPr>
            <w:r w:rsidRPr="00E82E66">
              <w:rPr>
                <w:rFonts w:ascii="Times New Roman" w:hAnsi="Times New Roman"/>
                <w:sz w:val="28"/>
                <w:szCs w:val="28"/>
              </w:rPr>
              <w:t>п. Горный</w:t>
            </w:r>
          </w:p>
        </w:tc>
        <w:tc>
          <w:tcPr>
            <w:tcW w:w="1884" w:type="pct"/>
            <w:shd w:val="clear" w:color="000000" w:fill="FFFFFF"/>
            <w:vAlign w:val="center"/>
          </w:tcPr>
          <w:p w:rsidR="008442E2" w:rsidRPr="00E82E66" w:rsidRDefault="008442E2" w:rsidP="00E82E66">
            <w:pPr>
              <w:spacing w:line="240" w:lineRule="auto"/>
              <w:contextualSpacing/>
              <w:jc w:val="center"/>
              <w:rPr>
                <w:rFonts w:ascii="Times New Roman" w:hAnsi="Times New Roman"/>
                <w:b/>
                <w:sz w:val="28"/>
                <w:szCs w:val="28"/>
              </w:rPr>
            </w:pPr>
            <w:r w:rsidRPr="00E82E66">
              <w:rPr>
                <w:rFonts w:ascii="Times New Roman" w:hAnsi="Times New Roman"/>
                <w:b/>
                <w:sz w:val="28"/>
                <w:szCs w:val="28"/>
              </w:rPr>
              <w:t>Реконструкция котельной с разработкой проекта, монтажом котлов, насосного оборудования, системы химводоподготовки, устройством диспетчеризации:</w:t>
            </w:r>
          </w:p>
        </w:tc>
        <w:tc>
          <w:tcPr>
            <w:tcW w:w="1116" w:type="pct"/>
            <w:shd w:val="clear" w:color="000000" w:fill="FFFFFF"/>
            <w:vAlign w:val="center"/>
          </w:tcPr>
          <w:p w:rsidR="008442E2" w:rsidRPr="00E82E66" w:rsidRDefault="008442E2" w:rsidP="00E82E66">
            <w:pPr>
              <w:spacing w:line="240" w:lineRule="auto"/>
              <w:ind w:right="-107"/>
              <w:contextualSpacing/>
              <w:jc w:val="center"/>
              <w:rPr>
                <w:rFonts w:ascii="Times New Roman" w:hAnsi="Times New Roman"/>
                <w:sz w:val="28"/>
                <w:szCs w:val="28"/>
              </w:rPr>
            </w:pPr>
            <w:r w:rsidRPr="00E82E66">
              <w:rPr>
                <w:rFonts w:ascii="Times New Roman" w:hAnsi="Times New Roman"/>
                <w:sz w:val="28"/>
                <w:szCs w:val="28"/>
              </w:rPr>
              <w:t>Повышение эффективности и надежности теплоснабжения</w:t>
            </w:r>
          </w:p>
        </w:tc>
        <w:tc>
          <w:tcPr>
            <w:tcW w:w="953" w:type="pct"/>
            <w:shd w:val="clear" w:color="000000" w:fill="FFFFFF"/>
            <w:vAlign w:val="center"/>
          </w:tcPr>
          <w:p w:rsidR="008442E2" w:rsidRPr="00E82E66" w:rsidRDefault="008442E2" w:rsidP="00E82E66">
            <w:pPr>
              <w:spacing w:line="240" w:lineRule="auto"/>
              <w:ind w:right="-107"/>
              <w:contextualSpacing/>
              <w:jc w:val="center"/>
              <w:rPr>
                <w:rFonts w:ascii="Times New Roman" w:hAnsi="Times New Roman"/>
                <w:sz w:val="28"/>
                <w:szCs w:val="28"/>
              </w:rPr>
            </w:pPr>
            <w:r w:rsidRPr="00E82E66">
              <w:rPr>
                <w:rFonts w:ascii="Times New Roman" w:hAnsi="Times New Roman"/>
                <w:sz w:val="28"/>
                <w:szCs w:val="28"/>
              </w:rPr>
              <w:t>2020 г.</w:t>
            </w:r>
          </w:p>
        </w:tc>
      </w:tr>
      <w:tr w:rsidR="00E82E66" w:rsidRPr="00E82E66" w:rsidTr="000C7B0C">
        <w:trPr>
          <w:trHeight w:val="483"/>
        </w:trPr>
        <w:tc>
          <w:tcPr>
            <w:tcW w:w="210" w:type="pct"/>
            <w:vMerge/>
            <w:shd w:val="clear" w:color="000000" w:fill="FFFFFF"/>
            <w:vAlign w:val="center"/>
          </w:tcPr>
          <w:p w:rsidR="008442E2" w:rsidRPr="00E82E66" w:rsidRDefault="008442E2" w:rsidP="00E82E66">
            <w:pPr>
              <w:spacing w:line="240" w:lineRule="auto"/>
              <w:contextualSpacing/>
              <w:jc w:val="center"/>
              <w:rPr>
                <w:rFonts w:ascii="Times New Roman" w:hAnsi="Times New Roman"/>
                <w:sz w:val="28"/>
                <w:szCs w:val="28"/>
              </w:rPr>
            </w:pPr>
          </w:p>
        </w:tc>
        <w:tc>
          <w:tcPr>
            <w:tcW w:w="837" w:type="pct"/>
            <w:vMerge/>
            <w:shd w:val="clear" w:color="000000" w:fill="FFFFFF"/>
            <w:vAlign w:val="center"/>
          </w:tcPr>
          <w:p w:rsidR="008442E2" w:rsidRPr="00E82E66" w:rsidRDefault="008442E2" w:rsidP="00E82E66">
            <w:pPr>
              <w:spacing w:line="240" w:lineRule="auto"/>
              <w:contextualSpacing/>
              <w:jc w:val="center"/>
              <w:rPr>
                <w:rFonts w:ascii="Times New Roman" w:hAnsi="Times New Roman"/>
                <w:sz w:val="28"/>
                <w:szCs w:val="28"/>
              </w:rPr>
            </w:pPr>
          </w:p>
        </w:tc>
        <w:tc>
          <w:tcPr>
            <w:tcW w:w="1884" w:type="pct"/>
            <w:shd w:val="clear" w:color="000000" w:fill="FFFFFF"/>
            <w:vAlign w:val="center"/>
          </w:tcPr>
          <w:p w:rsidR="008442E2" w:rsidRPr="00E82E66" w:rsidRDefault="008442E2" w:rsidP="00E82E66">
            <w:pPr>
              <w:snapToGrid w:val="0"/>
              <w:spacing w:line="240" w:lineRule="auto"/>
              <w:contextualSpacing/>
              <w:jc w:val="center"/>
              <w:rPr>
                <w:rFonts w:ascii="Times New Roman" w:hAnsi="Times New Roman"/>
                <w:sz w:val="28"/>
                <w:szCs w:val="28"/>
              </w:rPr>
            </w:pPr>
            <w:r w:rsidRPr="00E82E66">
              <w:rPr>
                <w:rFonts w:ascii="Times New Roman" w:hAnsi="Times New Roman"/>
                <w:sz w:val="28"/>
                <w:szCs w:val="28"/>
              </w:rPr>
              <w:t>Разработка и гос. экспертиза проектно-сметной документации на реконструкцию котельной</w:t>
            </w:r>
          </w:p>
        </w:tc>
        <w:tc>
          <w:tcPr>
            <w:tcW w:w="1116" w:type="pct"/>
            <w:vMerge w:val="restart"/>
            <w:shd w:val="clear" w:color="000000" w:fill="FFFFFF"/>
            <w:vAlign w:val="center"/>
          </w:tcPr>
          <w:p w:rsidR="008442E2" w:rsidRPr="00E82E66" w:rsidRDefault="008442E2" w:rsidP="00E82E66">
            <w:pPr>
              <w:spacing w:line="240" w:lineRule="auto"/>
              <w:ind w:right="-107"/>
              <w:contextualSpacing/>
              <w:jc w:val="center"/>
              <w:rPr>
                <w:rFonts w:ascii="Times New Roman" w:hAnsi="Times New Roman"/>
                <w:sz w:val="28"/>
                <w:szCs w:val="28"/>
              </w:rPr>
            </w:pPr>
            <w:r w:rsidRPr="00E82E66">
              <w:rPr>
                <w:rFonts w:ascii="Times New Roman" w:hAnsi="Times New Roman"/>
                <w:sz w:val="28"/>
                <w:szCs w:val="28"/>
              </w:rPr>
              <w:t>Повышение эффективности и надежности теплоснабжения</w:t>
            </w:r>
          </w:p>
        </w:tc>
        <w:tc>
          <w:tcPr>
            <w:tcW w:w="953" w:type="pct"/>
            <w:vMerge w:val="restart"/>
            <w:shd w:val="clear" w:color="000000" w:fill="FFFFFF"/>
            <w:vAlign w:val="center"/>
          </w:tcPr>
          <w:p w:rsidR="008442E2" w:rsidRPr="00E82E66" w:rsidRDefault="008442E2" w:rsidP="00E82E66">
            <w:pPr>
              <w:spacing w:line="240" w:lineRule="auto"/>
              <w:ind w:right="-107"/>
              <w:contextualSpacing/>
              <w:jc w:val="center"/>
              <w:rPr>
                <w:rFonts w:ascii="Times New Roman" w:hAnsi="Times New Roman"/>
                <w:sz w:val="28"/>
                <w:szCs w:val="28"/>
              </w:rPr>
            </w:pPr>
            <w:r w:rsidRPr="00E82E66">
              <w:rPr>
                <w:rFonts w:ascii="Times New Roman" w:hAnsi="Times New Roman"/>
                <w:sz w:val="28"/>
                <w:szCs w:val="28"/>
              </w:rPr>
              <w:t>НЕ</w:t>
            </w:r>
          </w:p>
          <w:p w:rsidR="008442E2" w:rsidRPr="00E82E66" w:rsidRDefault="008442E2" w:rsidP="00E82E66">
            <w:pPr>
              <w:spacing w:line="240" w:lineRule="auto"/>
              <w:ind w:right="-107"/>
              <w:contextualSpacing/>
              <w:jc w:val="center"/>
              <w:rPr>
                <w:rFonts w:ascii="Times New Roman" w:hAnsi="Times New Roman"/>
                <w:sz w:val="28"/>
                <w:szCs w:val="28"/>
              </w:rPr>
            </w:pPr>
            <w:r w:rsidRPr="00E82E66">
              <w:rPr>
                <w:rFonts w:ascii="Times New Roman" w:hAnsi="Times New Roman"/>
                <w:sz w:val="28"/>
                <w:szCs w:val="28"/>
              </w:rPr>
              <w:t>ВЫПОЛНЕНО</w:t>
            </w:r>
          </w:p>
          <w:p w:rsidR="008442E2" w:rsidRPr="00E82E66" w:rsidRDefault="008442E2" w:rsidP="00E82E66">
            <w:pPr>
              <w:spacing w:line="240" w:lineRule="auto"/>
              <w:ind w:right="-107"/>
              <w:contextualSpacing/>
              <w:jc w:val="center"/>
              <w:rPr>
                <w:rFonts w:ascii="Times New Roman" w:hAnsi="Times New Roman"/>
                <w:sz w:val="28"/>
                <w:szCs w:val="28"/>
              </w:rPr>
            </w:pPr>
            <w:r w:rsidRPr="00E82E66">
              <w:rPr>
                <w:rFonts w:ascii="Times New Roman" w:hAnsi="Times New Roman"/>
                <w:sz w:val="28"/>
                <w:szCs w:val="28"/>
              </w:rPr>
              <w:t>2020 г.</w:t>
            </w:r>
          </w:p>
        </w:tc>
      </w:tr>
      <w:tr w:rsidR="00E82E66" w:rsidRPr="00E82E66" w:rsidTr="000C7B0C">
        <w:trPr>
          <w:trHeight w:val="583"/>
        </w:trPr>
        <w:tc>
          <w:tcPr>
            <w:tcW w:w="210" w:type="pct"/>
            <w:vMerge/>
            <w:shd w:val="clear" w:color="000000" w:fill="FFFFFF"/>
            <w:vAlign w:val="center"/>
          </w:tcPr>
          <w:p w:rsidR="008442E2" w:rsidRPr="00E82E66" w:rsidRDefault="008442E2" w:rsidP="00E82E66">
            <w:pPr>
              <w:spacing w:line="240" w:lineRule="auto"/>
              <w:contextualSpacing/>
              <w:jc w:val="center"/>
              <w:rPr>
                <w:rFonts w:ascii="Times New Roman" w:hAnsi="Times New Roman"/>
                <w:sz w:val="28"/>
                <w:szCs w:val="28"/>
              </w:rPr>
            </w:pPr>
          </w:p>
        </w:tc>
        <w:tc>
          <w:tcPr>
            <w:tcW w:w="837" w:type="pct"/>
            <w:vMerge/>
            <w:shd w:val="clear" w:color="000000" w:fill="FFFFFF"/>
            <w:vAlign w:val="center"/>
          </w:tcPr>
          <w:p w:rsidR="008442E2" w:rsidRPr="00E82E66" w:rsidRDefault="008442E2" w:rsidP="00E82E66">
            <w:pPr>
              <w:spacing w:line="240" w:lineRule="auto"/>
              <w:contextualSpacing/>
              <w:jc w:val="center"/>
              <w:rPr>
                <w:rFonts w:ascii="Times New Roman" w:hAnsi="Times New Roman"/>
                <w:sz w:val="28"/>
                <w:szCs w:val="28"/>
              </w:rPr>
            </w:pPr>
          </w:p>
        </w:tc>
        <w:tc>
          <w:tcPr>
            <w:tcW w:w="1884" w:type="pct"/>
            <w:shd w:val="clear" w:color="000000" w:fill="FFFFFF"/>
            <w:vAlign w:val="center"/>
          </w:tcPr>
          <w:p w:rsidR="008442E2" w:rsidRPr="00E82E66" w:rsidRDefault="008442E2" w:rsidP="00E82E66">
            <w:pPr>
              <w:snapToGrid w:val="0"/>
              <w:spacing w:line="240" w:lineRule="auto"/>
              <w:contextualSpacing/>
              <w:jc w:val="center"/>
              <w:rPr>
                <w:rFonts w:ascii="Times New Roman" w:hAnsi="Times New Roman"/>
                <w:sz w:val="28"/>
                <w:szCs w:val="28"/>
              </w:rPr>
            </w:pPr>
            <w:r w:rsidRPr="00E82E66">
              <w:rPr>
                <w:rFonts w:ascii="Times New Roman" w:hAnsi="Times New Roman"/>
                <w:sz w:val="28"/>
                <w:szCs w:val="28"/>
              </w:rPr>
              <w:t xml:space="preserve">Монтаж котлов марки КСВа-0,63 (с учетом стоимости </w:t>
            </w:r>
            <w:r w:rsidRPr="00E82E66">
              <w:rPr>
                <w:rFonts w:ascii="Times New Roman" w:hAnsi="Times New Roman"/>
                <w:sz w:val="28"/>
                <w:szCs w:val="28"/>
              </w:rPr>
              <w:lastRenderedPageBreak/>
              <w:t>котлов) 2 ед.</w:t>
            </w:r>
          </w:p>
        </w:tc>
        <w:tc>
          <w:tcPr>
            <w:tcW w:w="1116" w:type="pct"/>
            <w:vMerge/>
            <w:shd w:val="clear" w:color="000000" w:fill="FFFFFF"/>
            <w:vAlign w:val="center"/>
          </w:tcPr>
          <w:p w:rsidR="008442E2" w:rsidRPr="00E82E66" w:rsidRDefault="008442E2" w:rsidP="00E82E66">
            <w:pPr>
              <w:spacing w:line="240" w:lineRule="auto"/>
              <w:ind w:right="-107"/>
              <w:contextualSpacing/>
              <w:jc w:val="center"/>
              <w:rPr>
                <w:rFonts w:ascii="Times New Roman" w:hAnsi="Times New Roman"/>
                <w:sz w:val="28"/>
                <w:szCs w:val="28"/>
              </w:rPr>
            </w:pPr>
          </w:p>
        </w:tc>
        <w:tc>
          <w:tcPr>
            <w:tcW w:w="953" w:type="pct"/>
            <w:vMerge/>
            <w:shd w:val="clear" w:color="000000" w:fill="FFFFFF"/>
            <w:vAlign w:val="center"/>
          </w:tcPr>
          <w:p w:rsidR="008442E2" w:rsidRPr="00E82E66" w:rsidRDefault="008442E2" w:rsidP="00E82E66">
            <w:pPr>
              <w:spacing w:line="240" w:lineRule="auto"/>
              <w:ind w:right="-107"/>
              <w:contextualSpacing/>
              <w:jc w:val="center"/>
              <w:rPr>
                <w:rFonts w:ascii="Times New Roman" w:hAnsi="Times New Roman"/>
                <w:sz w:val="28"/>
                <w:szCs w:val="28"/>
              </w:rPr>
            </w:pPr>
          </w:p>
        </w:tc>
      </w:tr>
      <w:tr w:rsidR="00E82E66" w:rsidRPr="00E82E66" w:rsidTr="000C7B0C">
        <w:trPr>
          <w:trHeight w:val="622"/>
        </w:trPr>
        <w:tc>
          <w:tcPr>
            <w:tcW w:w="210" w:type="pct"/>
            <w:vMerge/>
            <w:shd w:val="clear" w:color="000000" w:fill="FFFFFF"/>
            <w:vAlign w:val="center"/>
          </w:tcPr>
          <w:p w:rsidR="008442E2" w:rsidRPr="00E82E66" w:rsidRDefault="008442E2" w:rsidP="00E82E66">
            <w:pPr>
              <w:spacing w:line="240" w:lineRule="auto"/>
              <w:contextualSpacing/>
              <w:jc w:val="center"/>
              <w:rPr>
                <w:rFonts w:ascii="Times New Roman" w:hAnsi="Times New Roman"/>
                <w:sz w:val="28"/>
                <w:szCs w:val="28"/>
              </w:rPr>
            </w:pPr>
          </w:p>
        </w:tc>
        <w:tc>
          <w:tcPr>
            <w:tcW w:w="837" w:type="pct"/>
            <w:vMerge/>
            <w:shd w:val="clear" w:color="000000" w:fill="FFFFFF"/>
            <w:vAlign w:val="center"/>
          </w:tcPr>
          <w:p w:rsidR="008442E2" w:rsidRPr="00E82E66" w:rsidRDefault="008442E2" w:rsidP="00E82E66">
            <w:pPr>
              <w:spacing w:line="240" w:lineRule="auto"/>
              <w:contextualSpacing/>
              <w:jc w:val="center"/>
              <w:rPr>
                <w:rFonts w:ascii="Times New Roman" w:hAnsi="Times New Roman"/>
                <w:sz w:val="28"/>
                <w:szCs w:val="28"/>
              </w:rPr>
            </w:pPr>
          </w:p>
        </w:tc>
        <w:tc>
          <w:tcPr>
            <w:tcW w:w="1884" w:type="pct"/>
            <w:shd w:val="clear" w:color="000000" w:fill="FFFFFF"/>
            <w:vAlign w:val="center"/>
          </w:tcPr>
          <w:p w:rsidR="008442E2" w:rsidRPr="00E82E66" w:rsidRDefault="008442E2" w:rsidP="00E82E66">
            <w:pPr>
              <w:snapToGrid w:val="0"/>
              <w:spacing w:line="240" w:lineRule="auto"/>
              <w:contextualSpacing/>
              <w:jc w:val="center"/>
              <w:rPr>
                <w:rFonts w:ascii="Times New Roman" w:hAnsi="Times New Roman"/>
                <w:sz w:val="28"/>
                <w:szCs w:val="28"/>
              </w:rPr>
            </w:pPr>
            <w:r w:rsidRPr="00E82E66">
              <w:rPr>
                <w:rFonts w:ascii="Times New Roman" w:hAnsi="Times New Roman"/>
                <w:sz w:val="28"/>
                <w:szCs w:val="28"/>
              </w:rPr>
              <w:t>Устройство диспетчеризации котельной</w:t>
            </w:r>
          </w:p>
        </w:tc>
        <w:tc>
          <w:tcPr>
            <w:tcW w:w="1116" w:type="pct"/>
            <w:vMerge/>
            <w:shd w:val="clear" w:color="000000" w:fill="FFFFFF"/>
            <w:vAlign w:val="center"/>
          </w:tcPr>
          <w:p w:rsidR="008442E2" w:rsidRPr="00E82E66" w:rsidRDefault="008442E2" w:rsidP="00E82E66">
            <w:pPr>
              <w:spacing w:line="240" w:lineRule="auto"/>
              <w:ind w:right="-107"/>
              <w:contextualSpacing/>
              <w:jc w:val="center"/>
              <w:rPr>
                <w:rFonts w:ascii="Times New Roman" w:hAnsi="Times New Roman"/>
                <w:sz w:val="28"/>
                <w:szCs w:val="28"/>
              </w:rPr>
            </w:pPr>
          </w:p>
        </w:tc>
        <w:tc>
          <w:tcPr>
            <w:tcW w:w="953" w:type="pct"/>
            <w:vMerge/>
            <w:shd w:val="clear" w:color="000000" w:fill="FFFFFF"/>
            <w:vAlign w:val="center"/>
          </w:tcPr>
          <w:p w:rsidR="008442E2" w:rsidRPr="00E82E66" w:rsidRDefault="008442E2" w:rsidP="00E82E66">
            <w:pPr>
              <w:spacing w:line="240" w:lineRule="auto"/>
              <w:ind w:right="-107"/>
              <w:contextualSpacing/>
              <w:jc w:val="center"/>
              <w:rPr>
                <w:rFonts w:ascii="Times New Roman" w:hAnsi="Times New Roman"/>
                <w:sz w:val="28"/>
                <w:szCs w:val="28"/>
              </w:rPr>
            </w:pPr>
          </w:p>
        </w:tc>
      </w:tr>
      <w:tr w:rsidR="00E82E66" w:rsidRPr="00E82E66" w:rsidTr="000C7B0C">
        <w:trPr>
          <w:trHeight w:val="962"/>
        </w:trPr>
        <w:tc>
          <w:tcPr>
            <w:tcW w:w="210" w:type="pct"/>
            <w:vMerge/>
            <w:shd w:val="clear" w:color="000000" w:fill="FFFFFF"/>
            <w:vAlign w:val="center"/>
          </w:tcPr>
          <w:p w:rsidR="008442E2" w:rsidRPr="00E82E66" w:rsidRDefault="008442E2" w:rsidP="00E82E66">
            <w:pPr>
              <w:spacing w:line="240" w:lineRule="auto"/>
              <w:contextualSpacing/>
              <w:jc w:val="center"/>
              <w:rPr>
                <w:rFonts w:ascii="Times New Roman" w:hAnsi="Times New Roman"/>
                <w:sz w:val="28"/>
                <w:szCs w:val="28"/>
              </w:rPr>
            </w:pPr>
          </w:p>
        </w:tc>
        <w:tc>
          <w:tcPr>
            <w:tcW w:w="837" w:type="pct"/>
            <w:vMerge/>
            <w:shd w:val="clear" w:color="000000" w:fill="FFFFFF"/>
            <w:vAlign w:val="center"/>
          </w:tcPr>
          <w:p w:rsidR="008442E2" w:rsidRPr="00E82E66" w:rsidRDefault="008442E2" w:rsidP="00E82E66">
            <w:pPr>
              <w:spacing w:line="240" w:lineRule="auto"/>
              <w:contextualSpacing/>
              <w:jc w:val="center"/>
              <w:rPr>
                <w:rFonts w:ascii="Times New Roman" w:hAnsi="Times New Roman"/>
                <w:sz w:val="28"/>
                <w:szCs w:val="28"/>
              </w:rPr>
            </w:pPr>
          </w:p>
        </w:tc>
        <w:tc>
          <w:tcPr>
            <w:tcW w:w="1884" w:type="pct"/>
            <w:shd w:val="clear" w:color="000000" w:fill="FFFFFF"/>
            <w:vAlign w:val="center"/>
          </w:tcPr>
          <w:p w:rsidR="008442E2" w:rsidRPr="00E82E66" w:rsidRDefault="008442E2" w:rsidP="00E82E66">
            <w:pPr>
              <w:snapToGrid w:val="0"/>
              <w:spacing w:line="240" w:lineRule="auto"/>
              <w:contextualSpacing/>
              <w:jc w:val="center"/>
              <w:rPr>
                <w:rFonts w:ascii="Times New Roman" w:hAnsi="Times New Roman"/>
                <w:sz w:val="28"/>
                <w:szCs w:val="28"/>
              </w:rPr>
            </w:pPr>
            <w:r w:rsidRPr="00E82E66">
              <w:rPr>
                <w:rFonts w:ascii="Times New Roman" w:hAnsi="Times New Roman"/>
                <w:sz w:val="28"/>
                <w:szCs w:val="28"/>
              </w:rPr>
              <w:t>Монтаж насосного оборудования с устройством ЧРП – 3 ед.</w:t>
            </w:r>
          </w:p>
        </w:tc>
        <w:tc>
          <w:tcPr>
            <w:tcW w:w="1116" w:type="pct"/>
            <w:vMerge/>
            <w:shd w:val="clear" w:color="000000" w:fill="FFFFFF"/>
            <w:vAlign w:val="center"/>
          </w:tcPr>
          <w:p w:rsidR="008442E2" w:rsidRPr="00E82E66" w:rsidRDefault="008442E2" w:rsidP="00E82E66">
            <w:pPr>
              <w:spacing w:line="240" w:lineRule="auto"/>
              <w:ind w:right="-107"/>
              <w:contextualSpacing/>
              <w:jc w:val="center"/>
              <w:rPr>
                <w:rFonts w:ascii="Times New Roman" w:hAnsi="Times New Roman"/>
                <w:sz w:val="28"/>
                <w:szCs w:val="28"/>
              </w:rPr>
            </w:pPr>
          </w:p>
        </w:tc>
        <w:tc>
          <w:tcPr>
            <w:tcW w:w="953" w:type="pct"/>
            <w:vMerge/>
            <w:shd w:val="clear" w:color="000000" w:fill="FFFFFF"/>
            <w:vAlign w:val="center"/>
          </w:tcPr>
          <w:p w:rsidR="008442E2" w:rsidRPr="00E82E66" w:rsidRDefault="008442E2" w:rsidP="00E82E66">
            <w:pPr>
              <w:spacing w:line="240" w:lineRule="auto"/>
              <w:ind w:right="-107"/>
              <w:contextualSpacing/>
              <w:jc w:val="center"/>
              <w:rPr>
                <w:rFonts w:ascii="Times New Roman" w:hAnsi="Times New Roman"/>
                <w:sz w:val="28"/>
                <w:szCs w:val="28"/>
              </w:rPr>
            </w:pPr>
          </w:p>
        </w:tc>
      </w:tr>
      <w:tr w:rsidR="00E82E66" w:rsidRPr="00E82E66" w:rsidTr="000C7B0C">
        <w:trPr>
          <w:trHeight w:val="963"/>
        </w:trPr>
        <w:tc>
          <w:tcPr>
            <w:tcW w:w="210" w:type="pct"/>
            <w:vMerge/>
            <w:shd w:val="clear" w:color="000000" w:fill="FFFFFF"/>
            <w:vAlign w:val="center"/>
          </w:tcPr>
          <w:p w:rsidR="008442E2" w:rsidRPr="00E82E66" w:rsidRDefault="008442E2" w:rsidP="00E82E66">
            <w:pPr>
              <w:spacing w:line="240" w:lineRule="auto"/>
              <w:contextualSpacing/>
              <w:jc w:val="center"/>
              <w:rPr>
                <w:rFonts w:ascii="Times New Roman" w:hAnsi="Times New Roman"/>
                <w:sz w:val="28"/>
                <w:szCs w:val="28"/>
              </w:rPr>
            </w:pPr>
          </w:p>
        </w:tc>
        <w:tc>
          <w:tcPr>
            <w:tcW w:w="837" w:type="pct"/>
            <w:vMerge/>
            <w:shd w:val="clear" w:color="000000" w:fill="FFFFFF"/>
            <w:vAlign w:val="center"/>
          </w:tcPr>
          <w:p w:rsidR="008442E2" w:rsidRPr="00E82E66" w:rsidRDefault="008442E2" w:rsidP="00E82E66">
            <w:pPr>
              <w:spacing w:line="240" w:lineRule="auto"/>
              <w:contextualSpacing/>
              <w:jc w:val="center"/>
              <w:rPr>
                <w:rFonts w:ascii="Times New Roman" w:hAnsi="Times New Roman"/>
                <w:sz w:val="28"/>
                <w:szCs w:val="28"/>
              </w:rPr>
            </w:pPr>
          </w:p>
        </w:tc>
        <w:tc>
          <w:tcPr>
            <w:tcW w:w="1884" w:type="pct"/>
            <w:shd w:val="clear" w:color="000000" w:fill="FFFFFF"/>
            <w:vAlign w:val="center"/>
          </w:tcPr>
          <w:p w:rsidR="008442E2" w:rsidRPr="00E82E66" w:rsidRDefault="008442E2" w:rsidP="00E82E66">
            <w:pPr>
              <w:snapToGrid w:val="0"/>
              <w:spacing w:line="240" w:lineRule="auto"/>
              <w:contextualSpacing/>
              <w:jc w:val="center"/>
              <w:rPr>
                <w:rFonts w:ascii="Times New Roman" w:hAnsi="Times New Roman"/>
                <w:sz w:val="28"/>
                <w:szCs w:val="28"/>
              </w:rPr>
            </w:pPr>
            <w:r w:rsidRPr="00E82E66">
              <w:rPr>
                <w:rFonts w:ascii="Times New Roman" w:hAnsi="Times New Roman"/>
                <w:sz w:val="28"/>
                <w:szCs w:val="28"/>
              </w:rPr>
              <w:t>Монтаж автоматической системы химводоподготовки</w:t>
            </w:r>
          </w:p>
        </w:tc>
        <w:tc>
          <w:tcPr>
            <w:tcW w:w="1116" w:type="pct"/>
            <w:vMerge/>
            <w:shd w:val="clear" w:color="000000" w:fill="FFFFFF"/>
            <w:vAlign w:val="center"/>
          </w:tcPr>
          <w:p w:rsidR="008442E2" w:rsidRPr="00E82E66" w:rsidRDefault="008442E2" w:rsidP="00E82E66">
            <w:pPr>
              <w:spacing w:line="240" w:lineRule="auto"/>
              <w:ind w:right="-107"/>
              <w:contextualSpacing/>
              <w:jc w:val="center"/>
              <w:rPr>
                <w:rFonts w:ascii="Times New Roman" w:hAnsi="Times New Roman"/>
                <w:sz w:val="28"/>
                <w:szCs w:val="28"/>
              </w:rPr>
            </w:pPr>
          </w:p>
        </w:tc>
        <w:tc>
          <w:tcPr>
            <w:tcW w:w="953" w:type="pct"/>
            <w:vMerge/>
            <w:shd w:val="clear" w:color="000000" w:fill="FFFFFF"/>
            <w:vAlign w:val="center"/>
          </w:tcPr>
          <w:p w:rsidR="008442E2" w:rsidRPr="00E82E66" w:rsidRDefault="008442E2" w:rsidP="00E82E66">
            <w:pPr>
              <w:spacing w:line="240" w:lineRule="auto"/>
              <w:ind w:right="-107"/>
              <w:contextualSpacing/>
              <w:jc w:val="center"/>
              <w:rPr>
                <w:rFonts w:ascii="Times New Roman" w:hAnsi="Times New Roman"/>
                <w:sz w:val="28"/>
                <w:szCs w:val="28"/>
              </w:rPr>
            </w:pPr>
          </w:p>
        </w:tc>
      </w:tr>
      <w:tr w:rsidR="00E82E66" w:rsidRPr="00E82E66" w:rsidTr="000C7B0C">
        <w:trPr>
          <w:trHeight w:val="629"/>
        </w:trPr>
        <w:tc>
          <w:tcPr>
            <w:tcW w:w="210" w:type="pct"/>
            <w:vMerge/>
            <w:shd w:val="clear" w:color="000000" w:fill="FFFFFF"/>
            <w:vAlign w:val="center"/>
          </w:tcPr>
          <w:p w:rsidR="008442E2" w:rsidRPr="00E82E66" w:rsidRDefault="008442E2" w:rsidP="00E82E66">
            <w:pPr>
              <w:spacing w:line="240" w:lineRule="auto"/>
              <w:contextualSpacing/>
              <w:jc w:val="center"/>
              <w:rPr>
                <w:rFonts w:ascii="Times New Roman" w:hAnsi="Times New Roman"/>
                <w:sz w:val="28"/>
                <w:szCs w:val="28"/>
              </w:rPr>
            </w:pPr>
          </w:p>
        </w:tc>
        <w:tc>
          <w:tcPr>
            <w:tcW w:w="837" w:type="pct"/>
            <w:vMerge/>
            <w:shd w:val="clear" w:color="000000" w:fill="FFFFFF"/>
            <w:vAlign w:val="center"/>
          </w:tcPr>
          <w:p w:rsidR="008442E2" w:rsidRPr="00E82E66" w:rsidRDefault="008442E2" w:rsidP="00E82E66">
            <w:pPr>
              <w:spacing w:line="240" w:lineRule="auto"/>
              <w:contextualSpacing/>
              <w:jc w:val="center"/>
              <w:rPr>
                <w:rFonts w:ascii="Times New Roman" w:hAnsi="Times New Roman"/>
                <w:sz w:val="28"/>
                <w:szCs w:val="28"/>
              </w:rPr>
            </w:pPr>
          </w:p>
        </w:tc>
        <w:tc>
          <w:tcPr>
            <w:tcW w:w="1884" w:type="pct"/>
            <w:shd w:val="clear" w:color="000000" w:fill="FFFFFF"/>
            <w:vAlign w:val="center"/>
          </w:tcPr>
          <w:p w:rsidR="008442E2" w:rsidRPr="00E82E66" w:rsidRDefault="008442E2" w:rsidP="00E82E66">
            <w:pPr>
              <w:snapToGrid w:val="0"/>
              <w:spacing w:line="240" w:lineRule="auto"/>
              <w:contextualSpacing/>
              <w:jc w:val="center"/>
              <w:rPr>
                <w:rFonts w:ascii="Times New Roman" w:hAnsi="Times New Roman"/>
                <w:sz w:val="28"/>
                <w:szCs w:val="28"/>
              </w:rPr>
            </w:pPr>
            <w:r w:rsidRPr="00E82E66">
              <w:rPr>
                <w:rFonts w:ascii="Times New Roman" w:hAnsi="Times New Roman"/>
                <w:sz w:val="28"/>
                <w:szCs w:val="28"/>
              </w:rPr>
              <w:t>Монтаж узла учета расхода газа</w:t>
            </w:r>
          </w:p>
        </w:tc>
        <w:tc>
          <w:tcPr>
            <w:tcW w:w="1116" w:type="pct"/>
            <w:vMerge/>
            <w:shd w:val="clear" w:color="000000" w:fill="FFFFFF"/>
            <w:vAlign w:val="center"/>
          </w:tcPr>
          <w:p w:rsidR="008442E2" w:rsidRPr="00E82E66" w:rsidRDefault="008442E2" w:rsidP="00E82E66">
            <w:pPr>
              <w:spacing w:line="240" w:lineRule="auto"/>
              <w:ind w:right="-107"/>
              <w:contextualSpacing/>
              <w:jc w:val="center"/>
              <w:rPr>
                <w:rFonts w:ascii="Times New Roman" w:hAnsi="Times New Roman"/>
                <w:sz w:val="28"/>
                <w:szCs w:val="28"/>
              </w:rPr>
            </w:pPr>
          </w:p>
        </w:tc>
        <w:tc>
          <w:tcPr>
            <w:tcW w:w="953" w:type="pct"/>
            <w:vMerge/>
            <w:shd w:val="clear" w:color="000000" w:fill="FFFFFF"/>
            <w:vAlign w:val="center"/>
          </w:tcPr>
          <w:p w:rsidR="008442E2" w:rsidRPr="00E82E66" w:rsidRDefault="008442E2" w:rsidP="00E82E66">
            <w:pPr>
              <w:spacing w:line="240" w:lineRule="auto"/>
              <w:ind w:right="-107"/>
              <w:contextualSpacing/>
              <w:jc w:val="center"/>
              <w:rPr>
                <w:rFonts w:ascii="Times New Roman" w:hAnsi="Times New Roman"/>
                <w:sz w:val="28"/>
                <w:szCs w:val="28"/>
              </w:rPr>
            </w:pPr>
          </w:p>
        </w:tc>
      </w:tr>
      <w:tr w:rsidR="00E82E66" w:rsidRPr="00E82E66" w:rsidTr="000C7B0C">
        <w:trPr>
          <w:trHeight w:val="2528"/>
        </w:trPr>
        <w:tc>
          <w:tcPr>
            <w:tcW w:w="210" w:type="pct"/>
            <w:shd w:val="clear" w:color="000000" w:fill="FFFFFF"/>
            <w:vAlign w:val="center"/>
          </w:tcPr>
          <w:p w:rsidR="008442E2" w:rsidRPr="00E82E66" w:rsidRDefault="008442E2" w:rsidP="00E82E66">
            <w:pPr>
              <w:spacing w:line="240" w:lineRule="auto"/>
              <w:contextualSpacing/>
              <w:jc w:val="center"/>
              <w:rPr>
                <w:rFonts w:ascii="Times New Roman" w:hAnsi="Times New Roman"/>
                <w:sz w:val="28"/>
                <w:szCs w:val="28"/>
              </w:rPr>
            </w:pPr>
            <w:r w:rsidRPr="00E82E66">
              <w:rPr>
                <w:rFonts w:ascii="Times New Roman" w:hAnsi="Times New Roman"/>
                <w:sz w:val="28"/>
                <w:szCs w:val="28"/>
              </w:rPr>
              <w:t>2</w:t>
            </w:r>
          </w:p>
        </w:tc>
        <w:tc>
          <w:tcPr>
            <w:tcW w:w="837" w:type="pct"/>
            <w:shd w:val="clear" w:color="000000" w:fill="FFFFFF"/>
            <w:vAlign w:val="center"/>
          </w:tcPr>
          <w:p w:rsidR="008442E2" w:rsidRPr="00E82E66" w:rsidRDefault="008442E2" w:rsidP="00E82E66">
            <w:pPr>
              <w:spacing w:line="240" w:lineRule="auto"/>
              <w:contextualSpacing/>
              <w:jc w:val="center"/>
              <w:rPr>
                <w:rFonts w:ascii="Times New Roman" w:hAnsi="Times New Roman"/>
                <w:sz w:val="28"/>
                <w:szCs w:val="28"/>
              </w:rPr>
            </w:pPr>
            <w:r w:rsidRPr="00E82E66">
              <w:rPr>
                <w:rFonts w:ascii="Times New Roman" w:hAnsi="Times New Roman"/>
                <w:sz w:val="28"/>
                <w:szCs w:val="28"/>
              </w:rPr>
              <w:t>Тепловые сети котельной п. Горный</w:t>
            </w:r>
          </w:p>
        </w:tc>
        <w:tc>
          <w:tcPr>
            <w:tcW w:w="1884" w:type="pct"/>
            <w:shd w:val="clear" w:color="000000" w:fill="FFFFFF"/>
            <w:vAlign w:val="center"/>
          </w:tcPr>
          <w:p w:rsidR="008442E2" w:rsidRPr="00E82E66" w:rsidRDefault="008442E2" w:rsidP="00E82E66">
            <w:pPr>
              <w:spacing w:line="240" w:lineRule="auto"/>
              <w:contextualSpacing/>
              <w:jc w:val="center"/>
              <w:rPr>
                <w:rFonts w:ascii="Times New Roman" w:hAnsi="Times New Roman"/>
                <w:sz w:val="28"/>
                <w:szCs w:val="28"/>
              </w:rPr>
            </w:pPr>
            <w:r w:rsidRPr="00E82E66">
              <w:rPr>
                <w:rFonts w:ascii="Times New Roman" w:hAnsi="Times New Roman"/>
                <w:b/>
                <w:sz w:val="28"/>
                <w:szCs w:val="28"/>
              </w:rPr>
              <w:t>Реконструкция тепловых сетей:</w:t>
            </w:r>
            <w:r w:rsidRPr="00E82E66">
              <w:rPr>
                <w:rFonts w:ascii="Times New Roman" w:hAnsi="Times New Roman"/>
                <w:sz w:val="28"/>
                <w:szCs w:val="28"/>
              </w:rPr>
              <w:t xml:space="preserve"> Замена труб и способа прокладки тепловых сетей.</w:t>
            </w:r>
          </w:p>
        </w:tc>
        <w:tc>
          <w:tcPr>
            <w:tcW w:w="1116" w:type="pct"/>
            <w:shd w:val="clear" w:color="000000" w:fill="FFFFFF"/>
            <w:vAlign w:val="center"/>
          </w:tcPr>
          <w:p w:rsidR="008442E2" w:rsidRPr="00E82E66" w:rsidRDefault="008442E2" w:rsidP="00E82E66">
            <w:pPr>
              <w:spacing w:line="240" w:lineRule="auto"/>
              <w:contextualSpacing/>
              <w:jc w:val="center"/>
              <w:rPr>
                <w:rFonts w:ascii="Times New Roman" w:hAnsi="Times New Roman"/>
                <w:sz w:val="28"/>
                <w:szCs w:val="28"/>
              </w:rPr>
            </w:pPr>
            <w:r w:rsidRPr="00E82E66">
              <w:rPr>
                <w:rFonts w:ascii="Times New Roman" w:hAnsi="Times New Roman"/>
                <w:sz w:val="28"/>
                <w:szCs w:val="28"/>
              </w:rPr>
              <w:t>Повышение эффективности и надежности теплоснабжения, улучшение качества тепло-фикационной воды</w:t>
            </w:r>
          </w:p>
        </w:tc>
        <w:tc>
          <w:tcPr>
            <w:tcW w:w="953" w:type="pct"/>
            <w:shd w:val="clear" w:color="000000" w:fill="FFFFFF"/>
            <w:vAlign w:val="center"/>
          </w:tcPr>
          <w:p w:rsidR="008442E2" w:rsidRPr="00E82E66" w:rsidRDefault="008442E2" w:rsidP="00E82E66">
            <w:pPr>
              <w:spacing w:line="240" w:lineRule="auto"/>
              <w:contextualSpacing/>
              <w:jc w:val="center"/>
              <w:rPr>
                <w:rFonts w:ascii="Times New Roman" w:hAnsi="Times New Roman"/>
                <w:sz w:val="28"/>
                <w:szCs w:val="28"/>
              </w:rPr>
            </w:pPr>
            <w:r w:rsidRPr="00E82E66">
              <w:rPr>
                <w:rFonts w:ascii="Times New Roman" w:hAnsi="Times New Roman"/>
                <w:sz w:val="28"/>
                <w:szCs w:val="28"/>
              </w:rPr>
              <w:t>2019-2026г.г.</w:t>
            </w:r>
          </w:p>
        </w:tc>
      </w:tr>
      <w:tr w:rsidR="00E82E66" w:rsidRPr="00E82E66" w:rsidTr="000C7B0C">
        <w:trPr>
          <w:trHeight w:val="1615"/>
        </w:trPr>
        <w:tc>
          <w:tcPr>
            <w:tcW w:w="210" w:type="pct"/>
            <w:vMerge w:val="restart"/>
            <w:shd w:val="clear" w:color="000000" w:fill="FFFFFF"/>
            <w:vAlign w:val="center"/>
          </w:tcPr>
          <w:p w:rsidR="008442E2" w:rsidRPr="00E82E66" w:rsidRDefault="008442E2" w:rsidP="00E82E66">
            <w:pPr>
              <w:spacing w:line="240" w:lineRule="auto"/>
              <w:contextualSpacing/>
              <w:jc w:val="center"/>
              <w:rPr>
                <w:rFonts w:ascii="Times New Roman" w:hAnsi="Times New Roman"/>
                <w:sz w:val="28"/>
                <w:szCs w:val="28"/>
              </w:rPr>
            </w:pPr>
            <w:r w:rsidRPr="00E82E66">
              <w:rPr>
                <w:rFonts w:ascii="Times New Roman" w:hAnsi="Times New Roman"/>
                <w:sz w:val="28"/>
                <w:szCs w:val="28"/>
              </w:rPr>
              <w:t>3</w:t>
            </w:r>
          </w:p>
        </w:tc>
        <w:tc>
          <w:tcPr>
            <w:tcW w:w="837" w:type="pct"/>
            <w:vMerge w:val="restart"/>
            <w:shd w:val="clear" w:color="000000" w:fill="FFFFFF"/>
            <w:vAlign w:val="center"/>
          </w:tcPr>
          <w:p w:rsidR="008442E2" w:rsidRPr="00E82E66" w:rsidRDefault="008442E2" w:rsidP="00E82E66">
            <w:pPr>
              <w:spacing w:line="240" w:lineRule="auto"/>
              <w:contextualSpacing/>
              <w:jc w:val="center"/>
              <w:rPr>
                <w:rFonts w:ascii="Times New Roman" w:hAnsi="Times New Roman"/>
                <w:b/>
                <w:sz w:val="28"/>
                <w:szCs w:val="28"/>
              </w:rPr>
            </w:pPr>
            <w:r w:rsidRPr="00E82E66">
              <w:rPr>
                <w:rFonts w:ascii="Times New Roman" w:hAnsi="Times New Roman"/>
                <w:b/>
                <w:sz w:val="28"/>
                <w:szCs w:val="28"/>
              </w:rPr>
              <w:t>Котельная п. Казачка</w:t>
            </w:r>
          </w:p>
        </w:tc>
        <w:tc>
          <w:tcPr>
            <w:tcW w:w="1884" w:type="pct"/>
            <w:shd w:val="clear" w:color="000000" w:fill="FFFFFF"/>
            <w:vAlign w:val="center"/>
          </w:tcPr>
          <w:p w:rsidR="008442E2" w:rsidRPr="00E82E66" w:rsidRDefault="008442E2" w:rsidP="00E82E66">
            <w:pPr>
              <w:snapToGrid w:val="0"/>
              <w:spacing w:line="240" w:lineRule="auto"/>
              <w:contextualSpacing/>
              <w:jc w:val="center"/>
              <w:rPr>
                <w:rFonts w:ascii="Times New Roman" w:hAnsi="Times New Roman"/>
                <w:b/>
                <w:sz w:val="28"/>
                <w:szCs w:val="28"/>
              </w:rPr>
            </w:pPr>
            <w:r w:rsidRPr="00E82E66">
              <w:rPr>
                <w:rFonts w:ascii="Times New Roman" w:hAnsi="Times New Roman"/>
                <w:b/>
                <w:sz w:val="28"/>
                <w:szCs w:val="28"/>
              </w:rPr>
              <w:t>Модернизация котельной с монтажом котлов, теплообменного оборудования и системы химводоподготовки:</w:t>
            </w:r>
          </w:p>
        </w:tc>
        <w:tc>
          <w:tcPr>
            <w:tcW w:w="1116" w:type="pct"/>
            <w:vMerge w:val="restart"/>
            <w:shd w:val="clear" w:color="000000" w:fill="FFFFFF"/>
            <w:vAlign w:val="center"/>
          </w:tcPr>
          <w:p w:rsidR="008442E2" w:rsidRPr="00E82E66" w:rsidRDefault="008442E2" w:rsidP="00E82E66">
            <w:pPr>
              <w:spacing w:line="240" w:lineRule="auto"/>
              <w:contextualSpacing/>
              <w:jc w:val="center"/>
              <w:rPr>
                <w:rFonts w:ascii="Times New Roman" w:hAnsi="Times New Roman"/>
                <w:sz w:val="28"/>
                <w:szCs w:val="28"/>
              </w:rPr>
            </w:pPr>
            <w:r w:rsidRPr="00E82E66">
              <w:rPr>
                <w:rFonts w:ascii="Times New Roman" w:hAnsi="Times New Roman"/>
                <w:sz w:val="28"/>
                <w:szCs w:val="28"/>
              </w:rPr>
              <w:t>Повышение эффективности и надежности теплоснабжения</w:t>
            </w:r>
          </w:p>
        </w:tc>
        <w:tc>
          <w:tcPr>
            <w:tcW w:w="953" w:type="pct"/>
            <w:vMerge w:val="restart"/>
            <w:shd w:val="clear" w:color="000000" w:fill="FFFFFF"/>
            <w:vAlign w:val="center"/>
          </w:tcPr>
          <w:p w:rsidR="008442E2" w:rsidRPr="00E82E66" w:rsidRDefault="008442E2" w:rsidP="00E82E66">
            <w:pPr>
              <w:spacing w:line="240" w:lineRule="auto"/>
              <w:ind w:right="-107"/>
              <w:contextualSpacing/>
              <w:jc w:val="center"/>
              <w:rPr>
                <w:rFonts w:ascii="Times New Roman" w:hAnsi="Times New Roman"/>
                <w:sz w:val="28"/>
                <w:szCs w:val="28"/>
              </w:rPr>
            </w:pPr>
            <w:r w:rsidRPr="00E82E66">
              <w:rPr>
                <w:rFonts w:ascii="Times New Roman" w:hAnsi="Times New Roman"/>
                <w:sz w:val="28"/>
                <w:szCs w:val="28"/>
              </w:rPr>
              <w:t>ВЫПОЛНЕНО</w:t>
            </w:r>
          </w:p>
          <w:p w:rsidR="008442E2" w:rsidRPr="00E82E66" w:rsidRDefault="008442E2" w:rsidP="00E82E66">
            <w:pPr>
              <w:spacing w:line="240" w:lineRule="auto"/>
              <w:contextualSpacing/>
              <w:jc w:val="center"/>
              <w:rPr>
                <w:rFonts w:ascii="Times New Roman" w:hAnsi="Times New Roman"/>
                <w:sz w:val="28"/>
                <w:szCs w:val="28"/>
              </w:rPr>
            </w:pPr>
            <w:r w:rsidRPr="00E82E66">
              <w:rPr>
                <w:rFonts w:ascii="Times New Roman" w:hAnsi="Times New Roman"/>
                <w:sz w:val="28"/>
                <w:szCs w:val="28"/>
              </w:rPr>
              <w:t>2021 г.</w:t>
            </w:r>
          </w:p>
        </w:tc>
      </w:tr>
      <w:tr w:rsidR="00E82E66" w:rsidRPr="00E82E66" w:rsidTr="000C7B0C">
        <w:trPr>
          <w:trHeight w:val="961"/>
        </w:trPr>
        <w:tc>
          <w:tcPr>
            <w:tcW w:w="210" w:type="pct"/>
            <w:vMerge/>
            <w:shd w:val="clear" w:color="000000" w:fill="FFFFFF"/>
            <w:vAlign w:val="center"/>
          </w:tcPr>
          <w:p w:rsidR="008442E2" w:rsidRPr="00E82E66" w:rsidRDefault="008442E2" w:rsidP="00E82E66">
            <w:pPr>
              <w:spacing w:line="240" w:lineRule="auto"/>
              <w:contextualSpacing/>
              <w:jc w:val="center"/>
              <w:rPr>
                <w:rFonts w:ascii="Times New Roman" w:hAnsi="Times New Roman"/>
                <w:b/>
                <w:sz w:val="28"/>
                <w:szCs w:val="28"/>
              </w:rPr>
            </w:pPr>
          </w:p>
        </w:tc>
        <w:tc>
          <w:tcPr>
            <w:tcW w:w="837" w:type="pct"/>
            <w:vMerge/>
            <w:shd w:val="clear" w:color="000000" w:fill="FFFFFF"/>
            <w:vAlign w:val="center"/>
          </w:tcPr>
          <w:p w:rsidR="008442E2" w:rsidRPr="00E82E66" w:rsidRDefault="008442E2" w:rsidP="00E82E66">
            <w:pPr>
              <w:spacing w:line="240" w:lineRule="auto"/>
              <w:contextualSpacing/>
              <w:jc w:val="center"/>
              <w:rPr>
                <w:rFonts w:ascii="Times New Roman" w:hAnsi="Times New Roman"/>
                <w:b/>
                <w:sz w:val="28"/>
                <w:szCs w:val="28"/>
              </w:rPr>
            </w:pPr>
          </w:p>
        </w:tc>
        <w:tc>
          <w:tcPr>
            <w:tcW w:w="1884" w:type="pct"/>
            <w:shd w:val="clear" w:color="000000" w:fill="FFFFFF"/>
            <w:vAlign w:val="center"/>
          </w:tcPr>
          <w:p w:rsidR="008442E2" w:rsidRPr="00E82E66" w:rsidRDefault="008442E2" w:rsidP="00E82E66">
            <w:pPr>
              <w:snapToGrid w:val="0"/>
              <w:spacing w:line="240" w:lineRule="auto"/>
              <w:contextualSpacing/>
              <w:jc w:val="center"/>
              <w:rPr>
                <w:rFonts w:ascii="Times New Roman" w:hAnsi="Times New Roman"/>
                <w:sz w:val="28"/>
                <w:szCs w:val="28"/>
              </w:rPr>
            </w:pPr>
            <w:r w:rsidRPr="00E82E66">
              <w:rPr>
                <w:rFonts w:ascii="Times New Roman" w:hAnsi="Times New Roman"/>
                <w:sz w:val="28"/>
                <w:szCs w:val="28"/>
              </w:rPr>
              <w:t>Разработка проектной документации на реконструкцию котельной</w:t>
            </w:r>
          </w:p>
        </w:tc>
        <w:tc>
          <w:tcPr>
            <w:tcW w:w="1116" w:type="pct"/>
            <w:vMerge/>
            <w:shd w:val="clear" w:color="000000" w:fill="FFFFFF"/>
            <w:vAlign w:val="center"/>
          </w:tcPr>
          <w:p w:rsidR="008442E2" w:rsidRPr="00E82E66" w:rsidRDefault="008442E2" w:rsidP="00E82E66">
            <w:pPr>
              <w:spacing w:line="240" w:lineRule="auto"/>
              <w:contextualSpacing/>
              <w:jc w:val="center"/>
              <w:rPr>
                <w:rFonts w:ascii="Times New Roman" w:hAnsi="Times New Roman"/>
                <w:sz w:val="28"/>
                <w:szCs w:val="28"/>
              </w:rPr>
            </w:pPr>
          </w:p>
        </w:tc>
        <w:tc>
          <w:tcPr>
            <w:tcW w:w="953" w:type="pct"/>
            <w:vMerge/>
            <w:shd w:val="clear" w:color="000000" w:fill="FFFFFF"/>
            <w:vAlign w:val="center"/>
          </w:tcPr>
          <w:p w:rsidR="008442E2" w:rsidRPr="00E82E66" w:rsidRDefault="008442E2" w:rsidP="00E82E66">
            <w:pPr>
              <w:spacing w:line="240" w:lineRule="auto"/>
              <w:contextualSpacing/>
              <w:jc w:val="center"/>
              <w:rPr>
                <w:rFonts w:ascii="Times New Roman" w:hAnsi="Times New Roman"/>
                <w:sz w:val="28"/>
                <w:szCs w:val="28"/>
              </w:rPr>
            </w:pPr>
          </w:p>
        </w:tc>
      </w:tr>
      <w:tr w:rsidR="00E82E66" w:rsidRPr="00E82E66" w:rsidTr="000C7B0C">
        <w:trPr>
          <w:trHeight w:val="776"/>
        </w:trPr>
        <w:tc>
          <w:tcPr>
            <w:tcW w:w="210" w:type="pct"/>
            <w:vMerge/>
            <w:shd w:val="clear" w:color="000000" w:fill="FFFFFF"/>
            <w:vAlign w:val="center"/>
          </w:tcPr>
          <w:p w:rsidR="008442E2" w:rsidRPr="00E82E66" w:rsidRDefault="008442E2" w:rsidP="00E82E66">
            <w:pPr>
              <w:spacing w:line="240" w:lineRule="auto"/>
              <w:contextualSpacing/>
              <w:jc w:val="center"/>
              <w:rPr>
                <w:rFonts w:ascii="Times New Roman" w:hAnsi="Times New Roman"/>
                <w:b/>
                <w:sz w:val="28"/>
                <w:szCs w:val="28"/>
              </w:rPr>
            </w:pPr>
          </w:p>
        </w:tc>
        <w:tc>
          <w:tcPr>
            <w:tcW w:w="837" w:type="pct"/>
            <w:vMerge/>
            <w:shd w:val="clear" w:color="000000" w:fill="FFFFFF"/>
            <w:vAlign w:val="center"/>
          </w:tcPr>
          <w:p w:rsidR="008442E2" w:rsidRPr="00E82E66" w:rsidRDefault="008442E2" w:rsidP="00E82E66">
            <w:pPr>
              <w:spacing w:line="240" w:lineRule="auto"/>
              <w:contextualSpacing/>
              <w:jc w:val="center"/>
              <w:rPr>
                <w:rFonts w:ascii="Times New Roman" w:hAnsi="Times New Roman"/>
                <w:b/>
                <w:sz w:val="28"/>
                <w:szCs w:val="28"/>
              </w:rPr>
            </w:pPr>
          </w:p>
        </w:tc>
        <w:tc>
          <w:tcPr>
            <w:tcW w:w="1884" w:type="pct"/>
            <w:shd w:val="clear" w:color="000000" w:fill="FFFFFF"/>
            <w:vAlign w:val="center"/>
          </w:tcPr>
          <w:p w:rsidR="008442E2" w:rsidRPr="00E82E66" w:rsidRDefault="008442E2" w:rsidP="00E82E66">
            <w:pPr>
              <w:snapToGrid w:val="0"/>
              <w:spacing w:line="240" w:lineRule="auto"/>
              <w:contextualSpacing/>
              <w:jc w:val="center"/>
              <w:rPr>
                <w:rFonts w:ascii="Times New Roman" w:hAnsi="Times New Roman"/>
                <w:sz w:val="28"/>
                <w:szCs w:val="28"/>
              </w:rPr>
            </w:pPr>
            <w:r w:rsidRPr="00E82E66">
              <w:rPr>
                <w:rFonts w:ascii="Times New Roman" w:hAnsi="Times New Roman"/>
                <w:sz w:val="28"/>
                <w:szCs w:val="28"/>
              </w:rPr>
              <w:t>Реконструкция котельной и монтаж 2-х котлов марки КСВа-0,63 Гн мощностью 0,54 Гкал/час с газовой горелкой ГБ-0,85; капитальный ремонт дымовой трубы</w:t>
            </w:r>
          </w:p>
        </w:tc>
        <w:tc>
          <w:tcPr>
            <w:tcW w:w="1116" w:type="pct"/>
            <w:vMerge/>
            <w:shd w:val="clear" w:color="000000" w:fill="FFFFFF"/>
            <w:vAlign w:val="center"/>
          </w:tcPr>
          <w:p w:rsidR="008442E2" w:rsidRPr="00E82E66" w:rsidRDefault="008442E2" w:rsidP="00E82E66">
            <w:pPr>
              <w:spacing w:line="240" w:lineRule="auto"/>
              <w:contextualSpacing/>
              <w:jc w:val="center"/>
              <w:rPr>
                <w:rFonts w:ascii="Times New Roman" w:hAnsi="Times New Roman"/>
                <w:sz w:val="28"/>
                <w:szCs w:val="28"/>
              </w:rPr>
            </w:pPr>
          </w:p>
        </w:tc>
        <w:tc>
          <w:tcPr>
            <w:tcW w:w="953" w:type="pct"/>
            <w:vMerge/>
            <w:shd w:val="clear" w:color="000000" w:fill="FFFFFF"/>
            <w:vAlign w:val="center"/>
          </w:tcPr>
          <w:p w:rsidR="008442E2" w:rsidRPr="00E82E66" w:rsidRDefault="008442E2" w:rsidP="00E82E66">
            <w:pPr>
              <w:spacing w:line="240" w:lineRule="auto"/>
              <w:contextualSpacing/>
              <w:jc w:val="center"/>
              <w:rPr>
                <w:rFonts w:ascii="Times New Roman" w:hAnsi="Times New Roman"/>
                <w:sz w:val="28"/>
                <w:szCs w:val="28"/>
              </w:rPr>
            </w:pPr>
          </w:p>
        </w:tc>
      </w:tr>
      <w:tr w:rsidR="00E82E66" w:rsidRPr="00E82E66" w:rsidTr="000C7B0C">
        <w:trPr>
          <w:trHeight w:val="1329"/>
        </w:trPr>
        <w:tc>
          <w:tcPr>
            <w:tcW w:w="210" w:type="pct"/>
            <w:vMerge/>
            <w:shd w:val="clear" w:color="000000" w:fill="FFFFFF"/>
            <w:vAlign w:val="center"/>
          </w:tcPr>
          <w:p w:rsidR="008442E2" w:rsidRPr="00E82E66" w:rsidRDefault="008442E2" w:rsidP="00E82E66">
            <w:pPr>
              <w:spacing w:line="240" w:lineRule="auto"/>
              <w:contextualSpacing/>
              <w:jc w:val="center"/>
              <w:rPr>
                <w:rFonts w:ascii="Times New Roman" w:hAnsi="Times New Roman"/>
                <w:sz w:val="28"/>
                <w:szCs w:val="28"/>
              </w:rPr>
            </w:pPr>
          </w:p>
        </w:tc>
        <w:tc>
          <w:tcPr>
            <w:tcW w:w="837" w:type="pct"/>
            <w:vMerge/>
            <w:shd w:val="clear" w:color="000000" w:fill="FFFFFF"/>
            <w:vAlign w:val="center"/>
          </w:tcPr>
          <w:p w:rsidR="008442E2" w:rsidRPr="00E82E66" w:rsidRDefault="008442E2" w:rsidP="00E82E66">
            <w:pPr>
              <w:spacing w:line="240" w:lineRule="auto"/>
              <w:contextualSpacing/>
              <w:jc w:val="center"/>
              <w:rPr>
                <w:rFonts w:ascii="Times New Roman" w:hAnsi="Times New Roman"/>
                <w:sz w:val="28"/>
                <w:szCs w:val="28"/>
              </w:rPr>
            </w:pPr>
          </w:p>
        </w:tc>
        <w:tc>
          <w:tcPr>
            <w:tcW w:w="1884" w:type="pct"/>
            <w:shd w:val="clear" w:color="000000" w:fill="FFFFFF"/>
            <w:vAlign w:val="center"/>
          </w:tcPr>
          <w:p w:rsidR="008442E2" w:rsidRPr="00E82E66" w:rsidRDefault="008442E2" w:rsidP="00E82E66">
            <w:pPr>
              <w:spacing w:line="240" w:lineRule="auto"/>
              <w:contextualSpacing/>
              <w:jc w:val="center"/>
              <w:rPr>
                <w:rFonts w:ascii="Times New Roman" w:hAnsi="Times New Roman"/>
                <w:sz w:val="28"/>
                <w:szCs w:val="28"/>
              </w:rPr>
            </w:pPr>
            <w:r w:rsidRPr="00E82E66">
              <w:rPr>
                <w:rFonts w:ascii="Times New Roman" w:hAnsi="Times New Roman"/>
                <w:sz w:val="28"/>
                <w:szCs w:val="28"/>
              </w:rPr>
              <w:t xml:space="preserve">Монтаж автоматической системы ХВО </w:t>
            </w:r>
            <w:r w:rsidRPr="00E82E66">
              <w:rPr>
                <w:rFonts w:ascii="Times New Roman" w:hAnsi="Times New Roman"/>
                <w:sz w:val="28"/>
                <w:szCs w:val="28"/>
                <w:lang w:val="en-US"/>
              </w:rPr>
              <w:t>SF</w:t>
            </w:r>
            <w:r w:rsidRPr="00E82E66">
              <w:rPr>
                <w:rFonts w:ascii="Times New Roman" w:hAnsi="Times New Roman"/>
                <w:sz w:val="28"/>
                <w:szCs w:val="28"/>
              </w:rPr>
              <w:t>1044</w:t>
            </w:r>
            <w:r w:rsidRPr="00E82E66">
              <w:rPr>
                <w:rFonts w:ascii="Times New Roman" w:hAnsi="Times New Roman"/>
                <w:sz w:val="28"/>
                <w:szCs w:val="28"/>
              </w:rPr>
              <w:br/>
              <w:t>Ø = 255 мм с системой «Твин»</w:t>
            </w:r>
          </w:p>
        </w:tc>
        <w:tc>
          <w:tcPr>
            <w:tcW w:w="1116" w:type="pct"/>
            <w:vMerge/>
            <w:shd w:val="clear" w:color="000000" w:fill="FFFFFF"/>
            <w:vAlign w:val="center"/>
          </w:tcPr>
          <w:p w:rsidR="008442E2" w:rsidRPr="00E82E66" w:rsidRDefault="008442E2" w:rsidP="00E82E66">
            <w:pPr>
              <w:spacing w:line="240" w:lineRule="auto"/>
              <w:contextualSpacing/>
              <w:jc w:val="center"/>
              <w:rPr>
                <w:rFonts w:ascii="Times New Roman" w:hAnsi="Times New Roman"/>
                <w:sz w:val="28"/>
                <w:szCs w:val="28"/>
              </w:rPr>
            </w:pPr>
          </w:p>
        </w:tc>
        <w:tc>
          <w:tcPr>
            <w:tcW w:w="953" w:type="pct"/>
            <w:vMerge/>
            <w:shd w:val="clear" w:color="000000" w:fill="FFFFFF"/>
            <w:vAlign w:val="center"/>
          </w:tcPr>
          <w:p w:rsidR="008442E2" w:rsidRPr="00E82E66" w:rsidRDefault="008442E2" w:rsidP="00E82E66">
            <w:pPr>
              <w:spacing w:line="240" w:lineRule="auto"/>
              <w:contextualSpacing/>
              <w:jc w:val="center"/>
              <w:rPr>
                <w:rFonts w:ascii="Times New Roman" w:hAnsi="Times New Roman"/>
                <w:sz w:val="28"/>
                <w:szCs w:val="28"/>
              </w:rPr>
            </w:pPr>
          </w:p>
        </w:tc>
      </w:tr>
      <w:tr w:rsidR="00E82E66" w:rsidRPr="00E82E66" w:rsidTr="000C7B0C">
        <w:trPr>
          <w:trHeight w:val="765"/>
        </w:trPr>
        <w:tc>
          <w:tcPr>
            <w:tcW w:w="210" w:type="pct"/>
            <w:vMerge/>
            <w:shd w:val="clear" w:color="000000" w:fill="FFFFFF"/>
            <w:vAlign w:val="center"/>
          </w:tcPr>
          <w:p w:rsidR="008442E2" w:rsidRPr="00E82E66" w:rsidRDefault="008442E2" w:rsidP="00E82E66">
            <w:pPr>
              <w:spacing w:line="240" w:lineRule="auto"/>
              <w:contextualSpacing/>
              <w:jc w:val="center"/>
              <w:rPr>
                <w:rFonts w:ascii="Times New Roman" w:hAnsi="Times New Roman"/>
                <w:sz w:val="28"/>
                <w:szCs w:val="28"/>
              </w:rPr>
            </w:pPr>
          </w:p>
        </w:tc>
        <w:tc>
          <w:tcPr>
            <w:tcW w:w="837" w:type="pct"/>
            <w:vMerge/>
            <w:shd w:val="clear" w:color="000000" w:fill="FFFFFF"/>
            <w:vAlign w:val="center"/>
          </w:tcPr>
          <w:p w:rsidR="008442E2" w:rsidRPr="00E82E66" w:rsidRDefault="008442E2" w:rsidP="00E82E66">
            <w:pPr>
              <w:spacing w:line="240" w:lineRule="auto"/>
              <w:contextualSpacing/>
              <w:jc w:val="center"/>
              <w:rPr>
                <w:rFonts w:ascii="Times New Roman" w:hAnsi="Times New Roman"/>
                <w:sz w:val="28"/>
                <w:szCs w:val="28"/>
              </w:rPr>
            </w:pPr>
          </w:p>
        </w:tc>
        <w:tc>
          <w:tcPr>
            <w:tcW w:w="1884" w:type="pct"/>
            <w:shd w:val="clear" w:color="000000" w:fill="FFFFFF"/>
            <w:vAlign w:val="center"/>
          </w:tcPr>
          <w:p w:rsidR="008442E2" w:rsidRPr="00E82E66" w:rsidRDefault="008442E2" w:rsidP="00E82E66">
            <w:pPr>
              <w:spacing w:line="240" w:lineRule="auto"/>
              <w:contextualSpacing/>
              <w:jc w:val="center"/>
              <w:rPr>
                <w:rFonts w:ascii="Times New Roman" w:hAnsi="Times New Roman"/>
                <w:sz w:val="28"/>
                <w:szCs w:val="28"/>
              </w:rPr>
            </w:pPr>
            <w:r w:rsidRPr="00E82E66">
              <w:rPr>
                <w:rFonts w:ascii="Times New Roman" w:hAnsi="Times New Roman"/>
                <w:sz w:val="28"/>
                <w:szCs w:val="28"/>
              </w:rPr>
              <w:t xml:space="preserve">Монтаж теплообменников </w:t>
            </w:r>
            <w:r w:rsidRPr="00E82E66">
              <w:rPr>
                <w:rFonts w:ascii="Times New Roman" w:hAnsi="Times New Roman"/>
                <w:sz w:val="28"/>
                <w:szCs w:val="28"/>
                <w:lang w:val="en-US"/>
              </w:rPr>
              <w:t>VT</w:t>
            </w:r>
            <w:r w:rsidRPr="00E82E66">
              <w:rPr>
                <w:rFonts w:ascii="Times New Roman" w:hAnsi="Times New Roman"/>
                <w:sz w:val="28"/>
                <w:szCs w:val="28"/>
              </w:rPr>
              <w:t>20</w:t>
            </w:r>
            <w:r w:rsidRPr="00E82E66">
              <w:rPr>
                <w:rFonts w:ascii="Times New Roman" w:hAnsi="Times New Roman"/>
                <w:sz w:val="28"/>
                <w:szCs w:val="28"/>
                <w:lang w:val="en-US"/>
              </w:rPr>
              <w:t>PHL</w:t>
            </w:r>
            <w:r w:rsidRPr="00E82E66">
              <w:rPr>
                <w:rFonts w:ascii="Times New Roman" w:hAnsi="Times New Roman"/>
                <w:sz w:val="28"/>
                <w:szCs w:val="28"/>
              </w:rPr>
              <w:t>/</w:t>
            </w:r>
            <w:r w:rsidRPr="00E82E66">
              <w:rPr>
                <w:rFonts w:ascii="Times New Roman" w:hAnsi="Times New Roman"/>
                <w:sz w:val="28"/>
                <w:szCs w:val="28"/>
                <w:lang w:val="en-US"/>
              </w:rPr>
              <w:t>CDS</w:t>
            </w:r>
            <w:r w:rsidRPr="00E82E66">
              <w:rPr>
                <w:rFonts w:ascii="Times New Roman" w:hAnsi="Times New Roman"/>
                <w:sz w:val="28"/>
                <w:szCs w:val="28"/>
              </w:rPr>
              <w:t>16 – 2 ед.</w:t>
            </w:r>
          </w:p>
        </w:tc>
        <w:tc>
          <w:tcPr>
            <w:tcW w:w="1116" w:type="pct"/>
            <w:vMerge/>
            <w:shd w:val="clear" w:color="000000" w:fill="FFFFFF"/>
            <w:vAlign w:val="center"/>
          </w:tcPr>
          <w:p w:rsidR="008442E2" w:rsidRPr="00E82E66" w:rsidRDefault="008442E2" w:rsidP="00E82E66">
            <w:pPr>
              <w:spacing w:line="240" w:lineRule="auto"/>
              <w:contextualSpacing/>
              <w:jc w:val="center"/>
              <w:rPr>
                <w:rFonts w:ascii="Times New Roman" w:hAnsi="Times New Roman"/>
                <w:sz w:val="28"/>
                <w:szCs w:val="28"/>
              </w:rPr>
            </w:pPr>
          </w:p>
        </w:tc>
        <w:tc>
          <w:tcPr>
            <w:tcW w:w="953" w:type="pct"/>
            <w:vMerge/>
            <w:shd w:val="clear" w:color="000000" w:fill="FFFFFF"/>
            <w:vAlign w:val="center"/>
          </w:tcPr>
          <w:p w:rsidR="008442E2" w:rsidRPr="00E82E66" w:rsidRDefault="008442E2" w:rsidP="00E82E66">
            <w:pPr>
              <w:spacing w:line="240" w:lineRule="auto"/>
              <w:contextualSpacing/>
              <w:jc w:val="center"/>
              <w:rPr>
                <w:rFonts w:ascii="Times New Roman" w:hAnsi="Times New Roman"/>
                <w:sz w:val="28"/>
                <w:szCs w:val="28"/>
              </w:rPr>
            </w:pPr>
          </w:p>
        </w:tc>
      </w:tr>
      <w:tr w:rsidR="00E82E66" w:rsidRPr="00E82E66" w:rsidTr="000C7B0C">
        <w:trPr>
          <w:trHeight w:val="683"/>
        </w:trPr>
        <w:tc>
          <w:tcPr>
            <w:tcW w:w="210" w:type="pct"/>
            <w:shd w:val="clear" w:color="000000" w:fill="FFFFFF"/>
            <w:vAlign w:val="center"/>
          </w:tcPr>
          <w:p w:rsidR="008442E2" w:rsidRPr="00E82E66" w:rsidRDefault="008442E2" w:rsidP="00E82E66">
            <w:pPr>
              <w:spacing w:line="240" w:lineRule="auto"/>
              <w:contextualSpacing/>
              <w:jc w:val="center"/>
              <w:rPr>
                <w:rFonts w:ascii="Times New Roman" w:hAnsi="Times New Roman"/>
                <w:sz w:val="28"/>
                <w:szCs w:val="28"/>
              </w:rPr>
            </w:pPr>
            <w:r w:rsidRPr="00E82E66">
              <w:rPr>
                <w:rFonts w:ascii="Times New Roman" w:hAnsi="Times New Roman"/>
                <w:sz w:val="28"/>
                <w:szCs w:val="28"/>
              </w:rPr>
              <w:t>4</w:t>
            </w:r>
          </w:p>
        </w:tc>
        <w:tc>
          <w:tcPr>
            <w:tcW w:w="837" w:type="pct"/>
            <w:shd w:val="clear" w:color="000000" w:fill="FFFFFF"/>
            <w:vAlign w:val="center"/>
          </w:tcPr>
          <w:p w:rsidR="008442E2" w:rsidRPr="00E82E66" w:rsidRDefault="008442E2" w:rsidP="00E82E66">
            <w:pPr>
              <w:spacing w:line="240" w:lineRule="auto"/>
              <w:contextualSpacing/>
              <w:jc w:val="center"/>
              <w:rPr>
                <w:rFonts w:ascii="Times New Roman" w:hAnsi="Times New Roman"/>
                <w:sz w:val="28"/>
                <w:szCs w:val="28"/>
              </w:rPr>
            </w:pPr>
            <w:r w:rsidRPr="00E82E66">
              <w:rPr>
                <w:rFonts w:ascii="Times New Roman" w:hAnsi="Times New Roman"/>
                <w:sz w:val="28"/>
                <w:szCs w:val="28"/>
              </w:rPr>
              <w:t>Тепловые сети котельной</w:t>
            </w:r>
            <w:r w:rsidRPr="00E82E66">
              <w:rPr>
                <w:rFonts w:ascii="Times New Roman" w:hAnsi="Times New Roman"/>
                <w:sz w:val="28"/>
                <w:szCs w:val="28"/>
              </w:rPr>
              <w:br/>
              <w:t>п. Казачка</w:t>
            </w:r>
          </w:p>
        </w:tc>
        <w:tc>
          <w:tcPr>
            <w:tcW w:w="1884" w:type="pct"/>
            <w:shd w:val="clear" w:color="000000" w:fill="FFFFFF"/>
            <w:vAlign w:val="center"/>
          </w:tcPr>
          <w:p w:rsidR="008442E2" w:rsidRPr="00E82E66" w:rsidRDefault="008442E2" w:rsidP="00E82E66">
            <w:pPr>
              <w:spacing w:line="240" w:lineRule="auto"/>
              <w:contextualSpacing/>
              <w:jc w:val="center"/>
              <w:rPr>
                <w:rFonts w:ascii="Times New Roman" w:hAnsi="Times New Roman"/>
                <w:b/>
                <w:sz w:val="28"/>
                <w:szCs w:val="28"/>
              </w:rPr>
            </w:pPr>
            <w:r w:rsidRPr="00E82E66">
              <w:rPr>
                <w:rFonts w:ascii="Times New Roman" w:hAnsi="Times New Roman"/>
                <w:b/>
                <w:sz w:val="28"/>
                <w:szCs w:val="28"/>
              </w:rPr>
              <w:t xml:space="preserve">Реконструкция тепловых сетей: </w:t>
            </w:r>
            <w:r w:rsidRPr="00E82E66">
              <w:rPr>
                <w:rFonts w:ascii="Times New Roman" w:hAnsi="Times New Roman"/>
                <w:sz w:val="28"/>
                <w:szCs w:val="28"/>
              </w:rPr>
              <w:t>Замена труб и способа прокладки тепловых сетей.</w:t>
            </w:r>
          </w:p>
        </w:tc>
        <w:tc>
          <w:tcPr>
            <w:tcW w:w="1116" w:type="pct"/>
            <w:shd w:val="clear" w:color="000000" w:fill="FFFFFF"/>
            <w:vAlign w:val="center"/>
          </w:tcPr>
          <w:p w:rsidR="008442E2" w:rsidRPr="00E82E66" w:rsidRDefault="008442E2" w:rsidP="00E82E66">
            <w:pPr>
              <w:spacing w:line="240" w:lineRule="auto"/>
              <w:contextualSpacing/>
              <w:jc w:val="center"/>
              <w:rPr>
                <w:rFonts w:ascii="Times New Roman" w:hAnsi="Times New Roman"/>
                <w:sz w:val="28"/>
                <w:szCs w:val="28"/>
              </w:rPr>
            </w:pPr>
            <w:r w:rsidRPr="00E82E66">
              <w:rPr>
                <w:rFonts w:ascii="Times New Roman" w:hAnsi="Times New Roman"/>
                <w:sz w:val="28"/>
                <w:szCs w:val="28"/>
              </w:rPr>
              <w:t xml:space="preserve">Повышение эффективности и надежности теплоснабжения, </w:t>
            </w:r>
            <w:r w:rsidRPr="00E82E66">
              <w:rPr>
                <w:rFonts w:ascii="Times New Roman" w:hAnsi="Times New Roman"/>
                <w:sz w:val="28"/>
                <w:szCs w:val="28"/>
              </w:rPr>
              <w:lastRenderedPageBreak/>
              <w:t>улучшение качества тепло-фикационной воды</w:t>
            </w:r>
          </w:p>
        </w:tc>
        <w:tc>
          <w:tcPr>
            <w:tcW w:w="953" w:type="pct"/>
            <w:shd w:val="clear" w:color="000000" w:fill="FFFFFF"/>
            <w:vAlign w:val="center"/>
          </w:tcPr>
          <w:p w:rsidR="008442E2" w:rsidRPr="00E82E66" w:rsidRDefault="008442E2" w:rsidP="00E82E66">
            <w:pPr>
              <w:spacing w:line="240" w:lineRule="auto"/>
              <w:contextualSpacing/>
              <w:jc w:val="center"/>
              <w:rPr>
                <w:rFonts w:ascii="Times New Roman" w:hAnsi="Times New Roman"/>
                <w:sz w:val="28"/>
                <w:szCs w:val="28"/>
              </w:rPr>
            </w:pPr>
            <w:r w:rsidRPr="00E82E66">
              <w:rPr>
                <w:rFonts w:ascii="Times New Roman" w:hAnsi="Times New Roman"/>
                <w:sz w:val="28"/>
                <w:szCs w:val="28"/>
              </w:rPr>
              <w:lastRenderedPageBreak/>
              <w:t>2019-2023г.г.</w:t>
            </w:r>
          </w:p>
        </w:tc>
      </w:tr>
    </w:tbl>
    <w:p w:rsidR="008442E2" w:rsidRPr="00E82E66" w:rsidRDefault="008442E2" w:rsidP="00E82E66">
      <w:pPr>
        <w:spacing w:line="240" w:lineRule="auto"/>
        <w:ind w:right="20" w:firstLine="709"/>
        <w:contextualSpacing/>
        <w:jc w:val="both"/>
        <w:rPr>
          <w:rFonts w:ascii="Times New Roman" w:hAnsi="Times New Roman"/>
          <w:b/>
          <w:bCs/>
          <w:sz w:val="28"/>
          <w:szCs w:val="28"/>
        </w:rPr>
      </w:pPr>
    </w:p>
    <w:p w:rsidR="008442E2" w:rsidRPr="00E82E66" w:rsidRDefault="008442E2" w:rsidP="00E82E66">
      <w:pPr>
        <w:spacing w:line="240" w:lineRule="auto"/>
        <w:ind w:right="20" w:firstLine="709"/>
        <w:contextualSpacing/>
        <w:jc w:val="both"/>
        <w:rPr>
          <w:rFonts w:ascii="Times New Roman" w:hAnsi="Times New Roman"/>
          <w:b/>
          <w:bCs/>
          <w:sz w:val="28"/>
          <w:szCs w:val="28"/>
        </w:rPr>
      </w:pPr>
      <w:r w:rsidRPr="00E82E66">
        <w:rPr>
          <w:rFonts w:ascii="Times New Roman" w:hAnsi="Times New Roman"/>
          <w:b/>
          <w:bCs/>
          <w:sz w:val="28"/>
          <w:szCs w:val="28"/>
        </w:rPr>
        <w:t>4.3. Меры по выводу из эксплуатации, консервации и демонтажу избыточных источников тепловой энергии, а также выработавших нормативный срок службы, либо в случаях, когда продление срока службы технически невозможно или экономически нецелесообразно</w:t>
      </w:r>
    </w:p>
    <w:p w:rsidR="008442E2" w:rsidRPr="00E82E66" w:rsidRDefault="008442E2" w:rsidP="00E82E66">
      <w:pPr>
        <w:spacing w:line="240" w:lineRule="auto"/>
        <w:ind w:firstLine="708"/>
        <w:contextualSpacing/>
        <w:jc w:val="both"/>
        <w:rPr>
          <w:rFonts w:ascii="Times New Roman" w:hAnsi="Times New Roman"/>
          <w:sz w:val="28"/>
          <w:szCs w:val="28"/>
        </w:rPr>
      </w:pPr>
      <w:r w:rsidRPr="00E82E66">
        <w:rPr>
          <w:rFonts w:ascii="Times New Roman" w:hAnsi="Times New Roman"/>
          <w:sz w:val="28"/>
          <w:szCs w:val="28"/>
        </w:rPr>
        <w:t>Мер по выводу из эксплуатации, консервации и демонтажу избыточных источников тепловой энергии, а также выработавших нормативный срок службы, либо в случаях, когда продление срока службы технически невозможно или экономически нецелесообразно, не предусмотрено.</w:t>
      </w:r>
    </w:p>
    <w:p w:rsidR="008442E2" w:rsidRPr="00E82E66" w:rsidRDefault="008442E2" w:rsidP="00E82E66">
      <w:pPr>
        <w:pStyle w:val="af2"/>
        <w:spacing w:line="240" w:lineRule="auto"/>
        <w:ind w:firstLine="708"/>
        <w:contextualSpacing/>
        <w:rPr>
          <w:sz w:val="28"/>
          <w:szCs w:val="28"/>
        </w:rPr>
      </w:pPr>
      <w:r w:rsidRPr="00E82E66">
        <w:rPr>
          <w:sz w:val="28"/>
          <w:szCs w:val="28"/>
        </w:rPr>
        <w:t>4.4. Меры по переоборудованию котельных в источники комбинированной выработки электрической и тепловой энергии</w:t>
      </w:r>
    </w:p>
    <w:p w:rsidR="008442E2" w:rsidRPr="00E82E66" w:rsidRDefault="008442E2" w:rsidP="00E82E66">
      <w:pPr>
        <w:spacing w:line="240" w:lineRule="auto"/>
        <w:ind w:firstLine="708"/>
        <w:contextualSpacing/>
        <w:jc w:val="both"/>
        <w:rPr>
          <w:rFonts w:ascii="Times New Roman" w:hAnsi="Times New Roman"/>
          <w:sz w:val="28"/>
          <w:szCs w:val="28"/>
        </w:rPr>
      </w:pPr>
      <w:r w:rsidRPr="00E82E66">
        <w:rPr>
          <w:rFonts w:ascii="Times New Roman" w:hAnsi="Times New Roman"/>
          <w:sz w:val="28"/>
          <w:szCs w:val="28"/>
        </w:rPr>
        <w:t>Для комбинированной выработки тепловой и электрической энергии применяют газопоршневые установки. Применение этих установок в котельных выявляет ряд технических и экономических проблем:</w:t>
      </w:r>
    </w:p>
    <w:p w:rsidR="008442E2" w:rsidRPr="00E82E66" w:rsidRDefault="008442E2" w:rsidP="00E82E66">
      <w:pPr>
        <w:tabs>
          <w:tab w:val="left" w:pos="-360"/>
        </w:tabs>
        <w:spacing w:line="240" w:lineRule="auto"/>
        <w:ind w:firstLine="708"/>
        <w:contextualSpacing/>
        <w:jc w:val="both"/>
        <w:rPr>
          <w:rFonts w:ascii="Times New Roman" w:hAnsi="Times New Roman"/>
          <w:sz w:val="28"/>
          <w:szCs w:val="28"/>
        </w:rPr>
      </w:pPr>
      <w:r w:rsidRPr="00E82E66">
        <w:rPr>
          <w:rFonts w:ascii="Times New Roman" w:hAnsi="Times New Roman"/>
          <w:sz w:val="28"/>
          <w:szCs w:val="28"/>
        </w:rPr>
        <w:t>- Стоимость капитального ремонта газопоршневого двигателя может достигать 60–70% от первоначальной стоимости самого агрегата – при капремонте осуществляется полная замена поршневой группы.</w:t>
      </w:r>
    </w:p>
    <w:p w:rsidR="008442E2" w:rsidRPr="00E82E66" w:rsidRDefault="008442E2" w:rsidP="00E82E66">
      <w:pPr>
        <w:tabs>
          <w:tab w:val="left" w:pos="0"/>
        </w:tabs>
        <w:spacing w:line="240" w:lineRule="auto"/>
        <w:ind w:firstLine="708"/>
        <w:contextualSpacing/>
        <w:jc w:val="both"/>
        <w:rPr>
          <w:rFonts w:ascii="Times New Roman" w:hAnsi="Times New Roman"/>
          <w:sz w:val="28"/>
          <w:szCs w:val="28"/>
        </w:rPr>
      </w:pPr>
      <w:r w:rsidRPr="00E82E66">
        <w:rPr>
          <w:rFonts w:ascii="Times New Roman" w:hAnsi="Times New Roman"/>
          <w:sz w:val="28"/>
          <w:szCs w:val="28"/>
        </w:rPr>
        <w:t>- Регламентные и ремонтные работы для газопоршневых установок имеют весьма частые и продолжительные временные интервалы.</w:t>
      </w:r>
    </w:p>
    <w:p w:rsidR="008442E2" w:rsidRPr="00E82E66" w:rsidRDefault="008442E2" w:rsidP="00E82E66">
      <w:pPr>
        <w:tabs>
          <w:tab w:val="left" w:pos="1134"/>
        </w:tabs>
        <w:spacing w:line="240" w:lineRule="auto"/>
        <w:ind w:firstLine="708"/>
        <w:contextualSpacing/>
        <w:jc w:val="both"/>
        <w:rPr>
          <w:rFonts w:ascii="Times New Roman" w:hAnsi="Times New Roman"/>
          <w:sz w:val="28"/>
          <w:szCs w:val="28"/>
        </w:rPr>
      </w:pPr>
      <w:r w:rsidRPr="00E82E66">
        <w:rPr>
          <w:rFonts w:ascii="Times New Roman" w:hAnsi="Times New Roman"/>
          <w:sz w:val="28"/>
          <w:szCs w:val="28"/>
        </w:rPr>
        <w:t xml:space="preserve">- Отработанное масло газопоршневых установок нельзя сбрасывать на грунт — </w:t>
      </w:r>
      <w:smartTag w:uri="urn:schemas-microsoft-com:office:smarttags" w:element="metricconverter">
        <w:smartTagPr>
          <w:attr w:name="ProductID" w:val="600 литров"/>
        </w:smartTagPr>
        <w:r w:rsidRPr="00E82E66">
          <w:rPr>
            <w:rFonts w:ascii="Times New Roman" w:hAnsi="Times New Roman"/>
            <w:sz w:val="28"/>
            <w:szCs w:val="28"/>
          </w:rPr>
          <w:t>600 литров</w:t>
        </w:r>
      </w:smartTag>
      <w:r w:rsidRPr="00E82E66">
        <w:rPr>
          <w:rFonts w:ascii="Times New Roman" w:hAnsi="Times New Roman"/>
          <w:sz w:val="28"/>
          <w:szCs w:val="28"/>
        </w:rPr>
        <w:t xml:space="preserve"> на 1 МВт (0,86 Гкал) требуют утилизации — это также постоянные расходы для владельцев электростанции.</w:t>
      </w:r>
    </w:p>
    <w:p w:rsidR="008442E2" w:rsidRPr="00E82E66" w:rsidRDefault="008442E2" w:rsidP="00E82E66">
      <w:pPr>
        <w:tabs>
          <w:tab w:val="left" w:pos="1134"/>
        </w:tabs>
        <w:spacing w:line="240" w:lineRule="auto"/>
        <w:ind w:firstLine="708"/>
        <w:contextualSpacing/>
        <w:jc w:val="both"/>
        <w:rPr>
          <w:rFonts w:ascii="Times New Roman" w:hAnsi="Times New Roman"/>
          <w:sz w:val="28"/>
          <w:szCs w:val="28"/>
        </w:rPr>
      </w:pPr>
      <w:r w:rsidRPr="00E82E66">
        <w:rPr>
          <w:rFonts w:ascii="Times New Roman" w:hAnsi="Times New Roman"/>
          <w:sz w:val="28"/>
          <w:szCs w:val="28"/>
        </w:rPr>
        <w:t>- Поршневые установки при работе имеют вибрации и низкочастотный шум, распространяющийся на значительное расстояние. Доведение шума до стандартных значений возможно, но необходимы дорогостоящие решения.</w:t>
      </w:r>
    </w:p>
    <w:p w:rsidR="008442E2" w:rsidRPr="00E82E66" w:rsidRDefault="008442E2" w:rsidP="00E82E66">
      <w:pPr>
        <w:tabs>
          <w:tab w:val="left" w:pos="1134"/>
        </w:tabs>
        <w:spacing w:line="240" w:lineRule="auto"/>
        <w:ind w:firstLine="708"/>
        <w:contextualSpacing/>
        <w:jc w:val="both"/>
        <w:rPr>
          <w:rFonts w:ascii="Times New Roman" w:hAnsi="Times New Roman"/>
          <w:sz w:val="28"/>
          <w:szCs w:val="28"/>
        </w:rPr>
      </w:pPr>
      <w:r w:rsidRPr="00E82E66">
        <w:rPr>
          <w:rFonts w:ascii="Times New Roman" w:hAnsi="Times New Roman"/>
          <w:sz w:val="28"/>
          <w:szCs w:val="28"/>
        </w:rPr>
        <w:t>- Цены на газопоршневые установки находятся в диапазоне 1300-2000€ за кВт установленной мощности при строительстве электростанции «под ключ». Стоимость основного силового генерационного оборудования в структуре цены газопоршневой электростанции составляет лишь 50-60%. Остальные деньги тратятся на массу дополнительного оборудования, проектные, строительно-монтажные (СМР) и пусконаладочные работы (ПНР).</w:t>
      </w:r>
    </w:p>
    <w:p w:rsidR="008442E2" w:rsidRPr="00E82E66" w:rsidRDefault="008442E2" w:rsidP="00E82E66">
      <w:pPr>
        <w:tabs>
          <w:tab w:val="left" w:pos="1134"/>
        </w:tabs>
        <w:spacing w:line="240" w:lineRule="auto"/>
        <w:ind w:firstLine="708"/>
        <w:contextualSpacing/>
        <w:jc w:val="both"/>
        <w:rPr>
          <w:rFonts w:ascii="Times New Roman" w:hAnsi="Times New Roman"/>
          <w:sz w:val="28"/>
          <w:szCs w:val="28"/>
        </w:rPr>
      </w:pPr>
      <w:r w:rsidRPr="00E82E66">
        <w:rPr>
          <w:rFonts w:ascii="Times New Roman" w:hAnsi="Times New Roman"/>
          <w:sz w:val="28"/>
          <w:szCs w:val="28"/>
        </w:rPr>
        <w:t>Максимальные тепловые нагрузки существующих и перспективных источников теплоснабжения небольшие и колеблются до 0,04 Гкал/ч (см. табл.2.8).</w:t>
      </w:r>
    </w:p>
    <w:p w:rsidR="008442E2" w:rsidRPr="00E82E66" w:rsidRDefault="008442E2" w:rsidP="00E82E66">
      <w:pPr>
        <w:tabs>
          <w:tab w:val="left" w:pos="0"/>
        </w:tabs>
        <w:spacing w:line="240" w:lineRule="auto"/>
        <w:ind w:firstLine="709"/>
        <w:contextualSpacing/>
        <w:jc w:val="both"/>
        <w:rPr>
          <w:rFonts w:ascii="Times New Roman" w:hAnsi="Times New Roman"/>
          <w:sz w:val="28"/>
          <w:szCs w:val="28"/>
        </w:rPr>
      </w:pPr>
      <w:r w:rsidRPr="00E82E66">
        <w:rPr>
          <w:rFonts w:ascii="Times New Roman" w:hAnsi="Times New Roman"/>
          <w:sz w:val="28"/>
          <w:szCs w:val="28"/>
        </w:rPr>
        <w:t>Из вышесказанного видно, что затраты на обслуживание и ремонты превышают предполагаемую прибыль от экономии средств при производстве электроэнергии, следовательно, применение установки по комбинированной выработке тепловой и электрической энергии нецелесообразно в МО Турдейское Воловского  района и далее в схеме не рассматривается.</w:t>
      </w:r>
    </w:p>
    <w:p w:rsidR="008442E2" w:rsidRPr="00E82E66" w:rsidRDefault="008442E2" w:rsidP="00E82E66">
      <w:pPr>
        <w:pStyle w:val="af2"/>
        <w:spacing w:line="240" w:lineRule="auto"/>
        <w:contextualSpacing/>
        <w:rPr>
          <w:sz w:val="28"/>
          <w:szCs w:val="28"/>
        </w:rPr>
      </w:pPr>
    </w:p>
    <w:p w:rsidR="008442E2" w:rsidRPr="00E82E66" w:rsidRDefault="008442E2" w:rsidP="00E82E66">
      <w:pPr>
        <w:pStyle w:val="af2"/>
        <w:spacing w:line="240" w:lineRule="auto"/>
        <w:ind w:firstLine="708"/>
        <w:contextualSpacing/>
        <w:rPr>
          <w:sz w:val="28"/>
          <w:szCs w:val="28"/>
        </w:rPr>
      </w:pPr>
      <w:r w:rsidRPr="00E82E66">
        <w:rPr>
          <w:sz w:val="28"/>
          <w:szCs w:val="28"/>
        </w:rPr>
        <w:t xml:space="preserve">4.5. Меры по переводу котельных, размещенных в существующих и расширяемых зонах действия источников комбинированной выработки тепловой и электрической энергии в «пиковый» режим.  </w:t>
      </w:r>
    </w:p>
    <w:p w:rsidR="008442E2" w:rsidRPr="00E82E66" w:rsidRDefault="008442E2" w:rsidP="00E82E66">
      <w:pPr>
        <w:pStyle w:val="af2"/>
        <w:spacing w:line="240" w:lineRule="auto"/>
        <w:ind w:firstLine="708"/>
        <w:contextualSpacing/>
        <w:rPr>
          <w:sz w:val="28"/>
          <w:szCs w:val="28"/>
        </w:rPr>
      </w:pPr>
      <w:r w:rsidRPr="00E82E66">
        <w:rPr>
          <w:b w:val="0"/>
          <w:sz w:val="28"/>
          <w:szCs w:val="28"/>
        </w:rPr>
        <w:t>В системе теплоснабжения МО Турдейское Воловского района в существующих и расширяемых</w:t>
      </w:r>
      <w:r w:rsidRPr="00E82E66">
        <w:rPr>
          <w:sz w:val="28"/>
          <w:szCs w:val="28"/>
        </w:rPr>
        <w:t xml:space="preserve"> </w:t>
      </w:r>
      <w:r w:rsidRPr="00E82E66">
        <w:rPr>
          <w:b w:val="0"/>
          <w:sz w:val="28"/>
          <w:szCs w:val="28"/>
        </w:rPr>
        <w:t>зонах строительства источники комбинированной выработки тепловой и электрической энергии  отсутствуют.</w:t>
      </w:r>
      <w:r w:rsidRPr="00E82E66">
        <w:rPr>
          <w:sz w:val="28"/>
          <w:szCs w:val="28"/>
        </w:rPr>
        <w:t xml:space="preserve"> </w:t>
      </w:r>
    </w:p>
    <w:p w:rsidR="008442E2" w:rsidRPr="00E82E66" w:rsidRDefault="008442E2" w:rsidP="00E82E66">
      <w:pPr>
        <w:pStyle w:val="af2"/>
        <w:spacing w:line="240" w:lineRule="auto"/>
        <w:ind w:firstLine="708"/>
        <w:contextualSpacing/>
        <w:rPr>
          <w:sz w:val="28"/>
          <w:szCs w:val="28"/>
        </w:rPr>
      </w:pPr>
      <w:r w:rsidRPr="00E82E66">
        <w:rPr>
          <w:sz w:val="28"/>
          <w:szCs w:val="28"/>
        </w:rPr>
        <w:t>4.6. Оптимальный температурный график отпуска тепловой энергии для каждого источника тепловой энергии или группы источников в системе теплоснабжения</w:t>
      </w:r>
    </w:p>
    <w:p w:rsidR="008442E2" w:rsidRPr="00E82E66" w:rsidRDefault="008442E2" w:rsidP="00E82E66">
      <w:pPr>
        <w:spacing w:line="240" w:lineRule="auto"/>
        <w:ind w:firstLine="708"/>
        <w:contextualSpacing/>
        <w:jc w:val="both"/>
        <w:rPr>
          <w:rFonts w:ascii="Times New Roman" w:hAnsi="Times New Roman"/>
          <w:sz w:val="28"/>
          <w:szCs w:val="28"/>
        </w:rPr>
      </w:pPr>
      <w:r w:rsidRPr="00E82E66">
        <w:rPr>
          <w:rFonts w:ascii="Times New Roman" w:hAnsi="Times New Roman"/>
          <w:sz w:val="28"/>
          <w:szCs w:val="28"/>
        </w:rPr>
        <w:t>Оптимальный температурный график отпуска тепловой энергии для каждого источника тепловой энергии в системе теплоснабжения в соответствии с действующим законодательством разрабатывается в процессе проведения энергетического обследования источника тепловой энергии, тепловых сетей, потребителей тепловой энергии, исходя из условий подачи тепловой энергии на отопление с температурой, обеспечивающей требуемый режим работы тепловых сетей и потребность зданий в тепловой энергии в зависимости от температуры наружного воздуха. В связи с небольшими потерями теплоэнергии при ее передаче от источника к потребителю (малая протяженность или отсутствие тепловых сетей) рекомендуемый температурный график (95-70</w:t>
      </w:r>
      <w:r w:rsidRPr="00E82E66">
        <w:rPr>
          <w:rFonts w:ascii="Times New Roman" w:hAnsi="Times New Roman"/>
          <w:sz w:val="28"/>
          <w:szCs w:val="28"/>
          <w:vertAlign w:val="superscript"/>
        </w:rPr>
        <w:t>0</w:t>
      </w:r>
      <w:r w:rsidRPr="00E82E66">
        <w:rPr>
          <w:rFonts w:ascii="Times New Roman" w:hAnsi="Times New Roman"/>
          <w:sz w:val="28"/>
          <w:szCs w:val="28"/>
        </w:rPr>
        <w:t>С) для теплоснабжения социальных объектов представлен в таблице 4.1.</w:t>
      </w:r>
    </w:p>
    <w:p w:rsidR="00E82E66" w:rsidRDefault="00E82E66" w:rsidP="00E82E66">
      <w:pPr>
        <w:spacing w:line="240" w:lineRule="auto"/>
        <w:contextualSpacing/>
        <w:rPr>
          <w:rFonts w:ascii="Times New Roman" w:hAnsi="Times New Roman"/>
          <w:sz w:val="28"/>
          <w:szCs w:val="28"/>
        </w:rPr>
      </w:pPr>
    </w:p>
    <w:p w:rsidR="008442E2" w:rsidRPr="00E82E66" w:rsidRDefault="008442E2" w:rsidP="00E82E66">
      <w:pPr>
        <w:spacing w:line="240" w:lineRule="auto"/>
        <w:contextualSpacing/>
        <w:rPr>
          <w:rFonts w:ascii="Times New Roman" w:hAnsi="Times New Roman"/>
          <w:sz w:val="28"/>
          <w:szCs w:val="28"/>
        </w:rPr>
      </w:pPr>
      <w:r w:rsidRPr="00E82E66">
        <w:rPr>
          <w:rFonts w:ascii="Times New Roman" w:hAnsi="Times New Roman"/>
          <w:sz w:val="28"/>
          <w:szCs w:val="28"/>
        </w:rPr>
        <w:t xml:space="preserve">Температурный график сетевой воды </w:t>
      </w:r>
    </w:p>
    <w:p w:rsidR="008442E2" w:rsidRPr="00E82E66" w:rsidRDefault="008442E2" w:rsidP="00E82E66">
      <w:pPr>
        <w:spacing w:line="240" w:lineRule="auto"/>
        <w:contextualSpacing/>
        <w:jc w:val="right"/>
        <w:rPr>
          <w:rFonts w:ascii="Times New Roman" w:hAnsi="Times New Roman"/>
          <w:sz w:val="28"/>
          <w:szCs w:val="28"/>
        </w:rPr>
      </w:pPr>
      <w:r w:rsidRPr="00E82E66">
        <w:rPr>
          <w:rFonts w:ascii="Times New Roman" w:hAnsi="Times New Roman"/>
          <w:sz w:val="28"/>
          <w:szCs w:val="28"/>
        </w:rPr>
        <w:t>Таблица 4.2</w:t>
      </w:r>
    </w:p>
    <w:tbl>
      <w:tblPr>
        <w:tblW w:w="49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03"/>
        <w:gridCol w:w="1490"/>
        <w:gridCol w:w="1983"/>
        <w:gridCol w:w="1302"/>
        <w:gridCol w:w="1490"/>
        <w:gridCol w:w="2419"/>
      </w:tblGrid>
      <w:tr w:rsidR="00E82E66" w:rsidRPr="00E82E66" w:rsidTr="000C7B0C">
        <w:trPr>
          <w:trHeight w:val="315"/>
        </w:trPr>
        <w:tc>
          <w:tcPr>
            <w:tcW w:w="5000" w:type="pct"/>
            <w:gridSpan w:val="6"/>
            <w:vAlign w:val="center"/>
          </w:tcPr>
          <w:p w:rsidR="008442E2" w:rsidRPr="00E82E66" w:rsidRDefault="008442E2" w:rsidP="00E82E66">
            <w:pPr>
              <w:spacing w:line="240" w:lineRule="auto"/>
              <w:contextualSpacing/>
              <w:jc w:val="center"/>
              <w:rPr>
                <w:rFonts w:ascii="Times New Roman" w:hAnsi="Times New Roman"/>
                <w:sz w:val="28"/>
                <w:szCs w:val="28"/>
              </w:rPr>
            </w:pPr>
            <w:r w:rsidRPr="00E82E66">
              <w:rPr>
                <w:rFonts w:ascii="Times New Roman" w:hAnsi="Times New Roman"/>
                <w:sz w:val="28"/>
                <w:szCs w:val="28"/>
              </w:rPr>
              <w:t xml:space="preserve">Температура, </w:t>
            </w:r>
            <w:r w:rsidRPr="00E82E66">
              <w:rPr>
                <w:rFonts w:ascii="Times New Roman" w:hAnsi="Times New Roman"/>
                <w:sz w:val="28"/>
                <w:szCs w:val="28"/>
                <w:vertAlign w:val="superscript"/>
              </w:rPr>
              <w:t>0</w:t>
            </w:r>
            <w:r w:rsidRPr="00E82E66">
              <w:rPr>
                <w:rFonts w:ascii="Times New Roman" w:hAnsi="Times New Roman"/>
                <w:sz w:val="28"/>
                <w:szCs w:val="28"/>
              </w:rPr>
              <w:t>С</w:t>
            </w:r>
          </w:p>
        </w:tc>
      </w:tr>
      <w:tr w:rsidR="00E82E66" w:rsidRPr="00E82E66" w:rsidTr="000C7B0C">
        <w:trPr>
          <w:trHeight w:val="375"/>
        </w:trPr>
        <w:tc>
          <w:tcPr>
            <w:tcW w:w="652" w:type="pct"/>
            <w:vMerge w:val="restart"/>
            <w:vAlign w:val="center"/>
          </w:tcPr>
          <w:p w:rsidR="008442E2" w:rsidRPr="00E82E66" w:rsidRDefault="008442E2" w:rsidP="00E82E66">
            <w:pPr>
              <w:spacing w:line="240" w:lineRule="auto"/>
              <w:ind w:left="-180" w:right="-192" w:firstLine="180"/>
              <w:contextualSpacing/>
              <w:jc w:val="center"/>
              <w:rPr>
                <w:rFonts w:ascii="Times New Roman" w:hAnsi="Times New Roman"/>
                <w:sz w:val="28"/>
                <w:szCs w:val="28"/>
              </w:rPr>
            </w:pPr>
            <w:r w:rsidRPr="00E82E66">
              <w:rPr>
                <w:rFonts w:ascii="Times New Roman" w:hAnsi="Times New Roman"/>
                <w:sz w:val="28"/>
                <w:szCs w:val="28"/>
              </w:rPr>
              <w:t>наружного воздуха</w:t>
            </w:r>
          </w:p>
        </w:tc>
        <w:tc>
          <w:tcPr>
            <w:tcW w:w="1739" w:type="pct"/>
            <w:gridSpan w:val="2"/>
            <w:vAlign w:val="center"/>
          </w:tcPr>
          <w:p w:rsidR="008442E2" w:rsidRPr="00E82E66" w:rsidRDefault="008442E2" w:rsidP="00E82E66">
            <w:pPr>
              <w:spacing w:line="240" w:lineRule="auto"/>
              <w:contextualSpacing/>
              <w:jc w:val="center"/>
              <w:rPr>
                <w:rFonts w:ascii="Times New Roman" w:hAnsi="Times New Roman"/>
                <w:sz w:val="28"/>
                <w:szCs w:val="28"/>
              </w:rPr>
            </w:pPr>
            <w:r w:rsidRPr="00E82E66">
              <w:rPr>
                <w:rFonts w:ascii="Times New Roman" w:hAnsi="Times New Roman"/>
                <w:sz w:val="28"/>
                <w:szCs w:val="28"/>
              </w:rPr>
              <w:t>сетевой воды</w:t>
            </w:r>
          </w:p>
        </w:tc>
        <w:tc>
          <w:tcPr>
            <w:tcW w:w="652" w:type="pct"/>
            <w:vMerge w:val="restart"/>
            <w:vAlign w:val="center"/>
          </w:tcPr>
          <w:p w:rsidR="008442E2" w:rsidRPr="00E82E66" w:rsidRDefault="008442E2" w:rsidP="00E82E66">
            <w:pPr>
              <w:spacing w:line="240" w:lineRule="auto"/>
              <w:ind w:left="-28" w:right="-164" w:firstLine="28"/>
              <w:contextualSpacing/>
              <w:jc w:val="center"/>
              <w:rPr>
                <w:rFonts w:ascii="Times New Roman" w:hAnsi="Times New Roman"/>
                <w:sz w:val="28"/>
                <w:szCs w:val="28"/>
              </w:rPr>
            </w:pPr>
            <w:r w:rsidRPr="00E82E66">
              <w:rPr>
                <w:rFonts w:ascii="Times New Roman" w:hAnsi="Times New Roman"/>
                <w:sz w:val="28"/>
                <w:szCs w:val="28"/>
              </w:rPr>
              <w:t>наружного воздуха</w:t>
            </w:r>
          </w:p>
        </w:tc>
        <w:tc>
          <w:tcPr>
            <w:tcW w:w="1957" w:type="pct"/>
            <w:gridSpan w:val="2"/>
            <w:vAlign w:val="center"/>
          </w:tcPr>
          <w:p w:rsidR="008442E2" w:rsidRPr="00E82E66" w:rsidRDefault="008442E2" w:rsidP="00E82E66">
            <w:pPr>
              <w:spacing w:line="240" w:lineRule="auto"/>
              <w:contextualSpacing/>
              <w:jc w:val="center"/>
              <w:rPr>
                <w:rFonts w:ascii="Times New Roman" w:hAnsi="Times New Roman"/>
                <w:sz w:val="28"/>
                <w:szCs w:val="28"/>
              </w:rPr>
            </w:pPr>
            <w:r w:rsidRPr="00E82E66">
              <w:rPr>
                <w:rFonts w:ascii="Times New Roman" w:hAnsi="Times New Roman"/>
                <w:sz w:val="28"/>
                <w:szCs w:val="28"/>
              </w:rPr>
              <w:t>сетевой воды</w:t>
            </w:r>
          </w:p>
        </w:tc>
      </w:tr>
      <w:tr w:rsidR="00E82E66" w:rsidRPr="00E82E66" w:rsidTr="000C7B0C">
        <w:trPr>
          <w:trHeight w:val="890"/>
        </w:trPr>
        <w:tc>
          <w:tcPr>
            <w:tcW w:w="652" w:type="pct"/>
            <w:vMerge/>
            <w:vAlign w:val="center"/>
          </w:tcPr>
          <w:p w:rsidR="008442E2" w:rsidRPr="00E82E66" w:rsidRDefault="008442E2" w:rsidP="00E82E66">
            <w:pPr>
              <w:spacing w:line="240" w:lineRule="auto"/>
              <w:contextualSpacing/>
              <w:jc w:val="center"/>
              <w:rPr>
                <w:rFonts w:ascii="Times New Roman" w:hAnsi="Times New Roman"/>
                <w:sz w:val="28"/>
                <w:szCs w:val="28"/>
              </w:rPr>
            </w:pPr>
          </w:p>
        </w:tc>
        <w:tc>
          <w:tcPr>
            <w:tcW w:w="746" w:type="pct"/>
            <w:vAlign w:val="center"/>
          </w:tcPr>
          <w:p w:rsidR="008442E2" w:rsidRPr="00E82E66" w:rsidRDefault="008442E2" w:rsidP="00E82E66">
            <w:pPr>
              <w:spacing w:line="240" w:lineRule="auto"/>
              <w:contextualSpacing/>
              <w:jc w:val="center"/>
              <w:rPr>
                <w:rFonts w:ascii="Times New Roman" w:hAnsi="Times New Roman"/>
                <w:sz w:val="28"/>
                <w:szCs w:val="28"/>
              </w:rPr>
            </w:pPr>
            <w:r w:rsidRPr="00E82E66">
              <w:rPr>
                <w:rFonts w:ascii="Times New Roman" w:hAnsi="Times New Roman"/>
                <w:sz w:val="28"/>
                <w:szCs w:val="28"/>
              </w:rPr>
              <w:t>Подающий трубопровод</w:t>
            </w:r>
          </w:p>
        </w:tc>
        <w:tc>
          <w:tcPr>
            <w:tcW w:w="993" w:type="pct"/>
            <w:vAlign w:val="center"/>
          </w:tcPr>
          <w:p w:rsidR="008442E2" w:rsidRPr="00E82E66" w:rsidRDefault="008442E2" w:rsidP="00E82E66">
            <w:pPr>
              <w:spacing w:line="240" w:lineRule="auto"/>
              <w:contextualSpacing/>
              <w:jc w:val="center"/>
              <w:rPr>
                <w:rFonts w:ascii="Times New Roman" w:hAnsi="Times New Roman"/>
                <w:sz w:val="28"/>
                <w:szCs w:val="28"/>
              </w:rPr>
            </w:pPr>
            <w:r w:rsidRPr="00E82E66">
              <w:rPr>
                <w:rFonts w:ascii="Times New Roman" w:hAnsi="Times New Roman"/>
                <w:sz w:val="28"/>
                <w:szCs w:val="28"/>
              </w:rPr>
              <w:t>Обратный трубопровод (ориентировочно)</w:t>
            </w:r>
          </w:p>
        </w:tc>
        <w:tc>
          <w:tcPr>
            <w:tcW w:w="652" w:type="pct"/>
            <w:vMerge/>
            <w:vAlign w:val="center"/>
          </w:tcPr>
          <w:p w:rsidR="008442E2" w:rsidRPr="00E82E66" w:rsidRDefault="008442E2" w:rsidP="00E82E66">
            <w:pPr>
              <w:spacing w:line="240" w:lineRule="auto"/>
              <w:contextualSpacing/>
              <w:jc w:val="center"/>
              <w:rPr>
                <w:rFonts w:ascii="Times New Roman" w:hAnsi="Times New Roman"/>
                <w:sz w:val="28"/>
                <w:szCs w:val="28"/>
              </w:rPr>
            </w:pPr>
          </w:p>
        </w:tc>
        <w:tc>
          <w:tcPr>
            <w:tcW w:w="746" w:type="pct"/>
            <w:vAlign w:val="center"/>
          </w:tcPr>
          <w:p w:rsidR="008442E2" w:rsidRPr="00E82E66" w:rsidRDefault="008442E2" w:rsidP="00E82E66">
            <w:pPr>
              <w:spacing w:line="240" w:lineRule="auto"/>
              <w:contextualSpacing/>
              <w:jc w:val="center"/>
              <w:rPr>
                <w:rFonts w:ascii="Times New Roman" w:hAnsi="Times New Roman"/>
                <w:sz w:val="28"/>
                <w:szCs w:val="28"/>
              </w:rPr>
            </w:pPr>
            <w:r w:rsidRPr="00E82E66">
              <w:rPr>
                <w:rFonts w:ascii="Times New Roman" w:hAnsi="Times New Roman"/>
                <w:sz w:val="28"/>
                <w:szCs w:val="28"/>
              </w:rPr>
              <w:t>Подающий трубопровод</w:t>
            </w:r>
          </w:p>
        </w:tc>
        <w:tc>
          <w:tcPr>
            <w:tcW w:w="1211" w:type="pct"/>
            <w:vAlign w:val="center"/>
          </w:tcPr>
          <w:p w:rsidR="008442E2" w:rsidRPr="00E82E66" w:rsidRDefault="008442E2" w:rsidP="00E82E66">
            <w:pPr>
              <w:spacing w:line="240" w:lineRule="auto"/>
              <w:contextualSpacing/>
              <w:jc w:val="center"/>
              <w:rPr>
                <w:rFonts w:ascii="Times New Roman" w:hAnsi="Times New Roman"/>
                <w:sz w:val="28"/>
                <w:szCs w:val="28"/>
              </w:rPr>
            </w:pPr>
            <w:r w:rsidRPr="00E82E66">
              <w:rPr>
                <w:rFonts w:ascii="Times New Roman" w:hAnsi="Times New Roman"/>
                <w:sz w:val="28"/>
                <w:szCs w:val="28"/>
              </w:rPr>
              <w:t>Обратный трубопровод (ориентировочно)</w:t>
            </w:r>
          </w:p>
        </w:tc>
      </w:tr>
      <w:tr w:rsidR="00E82E66" w:rsidRPr="00E82E66" w:rsidTr="000C7B0C">
        <w:trPr>
          <w:trHeight w:val="454"/>
        </w:trPr>
        <w:tc>
          <w:tcPr>
            <w:tcW w:w="652" w:type="pct"/>
            <w:vAlign w:val="center"/>
          </w:tcPr>
          <w:p w:rsidR="008442E2" w:rsidRPr="00E82E66" w:rsidRDefault="008442E2" w:rsidP="00E82E66">
            <w:pPr>
              <w:spacing w:line="240" w:lineRule="auto"/>
              <w:contextualSpacing/>
              <w:jc w:val="center"/>
              <w:rPr>
                <w:rFonts w:ascii="Times New Roman" w:hAnsi="Times New Roman"/>
                <w:sz w:val="28"/>
                <w:szCs w:val="28"/>
              </w:rPr>
            </w:pPr>
            <w:r w:rsidRPr="00E82E66">
              <w:rPr>
                <w:rFonts w:ascii="Times New Roman" w:hAnsi="Times New Roman"/>
                <w:sz w:val="28"/>
                <w:szCs w:val="28"/>
              </w:rPr>
              <w:t>8</w:t>
            </w:r>
          </w:p>
        </w:tc>
        <w:tc>
          <w:tcPr>
            <w:tcW w:w="746" w:type="pct"/>
            <w:vAlign w:val="center"/>
          </w:tcPr>
          <w:p w:rsidR="008442E2" w:rsidRPr="00E82E66" w:rsidRDefault="008442E2" w:rsidP="00E82E66">
            <w:pPr>
              <w:spacing w:line="240" w:lineRule="auto"/>
              <w:contextualSpacing/>
              <w:jc w:val="center"/>
              <w:rPr>
                <w:rFonts w:ascii="Times New Roman" w:hAnsi="Times New Roman"/>
                <w:sz w:val="28"/>
                <w:szCs w:val="28"/>
              </w:rPr>
            </w:pPr>
            <w:r w:rsidRPr="00E82E66">
              <w:rPr>
                <w:rFonts w:ascii="Times New Roman" w:hAnsi="Times New Roman"/>
                <w:sz w:val="28"/>
                <w:szCs w:val="28"/>
              </w:rPr>
              <w:t>41</w:t>
            </w:r>
          </w:p>
        </w:tc>
        <w:tc>
          <w:tcPr>
            <w:tcW w:w="993" w:type="pct"/>
            <w:vAlign w:val="center"/>
          </w:tcPr>
          <w:p w:rsidR="008442E2" w:rsidRPr="00E82E66" w:rsidRDefault="008442E2" w:rsidP="00E82E66">
            <w:pPr>
              <w:spacing w:line="240" w:lineRule="auto"/>
              <w:contextualSpacing/>
              <w:jc w:val="center"/>
              <w:rPr>
                <w:rFonts w:ascii="Times New Roman" w:hAnsi="Times New Roman"/>
                <w:sz w:val="28"/>
                <w:szCs w:val="28"/>
              </w:rPr>
            </w:pPr>
            <w:r w:rsidRPr="00E82E66">
              <w:rPr>
                <w:rFonts w:ascii="Times New Roman" w:hAnsi="Times New Roman"/>
                <w:sz w:val="28"/>
                <w:szCs w:val="28"/>
              </w:rPr>
              <w:t>35</w:t>
            </w:r>
          </w:p>
        </w:tc>
        <w:tc>
          <w:tcPr>
            <w:tcW w:w="652" w:type="pct"/>
            <w:vAlign w:val="center"/>
          </w:tcPr>
          <w:p w:rsidR="008442E2" w:rsidRPr="00E82E66" w:rsidRDefault="008442E2" w:rsidP="00E82E66">
            <w:pPr>
              <w:spacing w:line="240" w:lineRule="auto"/>
              <w:contextualSpacing/>
              <w:jc w:val="center"/>
              <w:rPr>
                <w:rFonts w:ascii="Times New Roman" w:hAnsi="Times New Roman"/>
                <w:sz w:val="28"/>
                <w:szCs w:val="28"/>
              </w:rPr>
            </w:pPr>
            <w:r w:rsidRPr="00E82E66">
              <w:rPr>
                <w:rFonts w:ascii="Times New Roman" w:hAnsi="Times New Roman"/>
                <w:sz w:val="28"/>
                <w:szCs w:val="28"/>
              </w:rPr>
              <w:t>-10</w:t>
            </w:r>
          </w:p>
        </w:tc>
        <w:tc>
          <w:tcPr>
            <w:tcW w:w="746" w:type="pct"/>
            <w:vAlign w:val="center"/>
          </w:tcPr>
          <w:p w:rsidR="008442E2" w:rsidRPr="00E82E66" w:rsidRDefault="008442E2" w:rsidP="00E82E66">
            <w:pPr>
              <w:spacing w:line="240" w:lineRule="auto"/>
              <w:contextualSpacing/>
              <w:jc w:val="center"/>
              <w:rPr>
                <w:rFonts w:ascii="Times New Roman" w:hAnsi="Times New Roman"/>
                <w:sz w:val="28"/>
                <w:szCs w:val="28"/>
              </w:rPr>
            </w:pPr>
            <w:r w:rsidRPr="00E82E66">
              <w:rPr>
                <w:rFonts w:ascii="Times New Roman" w:hAnsi="Times New Roman"/>
                <w:sz w:val="28"/>
                <w:szCs w:val="28"/>
              </w:rPr>
              <w:t>71</w:t>
            </w:r>
          </w:p>
        </w:tc>
        <w:tc>
          <w:tcPr>
            <w:tcW w:w="1211" w:type="pct"/>
            <w:vAlign w:val="center"/>
          </w:tcPr>
          <w:p w:rsidR="008442E2" w:rsidRPr="00E82E66" w:rsidRDefault="008442E2" w:rsidP="00E82E66">
            <w:pPr>
              <w:spacing w:line="240" w:lineRule="auto"/>
              <w:contextualSpacing/>
              <w:jc w:val="center"/>
              <w:rPr>
                <w:rFonts w:ascii="Times New Roman" w:hAnsi="Times New Roman"/>
                <w:sz w:val="28"/>
                <w:szCs w:val="28"/>
              </w:rPr>
            </w:pPr>
            <w:r w:rsidRPr="00E82E66">
              <w:rPr>
                <w:rFonts w:ascii="Times New Roman" w:hAnsi="Times New Roman"/>
                <w:sz w:val="28"/>
                <w:szCs w:val="28"/>
              </w:rPr>
              <w:t>55</w:t>
            </w:r>
          </w:p>
        </w:tc>
      </w:tr>
      <w:tr w:rsidR="00E82E66" w:rsidRPr="00E82E66" w:rsidTr="000C7B0C">
        <w:trPr>
          <w:trHeight w:val="454"/>
        </w:trPr>
        <w:tc>
          <w:tcPr>
            <w:tcW w:w="652" w:type="pct"/>
            <w:vAlign w:val="center"/>
          </w:tcPr>
          <w:p w:rsidR="008442E2" w:rsidRPr="00E82E66" w:rsidRDefault="008442E2" w:rsidP="00E82E66">
            <w:pPr>
              <w:spacing w:line="240" w:lineRule="auto"/>
              <w:contextualSpacing/>
              <w:jc w:val="center"/>
              <w:rPr>
                <w:rFonts w:ascii="Times New Roman" w:hAnsi="Times New Roman"/>
                <w:sz w:val="28"/>
                <w:szCs w:val="28"/>
              </w:rPr>
            </w:pPr>
            <w:r w:rsidRPr="00E82E66">
              <w:rPr>
                <w:rFonts w:ascii="Times New Roman" w:hAnsi="Times New Roman"/>
                <w:sz w:val="28"/>
                <w:szCs w:val="28"/>
              </w:rPr>
              <w:t>7</w:t>
            </w:r>
          </w:p>
        </w:tc>
        <w:tc>
          <w:tcPr>
            <w:tcW w:w="746" w:type="pct"/>
            <w:vAlign w:val="center"/>
          </w:tcPr>
          <w:p w:rsidR="008442E2" w:rsidRPr="00E82E66" w:rsidRDefault="008442E2" w:rsidP="00E82E66">
            <w:pPr>
              <w:spacing w:line="240" w:lineRule="auto"/>
              <w:contextualSpacing/>
              <w:jc w:val="center"/>
              <w:rPr>
                <w:rFonts w:ascii="Times New Roman" w:hAnsi="Times New Roman"/>
                <w:sz w:val="28"/>
                <w:szCs w:val="28"/>
              </w:rPr>
            </w:pPr>
            <w:r w:rsidRPr="00E82E66">
              <w:rPr>
                <w:rFonts w:ascii="Times New Roman" w:hAnsi="Times New Roman"/>
                <w:sz w:val="28"/>
                <w:szCs w:val="28"/>
              </w:rPr>
              <w:t>42</w:t>
            </w:r>
          </w:p>
        </w:tc>
        <w:tc>
          <w:tcPr>
            <w:tcW w:w="993" w:type="pct"/>
            <w:vAlign w:val="center"/>
          </w:tcPr>
          <w:p w:rsidR="008442E2" w:rsidRPr="00E82E66" w:rsidRDefault="008442E2" w:rsidP="00E82E66">
            <w:pPr>
              <w:spacing w:line="240" w:lineRule="auto"/>
              <w:contextualSpacing/>
              <w:jc w:val="center"/>
              <w:rPr>
                <w:rFonts w:ascii="Times New Roman" w:hAnsi="Times New Roman"/>
                <w:sz w:val="28"/>
                <w:szCs w:val="28"/>
              </w:rPr>
            </w:pPr>
            <w:r w:rsidRPr="00E82E66">
              <w:rPr>
                <w:rFonts w:ascii="Times New Roman" w:hAnsi="Times New Roman"/>
                <w:sz w:val="28"/>
                <w:szCs w:val="28"/>
              </w:rPr>
              <w:t>36</w:t>
            </w:r>
          </w:p>
        </w:tc>
        <w:tc>
          <w:tcPr>
            <w:tcW w:w="652" w:type="pct"/>
            <w:vAlign w:val="center"/>
          </w:tcPr>
          <w:p w:rsidR="008442E2" w:rsidRPr="00E82E66" w:rsidRDefault="008442E2" w:rsidP="00E82E66">
            <w:pPr>
              <w:spacing w:line="240" w:lineRule="auto"/>
              <w:contextualSpacing/>
              <w:jc w:val="center"/>
              <w:rPr>
                <w:rFonts w:ascii="Times New Roman" w:hAnsi="Times New Roman"/>
                <w:sz w:val="28"/>
                <w:szCs w:val="28"/>
              </w:rPr>
            </w:pPr>
            <w:r w:rsidRPr="00E82E66">
              <w:rPr>
                <w:rFonts w:ascii="Times New Roman" w:hAnsi="Times New Roman"/>
                <w:sz w:val="28"/>
                <w:szCs w:val="28"/>
              </w:rPr>
              <w:t>-11</w:t>
            </w:r>
          </w:p>
        </w:tc>
        <w:tc>
          <w:tcPr>
            <w:tcW w:w="746" w:type="pct"/>
            <w:vAlign w:val="center"/>
          </w:tcPr>
          <w:p w:rsidR="008442E2" w:rsidRPr="00E82E66" w:rsidRDefault="008442E2" w:rsidP="00E82E66">
            <w:pPr>
              <w:spacing w:line="240" w:lineRule="auto"/>
              <w:contextualSpacing/>
              <w:jc w:val="center"/>
              <w:rPr>
                <w:rFonts w:ascii="Times New Roman" w:hAnsi="Times New Roman"/>
                <w:sz w:val="28"/>
                <w:szCs w:val="28"/>
              </w:rPr>
            </w:pPr>
            <w:r w:rsidRPr="00E82E66">
              <w:rPr>
                <w:rFonts w:ascii="Times New Roman" w:hAnsi="Times New Roman"/>
                <w:sz w:val="28"/>
                <w:szCs w:val="28"/>
              </w:rPr>
              <w:t>73</w:t>
            </w:r>
          </w:p>
        </w:tc>
        <w:tc>
          <w:tcPr>
            <w:tcW w:w="1211" w:type="pct"/>
            <w:vAlign w:val="center"/>
          </w:tcPr>
          <w:p w:rsidR="008442E2" w:rsidRPr="00E82E66" w:rsidRDefault="008442E2" w:rsidP="00E82E66">
            <w:pPr>
              <w:spacing w:line="240" w:lineRule="auto"/>
              <w:contextualSpacing/>
              <w:jc w:val="center"/>
              <w:rPr>
                <w:rFonts w:ascii="Times New Roman" w:hAnsi="Times New Roman"/>
                <w:sz w:val="28"/>
                <w:szCs w:val="28"/>
              </w:rPr>
            </w:pPr>
            <w:r w:rsidRPr="00E82E66">
              <w:rPr>
                <w:rFonts w:ascii="Times New Roman" w:hAnsi="Times New Roman"/>
                <w:sz w:val="28"/>
                <w:szCs w:val="28"/>
              </w:rPr>
              <w:t>56</w:t>
            </w:r>
          </w:p>
        </w:tc>
      </w:tr>
      <w:tr w:rsidR="00E82E66" w:rsidRPr="00E82E66" w:rsidTr="000C7B0C">
        <w:trPr>
          <w:trHeight w:val="454"/>
        </w:trPr>
        <w:tc>
          <w:tcPr>
            <w:tcW w:w="652" w:type="pct"/>
            <w:vAlign w:val="center"/>
          </w:tcPr>
          <w:p w:rsidR="008442E2" w:rsidRPr="00E82E66" w:rsidRDefault="008442E2" w:rsidP="00E82E66">
            <w:pPr>
              <w:spacing w:line="240" w:lineRule="auto"/>
              <w:contextualSpacing/>
              <w:jc w:val="center"/>
              <w:rPr>
                <w:rFonts w:ascii="Times New Roman" w:hAnsi="Times New Roman"/>
                <w:sz w:val="28"/>
                <w:szCs w:val="28"/>
              </w:rPr>
            </w:pPr>
            <w:r w:rsidRPr="00E82E66">
              <w:rPr>
                <w:rFonts w:ascii="Times New Roman" w:hAnsi="Times New Roman"/>
                <w:sz w:val="28"/>
                <w:szCs w:val="28"/>
              </w:rPr>
              <w:t>6</w:t>
            </w:r>
          </w:p>
        </w:tc>
        <w:tc>
          <w:tcPr>
            <w:tcW w:w="746" w:type="pct"/>
            <w:vAlign w:val="center"/>
          </w:tcPr>
          <w:p w:rsidR="008442E2" w:rsidRPr="00E82E66" w:rsidRDefault="008442E2" w:rsidP="00E82E66">
            <w:pPr>
              <w:spacing w:line="240" w:lineRule="auto"/>
              <w:contextualSpacing/>
              <w:jc w:val="center"/>
              <w:rPr>
                <w:rFonts w:ascii="Times New Roman" w:hAnsi="Times New Roman"/>
                <w:sz w:val="28"/>
                <w:szCs w:val="28"/>
              </w:rPr>
            </w:pPr>
            <w:r w:rsidRPr="00E82E66">
              <w:rPr>
                <w:rFonts w:ascii="Times New Roman" w:hAnsi="Times New Roman"/>
                <w:sz w:val="28"/>
                <w:szCs w:val="28"/>
              </w:rPr>
              <w:t>44</w:t>
            </w:r>
          </w:p>
        </w:tc>
        <w:tc>
          <w:tcPr>
            <w:tcW w:w="993" w:type="pct"/>
            <w:vAlign w:val="center"/>
          </w:tcPr>
          <w:p w:rsidR="008442E2" w:rsidRPr="00E82E66" w:rsidRDefault="008442E2" w:rsidP="00E82E66">
            <w:pPr>
              <w:spacing w:line="240" w:lineRule="auto"/>
              <w:contextualSpacing/>
              <w:jc w:val="center"/>
              <w:rPr>
                <w:rFonts w:ascii="Times New Roman" w:hAnsi="Times New Roman"/>
                <w:sz w:val="28"/>
                <w:szCs w:val="28"/>
              </w:rPr>
            </w:pPr>
            <w:r w:rsidRPr="00E82E66">
              <w:rPr>
                <w:rFonts w:ascii="Times New Roman" w:hAnsi="Times New Roman"/>
                <w:sz w:val="28"/>
                <w:szCs w:val="28"/>
              </w:rPr>
              <w:t>38</w:t>
            </w:r>
          </w:p>
        </w:tc>
        <w:tc>
          <w:tcPr>
            <w:tcW w:w="652" w:type="pct"/>
            <w:vAlign w:val="center"/>
          </w:tcPr>
          <w:p w:rsidR="008442E2" w:rsidRPr="00E82E66" w:rsidRDefault="008442E2" w:rsidP="00E82E66">
            <w:pPr>
              <w:spacing w:line="240" w:lineRule="auto"/>
              <w:contextualSpacing/>
              <w:jc w:val="center"/>
              <w:rPr>
                <w:rFonts w:ascii="Times New Roman" w:hAnsi="Times New Roman"/>
                <w:sz w:val="28"/>
                <w:szCs w:val="28"/>
              </w:rPr>
            </w:pPr>
            <w:r w:rsidRPr="00E82E66">
              <w:rPr>
                <w:rFonts w:ascii="Times New Roman" w:hAnsi="Times New Roman"/>
                <w:sz w:val="28"/>
                <w:szCs w:val="28"/>
              </w:rPr>
              <w:t>-12</w:t>
            </w:r>
          </w:p>
        </w:tc>
        <w:tc>
          <w:tcPr>
            <w:tcW w:w="746" w:type="pct"/>
            <w:vAlign w:val="center"/>
          </w:tcPr>
          <w:p w:rsidR="008442E2" w:rsidRPr="00E82E66" w:rsidRDefault="008442E2" w:rsidP="00E82E66">
            <w:pPr>
              <w:spacing w:line="240" w:lineRule="auto"/>
              <w:contextualSpacing/>
              <w:jc w:val="center"/>
              <w:rPr>
                <w:rFonts w:ascii="Times New Roman" w:hAnsi="Times New Roman"/>
                <w:sz w:val="28"/>
                <w:szCs w:val="28"/>
              </w:rPr>
            </w:pPr>
            <w:r w:rsidRPr="00E82E66">
              <w:rPr>
                <w:rFonts w:ascii="Times New Roman" w:hAnsi="Times New Roman"/>
                <w:sz w:val="28"/>
                <w:szCs w:val="28"/>
              </w:rPr>
              <w:t>74</w:t>
            </w:r>
          </w:p>
        </w:tc>
        <w:tc>
          <w:tcPr>
            <w:tcW w:w="1211" w:type="pct"/>
            <w:vAlign w:val="center"/>
          </w:tcPr>
          <w:p w:rsidR="008442E2" w:rsidRPr="00E82E66" w:rsidRDefault="008442E2" w:rsidP="00E82E66">
            <w:pPr>
              <w:spacing w:line="240" w:lineRule="auto"/>
              <w:contextualSpacing/>
              <w:jc w:val="center"/>
              <w:rPr>
                <w:rFonts w:ascii="Times New Roman" w:hAnsi="Times New Roman"/>
                <w:sz w:val="28"/>
                <w:szCs w:val="28"/>
              </w:rPr>
            </w:pPr>
            <w:r w:rsidRPr="00E82E66">
              <w:rPr>
                <w:rFonts w:ascii="Times New Roman" w:hAnsi="Times New Roman"/>
                <w:sz w:val="28"/>
                <w:szCs w:val="28"/>
              </w:rPr>
              <w:t>57</w:t>
            </w:r>
          </w:p>
        </w:tc>
      </w:tr>
      <w:tr w:rsidR="00E82E66" w:rsidRPr="00E82E66" w:rsidTr="000C7B0C">
        <w:trPr>
          <w:trHeight w:val="454"/>
        </w:trPr>
        <w:tc>
          <w:tcPr>
            <w:tcW w:w="652" w:type="pct"/>
            <w:vAlign w:val="center"/>
          </w:tcPr>
          <w:p w:rsidR="008442E2" w:rsidRPr="00E82E66" w:rsidRDefault="008442E2" w:rsidP="00E82E66">
            <w:pPr>
              <w:spacing w:line="240" w:lineRule="auto"/>
              <w:contextualSpacing/>
              <w:jc w:val="center"/>
              <w:rPr>
                <w:rFonts w:ascii="Times New Roman" w:hAnsi="Times New Roman"/>
                <w:sz w:val="28"/>
                <w:szCs w:val="28"/>
              </w:rPr>
            </w:pPr>
            <w:r w:rsidRPr="00E82E66">
              <w:rPr>
                <w:rFonts w:ascii="Times New Roman" w:hAnsi="Times New Roman"/>
                <w:sz w:val="28"/>
                <w:szCs w:val="28"/>
              </w:rPr>
              <w:t>5</w:t>
            </w:r>
          </w:p>
        </w:tc>
        <w:tc>
          <w:tcPr>
            <w:tcW w:w="746" w:type="pct"/>
            <w:vAlign w:val="center"/>
          </w:tcPr>
          <w:p w:rsidR="008442E2" w:rsidRPr="00E82E66" w:rsidRDefault="008442E2" w:rsidP="00E82E66">
            <w:pPr>
              <w:spacing w:line="240" w:lineRule="auto"/>
              <w:contextualSpacing/>
              <w:jc w:val="center"/>
              <w:rPr>
                <w:rFonts w:ascii="Times New Roman" w:hAnsi="Times New Roman"/>
                <w:sz w:val="28"/>
                <w:szCs w:val="28"/>
              </w:rPr>
            </w:pPr>
            <w:r w:rsidRPr="00E82E66">
              <w:rPr>
                <w:rFonts w:ascii="Times New Roman" w:hAnsi="Times New Roman"/>
                <w:sz w:val="28"/>
                <w:szCs w:val="28"/>
              </w:rPr>
              <w:t>46</w:t>
            </w:r>
          </w:p>
        </w:tc>
        <w:tc>
          <w:tcPr>
            <w:tcW w:w="993" w:type="pct"/>
            <w:vAlign w:val="center"/>
          </w:tcPr>
          <w:p w:rsidR="008442E2" w:rsidRPr="00E82E66" w:rsidRDefault="008442E2" w:rsidP="00E82E66">
            <w:pPr>
              <w:spacing w:line="240" w:lineRule="auto"/>
              <w:contextualSpacing/>
              <w:jc w:val="center"/>
              <w:rPr>
                <w:rFonts w:ascii="Times New Roman" w:hAnsi="Times New Roman"/>
                <w:sz w:val="28"/>
                <w:szCs w:val="28"/>
              </w:rPr>
            </w:pPr>
            <w:r w:rsidRPr="00E82E66">
              <w:rPr>
                <w:rFonts w:ascii="Times New Roman" w:hAnsi="Times New Roman"/>
                <w:sz w:val="28"/>
                <w:szCs w:val="28"/>
              </w:rPr>
              <w:t>39</w:t>
            </w:r>
          </w:p>
        </w:tc>
        <w:tc>
          <w:tcPr>
            <w:tcW w:w="652" w:type="pct"/>
            <w:vAlign w:val="center"/>
          </w:tcPr>
          <w:p w:rsidR="008442E2" w:rsidRPr="00E82E66" w:rsidRDefault="008442E2" w:rsidP="00E82E66">
            <w:pPr>
              <w:spacing w:line="240" w:lineRule="auto"/>
              <w:contextualSpacing/>
              <w:jc w:val="center"/>
              <w:rPr>
                <w:rFonts w:ascii="Times New Roman" w:hAnsi="Times New Roman"/>
                <w:sz w:val="28"/>
                <w:szCs w:val="28"/>
              </w:rPr>
            </w:pPr>
            <w:r w:rsidRPr="00E82E66">
              <w:rPr>
                <w:rFonts w:ascii="Times New Roman" w:hAnsi="Times New Roman"/>
                <w:sz w:val="28"/>
                <w:szCs w:val="28"/>
              </w:rPr>
              <w:t>-13</w:t>
            </w:r>
          </w:p>
        </w:tc>
        <w:tc>
          <w:tcPr>
            <w:tcW w:w="746" w:type="pct"/>
            <w:vAlign w:val="center"/>
          </w:tcPr>
          <w:p w:rsidR="008442E2" w:rsidRPr="00E82E66" w:rsidRDefault="008442E2" w:rsidP="00E82E66">
            <w:pPr>
              <w:spacing w:line="240" w:lineRule="auto"/>
              <w:contextualSpacing/>
              <w:jc w:val="center"/>
              <w:rPr>
                <w:rFonts w:ascii="Times New Roman" w:hAnsi="Times New Roman"/>
                <w:sz w:val="28"/>
                <w:szCs w:val="28"/>
              </w:rPr>
            </w:pPr>
            <w:r w:rsidRPr="00E82E66">
              <w:rPr>
                <w:rFonts w:ascii="Times New Roman" w:hAnsi="Times New Roman"/>
                <w:sz w:val="28"/>
                <w:szCs w:val="28"/>
              </w:rPr>
              <w:t>76</w:t>
            </w:r>
          </w:p>
        </w:tc>
        <w:tc>
          <w:tcPr>
            <w:tcW w:w="1211" w:type="pct"/>
            <w:vAlign w:val="center"/>
          </w:tcPr>
          <w:p w:rsidR="008442E2" w:rsidRPr="00E82E66" w:rsidRDefault="008442E2" w:rsidP="00E82E66">
            <w:pPr>
              <w:spacing w:line="240" w:lineRule="auto"/>
              <w:contextualSpacing/>
              <w:jc w:val="center"/>
              <w:rPr>
                <w:rFonts w:ascii="Times New Roman" w:hAnsi="Times New Roman"/>
                <w:sz w:val="28"/>
                <w:szCs w:val="28"/>
              </w:rPr>
            </w:pPr>
            <w:r w:rsidRPr="00E82E66">
              <w:rPr>
                <w:rFonts w:ascii="Times New Roman" w:hAnsi="Times New Roman"/>
                <w:sz w:val="28"/>
                <w:szCs w:val="28"/>
              </w:rPr>
              <w:t>58</w:t>
            </w:r>
          </w:p>
        </w:tc>
      </w:tr>
      <w:tr w:rsidR="00E82E66" w:rsidRPr="00E82E66" w:rsidTr="000C7B0C">
        <w:trPr>
          <w:trHeight w:val="454"/>
        </w:trPr>
        <w:tc>
          <w:tcPr>
            <w:tcW w:w="652" w:type="pct"/>
            <w:vAlign w:val="center"/>
          </w:tcPr>
          <w:p w:rsidR="008442E2" w:rsidRPr="00E82E66" w:rsidRDefault="008442E2" w:rsidP="00E82E66">
            <w:pPr>
              <w:spacing w:line="240" w:lineRule="auto"/>
              <w:contextualSpacing/>
              <w:jc w:val="center"/>
              <w:rPr>
                <w:rFonts w:ascii="Times New Roman" w:hAnsi="Times New Roman"/>
                <w:sz w:val="28"/>
                <w:szCs w:val="28"/>
              </w:rPr>
            </w:pPr>
            <w:r w:rsidRPr="00E82E66">
              <w:rPr>
                <w:rFonts w:ascii="Times New Roman" w:hAnsi="Times New Roman"/>
                <w:sz w:val="28"/>
                <w:szCs w:val="28"/>
              </w:rPr>
              <w:t>4</w:t>
            </w:r>
          </w:p>
        </w:tc>
        <w:tc>
          <w:tcPr>
            <w:tcW w:w="746" w:type="pct"/>
            <w:vAlign w:val="center"/>
          </w:tcPr>
          <w:p w:rsidR="008442E2" w:rsidRPr="00E82E66" w:rsidRDefault="008442E2" w:rsidP="00E82E66">
            <w:pPr>
              <w:spacing w:line="240" w:lineRule="auto"/>
              <w:contextualSpacing/>
              <w:jc w:val="center"/>
              <w:rPr>
                <w:rFonts w:ascii="Times New Roman" w:hAnsi="Times New Roman"/>
                <w:sz w:val="28"/>
                <w:szCs w:val="28"/>
              </w:rPr>
            </w:pPr>
            <w:r w:rsidRPr="00E82E66">
              <w:rPr>
                <w:rFonts w:ascii="Times New Roman" w:hAnsi="Times New Roman"/>
                <w:sz w:val="28"/>
                <w:szCs w:val="28"/>
              </w:rPr>
              <w:t>48</w:t>
            </w:r>
          </w:p>
        </w:tc>
        <w:tc>
          <w:tcPr>
            <w:tcW w:w="993" w:type="pct"/>
            <w:vAlign w:val="center"/>
          </w:tcPr>
          <w:p w:rsidR="008442E2" w:rsidRPr="00E82E66" w:rsidRDefault="008442E2" w:rsidP="00E82E66">
            <w:pPr>
              <w:spacing w:line="240" w:lineRule="auto"/>
              <w:contextualSpacing/>
              <w:jc w:val="center"/>
              <w:rPr>
                <w:rFonts w:ascii="Times New Roman" w:hAnsi="Times New Roman"/>
                <w:sz w:val="28"/>
                <w:szCs w:val="28"/>
              </w:rPr>
            </w:pPr>
            <w:r w:rsidRPr="00E82E66">
              <w:rPr>
                <w:rFonts w:ascii="Times New Roman" w:hAnsi="Times New Roman"/>
                <w:sz w:val="28"/>
                <w:szCs w:val="28"/>
              </w:rPr>
              <w:t>40</w:t>
            </w:r>
          </w:p>
        </w:tc>
        <w:tc>
          <w:tcPr>
            <w:tcW w:w="652" w:type="pct"/>
            <w:vAlign w:val="center"/>
          </w:tcPr>
          <w:p w:rsidR="008442E2" w:rsidRPr="00E82E66" w:rsidRDefault="008442E2" w:rsidP="00E82E66">
            <w:pPr>
              <w:spacing w:line="240" w:lineRule="auto"/>
              <w:contextualSpacing/>
              <w:jc w:val="center"/>
              <w:rPr>
                <w:rFonts w:ascii="Times New Roman" w:hAnsi="Times New Roman"/>
                <w:sz w:val="28"/>
                <w:szCs w:val="28"/>
              </w:rPr>
            </w:pPr>
            <w:r w:rsidRPr="00E82E66">
              <w:rPr>
                <w:rFonts w:ascii="Times New Roman" w:hAnsi="Times New Roman"/>
                <w:sz w:val="28"/>
                <w:szCs w:val="28"/>
              </w:rPr>
              <w:t>-14</w:t>
            </w:r>
          </w:p>
        </w:tc>
        <w:tc>
          <w:tcPr>
            <w:tcW w:w="746" w:type="pct"/>
            <w:vAlign w:val="center"/>
          </w:tcPr>
          <w:p w:rsidR="008442E2" w:rsidRPr="00E82E66" w:rsidRDefault="008442E2" w:rsidP="00E82E66">
            <w:pPr>
              <w:spacing w:line="240" w:lineRule="auto"/>
              <w:contextualSpacing/>
              <w:jc w:val="center"/>
              <w:rPr>
                <w:rFonts w:ascii="Times New Roman" w:hAnsi="Times New Roman"/>
                <w:sz w:val="28"/>
                <w:szCs w:val="28"/>
              </w:rPr>
            </w:pPr>
            <w:r w:rsidRPr="00E82E66">
              <w:rPr>
                <w:rFonts w:ascii="Times New Roman" w:hAnsi="Times New Roman"/>
                <w:sz w:val="28"/>
                <w:szCs w:val="28"/>
              </w:rPr>
              <w:t>78</w:t>
            </w:r>
          </w:p>
        </w:tc>
        <w:tc>
          <w:tcPr>
            <w:tcW w:w="1211" w:type="pct"/>
            <w:vAlign w:val="center"/>
          </w:tcPr>
          <w:p w:rsidR="008442E2" w:rsidRPr="00E82E66" w:rsidRDefault="008442E2" w:rsidP="00E82E66">
            <w:pPr>
              <w:spacing w:line="240" w:lineRule="auto"/>
              <w:contextualSpacing/>
              <w:jc w:val="center"/>
              <w:rPr>
                <w:rFonts w:ascii="Times New Roman" w:hAnsi="Times New Roman"/>
                <w:sz w:val="28"/>
                <w:szCs w:val="28"/>
              </w:rPr>
            </w:pPr>
            <w:r w:rsidRPr="00E82E66">
              <w:rPr>
                <w:rFonts w:ascii="Times New Roman" w:hAnsi="Times New Roman"/>
                <w:sz w:val="28"/>
                <w:szCs w:val="28"/>
              </w:rPr>
              <w:t>59</w:t>
            </w:r>
          </w:p>
        </w:tc>
      </w:tr>
      <w:tr w:rsidR="00E82E66" w:rsidRPr="00E82E66" w:rsidTr="000C7B0C">
        <w:trPr>
          <w:trHeight w:val="454"/>
        </w:trPr>
        <w:tc>
          <w:tcPr>
            <w:tcW w:w="652" w:type="pct"/>
            <w:vAlign w:val="center"/>
          </w:tcPr>
          <w:p w:rsidR="008442E2" w:rsidRPr="00E82E66" w:rsidRDefault="008442E2" w:rsidP="00E82E66">
            <w:pPr>
              <w:spacing w:line="240" w:lineRule="auto"/>
              <w:contextualSpacing/>
              <w:jc w:val="center"/>
              <w:rPr>
                <w:rFonts w:ascii="Times New Roman" w:hAnsi="Times New Roman"/>
                <w:sz w:val="28"/>
                <w:szCs w:val="28"/>
              </w:rPr>
            </w:pPr>
            <w:r w:rsidRPr="00E82E66">
              <w:rPr>
                <w:rFonts w:ascii="Times New Roman" w:hAnsi="Times New Roman"/>
                <w:sz w:val="28"/>
                <w:szCs w:val="28"/>
              </w:rPr>
              <w:t>3</w:t>
            </w:r>
          </w:p>
        </w:tc>
        <w:tc>
          <w:tcPr>
            <w:tcW w:w="746" w:type="pct"/>
            <w:vAlign w:val="center"/>
          </w:tcPr>
          <w:p w:rsidR="008442E2" w:rsidRPr="00E82E66" w:rsidRDefault="008442E2" w:rsidP="00E82E66">
            <w:pPr>
              <w:spacing w:line="240" w:lineRule="auto"/>
              <w:contextualSpacing/>
              <w:jc w:val="center"/>
              <w:rPr>
                <w:rFonts w:ascii="Times New Roman" w:hAnsi="Times New Roman"/>
                <w:sz w:val="28"/>
                <w:szCs w:val="28"/>
              </w:rPr>
            </w:pPr>
            <w:r w:rsidRPr="00E82E66">
              <w:rPr>
                <w:rFonts w:ascii="Times New Roman" w:hAnsi="Times New Roman"/>
                <w:sz w:val="28"/>
                <w:szCs w:val="28"/>
              </w:rPr>
              <w:t>49</w:t>
            </w:r>
          </w:p>
        </w:tc>
        <w:tc>
          <w:tcPr>
            <w:tcW w:w="993" w:type="pct"/>
            <w:vAlign w:val="center"/>
          </w:tcPr>
          <w:p w:rsidR="008442E2" w:rsidRPr="00E82E66" w:rsidRDefault="008442E2" w:rsidP="00E82E66">
            <w:pPr>
              <w:spacing w:line="240" w:lineRule="auto"/>
              <w:contextualSpacing/>
              <w:jc w:val="center"/>
              <w:rPr>
                <w:rFonts w:ascii="Times New Roman" w:hAnsi="Times New Roman"/>
                <w:sz w:val="28"/>
                <w:szCs w:val="28"/>
              </w:rPr>
            </w:pPr>
            <w:r w:rsidRPr="00E82E66">
              <w:rPr>
                <w:rFonts w:ascii="Times New Roman" w:hAnsi="Times New Roman"/>
                <w:sz w:val="28"/>
                <w:szCs w:val="28"/>
              </w:rPr>
              <w:t>41</w:t>
            </w:r>
          </w:p>
        </w:tc>
        <w:tc>
          <w:tcPr>
            <w:tcW w:w="652" w:type="pct"/>
            <w:vAlign w:val="center"/>
          </w:tcPr>
          <w:p w:rsidR="008442E2" w:rsidRPr="00E82E66" w:rsidRDefault="008442E2" w:rsidP="00E82E66">
            <w:pPr>
              <w:spacing w:line="240" w:lineRule="auto"/>
              <w:contextualSpacing/>
              <w:jc w:val="center"/>
              <w:rPr>
                <w:rFonts w:ascii="Times New Roman" w:hAnsi="Times New Roman"/>
                <w:sz w:val="28"/>
                <w:szCs w:val="28"/>
              </w:rPr>
            </w:pPr>
            <w:r w:rsidRPr="00E82E66">
              <w:rPr>
                <w:rFonts w:ascii="Times New Roman" w:hAnsi="Times New Roman"/>
                <w:sz w:val="28"/>
                <w:szCs w:val="28"/>
              </w:rPr>
              <w:t>-15</w:t>
            </w:r>
          </w:p>
        </w:tc>
        <w:tc>
          <w:tcPr>
            <w:tcW w:w="746" w:type="pct"/>
            <w:vAlign w:val="center"/>
          </w:tcPr>
          <w:p w:rsidR="008442E2" w:rsidRPr="00E82E66" w:rsidRDefault="008442E2" w:rsidP="00E82E66">
            <w:pPr>
              <w:spacing w:line="240" w:lineRule="auto"/>
              <w:contextualSpacing/>
              <w:jc w:val="center"/>
              <w:rPr>
                <w:rFonts w:ascii="Times New Roman" w:hAnsi="Times New Roman"/>
                <w:sz w:val="28"/>
                <w:szCs w:val="28"/>
              </w:rPr>
            </w:pPr>
            <w:r w:rsidRPr="00E82E66">
              <w:rPr>
                <w:rFonts w:ascii="Times New Roman" w:hAnsi="Times New Roman"/>
                <w:sz w:val="28"/>
                <w:szCs w:val="28"/>
              </w:rPr>
              <w:t>79</w:t>
            </w:r>
          </w:p>
        </w:tc>
        <w:tc>
          <w:tcPr>
            <w:tcW w:w="1211" w:type="pct"/>
            <w:vAlign w:val="center"/>
          </w:tcPr>
          <w:p w:rsidR="008442E2" w:rsidRPr="00E82E66" w:rsidRDefault="008442E2" w:rsidP="00E82E66">
            <w:pPr>
              <w:spacing w:line="240" w:lineRule="auto"/>
              <w:contextualSpacing/>
              <w:jc w:val="center"/>
              <w:rPr>
                <w:rFonts w:ascii="Times New Roman" w:hAnsi="Times New Roman"/>
                <w:sz w:val="28"/>
                <w:szCs w:val="28"/>
              </w:rPr>
            </w:pPr>
            <w:r w:rsidRPr="00E82E66">
              <w:rPr>
                <w:rFonts w:ascii="Times New Roman" w:hAnsi="Times New Roman"/>
                <w:sz w:val="28"/>
                <w:szCs w:val="28"/>
              </w:rPr>
              <w:t>60</w:t>
            </w:r>
          </w:p>
        </w:tc>
      </w:tr>
      <w:tr w:rsidR="00E82E66" w:rsidRPr="00E82E66" w:rsidTr="000C7B0C">
        <w:trPr>
          <w:trHeight w:val="454"/>
        </w:trPr>
        <w:tc>
          <w:tcPr>
            <w:tcW w:w="652" w:type="pct"/>
            <w:vAlign w:val="center"/>
          </w:tcPr>
          <w:p w:rsidR="008442E2" w:rsidRPr="00E82E66" w:rsidRDefault="008442E2" w:rsidP="00E82E66">
            <w:pPr>
              <w:spacing w:line="240" w:lineRule="auto"/>
              <w:contextualSpacing/>
              <w:jc w:val="center"/>
              <w:rPr>
                <w:rFonts w:ascii="Times New Roman" w:hAnsi="Times New Roman"/>
                <w:sz w:val="28"/>
                <w:szCs w:val="28"/>
              </w:rPr>
            </w:pPr>
            <w:r w:rsidRPr="00E82E66">
              <w:rPr>
                <w:rFonts w:ascii="Times New Roman" w:hAnsi="Times New Roman"/>
                <w:sz w:val="28"/>
                <w:szCs w:val="28"/>
              </w:rPr>
              <w:t>2</w:t>
            </w:r>
          </w:p>
        </w:tc>
        <w:tc>
          <w:tcPr>
            <w:tcW w:w="746" w:type="pct"/>
            <w:vAlign w:val="center"/>
          </w:tcPr>
          <w:p w:rsidR="008442E2" w:rsidRPr="00E82E66" w:rsidRDefault="008442E2" w:rsidP="00E82E66">
            <w:pPr>
              <w:spacing w:line="240" w:lineRule="auto"/>
              <w:contextualSpacing/>
              <w:jc w:val="center"/>
              <w:rPr>
                <w:rFonts w:ascii="Times New Roman" w:hAnsi="Times New Roman"/>
                <w:sz w:val="28"/>
                <w:szCs w:val="28"/>
              </w:rPr>
            </w:pPr>
            <w:r w:rsidRPr="00E82E66">
              <w:rPr>
                <w:rFonts w:ascii="Times New Roman" w:hAnsi="Times New Roman"/>
                <w:sz w:val="28"/>
                <w:szCs w:val="28"/>
              </w:rPr>
              <w:t>52</w:t>
            </w:r>
          </w:p>
        </w:tc>
        <w:tc>
          <w:tcPr>
            <w:tcW w:w="993" w:type="pct"/>
            <w:vAlign w:val="center"/>
          </w:tcPr>
          <w:p w:rsidR="008442E2" w:rsidRPr="00E82E66" w:rsidRDefault="008442E2" w:rsidP="00E82E66">
            <w:pPr>
              <w:spacing w:line="240" w:lineRule="auto"/>
              <w:contextualSpacing/>
              <w:jc w:val="center"/>
              <w:rPr>
                <w:rFonts w:ascii="Times New Roman" w:hAnsi="Times New Roman"/>
                <w:sz w:val="28"/>
                <w:szCs w:val="28"/>
              </w:rPr>
            </w:pPr>
            <w:r w:rsidRPr="00E82E66">
              <w:rPr>
                <w:rFonts w:ascii="Times New Roman" w:hAnsi="Times New Roman"/>
                <w:sz w:val="28"/>
                <w:szCs w:val="28"/>
              </w:rPr>
              <w:t>42</w:t>
            </w:r>
          </w:p>
        </w:tc>
        <w:tc>
          <w:tcPr>
            <w:tcW w:w="652" w:type="pct"/>
            <w:vAlign w:val="center"/>
          </w:tcPr>
          <w:p w:rsidR="008442E2" w:rsidRPr="00E82E66" w:rsidRDefault="008442E2" w:rsidP="00E82E66">
            <w:pPr>
              <w:spacing w:line="240" w:lineRule="auto"/>
              <w:contextualSpacing/>
              <w:jc w:val="center"/>
              <w:rPr>
                <w:rFonts w:ascii="Times New Roman" w:hAnsi="Times New Roman"/>
                <w:sz w:val="28"/>
                <w:szCs w:val="28"/>
              </w:rPr>
            </w:pPr>
            <w:r w:rsidRPr="00E82E66">
              <w:rPr>
                <w:rFonts w:ascii="Times New Roman" w:hAnsi="Times New Roman"/>
                <w:sz w:val="28"/>
                <w:szCs w:val="28"/>
              </w:rPr>
              <w:t>-16</w:t>
            </w:r>
          </w:p>
        </w:tc>
        <w:tc>
          <w:tcPr>
            <w:tcW w:w="746" w:type="pct"/>
            <w:vAlign w:val="center"/>
          </w:tcPr>
          <w:p w:rsidR="008442E2" w:rsidRPr="00E82E66" w:rsidRDefault="008442E2" w:rsidP="00E82E66">
            <w:pPr>
              <w:spacing w:line="240" w:lineRule="auto"/>
              <w:contextualSpacing/>
              <w:jc w:val="center"/>
              <w:rPr>
                <w:rFonts w:ascii="Times New Roman" w:hAnsi="Times New Roman"/>
                <w:sz w:val="28"/>
                <w:szCs w:val="28"/>
              </w:rPr>
            </w:pPr>
            <w:r w:rsidRPr="00E82E66">
              <w:rPr>
                <w:rFonts w:ascii="Times New Roman" w:hAnsi="Times New Roman"/>
                <w:sz w:val="28"/>
                <w:szCs w:val="28"/>
              </w:rPr>
              <w:t>81</w:t>
            </w:r>
          </w:p>
        </w:tc>
        <w:tc>
          <w:tcPr>
            <w:tcW w:w="1211" w:type="pct"/>
            <w:vAlign w:val="center"/>
          </w:tcPr>
          <w:p w:rsidR="008442E2" w:rsidRPr="00E82E66" w:rsidRDefault="008442E2" w:rsidP="00E82E66">
            <w:pPr>
              <w:spacing w:line="240" w:lineRule="auto"/>
              <w:contextualSpacing/>
              <w:jc w:val="center"/>
              <w:rPr>
                <w:rFonts w:ascii="Times New Roman" w:hAnsi="Times New Roman"/>
                <w:sz w:val="28"/>
                <w:szCs w:val="28"/>
              </w:rPr>
            </w:pPr>
            <w:r w:rsidRPr="00E82E66">
              <w:rPr>
                <w:rFonts w:ascii="Times New Roman" w:hAnsi="Times New Roman"/>
                <w:sz w:val="28"/>
                <w:szCs w:val="28"/>
              </w:rPr>
              <w:t>61</w:t>
            </w:r>
          </w:p>
        </w:tc>
      </w:tr>
      <w:tr w:rsidR="00E82E66" w:rsidRPr="00E82E66" w:rsidTr="000C7B0C">
        <w:trPr>
          <w:trHeight w:val="454"/>
        </w:trPr>
        <w:tc>
          <w:tcPr>
            <w:tcW w:w="652" w:type="pct"/>
            <w:vAlign w:val="center"/>
          </w:tcPr>
          <w:p w:rsidR="008442E2" w:rsidRPr="00E82E66" w:rsidRDefault="008442E2" w:rsidP="00E82E66">
            <w:pPr>
              <w:spacing w:line="240" w:lineRule="auto"/>
              <w:contextualSpacing/>
              <w:jc w:val="center"/>
              <w:rPr>
                <w:rFonts w:ascii="Times New Roman" w:hAnsi="Times New Roman"/>
                <w:sz w:val="28"/>
                <w:szCs w:val="28"/>
              </w:rPr>
            </w:pPr>
            <w:r w:rsidRPr="00E82E66">
              <w:rPr>
                <w:rFonts w:ascii="Times New Roman" w:hAnsi="Times New Roman"/>
                <w:sz w:val="28"/>
                <w:szCs w:val="28"/>
              </w:rPr>
              <w:t>1</w:t>
            </w:r>
          </w:p>
        </w:tc>
        <w:tc>
          <w:tcPr>
            <w:tcW w:w="746" w:type="pct"/>
            <w:vAlign w:val="center"/>
          </w:tcPr>
          <w:p w:rsidR="008442E2" w:rsidRPr="00E82E66" w:rsidRDefault="008442E2" w:rsidP="00E82E66">
            <w:pPr>
              <w:spacing w:line="240" w:lineRule="auto"/>
              <w:contextualSpacing/>
              <w:jc w:val="center"/>
              <w:rPr>
                <w:rFonts w:ascii="Times New Roman" w:hAnsi="Times New Roman"/>
                <w:sz w:val="28"/>
                <w:szCs w:val="28"/>
              </w:rPr>
            </w:pPr>
            <w:r w:rsidRPr="00E82E66">
              <w:rPr>
                <w:rFonts w:ascii="Times New Roman" w:hAnsi="Times New Roman"/>
                <w:sz w:val="28"/>
                <w:szCs w:val="28"/>
              </w:rPr>
              <w:t>53</w:t>
            </w:r>
          </w:p>
        </w:tc>
        <w:tc>
          <w:tcPr>
            <w:tcW w:w="993" w:type="pct"/>
            <w:vAlign w:val="center"/>
          </w:tcPr>
          <w:p w:rsidR="008442E2" w:rsidRPr="00E82E66" w:rsidRDefault="008442E2" w:rsidP="00E82E66">
            <w:pPr>
              <w:spacing w:line="240" w:lineRule="auto"/>
              <w:contextualSpacing/>
              <w:jc w:val="center"/>
              <w:rPr>
                <w:rFonts w:ascii="Times New Roman" w:hAnsi="Times New Roman"/>
                <w:sz w:val="28"/>
                <w:szCs w:val="28"/>
              </w:rPr>
            </w:pPr>
            <w:r w:rsidRPr="00E82E66">
              <w:rPr>
                <w:rFonts w:ascii="Times New Roman" w:hAnsi="Times New Roman"/>
                <w:sz w:val="28"/>
                <w:szCs w:val="28"/>
              </w:rPr>
              <w:t>43</w:t>
            </w:r>
          </w:p>
        </w:tc>
        <w:tc>
          <w:tcPr>
            <w:tcW w:w="652" w:type="pct"/>
            <w:vAlign w:val="center"/>
          </w:tcPr>
          <w:p w:rsidR="008442E2" w:rsidRPr="00E82E66" w:rsidRDefault="008442E2" w:rsidP="00E82E66">
            <w:pPr>
              <w:spacing w:line="240" w:lineRule="auto"/>
              <w:contextualSpacing/>
              <w:jc w:val="center"/>
              <w:rPr>
                <w:rFonts w:ascii="Times New Roman" w:hAnsi="Times New Roman"/>
                <w:sz w:val="28"/>
                <w:szCs w:val="28"/>
              </w:rPr>
            </w:pPr>
            <w:r w:rsidRPr="00E82E66">
              <w:rPr>
                <w:rFonts w:ascii="Times New Roman" w:hAnsi="Times New Roman"/>
                <w:sz w:val="28"/>
                <w:szCs w:val="28"/>
              </w:rPr>
              <w:t>-17</w:t>
            </w:r>
          </w:p>
        </w:tc>
        <w:tc>
          <w:tcPr>
            <w:tcW w:w="746" w:type="pct"/>
            <w:vAlign w:val="center"/>
          </w:tcPr>
          <w:p w:rsidR="008442E2" w:rsidRPr="00E82E66" w:rsidRDefault="008442E2" w:rsidP="00E82E66">
            <w:pPr>
              <w:spacing w:line="240" w:lineRule="auto"/>
              <w:contextualSpacing/>
              <w:jc w:val="center"/>
              <w:rPr>
                <w:rFonts w:ascii="Times New Roman" w:hAnsi="Times New Roman"/>
                <w:sz w:val="28"/>
                <w:szCs w:val="28"/>
              </w:rPr>
            </w:pPr>
            <w:r w:rsidRPr="00E82E66">
              <w:rPr>
                <w:rFonts w:ascii="Times New Roman" w:hAnsi="Times New Roman"/>
                <w:sz w:val="28"/>
                <w:szCs w:val="28"/>
              </w:rPr>
              <w:t>82</w:t>
            </w:r>
          </w:p>
        </w:tc>
        <w:tc>
          <w:tcPr>
            <w:tcW w:w="1211" w:type="pct"/>
            <w:vAlign w:val="center"/>
          </w:tcPr>
          <w:p w:rsidR="008442E2" w:rsidRPr="00E82E66" w:rsidRDefault="008442E2" w:rsidP="00E82E66">
            <w:pPr>
              <w:spacing w:line="240" w:lineRule="auto"/>
              <w:contextualSpacing/>
              <w:jc w:val="center"/>
              <w:rPr>
                <w:rFonts w:ascii="Times New Roman" w:hAnsi="Times New Roman"/>
                <w:sz w:val="28"/>
                <w:szCs w:val="28"/>
              </w:rPr>
            </w:pPr>
            <w:r w:rsidRPr="00E82E66">
              <w:rPr>
                <w:rFonts w:ascii="Times New Roman" w:hAnsi="Times New Roman"/>
                <w:sz w:val="28"/>
                <w:szCs w:val="28"/>
              </w:rPr>
              <w:t>62</w:t>
            </w:r>
          </w:p>
        </w:tc>
      </w:tr>
      <w:tr w:rsidR="00E82E66" w:rsidRPr="00E82E66" w:rsidTr="000C7B0C">
        <w:trPr>
          <w:trHeight w:val="454"/>
        </w:trPr>
        <w:tc>
          <w:tcPr>
            <w:tcW w:w="652" w:type="pct"/>
            <w:vAlign w:val="center"/>
          </w:tcPr>
          <w:p w:rsidR="008442E2" w:rsidRPr="00E82E66" w:rsidRDefault="008442E2" w:rsidP="00E82E66">
            <w:pPr>
              <w:spacing w:line="240" w:lineRule="auto"/>
              <w:contextualSpacing/>
              <w:jc w:val="center"/>
              <w:rPr>
                <w:rFonts w:ascii="Times New Roman" w:hAnsi="Times New Roman"/>
                <w:sz w:val="28"/>
                <w:szCs w:val="28"/>
              </w:rPr>
            </w:pPr>
            <w:r w:rsidRPr="00E82E66">
              <w:rPr>
                <w:rFonts w:ascii="Times New Roman" w:hAnsi="Times New Roman"/>
                <w:sz w:val="28"/>
                <w:szCs w:val="28"/>
              </w:rPr>
              <w:t>0</w:t>
            </w:r>
          </w:p>
        </w:tc>
        <w:tc>
          <w:tcPr>
            <w:tcW w:w="746" w:type="pct"/>
            <w:vAlign w:val="center"/>
          </w:tcPr>
          <w:p w:rsidR="008442E2" w:rsidRPr="00E82E66" w:rsidRDefault="008442E2" w:rsidP="00E82E66">
            <w:pPr>
              <w:spacing w:line="240" w:lineRule="auto"/>
              <w:contextualSpacing/>
              <w:jc w:val="center"/>
              <w:rPr>
                <w:rFonts w:ascii="Times New Roman" w:hAnsi="Times New Roman"/>
                <w:sz w:val="28"/>
                <w:szCs w:val="28"/>
              </w:rPr>
            </w:pPr>
            <w:r w:rsidRPr="00E82E66">
              <w:rPr>
                <w:rFonts w:ascii="Times New Roman" w:hAnsi="Times New Roman"/>
                <w:sz w:val="28"/>
                <w:szCs w:val="28"/>
              </w:rPr>
              <w:t>55</w:t>
            </w:r>
          </w:p>
        </w:tc>
        <w:tc>
          <w:tcPr>
            <w:tcW w:w="993" w:type="pct"/>
            <w:vAlign w:val="center"/>
          </w:tcPr>
          <w:p w:rsidR="008442E2" w:rsidRPr="00E82E66" w:rsidRDefault="008442E2" w:rsidP="00E82E66">
            <w:pPr>
              <w:spacing w:line="240" w:lineRule="auto"/>
              <w:contextualSpacing/>
              <w:jc w:val="center"/>
              <w:rPr>
                <w:rFonts w:ascii="Times New Roman" w:hAnsi="Times New Roman"/>
                <w:sz w:val="28"/>
                <w:szCs w:val="28"/>
              </w:rPr>
            </w:pPr>
            <w:r w:rsidRPr="00E82E66">
              <w:rPr>
                <w:rFonts w:ascii="Times New Roman" w:hAnsi="Times New Roman"/>
                <w:sz w:val="28"/>
                <w:szCs w:val="28"/>
              </w:rPr>
              <w:t>45</w:t>
            </w:r>
          </w:p>
        </w:tc>
        <w:tc>
          <w:tcPr>
            <w:tcW w:w="652" w:type="pct"/>
            <w:vAlign w:val="center"/>
          </w:tcPr>
          <w:p w:rsidR="008442E2" w:rsidRPr="00E82E66" w:rsidRDefault="008442E2" w:rsidP="00E82E66">
            <w:pPr>
              <w:spacing w:line="240" w:lineRule="auto"/>
              <w:contextualSpacing/>
              <w:jc w:val="center"/>
              <w:rPr>
                <w:rFonts w:ascii="Times New Roman" w:hAnsi="Times New Roman"/>
                <w:sz w:val="28"/>
                <w:szCs w:val="28"/>
              </w:rPr>
            </w:pPr>
            <w:r w:rsidRPr="00E82E66">
              <w:rPr>
                <w:rFonts w:ascii="Times New Roman" w:hAnsi="Times New Roman"/>
                <w:sz w:val="28"/>
                <w:szCs w:val="28"/>
              </w:rPr>
              <w:t>-18</w:t>
            </w:r>
          </w:p>
        </w:tc>
        <w:tc>
          <w:tcPr>
            <w:tcW w:w="746" w:type="pct"/>
            <w:vAlign w:val="center"/>
          </w:tcPr>
          <w:p w:rsidR="008442E2" w:rsidRPr="00E82E66" w:rsidRDefault="008442E2" w:rsidP="00E82E66">
            <w:pPr>
              <w:spacing w:line="240" w:lineRule="auto"/>
              <w:contextualSpacing/>
              <w:jc w:val="center"/>
              <w:rPr>
                <w:rFonts w:ascii="Times New Roman" w:hAnsi="Times New Roman"/>
                <w:sz w:val="28"/>
                <w:szCs w:val="28"/>
              </w:rPr>
            </w:pPr>
            <w:r w:rsidRPr="00E82E66">
              <w:rPr>
                <w:rFonts w:ascii="Times New Roman" w:hAnsi="Times New Roman"/>
                <w:sz w:val="28"/>
                <w:szCs w:val="28"/>
              </w:rPr>
              <w:t>84</w:t>
            </w:r>
          </w:p>
        </w:tc>
        <w:tc>
          <w:tcPr>
            <w:tcW w:w="1211" w:type="pct"/>
            <w:vAlign w:val="center"/>
          </w:tcPr>
          <w:p w:rsidR="008442E2" w:rsidRPr="00E82E66" w:rsidRDefault="008442E2" w:rsidP="00E82E66">
            <w:pPr>
              <w:spacing w:line="240" w:lineRule="auto"/>
              <w:contextualSpacing/>
              <w:jc w:val="center"/>
              <w:rPr>
                <w:rFonts w:ascii="Times New Roman" w:hAnsi="Times New Roman"/>
                <w:sz w:val="28"/>
                <w:szCs w:val="28"/>
              </w:rPr>
            </w:pPr>
            <w:r w:rsidRPr="00E82E66">
              <w:rPr>
                <w:rFonts w:ascii="Times New Roman" w:hAnsi="Times New Roman"/>
                <w:sz w:val="28"/>
                <w:szCs w:val="28"/>
              </w:rPr>
              <w:t>63</w:t>
            </w:r>
          </w:p>
        </w:tc>
      </w:tr>
      <w:tr w:rsidR="00E82E66" w:rsidRPr="00E82E66" w:rsidTr="000C7B0C">
        <w:trPr>
          <w:trHeight w:val="454"/>
        </w:trPr>
        <w:tc>
          <w:tcPr>
            <w:tcW w:w="652" w:type="pct"/>
            <w:vAlign w:val="center"/>
          </w:tcPr>
          <w:p w:rsidR="008442E2" w:rsidRPr="00E82E66" w:rsidRDefault="008442E2" w:rsidP="00E82E66">
            <w:pPr>
              <w:spacing w:line="240" w:lineRule="auto"/>
              <w:contextualSpacing/>
              <w:jc w:val="center"/>
              <w:rPr>
                <w:rFonts w:ascii="Times New Roman" w:hAnsi="Times New Roman"/>
                <w:sz w:val="28"/>
                <w:szCs w:val="28"/>
              </w:rPr>
            </w:pPr>
            <w:r w:rsidRPr="00E82E66">
              <w:rPr>
                <w:rFonts w:ascii="Times New Roman" w:hAnsi="Times New Roman"/>
                <w:sz w:val="28"/>
                <w:szCs w:val="28"/>
              </w:rPr>
              <w:t>-1</w:t>
            </w:r>
          </w:p>
        </w:tc>
        <w:tc>
          <w:tcPr>
            <w:tcW w:w="746" w:type="pct"/>
            <w:vAlign w:val="center"/>
          </w:tcPr>
          <w:p w:rsidR="008442E2" w:rsidRPr="00E82E66" w:rsidRDefault="008442E2" w:rsidP="00E82E66">
            <w:pPr>
              <w:spacing w:line="240" w:lineRule="auto"/>
              <w:contextualSpacing/>
              <w:jc w:val="center"/>
              <w:rPr>
                <w:rFonts w:ascii="Times New Roman" w:hAnsi="Times New Roman"/>
                <w:sz w:val="28"/>
                <w:szCs w:val="28"/>
              </w:rPr>
            </w:pPr>
            <w:r w:rsidRPr="00E82E66">
              <w:rPr>
                <w:rFonts w:ascii="Times New Roman" w:hAnsi="Times New Roman"/>
                <w:sz w:val="28"/>
                <w:szCs w:val="28"/>
              </w:rPr>
              <w:t>57</w:t>
            </w:r>
          </w:p>
        </w:tc>
        <w:tc>
          <w:tcPr>
            <w:tcW w:w="993" w:type="pct"/>
            <w:vAlign w:val="center"/>
          </w:tcPr>
          <w:p w:rsidR="008442E2" w:rsidRPr="00E82E66" w:rsidRDefault="008442E2" w:rsidP="00E82E66">
            <w:pPr>
              <w:spacing w:line="240" w:lineRule="auto"/>
              <w:contextualSpacing/>
              <w:jc w:val="center"/>
              <w:rPr>
                <w:rFonts w:ascii="Times New Roman" w:hAnsi="Times New Roman"/>
                <w:sz w:val="28"/>
                <w:szCs w:val="28"/>
              </w:rPr>
            </w:pPr>
            <w:r w:rsidRPr="00E82E66">
              <w:rPr>
                <w:rFonts w:ascii="Times New Roman" w:hAnsi="Times New Roman"/>
                <w:sz w:val="28"/>
                <w:szCs w:val="28"/>
              </w:rPr>
              <w:t>46</w:t>
            </w:r>
          </w:p>
        </w:tc>
        <w:tc>
          <w:tcPr>
            <w:tcW w:w="652" w:type="pct"/>
            <w:vAlign w:val="center"/>
          </w:tcPr>
          <w:p w:rsidR="008442E2" w:rsidRPr="00E82E66" w:rsidRDefault="008442E2" w:rsidP="00E82E66">
            <w:pPr>
              <w:spacing w:line="240" w:lineRule="auto"/>
              <w:contextualSpacing/>
              <w:jc w:val="center"/>
              <w:rPr>
                <w:rFonts w:ascii="Times New Roman" w:hAnsi="Times New Roman"/>
                <w:sz w:val="28"/>
                <w:szCs w:val="28"/>
              </w:rPr>
            </w:pPr>
            <w:r w:rsidRPr="00E82E66">
              <w:rPr>
                <w:rFonts w:ascii="Times New Roman" w:hAnsi="Times New Roman"/>
                <w:sz w:val="28"/>
                <w:szCs w:val="28"/>
              </w:rPr>
              <w:t>-19</w:t>
            </w:r>
          </w:p>
        </w:tc>
        <w:tc>
          <w:tcPr>
            <w:tcW w:w="746" w:type="pct"/>
            <w:vAlign w:val="center"/>
          </w:tcPr>
          <w:p w:rsidR="008442E2" w:rsidRPr="00E82E66" w:rsidRDefault="008442E2" w:rsidP="00E82E66">
            <w:pPr>
              <w:spacing w:line="240" w:lineRule="auto"/>
              <w:contextualSpacing/>
              <w:jc w:val="center"/>
              <w:rPr>
                <w:rFonts w:ascii="Times New Roman" w:hAnsi="Times New Roman"/>
                <w:sz w:val="28"/>
                <w:szCs w:val="28"/>
              </w:rPr>
            </w:pPr>
            <w:r w:rsidRPr="00E82E66">
              <w:rPr>
                <w:rFonts w:ascii="Times New Roman" w:hAnsi="Times New Roman"/>
                <w:sz w:val="28"/>
                <w:szCs w:val="28"/>
              </w:rPr>
              <w:t>85</w:t>
            </w:r>
          </w:p>
        </w:tc>
        <w:tc>
          <w:tcPr>
            <w:tcW w:w="1211" w:type="pct"/>
            <w:vAlign w:val="center"/>
          </w:tcPr>
          <w:p w:rsidR="008442E2" w:rsidRPr="00E82E66" w:rsidRDefault="008442E2" w:rsidP="00E82E66">
            <w:pPr>
              <w:spacing w:line="240" w:lineRule="auto"/>
              <w:contextualSpacing/>
              <w:jc w:val="center"/>
              <w:rPr>
                <w:rFonts w:ascii="Times New Roman" w:hAnsi="Times New Roman"/>
                <w:sz w:val="28"/>
                <w:szCs w:val="28"/>
              </w:rPr>
            </w:pPr>
            <w:r w:rsidRPr="00E82E66">
              <w:rPr>
                <w:rFonts w:ascii="Times New Roman" w:hAnsi="Times New Roman"/>
                <w:sz w:val="28"/>
                <w:szCs w:val="28"/>
              </w:rPr>
              <w:t>64</w:t>
            </w:r>
          </w:p>
        </w:tc>
      </w:tr>
      <w:tr w:rsidR="00E82E66" w:rsidRPr="00E82E66" w:rsidTr="000C7B0C">
        <w:trPr>
          <w:trHeight w:val="454"/>
        </w:trPr>
        <w:tc>
          <w:tcPr>
            <w:tcW w:w="652" w:type="pct"/>
            <w:vAlign w:val="center"/>
          </w:tcPr>
          <w:p w:rsidR="008442E2" w:rsidRPr="00E82E66" w:rsidRDefault="008442E2" w:rsidP="00E82E66">
            <w:pPr>
              <w:spacing w:line="240" w:lineRule="auto"/>
              <w:contextualSpacing/>
              <w:jc w:val="center"/>
              <w:rPr>
                <w:rFonts w:ascii="Times New Roman" w:hAnsi="Times New Roman"/>
                <w:sz w:val="28"/>
                <w:szCs w:val="28"/>
              </w:rPr>
            </w:pPr>
            <w:r w:rsidRPr="00E82E66">
              <w:rPr>
                <w:rFonts w:ascii="Times New Roman" w:hAnsi="Times New Roman"/>
                <w:sz w:val="28"/>
                <w:szCs w:val="28"/>
              </w:rPr>
              <w:lastRenderedPageBreak/>
              <w:t>-2</w:t>
            </w:r>
          </w:p>
        </w:tc>
        <w:tc>
          <w:tcPr>
            <w:tcW w:w="746" w:type="pct"/>
            <w:vAlign w:val="center"/>
          </w:tcPr>
          <w:p w:rsidR="008442E2" w:rsidRPr="00E82E66" w:rsidRDefault="008442E2" w:rsidP="00E82E66">
            <w:pPr>
              <w:spacing w:line="240" w:lineRule="auto"/>
              <w:contextualSpacing/>
              <w:jc w:val="center"/>
              <w:rPr>
                <w:rFonts w:ascii="Times New Roman" w:hAnsi="Times New Roman"/>
                <w:sz w:val="28"/>
                <w:szCs w:val="28"/>
              </w:rPr>
            </w:pPr>
            <w:r w:rsidRPr="00E82E66">
              <w:rPr>
                <w:rFonts w:ascii="Times New Roman" w:hAnsi="Times New Roman"/>
                <w:sz w:val="28"/>
                <w:szCs w:val="28"/>
              </w:rPr>
              <w:t>58</w:t>
            </w:r>
          </w:p>
        </w:tc>
        <w:tc>
          <w:tcPr>
            <w:tcW w:w="993" w:type="pct"/>
            <w:vAlign w:val="center"/>
          </w:tcPr>
          <w:p w:rsidR="008442E2" w:rsidRPr="00E82E66" w:rsidRDefault="008442E2" w:rsidP="00E82E66">
            <w:pPr>
              <w:spacing w:line="240" w:lineRule="auto"/>
              <w:contextualSpacing/>
              <w:jc w:val="center"/>
              <w:rPr>
                <w:rFonts w:ascii="Times New Roman" w:hAnsi="Times New Roman"/>
                <w:sz w:val="28"/>
                <w:szCs w:val="28"/>
              </w:rPr>
            </w:pPr>
            <w:r w:rsidRPr="00E82E66">
              <w:rPr>
                <w:rFonts w:ascii="Times New Roman" w:hAnsi="Times New Roman"/>
                <w:sz w:val="28"/>
                <w:szCs w:val="28"/>
              </w:rPr>
              <w:t>47</w:t>
            </w:r>
          </w:p>
        </w:tc>
        <w:tc>
          <w:tcPr>
            <w:tcW w:w="652" w:type="pct"/>
            <w:vAlign w:val="center"/>
          </w:tcPr>
          <w:p w:rsidR="008442E2" w:rsidRPr="00E82E66" w:rsidRDefault="008442E2" w:rsidP="00E82E66">
            <w:pPr>
              <w:spacing w:line="240" w:lineRule="auto"/>
              <w:contextualSpacing/>
              <w:jc w:val="center"/>
              <w:rPr>
                <w:rFonts w:ascii="Times New Roman" w:hAnsi="Times New Roman"/>
                <w:sz w:val="28"/>
                <w:szCs w:val="28"/>
              </w:rPr>
            </w:pPr>
            <w:r w:rsidRPr="00E82E66">
              <w:rPr>
                <w:rFonts w:ascii="Times New Roman" w:hAnsi="Times New Roman"/>
                <w:sz w:val="28"/>
                <w:szCs w:val="28"/>
              </w:rPr>
              <w:t>-20</w:t>
            </w:r>
          </w:p>
        </w:tc>
        <w:tc>
          <w:tcPr>
            <w:tcW w:w="746" w:type="pct"/>
            <w:vAlign w:val="center"/>
          </w:tcPr>
          <w:p w:rsidR="008442E2" w:rsidRPr="00E82E66" w:rsidRDefault="008442E2" w:rsidP="00E82E66">
            <w:pPr>
              <w:spacing w:line="240" w:lineRule="auto"/>
              <w:contextualSpacing/>
              <w:jc w:val="center"/>
              <w:rPr>
                <w:rFonts w:ascii="Times New Roman" w:hAnsi="Times New Roman"/>
                <w:sz w:val="28"/>
                <w:szCs w:val="28"/>
              </w:rPr>
            </w:pPr>
            <w:r w:rsidRPr="00E82E66">
              <w:rPr>
                <w:rFonts w:ascii="Times New Roman" w:hAnsi="Times New Roman"/>
                <w:sz w:val="28"/>
                <w:szCs w:val="28"/>
              </w:rPr>
              <w:t>87</w:t>
            </w:r>
          </w:p>
        </w:tc>
        <w:tc>
          <w:tcPr>
            <w:tcW w:w="1211" w:type="pct"/>
            <w:vAlign w:val="center"/>
          </w:tcPr>
          <w:p w:rsidR="008442E2" w:rsidRPr="00E82E66" w:rsidRDefault="008442E2" w:rsidP="00E82E66">
            <w:pPr>
              <w:spacing w:line="240" w:lineRule="auto"/>
              <w:contextualSpacing/>
              <w:jc w:val="center"/>
              <w:rPr>
                <w:rFonts w:ascii="Times New Roman" w:hAnsi="Times New Roman"/>
                <w:sz w:val="28"/>
                <w:szCs w:val="28"/>
              </w:rPr>
            </w:pPr>
            <w:r w:rsidRPr="00E82E66">
              <w:rPr>
                <w:rFonts w:ascii="Times New Roman" w:hAnsi="Times New Roman"/>
                <w:sz w:val="28"/>
                <w:szCs w:val="28"/>
              </w:rPr>
              <w:t>65</w:t>
            </w:r>
          </w:p>
        </w:tc>
      </w:tr>
      <w:tr w:rsidR="00E82E66" w:rsidRPr="00E82E66" w:rsidTr="000C7B0C">
        <w:trPr>
          <w:trHeight w:val="454"/>
        </w:trPr>
        <w:tc>
          <w:tcPr>
            <w:tcW w:w="652" w:type="pct"/>
            <w:vAlign w:val="center"/>
          </w:tcPr>
          <w:p w:rsidR="008442E2" w:rsidRPr="00E82E66" w:rsidRDefault="008442E2" w:rsidP="00E82E66">
            <w:pPr>
              <w:spacing w:line="240" w:lineRule="auto"/>
              <w:contextualSpacing/>
              <w:jc w:val="center"/>
              <w:rPr>
                <w:rFonts w:ascii="Times New Roman" w:hAnsi="Times New Roman"/>
                <w:sz w:val="28"/>
                <w:szCs w:val="28"/>
              </w:rPr>
            </w:pPr>
            <w:r w:rsidRPr="00E82E66">
              <w:rPr>
                <w:rFonts w:ascii="Times New Roman" w:hAnsi="Times New Roman"/>
                <w:sz w:val="28"/>
                <w:szCs w:val="28"/>
              </w:rPr>
              <w:t>-3</w:t>
            </w:r>
          </w:p>
        </w:tc>
        <w:tc>
          <w:tcPr>
            <w:tcW w:w="746" w:type="pct"/>
            <w:vAlign w:val="center"/>
          </w:tcPr>
          <w:p w:rsidR="008442E2" w:rsidRPr="00E82E66" w:rsidRDefault="008442E2" w:rsidP="00E82E66">
            <w:pPr>
              <w:spacing w:line="240" w:lineRule="auto"/>
              <w:contextualSpacing/>
              <w:jc w:val="center"/>
              <w:rPr>
                <w:rFonts w:ascii="Times New Roman" w:hAnsi="Times New Roman"/>
                <w:sz w:val="28"/>
                <w:szCs w:val="28"/>
              </w:rPr>
            </w:pPr>
            <w:r w:rsidRPr="00E82E66">
              <w:rPr>
                <w:rFonts w:ascii="Times New Roman" w:hAnsi="Times New Roman"/>
                <w:sz w:val="28"/>
                <w:szCs w:val="28"/>
              </w:rPr>
              <w:t>60</w:t>
            </w:r>
          </w:p>
        </w:tc>
        <w:tc>
          <w:tcPr>
            <w:tcW w:w="993" w:type="pct"/>
            <w:vAlign w:val="center"/>
          </w:tcPr>
          <w:p w:rsidR="008442E2" w:rsidRPr="00E82E66" w:rsidRDefault="008442E2" w:rsidP="00E82E66">
            <w:pPr>
              <w:spacing w:line="240" w:lineRule="auto"/>
              <w:contextualSpacing/>
              <w:jc w:val="center"/>
              <w:rPr>
                <w:rFonts w:ascii="Times New Roman" w:hAnsi="Times New Roman"/>
                <w:sz w:val="28"/>
                <w:szCs w:val="28"/>
              </w:rPr>
            </w:pPr>
            <w:r w:rsidRPr="00E82E66">
              <w:rPr>
                <w:rFonts w:ascii="Times New Roman" w:hAnsi="Times New Roman"/>
                <w:sz w:val="28"/>
                <w:szCs w:val="28"/>
              </w:rPr>
              <w:t>48</w:t>
            </w:r>
          </w:p>
        </w:tc>
        <w:tc>
          <w:tcPr>
            <w:tcW w:w="652" w:type="pct"/>
            <w:vAlign w:val="center"/>
          </w:tcPr>
          <w:p w:rsidR="008442E2" w:rsidRPr="00E82E66" w:rsidRDefault="008442E2" w:rsidP="00E82E66">
            <w:pPr>
              <w:spacing w:line="240" w:lineRule="auto"/>
              <w:contextualSpacing/>
              <w:jc w:val="center"/>
              <w:rPr>
                <w:rFonts w:ascii="Times New Roman" w:hAnsi="Times New Roman"/>
                <w:sz w:val="28"/>
                <w:szCs w:val="28"/>
              </w:rPr>
            </w:pPr>
            <w:r w:rsidRPr="00E82E66">
              <w:rPr>
                <w:rFonts w:ascii="Times New Roman" w:hAnsi="Times New Roman"/>
                <w:sz w:val="28"/>
                <w:szCs w:val="28"/>
              </w:rPr>
              <w:t>-21</w:t>
            </w:r>
          </w:p>
        </w:tc>
        <w:tc>
          <w:tcPr>
            <w:tcW w:w="746" w:type="pct"/>
            <w:vAlign w:val="center"/>
          </w:tcPr>
          <w:p w:rsidR="008442E2" w:rsidRPr="00E82E66" w:rsidRDefault="008442E2" w:rsidP="00E82E66">
            <w:pPr>
              <w:spacing w:line="240" w:lineRule="auto"/>
              <w:contextualSpacing/>
              <w:jc w:val="center"/>
              <w:rPr>
                <w:rFonts w:ascii="Times New Roman" w:hAnsi="Times New Roman"/>
                <w:sz w:val="28"/>
                <w:szCs w:val="28"/>
              </w:rPr>
            </w:pPr>
            <w:r w:rsidRPr="00E82E66">
              <w:rPr>
                <w:rFonts w:ascii="Times New Roman" w:hAnsi="Times New Roman"/>
                <w:sz w:val="28"/>
                <w:szCs w:val="28"/>
              </w:rPr>
              <w:t>88</w:t>
            </w:r>
          </w:p>
        </w:tc>
        <w:tc>
          <w:tcPr>
            <w:tcW w:w="1211" w:type="pct"/>
            <w:vAlign w:val="center"/>
          </w:tcPr>
          <w:p w:rsidR="008442E2" w:rsidRPr="00E82E66" w:rsidRDefault="008442E2" w:rsidP="00E82E66">
            <w:pPr>
              <w:spacing w:line="240" w:lineRule="auto"/>
              <w:contextualSpacing/>
              <w:jc w:val="center"/>
              <w:rPr>
                <w:rFonts w:ascii="Times New Roman" w:hAnsi="Times New Roman"/>
                <w:sz w:val="28"/>
                <w:szCs w:val="28"/>
              </w:rPr>
            </w:pPr>
            <w:r w:rsidRPr="00E82E66">
              <w:rPr>
                <w:rFonts w:ascii="Times New Roman" w:hAnsi="Times New Roman"/>
                <w:sz w:val="28"/>
                <w:szCs w:val="28"/>
              </w:rPr>
              <w:t>66</w:t>
            </w:r>
          </w:p>
        </w:tc>
      </w:tr>
      <w:tr w:rsidR="00E82E66" w:rsidRPr="00E82E66" w:rsidTr="000C7B0C">
        <w:trPr>
          <w:trHeight w:val="454"/>
        </w:trPr>
        <w:tc>
          <w:tcPr>
            <w:tcW w:w="652" w:type="pct"/>
            <w:vAlign w:val="center"/>
          </w:tcPr>
          <w:p w:rsidR="008442E2" w:rsidRPr="00E82E66" w:rsidRDefault="008442E2" w:rsidP="00E82E66">
            <w:pPr>
              <w:spacing w:line="240" w:lineRule="auto"/>
              <w:contextualSpacing/>
              <w:jc w:val="center"/>
              <w:rPr>
                <w:rFonts w:ascii="Times New Roman" w:hAnsi="Times New Roman"/>
                <w:sz w:val="28"/>
                <w:szCs w:val="28"/>
              </w:rPr>
            </w:pPr>
            <w:r w:rsidRPr="00E82E66">
              <w:rPr>
                <w:rFonts w:ascii="Times New Roman" w:hAnsi="Times New Roman"/>
                <w:sz w:val="28"/>
                <w:szCs w:val="28"/>
              </w:rPr>
              <w:t>-4</w:t>
            </w:r>
          </w:p>
        </w:tc>
        <w:tc>
          <w:tcPr>
            <w:tcW w:w="746" w:type="pct"/>
            <w:vAlign w:val="center"/>
          </w:tcPr>
          <w:p w:rsidR="008442E2" w:rsidRPr="00E82E66" w:rsidRDefault="008442E2" w:rsidP="00E82E66">
            <w:pPr>
              <w:spacing w:line="240" w:lineRule="auto"/>
              <w:contextualSpacing/>
              <w:jc w:val="center"/>
              <w:rPr>
                <w:rFonts w:ascii="Times New Roman" w:hAnsi="Times New Roman"/>
                <w:sz w:val="28"/>
                <w:szCs w:val="28"/>
              </w:rPr>
            </w:pPr>
            <w:r w:rsidRPr="00E82E66">
              <w:rPr>
                <w:rFonts w:ascii="Times New Roman" w:hAnsi="Times New Roman"/>
                <w:sz w:val="28"/>
                <w:szCs w:val="28"/>
              </w:rPr>
              <w:t>62</w:t>
            </w:r>
          </w:p>
        </w:tc>
        <w:tc>
          <w:tcPr>
            <w:tcW w:w="993" w:type="pct"/>
            <w:vAlign w:val="center"/>
          </w:tcPr>
          <w:p w:rsidR="008442E2" w:rsidRPr="00E82E66" w:rsidRDefault="008442E2" w:rsidP="00E82E66">
            <w:pPr>
              <w:spacing w:line="240" w:lineRule="auto"/>
              <w:contextualSpacing/>
              <w:jc w:val="center"/>
              <w:rPr>
                <w:rFonts w:ascii="Times New Roman" w:hAnsi="Times New Roman"/>
                <w:sz w:val="28"/>
                <w:szCs w:val="28"/>
              </w:rPr>
            </w:pPr>
            <w:r w:rsidRPr="00E82E66">
              <w:rPr>
                <w:rFonts w:ascii="Times New Roman" w:hAnsi="Times New Roman"/>
                <w:sz w:val="28"/>
                <w:szCs w:val="28"/>
              </w:rPr>
              <w:t>49</w:t>
            </w:r>
          </w:p>
        </w:tc>
        <w:tc>
          <w:tcPr>
            <w:tcW w:w="652" w:type="pct"/>
            <w:vAlign w:val="center"/>
          </w:tcPr>
          <w:p w:rsidR="008442E2" w:rsidRPr="00E82E66" w:rsidRDefault="008442E2" w:rsidP="00E82E66">
            <w:pPr>
              <w:spacing w:line="240" w:lineRule="auto"/>
              <w:contextualSpacing/>
              <w:jc w:val="center"/>
              <w:rPr>
                <w:rFonts w:ascii="Times New Roman" w:hAnsi="Times New Roman"/>
                <w:sz w:val="28"/>
                <w:szCs w:val="28"/>
              </w:rPr>
            </w:pPr>
            <w:r w:rsidRPr="00E82E66">
              <w:rPr>
                <w:rFonts w:ascii="Times New Roman" w:hAnsi="Times New Roman"/>
                <w:sz w:val="28"/>
                <w:szCs w:val="28"/>
              </w:rPr>
              <w:t>-22</w:t>
            </w:r>
          </w:p>
        </w:tc>
        <w:tc>
          <w:tcPr>
            <w:tcW w:w="746" w:type="pct"/>
            <w:vAlign w:val="center"/>
          </w:tcPr>
          <w:p w:rsidR="008442E2" w:rsidRPr="00E82E66" w:rsidRDefault="008442E2" w:rsidP="00E82E66">
            <w:pPr>
              <w:spacing w:line="240" w:lineRule="auto"/>
              <w:contextualSpacing/>
              <w:jc w:val="center"/>
              <w:rPr>
                <w:rFonts w:ascii="Times New Roman" w:hAnsi="Times New Roman"/>
                <w:sz w:val="28"/>
                <w:szCs w:val="28"/>
              </w:rPr>
            </w:pPr>
            <w:r w:rsidRPr="00E82E66">
              <w:rPr>
                <w:rFonts w:ascii="Times New Roman" w:hAnsi="Times New Roman"/>
                <w:sz w:val="28"/>
                <w:szCs w:val="28"/>
              </w:rPr>
              <w:t>90</w:t>
            </w:r>
          </w:p>
        </w:tc>
        <w:tc>
          <w:tcPr>
            <w:tcW w:w="1211" w:type="pct"/>
            <w:vAlign w:val="center"/>
          </w:tcPr>
          <w:p w:rsidR="008442E2" w:rsidRPr="00E82E66" w:rsidRDefault="008442E2" w:rsidP="00E82E66">
            <w:pPr>
              <w:spacing w:line="240" w:lineRule="auto"/>
              <w:contextualSpacing/>
              <w:jc w:val="center"/>
              <w:rPr>
                <w:rFonts w:ascii="Times New Roman" w:hAnsi="Times New Roman"/>
                <w:sz w:val="28"/>
                <w:szCs w:val="28"/>
              </w:rPr>
            </w:pPr>
            <w:r w:rsidRPr="00E82E66">
              <w:rPr>
                <w:rFonts w:ascii="Times New Roman" w:hAnsi="Times New Roman"/>
                <w:sz w:val="28"/>
                <w:szCs w:val="28"/>
              </w:rPr>
              <w:t>67</w:t>
            </w:r>
          </w:p>
        </w:tc>
      </w:tr>
      <w:tr w:rsidR="00E82E66" w:rsidRPr="00E82E66" w:rsidTr="000C7B0C">
        <w:trPr>
          <w:trHeight w:val="454"/>
        </w:trPr>
        <w:tc>
          <w:tcPr>
            <w:tcW w:w="652" w:type="pct"/>
            <w:vAlign w:val="center"/>
          </w:tcPr>
          <w:p w:rsidR="008442E2" w:rsidRPr="00E82E66" w:rsidRDefault="008442E2" w:rsidP="00E82E66">
            <w:pPr>
              <w:spacing w:line="240" w:lineRule="auto"/>
              <w:contextualSpacing/>
              <w:jc w:val="center"/>
              <w:rPr>
                <w:rFonts w:ascii="Times New Roman" w:hAnsi="Times New Roman"/>
                <w:sz w:val="28"/>
                <w:szCs w:val="28"/>
              </w:rPr>
            </w:pPr>
            <w:r w:rsidRPr="00E82E66">
              <w:rPr>
                <w:rFonts w:ascii="Times New Roman" w:hAnsi="Times New Roman"/>
                <w:sz w:val="28"/>
                <w:szCs w:val="28"/>
              </w:rPr>
              <w:t>-5</w:t>
            </w:r>
          </w:p>
        </w:tc>
        <w:tc>
          <w:tcPr>
            <w:tcW w:w="746" w:type="pct"/>
            <w:vAlign w:val="center"/>
          </w:tcPr>
          <w:p w:rsidR="008442E2" w:rsidRPr="00E82E66" w:rsidRDefault="008442E2" w:rsidP="00E82E66">
            <w:pPr>
              <w:spacing w:line="240" w:lineRule="auto"/>
              <w:contextualSpacing/>
              <w:jc w:val="center"/>
              <w:rPr>
                <w:rFonts w:ascii="Times New Roman" w:hAnsi="Times New Roman"/>
                <w:sz w:val="28"/>
                <w:szCs w:val="28"/>
              </w:rPr>
            </w:pPr>
            <w:r w:rsidRPr="00E82E66">
              <w:rPr>
                <w:rFonts w:ascii="Times New Roman" w:hAnsi="Times New Roman"/>
                <w:sz w:val="28"/>
                <w:szCs w:val="28"/>
              </w:rPr>
              <w:t>64</w:t>
            </w:r>
          </w:p>
        </w:tc>
        <w:tc>
          <w:tcPr>
            <w:tcW w:w="993" w:type="pct"/>
            <w:vAlign w:val="center"/>
          </w:tcPr>
          <w:p w:rsidR="008442E2" w:rsidRPr="00E82E66" w:rsidRDefault="008442E2" w:rsidP="00E82E66">
            <w:pPr>
              <w:spacing w:line="240" w:lineRule="auto"/>
              <w:contextualSpacing/>
              <w:jc w:val="center"/>
              <w:rPr>
                <w:rFonts w:ascii="Times New Roman" w:hAnsi="Times New Roman"/>
                <w:sz w:val="28"/>
                <w:szCs w:val="28"/>
              </w:rPr>
            </w:pPr>
            <w:r w:rsidRPr="00E82E66">
              <w:rPr>
                <w:rFonts w:ascii="Times New Roman" w:hAnsi="Times New Roman"/>
                <w:sz w:val="28"/>
                <w:szCs w:val="28"/>
              </w:rPr>
              <w:t>50</w:t>
            </w:r>
          </w:p>
        </w:tc>
        <w:tc>
          <w:tcPr>
            <w:tcW w:w="652" w:type="pct"/>
            <w:vAlign w:val="center"/>
          </w:tcPr>
          <w:p w:rsidR="008442E2" w:rsidRPr="00E82E66" w:rsidRDefault="008442E2" w:rsidP="00E82E66">
            <w:pPr>
              <w:spacing w:line="240" w:lineRule="auto"/>
              <w:contextualSpacing/>
              <w:jc w:val="center"/>
              <w:rPr>
                <w:rFonts w:ascii="Times New Roman" w:hAnsi="Times New Roman"/>
                <w:sz w:val="28"/>
                <w:szCs w:val="28"/>
              </w:rPr>
            </w:pPr>
            <w:r w:rsidRPr="00E82E66">
              <w:rPr>
                <w:rFonts w:ascii="Times New Roman" w:hAnsi="Times New Roman"/>
                <w:sz w:val="28"/>
                <w:szCs w:val="28"/>
              </w:rPr>
              <w:t>-23</w:t>
            </w:r>
          </w:p>
        </w:tc>
        <w:tc>
          <w:tcPr>
            <w:tcW w:w="746" w:type="pct"/>
            <w:vAlign w:val="center"/>
          </w:tcPr>
          <w:p w:rsidR="008442E2" w:rsidRPr="00E82E66" w:rsidRDefault="008442E2" w:rsidP="00E82E66">
            <w:pPr>
              <w:spacing w:line="240" w:lineRule="auto"/>
              <w:contextualSpacing/>
              <w:jc w:val="center"/>
              <w:rPr>
                <w:rFonts w:ascii="Times New Roman" w:hAnsi="Times New Roman"/>
                <w:sz w:val="28"/>
                <w:szCs w:val="28"/>
              </w:rPr>
            </w:pPr>
            <w:r w:rsidRPr="00E82E66">
              <w:rPr>
                <w:rFonts w:ascii="Times New Roman" w:hAnsi="Times New Roman"/>
                <w:sz w:val="28"/>
                <w:szCs w:val="28"/>
              </w:rPr>
              <w:t>91</w:t>
            </w:r>
          </w:p>
        </w:tc>
        <w:tc>
          <w:tcPr>
            <w:tcW w:w="1211" w:type="pct"/>
            <w:vAlign w:val="center"/>
          </w:tcPr>
          <w:p w:rsidR="008442E2" w:rsidRPr="00E82E66" w:rsidRDefault="008442E2" w:rsidP="00E82E66">
            <w:pPr>
              <w:spacing w:line="240" w:lineRule="auto"/>
              <w:contextualSpacing/>
              <w:jc w:val="center"/>
              <w:rPr>
                <w:rFonts w:ascii="Times New Roman" w:hAnsi="Times New Roman"/>
                <w:sz w:val="28"/>
                <w:szCs w:val="28"/>
              </w:rPr>
            </w:pPr>
            <w:r w:rsidRPr="00E82E66">
              <w:rPr>
                <w:rFonts w:ascii="Times New Roman" w:hAnsi="Times New Roman"/>
                <w:sz w:val="28"/>
                <w:szCs w:val="28"/>
              </w:rPr>
              <w:t>68</w:t>
            </w:r>
          </w:p>
        </w:tc>
      </w:tr>
      <w:tr w:rsidR="00E82E66" w:rsidRPr="00E82E66" w:rsidTr="000C7B0C">
        <w:trPr>
          <w:trHeight w:val="454"/>
        </w:trPr>
        <w:tc>
          <w:tcPr>
            <w:tcW w:w="652" w:type="pct"/>
            <w:vAlign w:val="center"/>
          </w:tcPr>
          <w:p w:rsidR="008442E2" w:rsidRPr="00E82E66" w:rsidRDefault="008442E2" w:rsidP="00E82E66">
            <w:pPr>
              <w:spacing w:line="240" w:lineRule="auto"/>
              <w:contextualSpacing/>
              <w:jc w:val="center"/>
              <w:rPr>
                <w:rFonts w:ascii="Times New Roman" w:hAnsi="Times New Roman"/>
                <w:sz w:val="28"/>
                <w:szCs w:val="28"/>
              </w:rPr>
            </w:pPr>
            <w:r w:rsidRPr="00E82E66">
              <w:rPr>
                <w:rFonts w:ascii="Times New Roman" w:hAnsi="Times New Roman"/>
                <w:sz w:val="28"/>
                <w:szCs w:val="28"/>
              </w:rPr>
              <w:t>-6</w:t>
            </w:r>
          </w:p>
        </w:tc>
        <w:tc>
          <w:tcPr>
            <w:tcW w:w="746" w:type="pct"/>
            <w:vAlign w:val="center"/>
          </w:tcPr>
          <w:p w:rsidR="008442E2" w:rsidRPr="00E82E66" w:rsidRDefault="008442E2" w:rsidP="00E82E66">
            <w:pPr>
              <w:spacing w:line="240" w:lineRule="auto"/>
              <w:contextualSpacing/>
              <w:jc w:val="center"/>
              <w:rPr>
                <w:rFonts w:ascii="Times New Roman" w:hAnsi="Times New Roman"/>
                <w:sz w:val="28"/>
                <w:szCs w:val="28"/>
              </w:rPr>
            </w:pPr>
            <w:r w:rsidRPr="00E82E66">
              <w:rPr>
                <w:rFonts w:ascii="Times New Roman" w:hAnsi="Times New Roman"/>
                <w:sz w:val="28"/>
                <w:szCs w:val="28"/>
              </w:rPr>
              <w:t>65</w:t>
            </w:r>
          </w:p>
        </w:tc>
        <w:tc>
          <w:tcPr>
            <w:tcW w:w="993" w:type="pct"/>
            <w:vAlign w:val="center"/>
          </w:tcPr>
          <w:p w:rsidR="008442E2" w:rsidRPr="00E82E66" w:rsidRDefault="008442E2" w:rsidP="00E82E66">
            <w:pPr>
              <w:spacing w:line="240" w:lineRule="auto"/>
              <w:contextualSpacing/>
              <w:jc w:val="center"/>
              <w:rPr>
                <w:rFonts w:ascii="Times New Roman" w:hAnsi="Times New Roman"/>
                <w:sz w:val="28"/>
                <w:szCs w:val="28"/>
              </w:rPr>
            </w:pPr>
            <w:r w:rsidRPr="00E82E66">
              <w:rPr>
                <w:rFonts w:ascii="Times New Roman" w:hAnsi="Times New Roman"/>
                <w:sz w:val="28"/>
                <w:szCs w:val="28"/>
              </w:rPr>
              <w:t>51</w:t>
            </w:r>
          </w:p>
        </w:tc>
        <w:tc>
          <w:tcPr>
            <w:tcW w:w="652" w:type="pct"/>
            <w:vAlign w:val="center"/>
          </w:tcPr>
          <w:p w:rsidR="008442E2" w:rsidRPr="00E82E66" w:rsidRDefault="008442E2" w:rsidP="00E82E66">
            <w:pPr>
              <w:spacing w:line="240" w:lineRule="auto"/>
              <w:contextualSpacing/>
              <w:jc w:val="center"/>
              <w:rPr>
                <w:rFonts w:ascii="Times New Roman" w:hAnsi="Times New Roman"/>
                <w:sz w:val="28"/>
                <w:szCs w:val="28"/>
              </w:rPr>
            </w:pPr>
            <w:r w:rsidRPr="00E82E66">
              <w:rPr>
                <w:rFonts w:ascii="Times New Roman" w:hAnsi="Times New Roman"/>
                <w:sz w:val="28"/>
                <w:szCs w:val="28"/>
              </w:rPr>
              <w:t>-24</w:t>
            </w:r>
          </w:p>
        </w:tc>
        <w:tc>
          <w:tcPr>
            <w:tcW w:w="746" w:type="pct"/>
            <w:vAlign w:val="center"/>
          </w:tcPr>
          <w:p w:rsidR="008442E2" w:rsidRPr="00E82E66" w:rsidRDefault="008442E2" w:rsidP="00E82E66">
            <w:pPr>
              <w:spacing w:line="240" w:lineRule="auto"/>
              <w:contextualSpacing/>
              <w:jc w:val="center"/>
              <w:rPr>
                <w:rFonts w:ascii="Times New Roman" w:hAnsi="Times New Roman"/>
                <w:sz w:val="28"/>
                <w:szCs w:val="28"/>
              </w:rPr>
            </w:pPr>
            <w:r w:rsidRPr="00E82E66">
              <w:rPr>
                <w:rFonts w:ascii="Times New Roman" w:hAnsi="Times New Roman"/>
                <w:sz w:val="28"/>
                <w:szCs w:val="28"/>
              </w:rPr>
              <w:t>93</w:t>
            </w:r>
          </w:p>
        </w:tc>
        <w:tc>
          <w:tcPr>
            <w:tcW w:w="1211" w:type="pct"/>
            <w:vAlign w:val="center"/>
          </w:tcPr>
          <w:p w:rsidR="008442E2" w:rsidRPr="00E82E66" w:rsidRDefault="008442E2" w:rsidP="00E82E66">
            <w:pPr>
              <w:spacing w:line="240" w:lineRule="auto"/>
              <w:contextualSpacing/>
              <w:jc w:val="center"/>
              <w:rPr>
                <w:rFonts w:ascii="Times New Roman" w:hAnsi="Times New Roman"/>
                <w:sz w:val="28"/>
                <w:szCs w:val="28"/>
              </w:rPr>
            </w:pPr>
            <w:r w:rsidRPr="00E82E66">
              <w:rPr>
                <w:rFonts w:ascii="Times New Roman" w:hAnsi="Times New Roman"/>
                <w:sz w:val="28"/>
                <w:szCs w:val="28"/>
              </w:rPr>
              <w:t>69</w:t>
            </w:r>
          </w:p>
        </w:tc>
      </w:tr>
      <w:tr w:rsidR="00E82E66" w:rsidRPr="00E82E66" w:rsidTr="000C7B0C">
        <w:trPr>
          <w:trHeight w:val="454"/>
        </w:trPr>
        <w:tc>
          <w:tcPr>
            <w:tcW w:w="652" w:type="pct"/>
            <w:vAlign w:val="center"/>
          </w:tcPr>
          <w:p w:rsidR="008442E2" w:rsidRPr="00E82E66" w:rsidRDefault="008442E2" w:rsidP="00E82E66">
            <w:pPr>
              <w:spacing w:line="240" w:lineRule="auto"/>
              <w:contextualSpacing/>
              <w:jc w:val="center"/>
              <w:rPr>
                <w:rFonts w:ascii="Times New Roman" w:hAnsi="Times New Roman"/>
                <w:sz w:val="28"/>
                <w:szCs w:val="28"/>
              </w:rPr>
            </w:pPr>
            <w:r w:rsidRPr="00E82E66">
              <w:rPr>
                <w:rFonts w:ascii="Times New Roman" w:hAnsi="Times New Roman"/>
                <w:sz w:val="28"/>
                <w:szCs w:val="28"/>
              </w:rPr>
              <w:t>-7</w:t>
            </w:r>
          </w:p>
        </w:tc>
        <w:tc>
          <w:tcPr>
            <w:tcW w:w="746" w:type="pct"/>
            <w:vAlign w:val="center"/>
          </w:tcPr>
          <w:p w:rsidR="008442E2" w:rsidRPr="00E82E66" w:rsidRDefault="008442E2" w:rsidP="00E82E66">
            <w:pPr>
              <w:spacing w:line="240" w:lineRule="auto"/>
              <w:contextualSpacing/>
              <w:jc w:val="center"/>
              <w:rPr>
                <w:rFonts w:ascii="Times New Roman" w:hAnsi="Times New Roman"/>
                <w:sz w:val="28"/>
                <w:szCs w:val="28"/>
              </w:rPr>
            </w:pPr>
            <w:r w:rsidRPr="00E82E66">
              <w:rPr>
                <w:rFonts w:ascii="Times New Roman" w:hAnsi="Times New Roman"/>
                <w:sz w:val="28"/>
                <w:szCs w:val="28"/>
              </w:rPr>
              <w:t>67</w:t>
            </w:r>
          </w:p>
        </w:tc>
        <w:tc>
          <w:tcPr>
            <w:tcW w:w="993" w:type="pct"/>
            <w:vAlign w:val="center"/>
          </w:tcPr>
          <w:p w:rsidR="008442E2" w:rsidRPr="00E82E66" w:rsidRDefault="008442E2" w:rsidP="00E82E66">
            <w:pPr>
              <w:spacing w:line="240" w:lineRule="auto"/>
              <w:contextualSpacing/>
              <w:jc w:val="center"/>
              <w:rPr>
                <w:rFonts w:ascii="Times New Roman" w:hAnsi="Times New Roman"/>
                <w:sz w:val="28"/>
                <w:szCs w:val="28"/>
              </w:rPr>
            </w:pPr>
            <w:r w:rsidRPr="00E82E66">
              <w:rPr>
                <w:rFonts w:ascii="Times New Roman" w:hAnsi="Times New Roman"/>
                <w:sz w:val="28"/>
                <w:szCs w:val="28"/>
              </w:rPr>
              <w:t>52</w:t>
            </w:r>
          </w:p>
        </w:tc>
        <w:tc>
          <w:tcPr>
            <w:tcW w:w="652" w:type="pct"/>
            <w:vAlign w:val="center"/>
          </w:tcPr>
          <w:p w:rsidR="008442E2" w:rsidRPr="00E82E66" w:rsidRDefault="008442E2" w:rsidP="00E82E66">
            <w:pPr>
              <w:spacing w:line="240" w:lineRule="auto"/>
              <w:contextualSpacing/>
              <w:jc w:val="center"/>
              <w:rPr>
                <w:rFonts w:ascii="Times New Roman" w:hAnsi="Times New Roman"/>
                <w:sz w:val="28"/>
                <w:szCs w:val="28"/>
              </w:rPr>
            </w:pPr>
            <w:r w:rsidRPr="00E82E66">
              <w:rPr>
                <w:rFonts w:ascii="Times New Roman" w:hAnsi="Times New Roman"/>
                <w:sz w:val="28"/>
                <w:szCs w:val="28"/>
              </w:rPr>
              <w:t>-25</w:t>
            </w:r>
          </w:p>
        </w:tc>
        <w:tc>
          <w:tcPr>
            <w:tcW w:w="746" w:type="pct"/>
            <w:vAlign w:val="center"/>
          </w:tcPr>
          <w:p w:rsidR="008442E2" w:rsidRPr="00E82E66" w:rsidRDefault="008442E2" w:rsidP="00E82E66">
            <w:pPr>
              <w:spacing w:line="240" w:lineRule="auto"/>
              <w:contextualSpacing/>
              <w:jc w:val="center"/>
              <w:rPr>
                <w:rFonts w:ascii="Times New Roman" w:hAnsi="Times New Roman"/>
                <w:sz w:val="28"/>
                <w:szCs w:val="28"/>
              </w:rPr>
            </w:pPr>
            <w:r w:rsidRPr="00E82E66">
              <w:rPr>
                <w:rFonts w:ascii="Times New Roman" w:hAnsi="Times New Roman"/>
                <w:sz w:val="28"/>
                <w:szCs w:val="28"/>
              </w:rPr>
              <w:t>94</w:t>
            </w:r>
          </w:p>
        </w:tc>
        <w:tc>
          <w:tcPr>
            <w:tcW w:w="1211" w:type="pct"/>
            <w:vAlign w:val="center"/>
          </w:tcPr>
          <w:p w:rsidR="008442E2" w:rsidRPr="00E82E66" w:rsidRDefault="008442E2" w:rsidP="00E82E66">
            <w:pPr>
              <w:spacing w:line="240" w:lineRule="auto"/>
              <w:contextualSpacing/>
              <w:jc w:val="center"/>
              <w:rPr>
                <w:rFonts w:ascii="Times New Roman" w:hAnsi="Times New Roman"/>
                <w:sz w:val="28"/>
                <w:szCs w:val="28"/>
              </w:rPr>
            </w:pPr>
            <w:r w:rsidRPr="00E82E66">
              <w:rPr>
                <w:rFonts w:ascii="Times New Roman" w:hAnsi="Times New Roman"/>
                <w:sz w:val="28"/>
                <w:szCs w:val="28"/>
              </w:rPr>
              <w:t>69</w:t>
            </w:r>
          </w:p>
        </w:tc>
      </w:tr>
      <w:tr w:rsidR="00E82E66" w:rsidRPr="00E82E66" w:rsidTr="000C7B0C">
        <w:trPr>
          <w:trHeight w:val="454"/>
        </w:trPr>
        <w:tc>
          <w:tcPr>
            <w:tcW w:w="652" w:type="pct"/>
            <w:vAlign w:val="center"/>
          </w:tcPr>
          <w:p w:rsidR="008442E2" w:rsidRPr="00E82E66" w:rsidRDefault="008442E2" w:rsidP="00E82E66">
            <w:pPr>
              <w:spacing w:line="240" w:lineRule="auto"/>
              <w:contextualSpacing/>
              <w:jc w:val="center"/>
              <w:rPr>
                <w:rFonts w:ascii="Times New Roman" w:hAnsi="Times New Roman"/>
                <w:sz w:val="28"/>
                <w:szCs w:val="28"/>
              </w:rPr>
            </w:pPr>
            <w:r w:rsidRPr="00E82E66">
              <w:rPr>
                <w:rFonts w:ascii="Times New Roman" w:hAnsi="Times New Roman"/>
                <w:sz w:val="28"/>
                <w:szCs w:val="28"/>
              </w:rPr>
              <w:t>-8</w:t>
            </w:r>
          </w:p>
        </w:tc>
        <w:tc>
          <w:tcPr>
            <w:tcW w:w="746" w:type="pct"/>
            <w:vAlign w:val="center"/>
          </w:tcPr>
          <w:p w:rsidR="008442E2" w:rsidRPr="00E82E66" w:rsidRDefault="008442E2" w:rsidP="00E82E66">
            <w:pPr>
              <w:spacing w:line="240" w:lineRule="auto"/>
              <w:contextualSpacing/>
              <w:jc w:val="center"/>
              <w:rPr>
                <w:rFonts w:ascii="Times New Roman" w:hAnsi="Times New Roman"/>
                <w:sz w:val="28"/>
                <w:szCs w:val="28"/>
              </w:rPr>
            </w:pPr>
            <w:r w:rsidRPr="00E82E66">
              <w:rPr>
                <w:rFonts w:ascii="Times New Roman" w:hAnsi="Times New Roman"/>
                <w:sz w:val="28"/>
                <w:szCs w:val="28"/>
              </w:rPr>
              <w:t>68</w:t>
            </w:r>
          </w:p>
        </w:tc>
        <w:tc>
          <w:tcPr>
            <w:tcW w:w="993" w:type="pct"/>
            <w:vAlign w:val="center"/>
          </w:tcPr>
          <w:p w:rsidR="008442E2" w:rsidRPr="00E82E66" w:rsidRDefault="008442E2" w:rsidP="00E82E66">
            <w:pPr>
              <w:spacing w:line="240" w:lineRule="auto"/>
              <w:contextualSpacing/>
              <w:jc w:val="center"/>
              <w:rPr>
                <w:rFonts w:ascii="Times New Roman" w:hAnsi="Times New Roman"/>
                <w:sz w:val="28"/>
                <w:szCs w:val="28"/>
              </w:rPr>
            </w:pPr>
            <w:r w:rsidRPr="00E82E66">
              <w:rPr>
                <w:rFonts w:ascii="Times New Roman" w:hAnsi="Times New Roman"/>
                <w:sz w:val="28"/>
                <w:szCs w:val="28"/>
              </w:rPr>
              <w:t>53</w:t>
            </w:r>
          </w:p>
        </w:tc>
        <w:tc>
          <w:tcPr>
            <w:tcW w:w="652" w:type="pct"/>
            <w:vAlign w:val="center"/>
          </w:tcPr>
          <w:p w:rsidR="008442E2" w:rsidRPr="00E82E66" w:rsidRDefault="008442E2" w:rsidP="00E82E66">
            <w:pPr>
              <w:spacing w:line="240" w:lineRule="auto"/>
              <w:contextualSpacing/>
              <w:jc w:val="center"/>
              <w:rPr>
                <w:rFonts w:ascii="Times New Roman" w:hAnsi="Times New Roman"/>
                <w:sz w:val="28"/>
                <w:szCs w:val="28"/>
              </w:rPr>
            </w:pPr>
            <w:r w:rsidRPr="00E82E66">
              <w:rPr>
                <w:rFonts w:ascii="Times New Roman" w:hAnsi="Times New Roman"/>
                <w:sz w:val="28"/>
                <w:szCs w:val="28"/>
              </w:rPr>
              <w:t>-26</w:t>
            </w:r>
          </w:p>
        </w:tc>
        <w:tc>
          <w:tcPr>
            <w:tcW w:w="746" w:type="pct"/>
            <w:vAlign w:val="center"/>
          </w:tcPr>
          <w:p w:rsidR="008442E2" w:rsidRPr="00E82E66" w:rsidRDefault="008442E2" w:rsidP="00E82E66">
            <w:pPr>
              <w:spacing w:line="240" w:lineRule="auto"/>
              <w:contextualSpacing/>
              <w:jc w:val="center"/>
              <w:rPr>
                <w:rFonts w:ascii="Times New Roman" w:hAnsi="Times New Roman"/>
                <w:sz w:val="28"/>
                <w:szCs w:val="28"/>
              </w:rPr>
            </w:pPr>
            <w:r w:rsidRPr="00E82E66">
              <w:rPr>
                <w:rFonts w:ascii="Times New Roman" w:hAnsi="Times New Roman"/>
                <w:sz w:val="28"/>
                <w:szCs w:val="28"/>
              </w:rPr>
              <w:t>95</w:t>
            </w:r>
          </w:p>
        </w:tc>
        <w:tc>
          <w:tcPr>
            <w:tcW w:w="1211" w:type="pct"/>
            <w:vAlign w:val="center"/>
          </w:tcPr>
          <w:p w:rsidR="008442E2" w:rsidRPr="00E82E66" w:rsidRDefault="008442E2" w:rsidP="00E82E66">
            <w:pPr>
              <w:spacing w:line="240" w:lineRule="auto"/>
              <w:contextualSpacing/>
              <w:jc w:val="center"/>
              <w:rPr>
                <w:rFonts w:ascii="Times New Roman" w:hAnsi="Times New Roman"/>
                <w:sz w:val="28"/>
                <w:szCs w:val="28"/>
              </w:rPr>
            </w:pPr>
            <w:r w:rsidRPr="00E82E66">
              <w:rPr>
                <w:rFonts w:ascii="Times New Roman" w:hAnsi="Times New Roman"/>
                <w:sz w:val="28"/>
                <w:szCs w:val="28"/>
              </w:rPr>
              <w:t>70</w:t>
            </w:r>
          </w:p>
        </w:tc>
      </w:tr>
      <w:tr w:rsidR="00E82E66" w:rsidRPr="00E82E66" w:rsidTr="000C7B0C">
        <w:trPr>
          <w:trHeight w:val="454"/>
        </w:trPr>
        <w:tc>
          <w:tcPr>
            <w:tcW w:w="652" w:type="pct"/>
            <w:vAlign w:val="center"/>
          </w:tcPr>
          <w:p w:rsidR="008442E2" w:rsidRPr="00E82E66" w:rsidRDefault="008442E2" w:rsidP="00E82E66">
            <w:pPr>
              <w:spacing w:line="240" w:lineRule="auto"/>
              <w:contextualSpacing/>
              <w:jc w:val="center"/>
              <w:rPr>
                <w:rFonts w:ascii="Times New Roman" w:hAnsi="Times New Roman"/>
                <w:sz w:val="28"/>
                <w:szCs w:val="28"/>
              </w:rPr>
            </w:pPr>
            <w:r w:rsidRPr="00E82E66">
              <w:rPr>
                <w:rFonts w:ascii="Times New Roman" w:hAnsi="Times New Roman"/>
                <w:sz w:val="28"/>
                <w:szCs w:val="28"/>
              </w:rPr>
              <w:t>-9</w:t>
            </w:r>
          </w:p>
        </w:tc>
        <w:tc>
          <w:tcPr>
            <w:tcW w:w="746" w:type="pct"/>
            <w:vAlign w:val="center"/>
          </w:tcPr>
          <w:p w:rsidR="008442E2" w:rsidRPr="00E82E66" w:rsidRDefault="008442E2" w:rsidP="00E82E66">
            <w:pPr>
              <w:spacing w:line="240" w:lineRule="auto"/>
              <w:contextualSpacing/>
              <w:jc w:val="center"/>
              <w:rPr>
                <w:rFonts w:ascii="Times New Roman" w:hAnsi="Times New Roman"/>
                <w:sz w:val="28"/>
                <w:szCs w:val="28"/>
              </w:rPr>
            </w:pPr>
            <w:r w:rsidRPr="00E82E66">
              <w:rPr>
                <w:rFonts w:ascii="Times New Roman" w:hAnsi="Times New Roman"/>
                <w:sz w:val="28"/>
                <w:szCs w:val="28"/>
              </w:rPr>
              <w:t>70</w:t>
            </w:r>
          </w:p>
        </w:tc>
        <w:tc>
          <w:tcPr>
            <w:tcW w:w="993" w:type="pct"/>
            <w:vAlign w:val="center"/>
          </w:tcPr>
          <w:p w:rsidR="008442E2" w:rsidRPr="00E82E66" w:rsidRDefault="008442E2" w:rsidP="00E82E66">
            <w:pPr>
              <w:spacing w:line="240" w:lineRule="auto"/>
              <w:contextualSpacing/>
              <w:jc w:val="center"/>
              <w:rPr>
                <w:rFonts w:ascii="Times New Roman" w:hAnsi="Times New Roman"/>
                <w:sz w:val="28"/>
                <w:szCs w:val="28"/>
              </w:rPr>
            </w:pPr>
            <w:r w:rsidRPr="00E82E66">
              <w:rPr>
                <w:rFonts w:ascii="Times New Roman" w:hAnsi="Times New Roman"/>
                <w:sz w:val="28"/>
                <w:szCs w:val="28"/>
              </w:rPr>
              <w:t>54</w:t>
            </w:r>
          </w:p>
        </w:tc>
        <w:tc>
          <w:tcPr>
            <w:tcW w:w="652" w:type="pct"/>
            <w:vAlign w:val="center"/>
          </w:tcPr>
          <w:p w:rsidR="008442E2" w:rsidRPr="00E82E66" w:rsidRDefault="008442E2" w:rsidP="00E82E66">
            <w:pPr>
              <w:spacing w:line="240" w:lineRule="auto"/>
              <w:contextualSpacing/>
              <w:jc w:val="center"/>
              <w:rPr>
                <w:rFonts w:ascii="Times New Roman" w:hAnsi="Times New Roman"/>
                <w:sz w:val="28"/>
                <w:szCs w:val="28"/>
              </w:rPr>
            </w:pPr>
            <w:r w:rsidRPr="00E82E66">
              <w:rPr>
                <w:rFonts w:ascii="Times New Roman" w:hAnsi="Times New Roman"/>
                <w:sz w:val="28"/>
                <w:szCs w:val="28"/>
              </w:rPr>
              <w:t>-27</w:t>
            </w:r>
          </w:p>
        </w:tc>
        <w:tc>
          <w:tcPr>
            <w:tcW w:w="746" w:type="pct"/>
            <w:vAlign w:val="center"/>
          </w:tcPr>
          <w:p w:rsidR="008442E2" w:rsidRPr="00E82E66" w:rsidRDefault="008442E2" w:rsidP="00E82E66">
            <w:pPr>
              <w:spacing w:line="240" w:lineRule="auto"/>
              <w:contextualSpacing/>
              <w:jc w:val="center"/>
              <w:rPr>
                <w:rFonts w:ascii="Times New Roman" w:hAnsi="Times New Roman"/>
                <w:sz w:val="28"/>
                <w:szCs w:val="28"/>
              </w:rPr>
            </w:pPr>
            <w:r w:rsidRPr="00E82E66">
              <w:rPr>
                <w:rFonts w:ascii="Times New Roman" w:hAnsi="Times New Roman"/>
                <w:sz w:val="28"/>
                <w:szCs w:val="28"/>
              </w:rPr>
              <w:t>95</w:t>
            </w:r>
          </w:p>
        </w:tc>
        <w:tc>
          <w:tcPr>
            <w:tcW w:w="1211" w:type="pct"/>
            <w:vAlign w:val="center"/>
          </w:tcPr>
          <w:p w:rsidR="008442E2" w:rsidRPr="00E82E66" w:rsidRDefault="008442E2" w:rsidP="00E82E66">
            <w:pPr>
              <w:spacing w:line="240" w:lineRule="auto"/>
              <w:contextualSpacing/>
              <w:jc w:val="center"/>
              <w:rPr>
                <w:rFonts w:ascii="Times New Roman" w:hAnsi="Times New Roman"/>
                <w:sz w:val="28"/>
                <w:szCs w:val="28"/>
              </w:rPr>
            </w:pPr>
            <w:r w:rsidRPr="00E82E66">
              <w:rPr>
                <w:rFonts w:ascii="Times New Roman" w:hAnsi="Times New Roman"/>
                <w:sz w:val="28"/>
                <w:szCs w:val="28"/>
              </w:rPr>
              <w:t>70</w:t>
            </w:r>
          </w:p>
        </w:tc>
      </w:tr>
      <w:tr w:rsidR="00E82E66" w:rsidRPr="00E82E66" w:rsidTr="000C7B0C">
        <w:trPr>
          <w:trHeight w:val="300"/>
        </w:trPr>
        <w:tc>
          <w:tcPr>
            <w:tcW w:w="5000" w:type="pct"/>
            <w:gridSpan w:val="6"/>
            <w:noWrap/>
            <w:vAlign w:val="center"/>
          </w:tcPr>
          <w:p w:rsidR="008442E2" w:rsidRPr="00E82E66" w:rsidRDefault="008442E2" w:rsidP="00E82E66">
            <w:pPr>
              <w:spacing w:line="240" w:lineRule="auto"/>
              <w:contextualSpacing/>
              <w:rPr>
                <w:rFonts w:ascii="Times New Roman" w:hAnsi="Times New Roman"/>
                <w:sz w:val="28"/>
                <w:szCs w:val="28"/>
              </w:rPr>
            </w:pPr>
          </w:p>
          <w:p w:rsidR="008442E2" w:rsidRPr="00E82E66" w:rsidRDefault="008442E2" w:rsidP="00E82E66">
            <w:pPr>
              <w:spacing w:line="240" w:lineRule="auto"/>
              <w:contextualSpacing/>
              <w:rPr>
                <w:rFonts w:ascii="Times New Roman" w:hAnsi="Times New Roman"/>
                <w:sz w:val="28"/>
                <w:szCs w:val="28"/>
              </w:rPr>
            </w:pPr>
            <w:r w:rsidRPr="00E82E66">
              <w:rPr>
                <w:rFonts w:ascii="Times New Roman" w:hAnsi="Times New Roman"/>
                <w:sz w:val="28"/>
                <w:szCs w:val="28"/>
              </w:rPr>
              <w:t>1. Оперативное изменение температурного графика имеет право производить ответственный за ИТП</w:t>
            </w:r>
          </w:p>
        </w:tc>
      </w:tr>
      <w:tr w:rsidR="00E82E66" w:rsidRPr="00E82E66" w:rsidTr="000C7B0C">
        <w:trPr>
          <w:trHeight w:val="300"/>
        </w:trPr>
        <w:tc>
          <w:tcPr>
            <w:tcW w:w="5000" w:type="pct"/>
            <w:gridSpan w:val="6"/>
            <w:noWrap/>
            <w:vAlign w:val="center"/>
          </w:tcPr>
          <w:p w:rsidR="008442E2" w:rsidRPr="00E82E66" w:rsidRDefault="008442E2" w:rsidP="00E82E66">
            <w:pPr>
              <w:spacing w:line="240" w:lineRule="auto"/>
              <w:contextualSpacing/>
              <w:rPr>
                <w:rFonts w:ascii="Times New Roman" w:hAnsi="Times New Roman"/>
                <w:sz w:val="28"/>
                <w:szCs w:val="28"/>
              </w:rPr>
            </w:pPr>
            <w:r w:rsidRPr="00E82E66">
              <w:rPr>
                <w:rFonts w:ascii="Times New Roman" w:hAnsi="Times New Roman"/>
                <w:sz w:val="28"/>
                <w:szCs w:val="28"/>
              </w:rPr>
              <w:t>1.1. Сильный ветер (более 5м/с) - увеличить на 1 градус</w:t>
            </w:r>
          </w:p>
        </w:tc>
      </w:tr>
      <w:tr w:rsidR="00E82E66" w:rsidRPr="00E82E66" w:rsidTr="000C7B0C">
        <w:trPr>
          <w:trHeight w:val="300"/>
        </w:trPr>
        <w:tc>
          <w:tcPr>
            <w:tcW w:w="5000" w:type="pct"/>
            <w:gridSpan w:val="6"/>
            <w:noWrap/>
            <w:vAlign w:val="center"/>
          </w:tcPr>
          <w:p w:rsidR="008442E2" w:rsidRPr="00E82E66" w:rsidRDefault="008442E2" w:rsidP="00E82E66">
            <w:pPr>
              <w:spacing w:line="240" w:lineRule="auto"/>
              <w:contextualSpacing/>
              <w:rPr>
                <w:rFonts w:ascii="Times New Roman" w:hAnsi="Times New Roman"/>
                <w:sz w:val="28"/>
                <w:szCs w:val="28"/>
              </w:rPr>
            </w:pPr>
            <w:r w:rsidRPr="00E82E66">
              <w:rPr>
                <w:rFonts w:ascii="Times New Roman" w:hAnsi="Times New Roman"/>
                <w:sz w:val="28"/>
                <w:szCs w:val="28"/>
              </w:rPr>
              <w:t>1.2. Очень сильный ветер (более 10 м/с) - увеличить на 2 градуса</w:t>
            </w:r>
          </w:p>
        </w:tc>
      </w:tr>
      <w:tr w:rsidR="00E82E66" w:rsidRPr="00E82E66" w:rsidTr="000C7B0C">
        <w:trPr>
          <w:trHeight w:val="300"/>
        </w:trPr>
        <w:tc>
          <w:tcPr>
            <w:tcW w:w="5000" w:type="pct"/>
            <w:gridSpan w:val="6"/>
            <w:noWrap/>
            <w:vAlign w:val="center"/>
          </w:tcPr>
          <w:p w:rsidR="008442E2" w:rsidRPr="00E82E66" w:rsidRDefault="008442E2" w:rsidP="00E82E66">
            <w:pPr>
              <w:spacing w:line="240" w:lineRule="auto"/>
              <w:contextualSpacing/>
              <w:rPr>
                <w:rFonts w:ascii="Times New Roman" w:hAnsi="Times New Roman"/>
                <w:sz w:val="28"/>
                <w:szCs w:val="28"/>
              </w:rPr>
            </w:pPr>
            <w:r w:rsidRPr="00E82E66">
              <w:rPr>
                <w:rFonts w:ascii="Times New Roman" w:hAnsi="Times New Roman"/>
                <w:sz w:val="28"/>
                <w:szCs w:val="28"/>
              </w:rPr>
              <w:t>1.3. Тихая солнечная погода - уменьшить на 2 градуса</w:t>
            </w:r>
          </w:p>
        </w:tc>
      </w:tr>
      <w:tr w:rsidR="008442E2" w:rsidRPr="00E82E66" w:rsidTr="000C7B0C">
        <w:trPr>
          <w:trHeight w:val="300"/>
        </w:trPr>
        <w:tc>
          <w:tcPr>
            <w:tcW w:w="5000" w:type="pct"/>
            <w:gridSpan w:val="6"/>
            <w:noWrap/>
            <w:vAlign w:val="center"/>
          </w:tcPr>
          <w:p w:rsidR="008442E2" w:rsidRPr="00E82E66" w:rsidRDefault="008442E2" w:rsidP="00E82E66">
            <w:pPr>
              <w:spacing w:line="240" w:lineRule="auto"/>
              <w:contextualSpacing/>
              <w:rPr>
                <w:rFonts w:ascii="Times New Roman" w:hAnsi="Times New Roman"/>
                <w:sz w:val="28"/>
                <w:szCs w:val="28"/>
              </w:rPr>
            </w:pPr>
            <w:r w:rsidRPr="00E82E66">
              <w:rPr>
                <w:rFonts w:ascii="Times New Roman" w:hAnsi="Times New Roman"/>
                <w:sz w:val="28"/>
                <w:szCs w:val="28"/>
              </w:rPr>
              <w:t>2. Корректировка температуры производится каждые 2 часа работы (четные часы)</w:t>
            </w:r>
          </w:p>
        </w:tc>
      </w:tr>
    </w:tbl>
    <w:p w:rsidR="008442E2" w:rsidRPr="00E82E66" w:rsidRDefault="008442E2" w:rsidP="00E82E66">
      <w:pPr>
        <w:spacing w:line="240" w:lineRule="auto"/>
        <w:contextualSpacing/>
        <w:jc w:val="both"/>
        <w:rPr>
          <w:rFonts w:ascii="Times New Roman" w:hAnsi="Times New Roman"/>
          <w:b/>
          <w:sz w:val="28"/>
          <w:szCs w:val="28"/>
        </w:rPr>
      </w:pPr>
    </w:p>
    <w:p w:rsidR="008442E2" w:rsidRPr="00E82E66" w:rsidRDefault="008442E2" w:rsidP="00E82E66">
      <w:pPr>
        <w:spacing w:line="240" w:lineRule="auto"/>
        <w:contextualSpacing/>
        <w:jc w:val="center"/>
        <w:rPr>
          <w:rFonts w:ascii="Times New Roman" w:hAnsi="Times New Roman"/>
          <w:b/>
          <w:sz w:val="28"/>
          <w:szCs w:val="28"/>
        </w:rPr>
      </w:pPr>
      <w:r w:rsidRPr="00E82E66">
        <w:rPr>
          <w:rFonts w:ascii="Times New Roman" w:hAnsi="Times New Roman"/>
          <w:b/>
          <w:sz w:val="28"/>
          <w:szCs w:val="28"/>
        </w:rPr>
        <w:t>4.7. Предложения по перспективной установленной тепловой мощности каждого источника тепловой энергии с учетом аварийного и перспективного резерва тепловой мощности.</w:t>
      </w:r>
    </w:p>
    <w:p w:rsidR="008442E2" w:rsidRPr="00E82E66" w:rsidRDefault="008442E2" w:rsidP="00E82E66">
      <w:pPr>
        <w:spacing w:line="240" w:lineRule="auto"/>
        <w:ind w:right="201" w:firstLine="709"/>
        <w:contextualSpacing/>
        <w:jc w:val="both"/>
        <w:rPr>
          <w:rFonts w:ascii="Times New Roman" w:hAnsi="Times New Roman"/>
          <w:sz w:val="28"/>
          <w:szCs w:val="28"/>
        </w:rPr>
      </w:pPr>
      <w:r w:rsidRPr="00E82E66">
        <w:rPr>
          <w:rFonts w:ascii="Times New Roman" w:hAnsi="Times New Roman"/>
          <w:sz w:val="28"/>
          <w:szCs w:val="28"/>
        </w:rPr>
        <w:t xml:space="preserve">Подключение перспективного строительства муниципального образования Турдейское Воловского района будет осуществляться с использованием резервной мощности котельных и так же возможно от индивидуальных теплогенераторов. </w:t>
      </w:r>
    </w:p>
    <w:p w:rsidR="008442E2" w:rsidRPr="00E82E66" w:rsidRDefault="008442E2" w:rsidP="00E82E66">
      <w:pPr>
        <w:spacing w:line="240" w:lineRule="auto"/>
        <w:ind w:right="201" w:firstLine="709"/>
        <w:contextualSpacing/>
        <w:jc w:val="both"/>
        <w:rPr>
          <w:rFonts w:ascii="Times New Roman" w:hAnsi="Times New Roman"/>
          <w:sz w:val="28"/>
          <w:szCs w:val="28"/>
        </w:rPr>
      </w:pPr>
      <w:r w:rsidRPr="00E82E66">
        <w:rPr>
          <w:rFonts w:ascii="Times New Roman" w:hAnsi="Times New Roman"/>
          <w:sz w:val="28"/>
          <w:szCs w:val="28"/>
        </w:rPr>
        <w:t>Администрации муниципального  образования необходимо рассмотреть вопрос об эффективном использовании установленных мощностей и их применении, например, для целей горячего водоснабжения детского сада или школы с дополнительной установкой в этих зданиях теплообменного  и насосного оборудования. Имеющиеся местные электрические водонагреватели использовать на летний режим, потому как использование электричества в целях отопления экономически нецелесообразно.</w:t>
      </w:r>
    </w:p>
    <w:p w:rsidR="008442E2" w:rsidRPr="00E82E66" w:rsidRDefault="008442E2" w:rsidP="00E82E66">
      <w:pPr>
        <w:spacing w:line="240" w:lineRule="auto"/>
        <w:contextualSpacing/>
        <w:rPr>
          <w:rFonts w:ascii="Times New Roman" w:hAnsi="Times New Roman"/>
          <w:b/>
          <w:sz w:val="28"/>
          <w:szCs w:val="28"/>
        </w:rPr>
      </w:pPr>
      <w:r w:rsidRPr="00E82E66">
        <w:rPr>
          <w:rFonts w:ascii="Times New Roman" w:hAnsi="Times New Roman"/>
          <w:b/>
          <w:sz w:val="28"/>
          <w:szCs w:val="28"/>
        </w:rPr>
        <w:br w:type="page"/>
      </w:r>
    </w:p>
    <w:p w:rsidR="008442E2" w:rsidRPr="00E82E66" w:rsidRDefault="008442E2" w:rsidP="00E82E66">
      <w:pPr>
        <w:spacing w:line="240" w:lineRule="auto"/>
        <w:contextualSpacing/>
        <w:jc w:val="center"/>
        <w:rPr>
          <w:rFonts w:ascii="Times New Roman" w:hAnsi="Times New Roman"/>
          <w:b/>
          <w:sz w:val="28"/>
          <w:szCs w:val="28"/>
        </w:rPr>
      </w:pPr>
      <w:r w:rsidRPr="00E82E66">
        <w:rPr>
          <w:rFonts w:ascii="Times New Roman" w:hAnsi="Times New Roman"/>
          <w:b/>
          <w:sz w:val="28"/>
          <w:szCs w:val="28"/>
        </w:rPr>
        <w:lastRenderedPageBreak/>
        <w:t>Раздел 5. Предложения по новому строительству и реконструкции тепловых сетей.</w:t>
      </w:r>
    </w:p>
    <w:p w:rsidR="008442E2" w:rsidRPr="00E82E66" w:rsidRDefault="008442E2" w:rsidP="00E82E66">
      <w:pPr>
        <w:spacing w:line="240" w:lineRule="auto"/>
        <w:contextualSpacing/>
        <w:jc w:val="center"/>
        <w:rPr>
          <w:rFonts w:ascii="Times New Roman" w:hAnsi="Times New Roman"/>
          <w:b/>
          <w:sz w:val="28"/>
          <w:szCs w:val="28"/>
        </w:rPr>
      </w:pPr>
      <w:r w:rsidRPr="00E82E66">
        <w:rPr>
          <w:rFonts w:ascii="Times New Roman" w:hAnsi="Times New Roman"/>
          <w:b/>
          <w:sz w:val="28"/>
          <w:szCs w:val="28"/>
        </w:rPr>
        <w:t>5.1. Предложения по новому строительству и реконструкции тепловых сетей, обеспечивающих перераспределение тепловой нагрузки из зон с дефицитом располагаемой тепловой мощности источников тепловой энергии в зоны с резервом располагаемой тепловой мощности источников тепловой энергии (использование существующих резервов)</w:t>
      </w:r>
    </w:p>
    <w:p w:rsidR="008442E2" w:rsidRPr="00E82E66" w:rsidRDefault="008442E2" w:rsidP="00E82E66">
      <w:pPr>
        <w:spacing w:line="240" w:lineRule="auto"/>
        <w:ind w:firstLine="709"/>
        <w:contextualSpacing/>
        <w:jc w:val="both"/>
        <w:rPr>
          <w:rFonts w:ascii="Times New Roman" w:hAnsi="Times New Roman"/>
          <w:sz w:val="28"/>
          <w:szCs w:val="28"/>
        </w:rPr>
      </w:pPr>
      <w:r w:rsidRPr="00E82E66">
        <w:rPr>
          <w:rFonts w:ascii="Times New Roman" w:hAnsi="Times New Roman"/>
          <w:sz w:val="28"/>
          <w:szCs w:val="28"/>
        </w:rPr>
        <w:t xml:space="preserve">Строительство (реконструкция) тепловых сетей для перераспределения тепловой нагрузки не планируется. </w:t>
      </w:r>
    </w:p>
    <w:p w:rsidR="008442E2" w:rsidRPr="00E82E66" w:rsidRDefault="008442E2" w:rsidP="00E82E66">
      <w:pPr>
        <w:spacing w:line="240" w:lineRule="auto"/>
        <w:ind w:firstLine="708"/>
        <w:contextualSpacing/>
        <w:jc w:val="both"/>
        <w:rPr>
          <w:rFonts w:ascii="Times New Roman" w:hAnsi="Times New Roman"/>
          <w:b/>
          <w:sz w:val="28"/>
          <w:szCs w:val="28"/>
        </w:rPr>
      </w:pPr>
    </w:p>
    <w:p w:rsidR="008442E2" w:rsidRPr="00E82E66" w:rsidRDefault="008442E2" w:rsidP="00E82E66">
      <w:pPr>
        <w:spacing w:line="240" w:lineRule="auto"/>
        <w:contextualSpacing/>
        <w:jc w:val="center"/>
        <w:rPr>
          <w:rFonts w:ascii="Times New Roman" w:hAnsi="Times New Roman"/>
          <w:b/>
          <w:sz w:val="28"/>
          <w:szCs w:val="28"/>
        </w:rPr>
      </w:pPr>
      <w:r w:rsidRPr="00E82E66">
        <w:rPr>
          <w:rFonts w:ascii="Times New Roman" w:hAnsi="Times New Roman"/>
          <w:b/>
          <w:sz w:val="28"/>
          <w:szCs w:val="28"/>
        </w:rPr>
        <w:t>5.2. Предложения по новому строительству тепловых сетей для обеспечения перспективных приростов тепловой нагрузки во вновь осваиваемых муниципального образования под жилищную, комплексную или производственную застройку.</w:t>
      </w:r>
    </w:p>
    <w:p w:rsidR="008442E2" w:rsidRPr="00E82E66" w:rsidRDefault="008442E2" w:rsidP="00E82E66">
      <w:pPr>
        <w:spacing w:line="240" w:lineRule="auto"/>
        <w:ind w:firstLine="709"/>
        <w:contextualSpacing/>
        <w:jc w:val="both"/>
        <w:rPr>
          <w:rFonts w:ascii="Times New Roman" w:hAnsi="Times New Roman"/>
          <w:sz w:val="28"/>
          <w:szCs w:val="28"/>
        </w:rPr>
      </w:pPr>
      <w:r w:rsidRPr="00E82E66">
        <w:rPr>
          <w:rFonts w:ascii="Times New Roman" w:hAnsi="Times New Roman"/>
          <w:sz w:val="28"/>
          <w:szCs w:val="28"/>
        </w:rPr>
        <w:t>Строительство тепловых сетей для обеспечения перспективных приростов нагрузки во вновь осваиваемых районах не планируется.</w:t>
      </w:r>
    </w:p>
    <w:p w:rsidR="008442E2" w:rsidRPr="00E82E66" w:rsidRDefault="008442E2" w:rsidP="00E82E66">
      <w:pPr>
        <w:spacing w:line="240" w:lineRule="auto"/>
        <w:ind w:firstLine="708"/>
        <w:contextualSpacing/>
        <w:jc w:val="both"/>
        <w:rPr>
          <w:rFonts w:ascii="Times New Roman" w:hAnsi="Times New Roman"/>
          <w:b/>
          <w:sz w:val="28"/>
          <w:szCs w:val="28"/>
        </w:rPr>
      </w:pPr>
    </w:p>
    <w:p w:rsidR="008442E2" w:rsidRPr="00E82E66" w:rsidRDefault="008442E2" w:rsidP="00E82E66">
      <w:pPr>
        <w:spacing w:line="240" w:lineRule="auto"/>
        <w:contextualSpacing/>
        <w:jc w:val="center"/>
        <w:rPr>
          <w:rFonts w:ascii="Times New Roman" w:hAnsi="Times New Roman"/>
          <w:b/>
          <w:sz w:val="28"/>
          <w:szCs w:val="28"/>
        </w:rPr>
      </w:pPr>
      <w:r w:rsidRPr="00E82E66">
        <w:rPr>
          <w:rFonts w:ascii="Times New Roman" w:hAnsi="Times New Roman"/>
          <w:b/>
          <w:sz w:val="28"/>
          <w:szCs w:val="28"/>
        </w:rPr>
        <w:t>5.3. Предложения по новому строительству и реконструкции тепловых сетей, обеспечивающие условия,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w:t>
      </w:r>
    </w:p>
    <w:p w:rsidR="008442E2" w:rsidRPr="00E82E66" w:rsidRDefault="008442E2" w:rsidP="00E82E66">
      <w:pPr>
        <w:spacing w:line="240" w:lineRule="auto"/>
        <w:ind w:firstLine="709"/>
        <w:contextualSpacing/>
        <w:jc w:val="both"/>
        <w:rPr>
          <w:rFonts w:ascii="Times New Roman" w:hAnsi="Times New Roman"/>
          <w:sz w:val="28"/>
          <w:szCs w:val="28"/>
        </w:rPr>
      </w:pPr>
      <w:r w:rsidRPr="00E82E66">
        <w:rPr>
          <w:rFonts w:ascii="Times New Roman" w:hAnsi="Times New Roman"/>
          <w:sz w:val="28"/>
          <w:szCs w:val="28"/>
        </w:rPr>
        <w:t>Строительство (реконструкция) тепловых сетей для обеспечения условий, при наличии которых существует возможность поставок тепловой энергии потребителям от различных источников тепловой энергии, не планируется.</w:t>
      </w:r>
    </w:p>
    <w:p w:rsidR="008442E2" w:rsidRPr="00E82E66" w:rsidRDefault="008442E2" w:rsidP="00E82E66">
      <w:pPr>
        <w:spacing w:line="240" w:lineRule="auto"/>
        <w:ind w:firstLine="709"/>
        <w:contextualSpacing/>
        <w:jc w:val="both"/>
        <w:rPr>
          <w:rFonts w:ascii="Times New Roman" w:hAnsi="Times New Roman"/>
          <w:sz w:val="28"/>
          <w:szCs w:val="28"/>
        </w:rPr>
      </w:pPr>
    </w:p>
    <w:p w:rsidR="008442E2" w:rsidRPr="00E82E66" w:rsidRDefault="008442E2" w:rsidP="00E82E66">
      <w:pPr>
        <w:spacing w:line="240" w:lineRule="auto"/>
        <w:contextualSpacing/>
        <w:jc w:val="center"/>
        <w:rPr>
          <w:rFonts w:ascii="Times New Roman" w:hAnsi="Times New Roman"/>
          <w:b/>
          <w:sz w:val="28"/>
          <w:szCs w:val="28"/>
        </w:rPr>
      </w:pPr>
      <w:r w:rsidRPr="00E82E66">
        <w:rPr>
          <w:rFonts w:ascii="Times New Roman" w:hAnsi="Times New Roman"/>
          <w:b/>
          <w:bCs/>
          <w:sz w:val="28"/>
          <w:szCs w:val="28"/>
        </w:rPr>
        <w:t xml:space="preserve">5.4. </w:t>
      </w:r>
      <w:r w:rsidRPr="00E82E66">
        <w:rPr>
          <w:rFonts w:ascii="Times New Roman" w:hAnsi="Times New Roman"/>
          <w:b/>
          <w:sz w:val="28"/>
          <w:szCs w:val="28"/>
        </w:rPr>
        <w:t>Предложения по новому строительству или реконструкции тепловых сетей для повышения эффективности функционирования системы теплоснабжения, в том числе за счет перевода котельных в «пиковый» режим или ликвидации котельных по основаниям.</w:t>
      </w:r>
    </w:p>
    <w:p w:rsidR="008442E2" w:rsidRPr="00E82E66" w:rsidRDefault="008442E2" w:rsidP="00E82E66">
      <w:pPr>
        <w:spacing w:line="240" w:lineRule="auto"/>
        <w:ind w:firstLine="708"/>
        <w:contextualSpacing/>
        <w:jc w:val="both"/>
        <w:rPr>
          <w:rFonts w:ascii="Times New Roman" w:hAnsi="Times New Roman"/>
          <w:sz w:val="28"/>
          <w:szCs w:val="28"/>
        </w:rPr>
      </w:pPr>
      <w:r w:rsidRPr="00E82E66">
        <w:rPr>
          <w:rFonts w:ascii="Times New Roman" w:hAnsi="Times New Roman"/>
          <w:sz w:val="28"/>
          <w:szCs w:val="28"/>
        </w:rPr>
        <w:t>Планируется реконструкция и замена тепловых сетей для повышения эффективности функционирования системы теплоснабжения.</w:t>
      </w:r>
    </w:p>
    <w:p w:rsidR="008442E2" w:rsidRPr="00E82E66" w:rsidRDefault="008442E2" w:rsidP="00E82E66">
      <w:pPr>
        <w:spacing w:line="240" w:lineRule="auto"/>
        <w:ind w:firstLine="709"/>
        <w:contextualSpacing/>
        <w:jc w:val="both"/>
        <w:rPr>
          <w:rFonts w:ascii="Times New Roman" w:hAnsi="Times New Roman"/>
          <w:sz w:val="28"/>
          <w:szCs w:val="28"/>
        </w:rPr>
      </w:pPr>
    </w:p>
    <w:p w:rsidR="008442E2" w:rsidRPr="00E82E66" w:rsidRDefault="008442E2" w:rsidP="00E82E66">
      <w:pPr>
        <w:spacing w:line="240" w:lineRule="auto"/>
        <w:contextualSpacing/>
        <w:jc w:val="center"/>
        <w:rPr>
          <w:rFonts w:ascii="Times New Roman" w:hAnsi="Times New Roman"/>
          <w:b/>
          <w:sz w:val="28"/>
          <w:szCs w:val="28"/>
        </w:rPr>
      </w:pPr>
      <w:r w:rsidRPr="00E82E66">
        <w:rPr>
          <w:rFonts w:ascii="Times New Roman" w:hAnsi="Times New Roman"/>
          <w:b/>
          <w:bCs/>
          <w:sz w:val="28"/>
          <w:szCs w:val="28"/>
        </w:rPr>
        <w:t xml:space="preserve">5.5. </w:t>
      </w:r>
      <w:r w:rsidRPr="00E82E66">
        <w:rPr>
          <w:rFonts w:ascii="Times New Roman" w:hAnsi="Times New Roman"/>
          <w:b/>
          <w:sz w:val="28"/>
          <w:szCs w:val="28"/>
        </w:rPr>
        <w:t>Предложения по новому строительству и реконструкции тепловых сетей для обеспечения нормативной надежности безопасности теплоснабжения.</w:t>
      </w:r>
    </w:p>
    <w:p w:rsidR="008442E2" w:rsidRPr="00E82E66" w:rsidRDefault="008442E2" w:rsidP="00E82E66">
      <w:pPr>
        <w:spacing w:line="240" w:lineRule="auto"/>
        <w:ind w:firstLine="708"/>
        <w:contextualSpacing/>
        <w:jc w:val="both"/>
        <w:rPr>
          <w:rFonts w:ascii="Times New Roman" w:hAnsi="Times New Roman"/>
          <w:sz w:val="28"/>
          <w:szCs w:val="28"/>
        </w:rPr>
      </w:pPr>
      <w:r w:rsidRPr="00E82E66">
        <w:rPr>
          <w:rFonts w:ascii="Times New Roman" w:hAnsi="Times New Roman"/>
          <w:sz w:val="28"/>
          <w:szCs w:val="28"/>
        </w:rPr>
        <w:t xml:space="preserve">Учитывая, что Генеральным планом МО Турдейское Воловского района не предусмотрено изменение схемы теплоснабжения, новое строительство тепловых сетей не планируется. </w:t>
      </w:r>
    </w:p>
    <w:p w:rsidR="008442E2" w:rsidRPr="00E82E66" w:rsidRDefault="008442E2" w:rsidP="00E82E66">
      <w:pPr>
        <w:autoSpaceDE w:val="0"/>
        <w:autoSpaceDN w:val="0"/>
        <w:adjustRightInd w:val="0"/>
        <w:spacing w:line="240" w:lineRule="auto"/>
        <w:ind w:firstLine="708"/>
        <w:contextualSpacing/>
        <w:rPr>
          <w:rFonts w:ascii="Times New Roman" w:hAnsi="Times New Roman"/>
          <w:sz w:val="28"/>
          <w:szCs w:val="28"/>
        </w:rPr>
      </w:pPr>
      <w:r w:rsidRPr="00E82E66">
        <w:rPr>
          <w:rFonts w:ascii="Times New Roman" w:hAnsi="Times New Roman"/>
          <w:sz w:val="28"/>
          <w:szCs w:val="28"/>
        </w:rPr>
        <w:t>Схемы теплоснабжения см. л. 2, л. 3 графической части проекта.</w:t>
      </w:r>
    </w:p>
    <w:p w:rsidR="008442E2" w:rsidRPr="00E82E66" w:rsidRDefault="008442E2" w:rsidP="00E82E66">
      <w:pPr>
        <w:spacing w:line="240" w:lineRule="auto"/>
        <w:ind w:firstLine="709"/>
        <w:contextualSpacing/>
        <w:jc w:val="both"/>
        <w:rPr>
          <w:rFonts w:ascii="Times New Roman" w:hAnsi="Times New Roman"/>
          <w:sz w:val="28"/>
          <w:szCs w:val="28"/>
        </w:rPr>
      </w:pPr>
      <w:r w:rsidRPr="00E82E66">
        <w:rPr>
          <w:rFonts w:ascii="Times New Roman" w:hAnsi="Times New Roman"/>
          <w:sz w:val="28"/>
          <w:szCs w:val="28"/>
        </w:rPr>
        <w:t>Надежность и безопасность системы теплоснабжения достигается также проведением плановых и текущих ремонтов и эксплуатационным контролем над состоянием тепловых сетей МО Турдейское Воловского района, в зоне обслуживания которого находятся данные источники тепла.</w:t>
      </w:r>
    </w:p>
    <w:p w:rsidR="008442E2" w:rsidRPr="00E82E66" w:rsidRDefault="008442E2" w:rsidP="00E82E66">
      <w:pPr>
        <w:spacing w:line="240" w:lineRule="auto"/>
        <w:contextualSpacing/>
        <w:rPr>
          <w:rFonts w:ascii="Times New Roman" w:hAnsi="Times New Roman"/>
          <w:b/>
          <w:sz w:val="28"/>
          <w:szCs w:val="28"/>
        </w:rPr>
      </w:pPr>
      <w:r w:rsidRPr="00E82E66">
        <w:rPr>
          <w:rFonts w:ascii="Times New Roman" w:hAnsi="Times New Roman"/>
          <w:b/>
          <w:sz w:val="28"/>
          <w:szCs w:val="28"/>
        </w:rPr>
        <w:br w:type="page"/>
      </w:r>
    </w:p>
    <w:p w:rsidR="008442E2" w:rsidRPr="00E82E66" w:rsidRDefault="008442E2" w:rsidP="00E82E66">
      <w:pPr>
        <w:spacing w:line="240" w:lineRule="auto"/>
        <w:contextualSpacing/>
        <w:jc w:val="center"/>
        <w:rPr>
          <w:rFonts w:ascii="Times New Roman" w:hAnsi="Times New Roman"/>
          <w:b/>
          <w:sz w:val="28"/>
          <w:szCs w:val="28"/>
        </w:rPr>
      </w:pPr>
      <w:r w:rsidRPr="00E82E66">
        <w:rPr>
          <w:rFonts w:ascii="Times New Roman" w:hAnsi="Times New Roman"/>
          <w:b/>
          <w:sz w:val="28"/>
          <w:szCs w:val="28"/>
        </w:rPr>
        <w:lastRenderedPageBreak/>
        <w:t>Раздел 6. Перспективные топливные балансы.</w:t>
      </w:r>
    </w:p>
    <w:p w:rsidR="008442E2" w:rsidRPr="00E82E66" w:rsidRDefault="008442E2" w:rsidP="00E82E66">
      <w:pPr>
        <w:pStyle w:val="af2"/>
        <w:spacing w:before="0" w:after="0" w:line="240" w:lineRule="auto"/>
        <w:contextualSpacing/>
        <w:jc w:val="center"/>
        <w:rPr>
          <w:sz w:val="28"/>
          <w:szCs w:val="28"/>
        </w:rPr>
      </w:pPr>
      <w:r w:rsidRPr="00E82E66">
        <w:rPr>
          <w:sz w:val="28"/>
          <w:szCs w:val="28"/>
        </w:rPr>
        <w:t>6.1. Перспективные топливные балансы для каждого источника тепловой энергии, расположенного в границах поселения по видам основного, резервного и аварийного топлива на каждом этапе планируемого периода</w:t>
      </w:r>
    </w:p>
    <w:p w:rsidR="008442E2" w:rsidRPr="00E82E66" w:rsidRDefault="008442E2" w:rsidP="00E82E66">
      <w:pPr>
        <w:spacing w:line="240" w:lineRule="auto"/>
        <w:ind w:firstLine="708"/>
        <w:contextualSpacing/>
        <w:jc w:val="both"/>
        <w:rPr>
          <w:rFonts w:ascii="Times New Roman" w:hAnsi="Times New Roman"/>
          <w:sz w:val="28"/>
          <w:szCs w:val="28"/>
        </w:rPr>
      </w:pPr>
      <w:r w:rsidRPr="00E82E66">
        <w:rPr>
          <w:rFonts w:ascii="Times New Roman" w:hAnsi="Times New Roman"/>
          <w:sz w:val="28"/>
          <w:szCs w:val="28"/>
        </w:rPr>
        <w:t>На территории муниципального образования Турдейское Воловского района строительство жилых и общественных зданий и подключение к существующей котельной новых объектов, не планируется. Соответственно перспективных изменений в потреблении топлива не ожидается.</w:t>
      </w:r>
    </w:p>
    <w:tbl>
      <w:tblPr>
        <w:tblW w:w="9872" w:type="dxa"/>
        <w:tblLook w:val="04A0" w:firstRow="1" w:lastRow="0" w:firstColumn="1" w:lastColumn="0" w:noHBand="0" w:noVBand="1"/>
      </w:tblPr>
      <w:tblGrid>
        <w:gridCol w:w="1359"/>
        <w:gridCol w:w="1234"/>
        <w:gridCol w:w="1165"/>
        <w:gridCol w:w="1224"/>
        <w:gridCol w:w="1192"/>
        <w:gridCol w:w="927"/>
        <w:gridCol w:w="1035"/>
        <w:gridCol w:w="927"/>
        <w:gridCol w:w="1035"/>
      </w:tblGrid>
      <w:tr w:rsidR="00E82E66" w:rsidRPr="00E82E66" w:rsidTr="000C7B0C">
        <w:trPr>
          <w:trHeight w:val="1236"/>
        </w:trPr>
        <w:tc>
          <w:tcPr>
            <w:tcW w:w="132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442E2" w:rsidRPr="00E82E66" w:rsidRDefault="008442E2" w:rsidP="00E82E66">
            <w:pPr>
              <w:spacing w:line="240" w:lineRule="auto"/>
              <w:contextualSpacing/>
              <w:jc w:val="center"/>
              <w:rPr>
                <w:rFonts w:ascii="Times New Roman" w:hAnsi="Times New Roman"/>
                <w:sz w:val="28"/>
                <w:szCs w:val="28"/>
              </w:rPr>
            </w:pPr>
            <w:r w:rsidRPr="00E82E66">
              <w:rPr>
                <w:rFonts w:ascii="Times New Roman" w:hAnsi="Times New Roman"/>
                <w:sz w:val="28"/>
                <w:szCs w:val="28"/>
              </w:rPr>
              <w:t>Наименование источника теплоснабжения</w:t>
            </w:r>
          </w:p>
        </w:tc>
        <w:tc>
          <w:tcPr>
            <w:tcW w:w="120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442E2" w:rsidRPr="00E82E66" w:rsidRDefault="008442E2" w:rsidP="00E82E66">
            <w:pPr>
              <w:spacing w:line="240" w:lineRule="auto"/>
              <w:contextualSpacing/>
              <w:jc w:val="center"/>
              <w:rPr>
                <w:rFonts w:ascii="Times New Roman" w:hAnsi="Times New Roman"/>
                <w:sz w:val="28"/>
                <w:szCs w:val="28"/>
              </w:rPr>
            </w:pPr>
            <w:r w:rsidRPr="00E82E66">
              <w:rPr>
                <w:rFonts w:ascii="Times New Roman" w:hAnsi="Times New Roman"/>
                <w:sz w:val="28"/>
                <w:szCs w:val="28"/>
              </w:rPr>
              <w:t>Наименование основного оборудования котельной</w:t>
            </w:r>
          </w:p>
        </w:tc>
        <w:tc>
          <w:tcPr>
            <w:tcW w:w="113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442E2" w:rsidRPr="00E82E66" w:rsidRDefault="008442E2" w:rsidP="00E82E66">
            <w:pPr>
              <w:spacing w:line="240" w:lineRule="auto"/>
              <w:contextualSpacing/>
              <w:jc w:val="center"/>
              <w:rPr>
                <w:rFonts w:ascii="Times New Roman" w:hAnsi="Times New Roman"/>
                <w:sz w:val="28"/>
                <w:szCs w:val="28"/>
              </w:rPr>
            </w:pPr>
            <w:r w:rsidRPr="00E82E66">
              <w:rPr>
                <w:rFonts w:ascii="Times New Roman" w:hAnsi="Times New Roman"/>
                <w:sz w:val="28"/>
                <w:szCs w:val="28"/>
              </w:rPr>
              <w:t>Нагрузка потребителей (с учетом потерь мощности в тепловых сетях),  Гкал/час</w:t>
            </w:r>
          </w:p>
        </w:tc>
        <w:tc>
          <w:tcPr>
            <w:tcW w:w="11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442E2" w:rsidRPr="00E82E66" w:rsidRDefault="008442E2" w:rsidP="00E82E66">
            <w:pPr>
              <w:spacing w:line="240" w:lineRule="auto"/>
              <w:contextualSpacing/>
              <w:jc w:val="center"/>
              <w:rPr>
                <w:rFonts w:ascii="Times New Roman" w:hAnsi="Times New Roman"/>
                <w:sz w:val="28"/>
                <w:szCs w:val="28"/>
              </w:rPr>
            </w:pPr>
            <w:r w:rsidRPr="00E82E66">
              <w:rPr>
                <w:rFonts w:ascii="Times New Roman" w:hAnsi="Times New Roman"/>
                <w:sz w:val="28"/>
                <w:szCs w:val="28"/>
              </w:rPr>
              <w:t>Отпуск тепловой энергии потребителям, Гкал/год</w:t>
            </w:r>
            <w:r w:rsidRPr="00E82E66">
              <w:rPr>
                <w:rFonts w:ascii="Times New Roman" w:hAnsi="Times New Roman"/>
                <w:sz w:val="28"/>
                <w:szCs w:val="28"/>
              </w:rPr>
              <w:br/>
              <w:t>(полезный отпуск)</w:t>
            </w:r>
          </w:p>
        </w:tc>
        <w:tc>
          <w:tcPr>
            <w:tcW w:w="116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442E2" w:rsidRPr="00E82E66" w:rsidRDefault="008442E2" w:rsidP="00E82E66">
            <w:pPr>
              <w:spacing w:line="240" w:lineRule="auto"/>
              <w:contextualSpacing/>
              <w:jc w:val="center"/>
              <w:rPr>
                <w:rFonts w:ascii="Times New Roman" w:hAnsi="Times New Roman"/>
                <w:sz w:val="28"/>
                <w:szCs w:val="28"/>
              </w:rPr>
            </w:pPr>
            <w:r w:rsidRPr="00E82E66">
              <w:rPr>
                <w:rFonts w:ascii="Times New Roman" w:hAnsi="Times New Roman"/>
                <w:sz w:val="28"/>
                <w:szCs w:val="28"/>
              </w:rPr>
              <w:t xml:space="preserve">Нормативный удельный расход условного топлива на отпуск тепловой энергии, </w:t>
            </w:r>
            <w:r w:rsidRPr="00E82E66">
              <w:rPr>
                <w:rFonts w:ascii="Times New Roman" w:hAnsi="Times New Roman"/>
                <w:sz w:val="28"/>
                <w:szCs w:val="28"/>
              </w:rPr>
              <w:br/>
              <w:t>кг у.т./Гкал</w:t>
            </w:r>
          </w:p>
        </w:tc>
        <w:tc>
          <w:tcPr>
            <w:tcW w:w="1919" w:type="dxa"/>
            <w:gridSpan w:val="2"/>
            <w:tcBorders>
              <w:top w:val="single" w:sz="4" w:space="0" w:color="auto"/>
              <w:left w:val="nil"/>
              <w:bottom w:val="single" w:sz="4" w:space="0" w:color="auto"/>
              <w:right w:val="single" w:sz="4" w:space="0" w:color="auto"/>
            </w:tcBorders>
            <w:shd w:val="clear" w:color="auto" w:fill="auto"/>
            <w:vAlign w:val="center"/>
            <w:hideMark/>
          </w:tcPr>
          <w:p w:rsidR="008442E2" w:rsidRPr="00E82E66" w:rsidRDefault="008442E2" w:rsidP="00E82E66">
            <w:pPr>
              <w:spacing w:line="240" w:lineRule="auto"/>
              <w:contextualSpacing/>
              <w:jc w:val="center"/>
              <w:rPr>
                <w:rFonts w:ascii="Times New Roman" w:hAnsi="Times New Roman"/>
                <w:sz w:val="28"/>
                <w:szCs w:val="28"/>
              </w:rPr>
            </w:pPr>
            <w:r w:rsidRPr="00E82E66">
              <w:rPr>
                <w:rFonts w:ascii="Times New Roman" w:hAnsi="Times New Roman"/>
                <w:sz w:val="28"/>
                <w:szCs w:val="28"/>
              </w:rPr>
              <w:t>Расчетный годовой расход основного топлива</w:t>
            </w:r>
          </w:p>
        </w:tc>
        <w:tc>
          <w:tcPr>
            <w:tcW w:w="1919" w:type="dxa"/>
            <w:gridSpan w:val="2"/>
            <w:tcBorders>
              <w:top w:val="single" w:sz="4" w:space="0" w:color="auto"/>
              <w:left w:val="nil"/>
              <w:bottom w:val="single" w:sz="4" w:space="0" w:color="auto"/>
              <w:right w:val="single" w:sz="4" w:space="0" w:color="auto"/>
            </w:tcBorders>
            <w:shd w:val="clear" w:color="auto" w:fill="auto"/>
            <w:vAlign w:val="center"/>
            <w:hideMark/>
          </w:tcPr>
          <w:p w:rsidR="008442E2" w:rsidRPr="00E82E66" w:rsidRDefault="008442E2" w:rsidP="00E82E66">
            <w:pPr>
              <w:spacing w:line="240" w:lineRule="auto"/>
              <w:contextualSpacing/>
              <w:jc w:val="center"/>
              <w:rPr>
                <w:rFonts w:ascii="Times New Roman" w:hAnsi="Times New Roman"/>
                <w:sz w:val="28"/>
                <w:szCs w:val="28"/>
              </w:rPr>
            </w:pPr>
            <w:r w:rsidRPr="00E82E66">
              <w:rPr>
                <w:rFonts w:ascii="Times New Roman" w:hAnsi="Times New Roman"/>
                <w:sz w:val="28"/>
                <w:szCs w:val="28"/>
              </w:rPr>
              <w:t>Расчетный годовой запас резервного топлива</w:t>
            </w:r>
          </w:p>
        </w:tc>
      </w:tr>
      <w:tr w:rsidR="00E82E66" w:rsidRPr="00E82E66" w:rsidTr="000C7B0C">
        <w:trPr>
          <w:trHeight w:val="1908"/>
        </w:trPr>
        <w:tc>
          <w:tcPr>
            <w:tcW w:w="1328" w:type="dxa"/>
            <w:vMerge/>
            <w:tcBorders>
              <w:top w:val="single" w:sz="4" w:space="0" w:color="auto"/>
              <w:left w:val="single" w:sz="4" w:space="0" w:color="auto"/>
              <w:bottom w:val="single" w:sz="4" w:space="0" w:color="auto"/>
              <w:right w:val="single" w:sz="4" w:space="0" w:color="auto"/>
            </w:tcBorders>
            <w:vAlign w:val="center"/>
            <w:hideMark/>
          </w:tcPr>
          <w:p w:rsidR="008442E2" w:rsidRPr="00E82E66" w:rsidRDefault="008442E2" w:rsidP="00E82E66">
            <w:pPr>
              <w:spacing w:line="240" w:lineRule="auto"/>
              <w:contextualSpacing/>
              <w:rPr>
                <w:rFonts w:ascii="Times New Roman" w:hAnsi="Times New Roman"/>
                <w:sz w:val="28"/>
                <w:szCs w:val="28"/>
              </w:rPr>
            </w:pPr>
          </w:p>
        </w:tc>
        <w:tc>
          <w:tcPr>
            <w:tcW w:w="1207" w:type="dxa"/>
            <w:vMerge/>
            <w:tcBorders>
              <w:top w:val="single" w:sz="4" w:space="0" w:color="auto"/>
              <w:left w:val="single" w:sz="4" w:space="0" w:color="auto"/>
              <w:bottom w:val="single" w:sz="4" w:space="0" w:color="auto"/>
              <w:right w:val="single" w:sz="4" w:space="0" w:color="auto"/>
            </w:tcBorders>
            <w:vAlign w:val="center"/>
            <w:hideMark/>
          </w:tcPr>
          <w:p w:rsidR="008442E2" w:rsidRPr="00E82E66" w:rsidRDefault="008442E2" w:rsidP="00E82E66">
            <w:pPr>
              <w:spacing w:line="240" w:lineRule="auto"/>
              <w:contextualSpacing/>
              <w:rPr>
                <w:rFonts w:ascii="Times New Roman" w:hAnsi="Times New Roman"/>
                <w:sz w:val="28"/>
                <w:szCs w:val="28"/>
              </w:rPr>
            </w:pPr>
          </w:p>
        </w:tc>
        <w:tc>
          <w:tcPr>
            <w:tcW w:w="1138" w:type="dxa"/>
            <w:vMerge/>
            <w:tcBorders>
              <w:top w:val="single" w:sz="4" w:space="0" w:color="auto"/>
              <w:left w:val="single" w:sz="4" w:space="0" w:color="auto"/>
              <w:bottom w:val="single" w:sz="4" w:space="0" w:color="auto"/>
              <w:right w:val="single" w:sz="4" w:space="0" w:color="auto"/>
            </w:tcBorders>
            <w:vAlign w:val="center"/>
            <w:hideMark/>
          </w:tcPr>
          <w:p w:rsidR="008442E2" w:rsidRPr="00E82E66" w:rsidRDefault="008442E2" w:rsidP="00E82E66">
            <w:pPr>
              <w:spacing w:line="240" w:lineRule="auto"/>
              <w:contextualSpacing/>
              <w:rPr>
                <w:rFonts w:ascii="Times New Roman" w:hAnsi="Times New Roman"/>
                <w:sz w:val="28"/>
                <w:szCs w:val="28"/>
              </w:rPr>
            </w:pPr>
          </w:p>
        </w:tc>
        <w:tc>
          <w:tcPr>
            <w:tcW w:w="1196" w:type="dxa"/>
            <w:vMerge/>
            <w:tcBorders>
              <w:top w:val="single" w:sz="4" w:space="0" w:color="auto"/>
              <w:left w:val="single" w:sz="4" w:space="0" w:color="auto"/>
              <w:bottom w:val="single" w:sz="4" w:space="0" w:color="auto"/>
              <w:right w:val="single" w:sz="4" w:space="0" w:color="auto"/>
            </w:tcBorders>
            <w:vAlign w:val="center"/>
            <w:hideMark/>
          </w:tcPr>
          <w:p w:rsidR="008442E2" w:rsidRPr="00E82E66" w:rsidRDefault="008442E2" w:rsidP="00E82E66">
            <w:pPr>
              <w:spacing w:line="240" w:lineRule="auto"/>
              <w:contextualSpacing/>
              <w:rPr>
                <w:rFonts w:ascii="Times New Roman" w:hAnsi="Times New Roman"/>
                <w:sz w:val="28"/>
                <w:szCs w:val="28"/>
              </w:rPr>
            </w:pPr>
          </w:p>
        </w:tc>
        <w:tc>
          <w:tcPr>
            <w:tcW w:w="1165" w:type="dxa"/>
            <w:vMerge/>
            <w:tcBorders>
              <w:top w:val="single" w:sz="4" w:space="0" w:color="auto"/>
              <w:left w:val="single" w:sz="4" w:space="0" w:color="auto"/>
              <w:bottom w:val="single" w:sz="4" w:space="0" w:color="auto"/>
              <w:right w:val="single" w:sz="4" w:space="0" w:color="auto"/>
            </w:tcBorders>
            <w:vAlign w:val="center"/>
            <w:hideMark/>
          </w:tcPr>
          <w:p w:rsidR="008442E2" w:rsidRPr="00E82E66" w:rsidRDefault="008442E2" w:rsidP="00E82E66">
            <w:pPr>
              <w:spacing w:line="240" w:lineRule="auto"/>
              <w:contextualSpacing/>
              <w:rPr>
                <w:rFonts w:ascii="Times New Roman" w:hAnsi="Times New Roman"/>
                <w:sz w:val="28"/>
                <w:szCs w:val="28"/>
              </w:rPr>
            </w:pPr>
          </w:p>
        </w:tc>
        <w:tc>
          <w:tcPr>
            <w:tcW w:w="907" w:type="dxa"/>
            <w:tcBorders>
              <w:top w:val="nil"/>
              <w:left w:val="nil"/>
              <w:bottom w:val="single" w:sz="4" w:space="0" w:color="auto"/>
              <w:right w:val="single" w:sz="4" w:space="0" w:color="auto"/>
            </w:tcBorders>
            <w:shd w:val="clear" w:color="auto" w:fill="auto"/>
            <w:vAlign w:val="center"/>
            <w:hideMark/>
          </w:tcPr>
          <w:p w:rsidR="008442E2" w:rsidRPr="00E82E66" w:rsidRDefault="008442E2" w:rsidP="00E82E66">
            <w:pPr>
              <w:spacing w:line="240" w:lineRule="auto"/>
              <w:contextualSpacing/>
              <w:jc w:val="center"/>
              <w:rPr>
                <w:rFonts w:ascii="Times New Roman" w:hAnsi="Times New Roman"/>
                <w:sz w:val="28"/>
                <w:szCs w:val="28"/>
              </w:rPr>
            </w:pPr>
            <w:r w:rsidRPr="00E82E66">
              <w:rPr>
                <w:rFonts w:ascii="Times New Roman" w:hAnsi="Times New Roman"/>
                <w:sz w:val="28"/>
                <w:szCs w:val="28"/>
              </w:rPr>
              <w:t>условного топлива,</w:t>
            </w:r>
            <w:r w:rsidRPr="00E82E66">
              <w:rPr>
                <w:rFonts w:ascii="Times New Roman" w:hAnsi="Times New Roman"/>
                <w:sz w:val="28"/>
                <w:szCs w:val="28"/>
              </w:rPr>
              <w:br/>
              <w:t>т у.т.</w:t>
            </w:r>
          </w:p>
        </w:tc>
        <w:tc>
          <w:tcPr>
            <w:tcW w:w="1012" w:type="dxa"/>
            <w:tcBorders>
              <w:top w:val="nil"/>
              <w:left w:val="nil"/>
              <w:bottom w:val="single" w:sz="4" w:space="0" w:color="auto"/>
              <w:right w:val="single" w:sz="4" w:space="0" w:color="auto"/>
            </w:tcBorders>
            <w:shd w:val="clear" w:color="auto" w:fill="auto"/>
            <w:vAlign w:val="center"/>
            <w:hideMark/>
          </w:tcPr>
          <w:p w:rsidR="008442E2" w:rsidRPr="00E82E66" w:rsidRDefault="008442E2" w:rsidP="00E82E66">
            <w:pPr>
              <w:spacing w:line="240" w:lineRule="auto"/>
              <w:contextualSpacing/>
              <w:jc w:val="center"/>
              <w:rPr>
                <w:rFonts w:ascii="Times New Roman" w:hAnsi="Times New Roman"/>
                <w:sz w:val="28"/>
                <w:szCs w:val="28"/>
              </w:rPr>
            </w:pPr>
            <w:r w:rsidRPr="00E82E66">
              <w:rPr>
                <w:rFonts w:ascii="Times New Roman" w:hAnsi="Times New Roman"/>
                <w:sz w:val="28"/>
                <w:szCs w:val="28"/>
              </w:rPr>
              <w:t>природного газа, тыс. Нм3</w:t>
            </w:r>
            <w:r w:rsidRPr="00E82E66">
              <w:rPr>
                <w:rFonts w:ascii="Times New Roman" w:hAnsi="Times New Roman"/>
                <w:sz w:val="28"/>
                <w:szCs w:val="28"/>
              </w:rPr>
              <w:br/>
            </w:r>
          </w:p>
        </w:tc>
        <w:tc>
          <w:tcPr>
            <w:tcW w:w="907" w:type="dxa"/>
            <w:tcBorders>
              <w:top w:val="nil"/>
              <w:left w:val="nil"/>
              <w:bottom w:val="single" w:sz="4" w:space="0" w:color="auto"/>
              <w:right w:val="single" w:sz="4" w:space="0" w:color="auto"/>
            </w:tcBorders>
            <w:shd w:val="clear" w:color="auto" w:fill="auto"/>
            <w:vAlign w:val="center"/>
            <w:hideMark/>
          </w:tcPr>
          <w:p w:rsidR="008442E2" w:rsidRPr="00E82E66" w:rsidRDefault="008442E2" w:rsidP="00E82E66">
            <w:pPr>
              <w:spacing w:line="240" w:lineRule="auto"/>
              <w:contextualSpacing/>
              <w:jc w:val="center"/>
              <w:rPr>
                <w:rFonts w:ascii="Times New Roman" w:hAnsi="Times New Roman"/>
                <w:sz w:val="28"/>
                <w:szCs w:val="28"/>
              </w:rPr>
            </w:pPr>
            <w:r w:rsidRPr="00E82E66">
              <w:rPr>
                <w:rFonts w:ascii="Times New Roman" w:hAnsi="Times New Roman"/>
                <w:sz w:val="28"/>
                <w:szCs w:val="28"/>
              </w:rPr>
              <w:t>условного топлива,</w:t>
            </w:r>
            <w:r w:rsidRPr="00E82E66">
              <w:rPr>
                <w:rFonts w:ascii="Times New Roman" w:hAnsi="Times New Roman"/>
                <w:sz w:val="28"/>
                <w:szCs w:val="28"/>
              </w:rPr>
              <w:br/>
              <w:t>т у.т.</w:t>
            </w:r>
          </w:p>
        </w:tc>
        <w:tc>
          <w:tcPr>
            <w:tcW w:w="1012" w:type="dxa"/>
            <w:tcBorders>
              <w:top w:val="nil"/>
              <w:left w:val="nil"/>
              <w:bottom w:val="single" w:sz="4" w:space="0" w:color="auto"/>
              <w:right w:val="single" w:sz="4" w:space="0" w:color="auto"/>
            </w:tcBorders>
            <w:shd w:val="clear" w:color="auto" w:fill="auto"/>
            <w:vAlign w:val="center"/>
            <w:hideMark/>
          </w:tcPr>
          <w:p w:rsidR="008442E2" w:rsidRPr="00E82E66" w:rsidRDefault="008442E2" w:rsidP="00E82E66">
            <w:pPr>
              <w:spacing w:line="240" w:lineRule="auto"/>
              <w:contextualSpacing/>
              <w:jc w:val="center"/>
              <w:rPr>
                <w:rFonts w:ascii="Times New Roman" w:hAnsi="Times New Roman"/>
                <w:sz w:val="28"/>
                <w:szCs w:val="28"/>
              </w:rPr>
            </w:pPr>
            <w:r w:rsidRPr="00E82E66">
              <w:rPr>
                <w:rFonts w:ascii="Times New Roman" w:hAnsi="Times New Roman"/>
                <w:sz w:val="28"/>
                <w:szCs w:val="28"/>
              </w:rPr>
              <w:t>природного газа, тыс. Нм3</w:t>
            </w:r>
          </w:p>
        </w:tc>
      </w:tr>
      <w:tr w:rsidR="00E82E66" w:rsidRPr="00E82E66" w:rsidTr="000C7B0C">
        <w:trPr>
          <w:trHeight w:val="381"/>
        </w:trPr>
        <w:tc>
          <w:tcPr>
            <w:tcW w:w="1328" w:type="dxa"/>
            <w:tcBorders>
              <w:top w:val="nil"/>
              <w:left w:val="single" w:sz="4" w:space="0" w:color="auto"/>
              <w:bottom w:val="single" w:sz="4" w:space="0" w:color="auto"/>
              <w:right w:val="single" w:sz="4" w:space="0" w:color="auto"/>
            </w:tcBorders>
            <w:shd w:val="clear" w:color="auto" w:fill="auto"/>
            <w:vAlign w:val="center"/>
            <w:hideMark/>
          </w:tcPr>
          <w:p w:rsidR="008442E2" w:rsidRPr="00E82E66" w:rsidRDefault="008442E2" w:rsidP="00E82E66">
            <w:pPr>
              <w:spacing w:line="240" w:lineRule="auto"/>
              <w:contextualSpacing/>
              <w:jc w:val="center"/>
              <w:rPr>
                <w:rFonts w:ascii="Times New Roman" w:hAnsi="Times New Roman"/>
                <w:sz w:val="28"/>
                <w:szCs w:val="28"/>
              </w:rPr>
            </w:pPr>
            <w:r w:rsidRPr="00E82E66">
              <w:rPr>
                <w:rFonts w:ascii="Times New Roman" w:hAnsi="Times New Roman"/>
                <w:sz w:val="28"/>
                <w:szCs w:val="28"/>
              </w:rPr>
              <w:t>1</w:t>
            </w:r>
          </w:p>
        </w:tc>
        <w:tc>
          <w:tcPr>
            <w:tcW w:w="1207" w:type="dxa"/>
            <w:tcBorders>
              <w:top w:val="nil"/>
              <w:left w:val="nil"/>
              <w:bottom w:val="single" w:sz="4" w:space="0" w:color="auto"/>
              <w:right w:val="single" w:sz="4" w:space="0" w:color="auto"/>
            </w:tcBorders>
            <w:shd w:val="clear" w:color="auto" w:fill="auto"/>
            <w:vAlign w:val="center"/>
            <w:hideMark/>
          </w:tcPr>
          <w:p w:rsidR="008442E2" w:rsidRPr="00E82E66" w:rsidRDefault="008442E2" w:rsidP="00E82E66">
            <w:pPr>
              <w:spacing w:line="240" w:lineRule="auto"/>
              <w:contextualSpacing/>
              <w:jc w:val="center"/>
              <w:rPr>
                <w:rFonts w:ascii="Times New Roman" w:hAnsi="Times New Roman"/>
                <w:sz w:val="28"/>
                <w:szCs w:val="28"/>
              </w:rPr>
            </w:pPr>
            <w:r w:rsidRPr="00E82E66">
              <w:rPr>
                <w:rFonts w:ascii="Times New Roman" w:hAnsi="Times New Roman"/>
                <w:sz w:val="28"/>
                <w:szCs w:val="28"/>
              </w:rPr>
              <w:t>2</w:t>
            </w:r>
          </w:p>
        </w:tc>
        <w:tc>
          <w:tcPr>
            <w:tcW w:w="1138" w:type="dxa"/>
            <w:tcBorders>
              <w:top w:val="nil"/>
              <w:left w:val="nil"/>
              <w:bottom w:val="single" w:sz="4" w:space="0" w:color="auto"/>
              <w:right w:val="single" w:sz="4" w:space="0" w:color="auto"/>
            </w:tcBorders>
            <w:shd w:val="clear" w:color="auto" w:fill="auto"/>
            <w:vAlign w:val="center"/>
            <w:hideMark/>
          </w:tcPr>
          <w:p w:rsidR="008442E2" w:rsidRPr="00E82E66" w:rsidRDefault="008442E2" w:rsidP="00E82E66">
            <w:pPr>
              <w:spacing w:line="240" w:lineRule="auto"/>
              <w:contextualSpacing/>
              <w:jc w:val="center"/>
              <w:rPr>
                <w:rFonts w:ascii="Times New Roman" w:hAnsi="Times New Roman"/>
                <w:sz w:val="28"/>
                <w:szCs w:val="28"/>
              </w:rPr>
            </w:pPr>
            <w:r w:rsidRPr="00E82E66">
              <w:rPr>
                <w:rFonts w:ascii="Times New Roman" w:hAnsi="Times New Roman"/>
                <w:sz w:val="28"/>
                <w:szCs w:val="28"/>
              </w:rPr>
              <w:t>3</w:t>
            </w:r>
          </w:p>
        </w:tc>
        <w:tc>
          <w:tcPr>
            <w:tcW w:w="1196" w:type="dxa"/>
            <w:tcBorders>
              <w:top w:val="nil"/>
              <w:left w:val="nil"/>
              <w:bottom w:val="single" w:sz="4" w:space="0" w:color="auto"/>
              <w:right w:val="single" w:sz="4" w:space="0" w:color="auto"/>
            </w:tcBorders>
            <w:shd w:val="clear" w:color="auto" w:fill="auto"/>
            <w:vAlign w:val="center"/>
            <w:hideMark/>
          </w:tcPr>
          <w:p w:rsidR="008442E2" w:rsidRPr="00E82E66" w:rsidRDefault="008442E2" w:rsidP="00E82E66">
            <w:pPr>
              <w:spacing w:line="240" w:lineRule="auto"/>
              <w:contextualSpacing/>
              <w:jc w:val="center"/>
              <w:rPr>
                <w:rFonts w:ascii="Times New Roman" w:hAnsi="Times New Roman"/>
                <w:sz w:val="28"/>
                <w:szCs w:val="28"/>
              </w:rPr>
            </w:pPr>
            <w:r w:rsidRPr="00E82E66">
              <w:rPr>
                <w:rFonts w:ascii="Times New Roman" w:hAnsi="Times New Roman"/>
                <w:sz w:val="28"/>
                <w:szCs w:val="28"/>
              </w:rPr>
              <w:t>4</w:t>
            </w:r>
          </w:p>
        </w:tc>
        <w:tc>
          <w:tcPr>
            <w:tcW w:w="1165" w:type="dxa"/>
            <w:tcBorders>
              <w:top w:val="nil"/>
              <w:left w:val="nil"/>
              <w:bottom w:val="single" w:sz="4" w:space="0" w:color="auto"/>
              <w:right w:val="single" w:sz="4" w:space="0" w:color="auto"/>
            </w:tcBorders>
            <w:shd w:val="clear" w:color="auto" w:fill="auto"/>
            <w:vAlign w:val="center"/>
            <w:hideMark/>
          </w:tcPr>
          <w:p w:rsidR="008442E2" w:rsidRPr="00E82E66" w:rsidRDefault="008442E2" w:rsidP="00E82E66">
            <w:pPr>
              <w:spacing w:line="240" w:lineRule="auto"/>
              <w:contextualSpacing/>
              <w:jc w:val="center"/>
              <w:rPr>
                <w:rFonts w:ascii="Times New Roman" w:hAnsi="Times New Roman"/>
                <w:sz w:val="28"/>
                <w:szCs w:val="28"/>
              </w:rPr>
            </w:pPr>
            <w:r w:rsidRPr="00E82E66">
              <w:rPr>
                <w:rFonts w:ascii="Times New Roman" w:hAnsi="Times New Roman"/>
                <w:sz w:val="28"/>
                <w:szCs w:val="28"/>
              </w:rPr>
              <w:t>5</w:t>
            </w:r>
          </w:p>
        </w:tc>
        <w:tc>
          <w:tcPr>
            <w:tcW w:w="907" w:type="dxa"/>
            <w:tcBorders>
              <w:top w:val="nil"/>
              <w:left w:val="nil"/>
              <w:bottom w:val="single" w:sz="4" w:space="0" w:color="auto"/>
              <w:right w:val="single" w:sz="4" w:space="0" w:color="auto"/>
            </w:tcBorders>
            <w:shd w:val="clear" w:color="auto" w:fill="auto"/>
            <w:vAlign w:val="center"/>
            <w:hideMark/>
          </w:tcPr>
          <w:p w:rsidR="008442E2" w:rsidRPr="00E82E66" w:rsidRDefault="008442E2" w:rsidP="00E82E66">
            <w:pPr>
              <w:spacing w:line="240" w:lineRule="auto"/>
              <w:contextualSpacing/>
              <w:jc w:val="center"/>
              <w:rPr>
                <w:rFonts w:ascii="Times New Roman" w:hAnsi="Times New Roman"/>
                <w:sz w:val="28"/>
                <w:szCs w:val="28"/>
              </w:rPr>
            </w:pPr>
            <w:r w:rsidRPr="00E82E66">
              <w:rPr>
                <w:rFonts w:ascii="Times New Roman" w:hAnsi="Times New Roman"/>
                <w:sz w:val="28"/>
                <w:szCs w:val="28"/>
              </w:rPr>
              <w:t>6</w:t>
            </w:r>
          </w:p>
        </w:tc>
        <w:tc>
          <w:tcPr>
            <w:tcW w:w="1012" w:type="dxa"/>
            <w:tcBorders>
              <w:top w:val="nil"/>
              <w:left w:val="nil"/>
              <w:bottom w:val="single" w:sz="4" w:space="0" w:color="auto"/>
              <w:right w:val="single" w:sz="4" w:space="0" w:color="auto"/>
            </w:tcBorders>
            <w:shd w:val="clear" w:color="auto" w:fill="auto"/>
            <w:vAlign w:val="center"/>
            <w:hideMark/>
          </w:tcPr>
          <w:p w:rsidR="008442E2" w:rsidRPr="00E82E66" w:rsidRDefault="008442E2" w:rsidP="00E82E66">
            <w:pPr>
              <w:spacing w:line="240" w:lineRule="auto"/>
              <w:contextualSpacing/>
              <w:jc w:val="center"/>
              <w:rPr>
                <w:rFonts w:ascii="Times New Roman" w:hAnsi="Times New Roman"/>
                <w:sz w:val="28"/>
                <w:szCs w:val="28"/>
              </w:rPr>
            </w:pPr>
            <w:r w:rsidRPr="00E82E66">
              <w:rPr>
                <w:rFonts w:ascii="Times New Roman" w:hAnsi="Times New Roman"/>
                <w:sz w:val="28"/>
                <w:szCs w:val="28"/>
              </w:rPr>
              <w:t>7</w:t>
            </w:r>
          </w:p>
        </w:tc>
        <w:tc>
          <w:tcPr>
            <w:tcW w:w="907" w:type="dxa"/>
            <w:tcBorders>
              <w:top w:val="nil"/>
              <w:left w:val="nil"/>
              <w:bottom w:val="single" w:sz="4" w:space="0" w:color="auto"/>
              <w:right w:val="single" w:sz="4" w:space="0" w:color="auto"/>
            </w:tcBorders>
            <w:shd w:val="clear" w:color="auto" w:fill="auto"/>
            <w:vAlign w:val="center"/>
            <w:hideMark/>
          </w:tcPr>
          <w:p w:rsidR="008442E2" w:rsidRPr="00E82E66" w:rsidRDefault="008442E2" w:rsidP="00E82E66">
            <w:pPr>
              <w:spacing w:line="240" w:lineRule="auto"/>
              <w:contextualSpacing/>
              <w:jc w:val="center"/>
              <w:rPr>
                <w:rFonts w:ascii="Times New Roman" w:hAnsi="Times New Roman"/>
                <w:sz w:val="28"/>
                <w:szCs w:val="28"/>
              </w:rPr>
            </w:pPr>
            <w:r w:rsidRPr="00E82E66">
              <w:rPr>
                <w:rFonts w:ascii="Times New Roman" w:hAnsi="Times New Roman"/>
                <w:sz w:val="28"/>
                <w:szCs w:val="28"/>
              </w:rPr>
              <w:t>8</w:t>
            </w:r>
          </w:p>
        </w:tc>
        <w:tc>
          <w:tcPr>
            <w:tcW w:w="1012" w:type="dxa"/>
            <w:tcBorders>
              <w:top w:val="nil"/>
              <w:left w:val="nil"/>
              <w:bottom w:val="single" w:sz="4" w:space="0" w:color="auto"/>
              <w:right w:val="single" w:sz="4" w:space="0" w:color="auto"/>
            </w:tcBorders>
            <w:shd w:val="clear" w:color="auto" w:fill="auto"/>
            <w:vAlign w:val="center"/>
            <w:hideMark/>
          </w:tcPr>
          <w:p w:rsidR="008442E2" w:rsidRPr="00E82E66" w:rsidRDefault="008442E2" w:rsidP="00E82E66">
            <w:pPr>
              <w:spacing w:line="240" w:lineRule="auto"/>
              <w:contextualSpacing/>
              <w:jc w:val="center"/>
              <w:rPr>
                <w:rFonts w:ascii="Times New Roman" w:hAnsi="Times New Roman"/>
                <w:sz w:val="28"/>
                <w:szCs w:val="28"/>
              </w:rPr>
            </w:pPr>
            <w:r w:rsidRPr="00E82E66">
              <w:rPr>
                <w:rFonts w:ascii="Times New Roman" w:hAnsi="Times New Roman"/>
                <w:sz w:val="28"/>
                <w:szCs w:val="28"/>
              </w:rPr>
              <w:t>9</w:t>
            </w:r>
          </w:p>
        </w:tc>
      </w:tr>
      <w:tr w:rsidR="00E82E66" w:rsidRPr="00E82E66" w:rsidTr="000C7B0C">
        <w:trPr>
          <w:trHeight w:val="381"/>
        </w:trPr>
        <w:tc>
          <w:tcPr>
            <w:tcW w:w="9872"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rsidR="008442E2" w:rsidRPr="00E82E66" w:rsidRDefault="008442E2" w:rsidP="00E82E66">
            <w:pPr>
              <w:spacing w:line="240" w:lineRule="auto"/>
              <w:contextualSpacing/>
              <w:jc w:val="center"/>
              <w:rPr>
                <w:rFonts w:ascii="Times New Roman" w:hAnsi="Times New Roman"/>
                <w:b/>
                <w:bCs/>
                <w:sz w:val="28"/>
                <w:szCs w:val="28"/>
              </w:rPr>
            </w:pPr>
            <w:r w:rsidRPr="00E82E66">
              <w:rPr>
                <w:rFonts w:ascii="Times New Roman" w:hAnsi="Times New Roman"/>
                <w:b/>
                <w:bCs/>
                <w:sz w:val="28"/>
                <w:szCs w:val="28"/>
              </w:rPr>
              <w:t>тариф на 2023 год</w:t>
            </w:r>
          </w:p>
        </w:tc>
      </w:tr>
      <w:tr w:rsidR="00E82E66" w:rsidRPr="00E82E66" w:rsidTr="000C7B0C">
        <w:trPr>
          <w:trHeight w:val="381"/>
        </w:trPr>
        <w:tc>
          <w:tcPr>
            <w:tcW w:w="1328" w:type="dxa"/>
            <w:vMerge w:val="restart"/>
            <w:tcBorders>
              <w:top w:val="nil"/>
              <w:left w:val="single" w:sz="4" w:space="0" w:color="auto"/>
              <w:bottom w:val="single" w:sz="4" w:space="0" w:color="auto"/>
              <w:right w:val="single" w:sz="4" w:space="0" w:color="auto"/>
            </w:tcBorders>
            <w:shd w:val="clear" w:color="auto" w:fill="auto"/>
            <w:vAlign w:val="center"/>
            <w:hideMark/>
          </w:tcPr>
          <w:p w:rsidR="008442E2" w:rsidRPr="00E82E66" w:rsidRDefault="008442E2" w:rsidP="00E82E66">
            <w:pPr>
              <w:spacing w:line="240" w:lineRule="auto"/>
              <w:contextualSpacing/>
              <w:jc w:val="center"/>
              <w:rPr>
                <w:rFonts w:ascii="Times New Roman" w:hAnsi="Times New Roman"/>
                <w:sz w:val="28"/>
                <w:szCs w:val="28"/>
              </w:rPr>
            </w:pPr>
            <w:r w:rsidRPr="00E82E66">
              <w:rPr>
                <w:rFonts w:ascii="Times New Roman" w:hAnsi="Times New Roman"/>
                <w:sz w:val="28"/>
                <w:szCs w:val="28"/>
              </w:rPr>
              <w:t>п.Казачка</w:t>
            </w:r>
          </w:p>
        </w:tc>
        <w:tc>
          <w:tcPr>
            <w:tcW w:w="1207" w:type="dxa"/>
            <w:tcBorders>
              <w:top w:val="nil"/>
              <w:left w:val="nil"/>
              <w:bottom w:val="single" w:sz="4" w:space="0" w:color="auto"/>
              <w:right w:val="single" w:sz="4" w:space="0" w:color="auto"/>
            </w:tcBorders>
            <w:shd w:val="clear" w:color="auto" w:fill="auto"/>
            <w:noWrap/>
            <w:vAlign w:val="bottom"/>
            <w:hideMark/>
          </w:tcPr>
          <w:p w:rsidR="008442E2" w:rsidRPr="00E82E66" w:rsidRDefault="008442E2" w:rsidP="00E82E66">
            <w:pPr>
              <w:spacing w:line="240" w:lineRule="auto"/>
              <w:contextualSpacing/>
              <w:jc w:val="center"/>
              <w:rPr>
                <w:rFonts w:ascii="Times New Roman" w:hAnsi="Times New Roman"/>
                <w:sz w:val="28"/>
                <w:szCs w:val="28"/>
              </w:rPr>
            </w:pPr>
            <w:r w:rsidRPr="00E82E66">
              <w:rPr>
                <w:rFonts w:ascii="Times New Roman" w:hAnsi="Times New Roman"/>
                <w:sz w:val="28"/>
                <w:szCs w:val="28"/>
              </w:rPr>
              <w:t>КСВа-0,63</w:t>
            </w:r>
          </w:p>
        </w:tc>
        <w:tc>
          <w:tcPr>
            <w:tcW w:w="113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442E2" w:rsidRPr="00E82E66" w:rsidRDefault="008442E2" w:rsidP="00E82E66">
            <w:pPr>
              <w:spacing w:line="240" w:lineRule="auto"/>
              <w:contextualSpacing/>
              <w:jc w:val="center"/>
              <w:rPr>
                <w:rFonts w:ascii="Times New Roman" w:hAnsi="Times New Roman"/>
                <w:sz w:val="28"/>
                <w:szCs w:val="28"/>
              </w:rPr>
            </w:pPr>
            <w:r w:rsidRPr="00E82E66">
              <w:rPr>
                <w:rFonts w:ascii="Times New Roman" w:hAnsi="Times New Roman"/>
                <w:sz w:val="28"/>
                <w:szCs w:val="28"/>
              </w:rPr>
              <w:t>0,419</w:t>
            </w:r>
          </w:p>
        </w:tc>
        <w:tc>
          <w:tcPr>
            <w:tcW w:w="119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442E2" w:rsidRPr="00E82E66" w:rsidRDefault="008442E2" w:rsidP="00E82E66">
            <w:pPr>
              <w:spacing w:line="240" w:lineRule="auto"/>
              <w:contextualSpacing/>
              <w:jc w:val="center"/>
              <w:rPr>
                <w:rFonts w:ascii="Times New Roman" w:hAnsi="Times New Roman"/>
                <w:sz w:val="28"/>
                <w:szCs w:val="28"/>
              </w:rPr>
            </w:pPr>
            <w:r w:rsidRPr="00E82E66">
              <w:rPr>
                <w:rFonts w:ascii="Times New Roman" w:hAnsi="Times New Roman"/>
                <w:sz w:val="28"/>
                <w:szCs w:val="28"/>
              </w:rPr>
              <w:t>993,20</w:t>
            </w:r>
          </w:p>
        </w:tc>
        <w:tc>
          <w:tcPr>
            <w:tcW w:w="116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442E2" w:rsidRPr="00E82E66" w:rsidRDefault="008442E2" w:rsidP="00E82E66">
            <w:pPr>
              <w:spacing w:line="240" w:lineRule="auto"/>
              <w:contextualSpacing/>
              <w:jc w:val="center"/>
              <w:rPr>
                <w:rFonts w:ascii="Times New Roman" w:hAnsi="Times New Roman"/>
                <w:sz w:val="28"/>
                <w:szCs w:val="28"/>
              </w:rPr>
            </w:pPr>
            <w:r w:rsidRPr="00E82E66">
              <w:rPr>
                <w:rFonts w:ascii="Times New Roman" w:hAnsi="Times New Roman"/>
                <w:sz w:val="28"/>
                <w:szCs w:val="28"/>
              </w:rPr>
              <w:t>161,1</w:t>
            </w:r>
          </w:p>
        </w:tc>
        <w:tc>
          <w:tcPr>
            <w:tcW w:w="90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442E2" w:rsidRPr="00E82E66" w:rsidRDefault="008442E2" w:rsidP="00E82E66">
            <w:pPr>
              <w:spacing w:line="240" w:lineRule="auto"/>
              <w:contextualSpacing/>
              <w:jc w:val="center"/>
              <w:rPr>
                <w:rFonts w:ascii="Times New Roman" w:hAnsi="Times New Roman"/>
                <w:sz w:val="28"/>
                <w:szCs w:val="28"/>
              </w:rPr>
            </w:pPr>
            <w:r w:rsidRPr="00E82E66">
              <w:rPr>
                <w:rFonts w:ascii="Times New Roman" w:hAnsi="Times New Roman"/>
                <w:sz w:val="28"/>
                <w:szCs w:val="28"/>
              </w:rPr>
              <w:t>160,01</w:t>
            </w:r>
          </w:p>
        </w:tc>
        <w:tc>
          <w:tcPr>
            <w:tcW w:w="101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442E2" w:rsidRPr="00E82E66" w:rsidRDefault="008442E2" w:rsidP="00E82E66">
            <w:pPr>
              <w:spacing w:line="240" w:lineRule="auto"/>
              <w:contextualSpacing/>
              <w:jc w:val="center"/>
              <w:rPr>
                <w:rFonts w:ascii="Times New Roman" w:hAnsi="Times New Roman"/>
                <w:sz w:val="28"/>
                <w:szCs w:val="28"/>
              </w:rPr>
            </w:pPr>
            <w:r w:rsidRPr="00E82E66">
              <w:rPr>
                <w:rFonts w:ascii="Times New Roman" w:hAnsi="Times New Roman"/>
                <w:sz w:val="28"/>
                <w:szCs w:val="28"/>
              </w:rPr>
              <w:t>141,78</w:t>
            </w:r>
          </w:p>
        </w:tc>
        <w:tc>
          <w:tcPr>
            <w:tcW w:w="90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442E2" w:rsidRPr="00E82E66" w:rsidRDefault="008442E2" w:rsidP="00E82E66">
            <w:pPr>
              <w:spacing w:line="240" w:lineRule="auto"/>
              <w:contextualSpacing/>
              <w:jc w:val="center"/>
              <w:rPr>
                <w:rFonts w:ascii="Times New Roman" w:hAnsi="Times New Roman"/>
                <w:sz w:val="28"/>
                <w:szCs w:val="28"/>
              </w:rPr>
            </w:pPr>
            <w:r w:rsidRPr="00E82E66">
              <w:rPr>
                <w:rFonts w:ascii="Times New Roman" w:hAnsi="Times New Roman"/>
                <w:sz w:val="28"/>
                <w:szCs w:val="28"/>
              </w:rPr>
              <w:t>нет</w:t>
            </w:r>
          </w:p>
        </w:tc>
        <w:tc>
          <w:tcPr>
            <w:tcW w:w="101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442E2" w:rsidRPr="00E82E66" w:rsidRDefault="008442E2" w:rsidP="00E82E66">
            <w:pPr>
              <w:spacing w:line="240" w:lineRule="auto"/>
              <w:contextualSpacing/>
              <w:jc w:val="center"/>
              <w:rPr>
                <w:rFonts w:ascii="Times New Roman" w:hAnsi="Times New Roman"/>
                <w:sz w:val="28"/>
                <w:szCs w:val="28"/>
              </w:rPr>
            </w:pPr>
            <w:r w:rsidRPr="00E82E66">
              <w:rPr>
                <w:rFonts w:ascii="Times New Roman" w:hAnsi="Times New Roman"/>
                <w:sz w:val="28"/>
                <w:szCs w:val="28"/>
              </w:rPr>
              <w:t>нет</w:t>
            </w:r>
          </w:p>
        </w:tc>
      </w:tr>
      <w:tr w:rsidR="00E82E66" w:rsidRPr="00E82E66" w:rsidTr="000C7B0C">
        <w:trPr>
          <w:trHeight w:val="381"/>
        </w:trPr>
        <w:tc>
          <w:tcPr>
            <w:tcW w:w="1328" w:type="dxa"/>
            <w:vMerge/>
            <w:tcBorders>
              <w:top w:val="nil"/>
              <w:left w:val="single" w:sz="4" w:space="0" w:color="auto"/>
              <w:bottom w:val="single" w:sz="4" w:space="0" w:color="auto"/>
              <w:right w:val="single" w:sz="4" w:space="0" w:color="auto"/>
            </w:tcBorders>
            <w:vAlign w:val="center"/>
            <w:hideMark/>
          </w:tcPr>
          <w:p w:rsidR="008442E2" w:rsidRPr="00E82E66" w:rsidRDefault="008442E2" w:rsidP="00E82E66">
            <w:pPr>
              <w:spacing w:line="240" w:lineRule="auto"/>
              <w:contextualSpacing/>
              <w:rPr>
                <w:rFonts w:ascii="Times New Roman" w:hAnsi="Times New Roman"/>
                <w:sz w:val="28"/>
                <w:szCs w:val="28"/>
              </w:rPr>
            </w:pPr>
          </w:p>
        </w:tc>
        <w:tc>
          <w:tcPr>
            <w:tcW w:w="1207" w:type="dxa"/>
            <w:tcBorders>
              <w:top w:val="nil"/>
              <w:left w:val="nil"/>
              <w:bottom w:val="single" w:sz="4" w:space="0" w:color="auto"/>
              <w:right w:val="single" w:sz="4" w:space="0" w:color="auto"/>
            </w:tcBorders>
            <w:shd w:val="clear" w:color="auto" w:fill="auto"/>
            <w:noWrap/>
            <w:vAlign w:val="bottom"/>
            <w:hideMark/>
          </w:tcPr>
          <w:p w:rsidR="008442E2" w:rsidRPr="00E82E66" w:rsidRDefault="008442E2" w:rsidP="00E82E66">
            <w:pPr>
              <w:spacing w:line="240" w:lineRule="auto"/>
              <w:contextualSpacing/>
              <w:jc w:val="center"/>
              <w:rPr>
                <w:rFonts w:ascii="Times New Roman" w:hAnsi="Times New Roman"/>
                <w:sz w:val="28"/>
                <w:szCs w:val="28"/>
              </w:rPr>
            </w:pPr>
            <w:r w:rsidRPr="00E82E66">
              <w:rPr>
                <w:rFonts w:ascii="Times New Roman" w:hAnsi="Times New Roman"/>
                <w:sz w:val="28"/>
                <w:szCs w:val="28"/>
              </w:rPr>
              <w:t>RS A-300</w:t>
            </w:r>
          </w:p>
        </w:tc>
        <w:tc>
          <w:tcPr>
            <w:tcW w:w="1138" w:type="dxa"/>
            <w:vMerge/>
            <w:tcBorders>
              <w:top w:val="nil"/>
              <w:left w:val="single" w:sz="4" w:space="0" w:color="auto"/>
              <w:bottom w:val="single" w:sz="4" w:space="0" w:color="auto"/>
              <w:right w:val="single" w:sz="4" w:space="0" w:color="auto"/>
            </w:tcBorders>
            <w:vAlign w:val="center"/>
            <w:hideMark/>
          </w:tcPr>
          <w:p w:rsidR="008442E2" w:rsidRPr="00E82E66" w:rsidRDefault="008442E2" w:rsidP="00E82E66">
            <w:pPr>
              <w:spacing w:line="240" w:lineRule="auto"/>
              <w:contextualSpacing/>
              <w:rPr>
                <w:rFonts w:ascii="Times New Roman" w:hAnsi="Times New Roman"/>
                <w:sz w:val="28"/>
                <w:szCs w:val="28"/>
              </w:rPr>
            </w:pPr>
          </w:p>
        </w:tc>
        <w:tc>
          <w:tcPr>
            <w:tcW w:w="1196" w:type="dxa"/>
            <w:vMerge/>
            <w:tcBorders>
              <w:top w:val="nil"/>
              <w:left w:val="single" w:sz="4" w:space="0" w:color="auto"/>
              <w:bottom w:val="single" w:sz="4" w:space="0" w:color="auto"/>
              <w:right w:val="single" w:sz="4" w:space="0" w:color="auto"/>
            </w:tcBorders>
            <w:vAlign w:val="center"/>
            <w:hideMark/>
          </w:tcPr>
          <w:p w:rsidR="008442E2" w:rsidRPr="00E82E66" w:rsidRDefault="008442E2" w:rsidP="00E82E66">
            <w:pPr>
              <w:spacing w:line="240" w:lineRule="auto"/>
              <w:contextualSpacing/>
              <w:rPr>
                <w:rFonts w:ascii="Times New Roman" w:hAnsi="Times New Roman"/>
                <w:sz w:val="28"/>
                <w:szCs w:val="28"/>
              </w:rPr>
            </w:pPr>
          </w:p>
        </w:tc>
        <w:tc>
          <w:tcPr>
            <w:tcW w:w="1165" w:type="dxa"/>
            <w:vMerge/>
            <w:tcBorders>
              <w:top w:val="nil"/>
              <w:left w:val="single" w:sz="4" w:space="0" w:color="auto"/>
              <w:bottom w:val="single" w:sz="4" w:space="0" w:color="auto"/>
              <w:right w:val="single" w:sz="4" w:space="0" w:color="auto"/>
            </w:tcBorders>
            <w:vAlign w:val="center"/>
            <w:hideMark/>
          </w:tcPr>
          <w:p w:rsidR="008442E2" w:rsidRPr="00E82E66" w:rsidRDefault="008442E2" w:rsidP="00E82E66">
            <w:pPr>
              <w:spacing w:line="240" w:lineRule="auto"/>
              <w:contextualSpacing/>
              <w:rPr>
                <w:rFonts w:ascii="Times New Roman" w:hAnsi="Times New Roman"/>
                <w:sz w:val="28"/>
                <w:szCs w:val="28"/>
              </w:rPr>
            </w:pPr>
          </w:p>
        </w:tc>
        <w:tc>
          <w:tcPr>
            <w:tcW w:w="907" w:type="dxa"/>
            <w:vMerge/>
            <w:tcBorders>
              <w:top w:val="nil"/>
              <w:left w:val="single" w:sz="4" w:space="0" w:color="auto"/>
              <w:bottom w:val="single" w:sz="4" w:space="0" w:color="auto"/>
              <w:right w:val="single" w:sz="4" w:space="0" w:color="auto"/>
            </w:tcBorders>
            <w:vAlign w:val="center"/>
            <w:hideMark/>
          </w:tcPr>
          <w:p w:rsidR="008442E2" w:rsidRPr="00E82E66" w:rsidRDefault="008442E2" w:rsidP="00E82E66">
            <w:pPr>
              <w:spacing w:line="240" w:lineRule="auto"/>
              <w:contextualSpacing/>
              <w:rPr>
                <w:rFonts w:ascii="Times New Roman" w:hAnsi="Times New Roman"/>
                <w:sz w:val="28"/>
                <w:szCs w:val="28"/>
              </w:rPr>
            </w:pPr>
          </w:p>
        </w:tc>
        <w:tc>
          <w:tcPr>
            <w:tcW w:w="1012" w:type="dxa"/>
            <w:vMerge/>
            <w:tcBorders>
              <w:top w:val="nil"/>
              <w:left w:val="single" w:sz="4" w:space="0" w:color="auto"/>
              <w:bottom w:val="single" w:sz="4" w:space="0" w:color="auto"/>
              <w:right w:val="single" w:sz="4" w:space="0" w:color="auto"/>
            </w:tcBorders>
            <w:vAlign w:val="center"/>
            <w:hideMark/>
          </w:tcPr>
          <w:p w:rsidR="008442E2" w:rsidRPr="00E82E66" w:rsidRDefault="008442E2" w:rsidP="00E82E66">
            <w:pPr>
              <w:spacing w:line="240" w:lineRule="auto"/>
              <w:contextualSpacing/>
              <w:rPr>
                <w:rFonts w:ascii="Times New Roman" w:hAnsi="Times New Roman"/>
                <w:sz w:val="28"/>
                <w:szCs w:val="28"/>
              </w:rPr>
            </w:pPr>
          </w:p>
        </w:tc>
        <w:tc>
          <w:tcPr>
            <w:tcW w:w="907" w:type="dxa"/>
            <w:vMerge/>
            <w:tcBorders>
              <w:top w:val="nil"/>
              <w:left w:val="single" w:sz="4" w:space="0" w:color="auto"/>
              <w:bottom w:val="single" w:sz="4" w:space="0" w:color="auto"/>
              <w:right w:val="single" w:sz="4" w:space="0" w:color="auto"/>
            </w:tcBorders>
            <w:vAlign w:val="center"/>
            <w:hideMark/>
          </w:tcPr>
          <w:p w:rsidR="008442E2" w:rsidRPr="00E82E66" w:rsidRDefault="008442E2" w:rsidP="00E82E66">
            <w:pPr>
              <w:spacing w:line="240" w:lineRule="auto"/>
              <w:contextualSpacing/>
              <w:rPr>
                <w:rFonts w:ascii="Times New Roman" w:hAnsi="Times New Roman"/>
                <w:sz w:val="28"/>
                <w:szCs w:val="28"/>
              </w:rPr>
            </w:pPr>
          </w:p>
        </w:tc>
        <w:tc>
          <w:tcPr>
            <w:tcW w:w="1012" w:type="dxa"/>
            <w:vMerge/>
            <w:tcBorders>
              <w:top w:val="nil"/>
              <w:left w:val="single" w:sz="4" w:space="0" w:color="auto"/>
              <w:bottom w:val="single" w:sz="4" w:space="0" w:color="auto"/>
              <w:right w:val="single" w:sz="4" w:space="0" w:color="auto"/>
            </w:tcBorders>
            <w:vAlign w:val="center"/>
            <w:hideMark/>
          </w:tcPr>
          <w:p w:rsidR="008442E2" w:rsidRPr="00E82E66" w:rsidRDefault="008442E2" w:rsidP="00E82E66">
            <w:pPr>
              <w:spacing w:line="240" w:lineRule="auto"/>
              <w:contextualSpacing/>
              <w:rPr>
                <w:rFonts w:ascii="Times New Roman" w:hAnsi="Times New Roman"/>
                <w:sz w:val="28"/>
                <w:szCs w:val="28"/>
              </w:rPr>
            </w:pPr>
          </w:p>
        </w:tc>
      </w:tr>
      <w:tr w:rsidR="00E82E66" w:rsidRPr="00E82E66" w:rsidTr="000C7B0C">
        <w:trPr>
          <w:trHeight w:val="381"/>
        </w:trPr>
        <w:tc>
          <w:tcPr>
            <w:tcW w:w="1328" w:type="dxa"/>
            <w:vMerge/>
            <w:tcBorders>
              <w:top w:val="nil"/>
              <w:left w:val="single" w:sz="4" w:space="0" w:color="auto"/>
              <w:bottom w:val="single" w:sz="4" w:space="0" w:color="auto"/>
              <w:right w:val="single" w:sz="4" w:space="0" w:color="auto"/>
            </w:tcBorders>
            <w:vAlign w:val="center"/>
            <w:hideMark/>
          </w:tcPr>
          <w:p w:rsidR="008442E2" w:rsidRPr="00E82E66" w:rsidRDefault="008442E2" w:rsidP="00E82E66">
            <w:pPr>
              <w:spacing w:line="240" w:lineRule="auto"/>
              <w:contextualSpacing/>
              <w:rPr>
                <w:rFonts w:ascii="Times New Roman" w:hAnsi="Times New Roman"/>
                <w:sz w:val="28"/>
                <w:szCs w:val="28"/>
              </w:rPr>
            </w:pPr>
          </w:p>
        </w:tc>
        <w:tc>
          <w:tcPr>
            <w:tcW w:w="1207" w:type="dxa"/>
            <w:tcBorders>
              <w:top w:val="nil"/>
              <w:left w:val="nil"/>
              <w:bottom w:val="single" w:sz="4" w:space="0" w:color="auto"/>
              <w:right w:val="single" w:sz="4" w:space="0" w:color="auto"/>
            </w:tcBorders>
            <w:shd w:val="clear" w:color="auto" w:fill="auto"/>
            <w:noWrap/>
            <w:vAlign w:val="bottom"/>
            <w:hideMark/>
          </w:tcPr>
          <w:p w:rsidR="008442E2" w:rsidRPr="00E82E66" w:rsidRDefault="008442E2" w:rsidP="00E82E66">
            <w:pPr>
              <w:spacing w:line="240" w:lineRule="auto"/>
              <w:contextualSpacing/>
              <w:jc w:val="center"/>
              <w:rPr>
                <w:rFonts w:ascii="Times New Roman" w:hAnsi="Times New Roman"/>
                <w:sz w:val="28"/>
                <w:szCs w:val="28"/>
              </w:rPr>
            </w:pPr>
            <w:r w:rsidRPr="00E82E66">
              <w:rPr>
                <w:rFonts w:ascii="Times New Roman" w:hAnsi="Times New Roman"/>
                <w:sz w:val="28"/>
                <w:szCs w:val="28"/>
              </w:rPr>
              <w:t>RS A-300</w:t>
            </w:r>
          </w:p>
        </w:tc>
        <w:tc>
          <w:tcPr>
            <w:tcW w:w="1138" w:type="dxa"/>
            <w:vMerge/>
            <w:tcBorders>
              <w:top w:val="nil"/>
              <w:left w:val="single" w:sz="4" w:space="0" w:color="auto"/>
              <w:bottom w:val="single" w:sz="4" w:space="0" w:color="auto"/>
              <w:right w:val="single" w:sz="4" w:space="0" w:color="auto"/>
            </w:tcBorders>
            <w:vAlign w:val="center"/>
            <w:hideMark/>
          </w:tcPr>
          <w:p w:rsidR="008442E2" w:rsidRPr="00E82E66" w:rsidRDefault="008442E2" w:rsidP="00E82E66">
            <w:pPr>
              <w:spacing w:line="240" w:lineRule="auto"/>
              <w:contextualSpacing/>
              <w:rPr>
                <w:rFonts w:ascii="Times New Roman" w:hAnsi="Times New Roman"/>
                <w:sz w:val="28"/>
                <w:szCs w:val="28"/>
              </w:rPr>
            </w:pPr>
          </w:p>
        </w:tc>
        <w:tc>
          <w:tcPr>
            <w:tcW w:w="1196" w:type="dxa"/>
            <w:vMerge/>
            <w:tcBorders>
              <w:top w:val="nil"/>
              <w:left w:val="single" w:sz="4" w:space="0" w:color="auto"/>
              <w:bottom w:val="single" w:sz="4" w:space="0" w:color="auto"/>
              <w:right w:val="single" w:sz="4" w:space="0" w:color="auto"/>
            </w:tcBorders>
            <w:vAlign w:val="center"/>
            <w:hideMark/>
          </w:tcPr>
          <w:p w:rsidR="008442E2" w:rsidRPr="00E82E66" w:rsidRDefault="008442E2" w:rsidP="00E82E66">
            <w:pPr>
              <w:spacing w:line="240" w:lineRule="auto"/>
              <w:contextualSpacing/>
              <w:rPr>
                <w:rFonts w:ascii="Times New Roman" w:hAnsi="Times New Roman"/>
                <w:sz w:val="28"/>
                <w:szCs w:val="28"/>
              </w:rPr>
            </w:pPr>
          </w:p>
        </w:tc>
        <w:tc>
          <w:tcPr>
            <w:tcW w:w="1165" w:type="dxa"/>
            <w:vMerge/>
            <w:tcBorders>
              <w:top w:val="nil"/>
              <w:left w:val="single" w:sz="4" w:space="0" w:color="auto"/>
              <w:bottom w:val="single" w:sz="4" w:space="0" w:color="auto"/>
              <w:right w:val="single" w:sz="4" w:space="0" w:color="auto"/>
            </w:tcBorders>
            <w:vAlign w:val="center"/>
            <w:hideMark/>
          </w:tcPr>
          <w:p w:rsidR="008442E2" w:rsidRPr="00E82E66" w:rsidRDefault="008442E2" w:rsidP="00E82E66">
            <w:pPr>
              <w:spacing w:line="240" w:lineRule="auto"/>
              <w:contextualSpacing/>
              <w:rPr>
                <w:rFonts w:ascii="Times New Roman" w:hAnsi="Times New Roman"/>
                <w:sz w:val="28"/>
                <w:szCs w:val="28"/>
              </w:rPr>
            </w:pPr>
          </w:p>
        </w:tc>
        <w:tc>
          <w:tcPr>
            <w:tcW w:w="907" w:type="dxa"/>
            <w:vMerge/>
            <w:tcBorders>
              <w:top w:val="nil"/>
              <w:left w:val="single" w:sz="4" w:space="0" w:color="auto"/>
              <w:bottom w:val="single" w:sz="4" w:space="0" w:color="auto"/>
              <w:right w:val="single" w:sz="4" w:space="0" w:color="auto"/>
            </w:tcBorders>
            <w:vAlign w:val="center"/>
            <w:hideMark/>
          </w:tcPr>
          <w:p w:rsidR="008442E2" w:rsidRPr="00E82E66" w:rsidRDefault="008442E2" w:rsidP="00E82E66">
            <w:pPr>
              <w:spacing w:line="240" w:lineRule="auto"/>
              <w:contextualSpacing/>
              <w:rPr>
                <w:rFonts w:ascii="Times New Roman" w:hAnsi="Times New Roman"/>
                <w:sz w:val="28"/>
                <w:szCs w:val="28"/>
              </w:rPr>
            </w:pPr>
          </w:p>
        </w:tc>
        <w:tc>
          <w:tcPr>
            <w:tcW w:w="1012" w:type="dxa"/>
            <w:vMerge/>
            <w:tcBorders>
              <w:top w:val="nil"/>
              <w:left w:val="single" w:sz="4" w:space="0" w:color="auto"/>
              <w:bottom w:val="single" w:sz="4" w:space="0" w:color="auto"/>
              <w:right w:val="single" w:sz="4" w:space="0" w:color="auto"/>
            </w:tcBorders>
            <w:vAlign w:val="center"/>
            <w:hideMark/>
          </w:tcPr>
          <w:p w:rsidR="008442E2" w:rsidRPr="00E82E66" w:rsidRDefault="008442E2" w:rsidP="00E82E66">
            <w:pPr>
              <w:spacing w:line="240" w:lineRule="auto"/>
              <w:contextualSpacing/>
              <w:rPr>
                <w:rFonts w:ascii="Times New Roman" w:hAnsi="Times New Roman"/>
                <w:sz w:val="28"/>
                <w:szCs w:val="28"/>
              </w:rPr>
            </w:pPr>
          </w:p>
        </w:tc>
        <w:tc>
          <w:tcPr>
            <w:tcW w:w="907" w:type="dxa"/>
            <w:vMerge/>
            <w:tcBorders>
              <w:top w:val="nil"/>
              <w:left w:val="single" w:sz="4" w:space="0" w:color="auto"/>
              <w:bottom w:val="single" w:sz="4" w:space="0" w:color="auto"/>
              <w:right w:val="single" w:sz="4" w:space="0" w:color="auto"/>
            </w:tcBorders>
            <w:vAlign w:val="center"/>
            <w:hideMark/>
          </w:tcPr>
          <w:p w:rsidR="008442E2" w:rsidRPr="00E82E66" w:rsidRDefault="008442E2" w:rsidP="00E82E66">
            <w:pPr>
              <w:spacing w:line="240" w:lineRule="auto"/>
              <w:contextualSpacing/>
              <w:rPr>
                <w:rFonts w:ascii="Times New Roman" w:hAnsi="Times New Roman"/>
                <w:sz w:val="28"/>
                <w:szCs w:val="28"/>
              </w:rPr>
            </w:pPr>
          </w:p>
        </w:tc>
        <w:tc>
          <w:tcPr>
            <w:tcW w:w="1012" w:type="dxa"/>
            <w:vMerge/>
            <w:tcBorders>
              <w:top w:val="nil"/>
              <w:left w:val="single" w:sz="4" w:space="0" w:color="auto"/>
              <w:bottom w:val="single" w:sz="4" w:space="0" w:color="auto"/>
              <w:right w:val="single" w:sz="4" w:space="0" w:color="auto"/>
            </w:tcBorders>
            <w:vAlign w:val="center"/>
            <w:hideMark/>
          </w:tcPr>
          <w:p w:rsidR="008442E2" w:rsidRPr="00E82E66" w:rsidRDefault="008442E2" w:rsidP="00E82E66">
            <w:pPr>
              <w:spacing w:line="240" w:lineRule="auto"/>
              <w:contextualSpacing/>
              <w:rPr>
                <w:rFonts w:ascii="Times New Roman" w:hAnsi="Times New Roman"/>
                <w:sz w:val="28"/>
                <w:szCs w:val="28"/>
              </w:rPr>
            </w:pPr>
          </w:p>
        </w:tc>
      </w:tr>
      <w:tr w:rsidR="00E82E66" w:rsidRPr="00E82E66" w:rsidTr="000C7B0C">
        <w:trPr>
          <w:trHeight w:val="381"/>
        </w:trPr>
        <w:tc>
          <w:tcPr>
            <w:tcW w:w="1328" w:type="dxa"/>
            <w:vMerge w:val="restart"/>
            <w:tcBorders>
              <w:top w:val="nil"/>
              <w:left w:val="single" w:sz="4" w:space="0" w:color="auto"/>
              <w:bottom w:val="single" w:sz="4" w:space="0" w:color="auto"/>
              <w:right w:val="single" w:sz="4" w:space="0" w:color="auto"/>
            </w:tcBorders>
            <w:shd w:val="clear" w:color="auto" w:fill="auto"/>
            <w:vAlign w:val="center"/>
            <w:hideMark/>
          </w:tcPr>
          <w:p w:rsidR="008442E2" w:rsidRPr="00E82E66" w:rsidRDefault="008442E2" w:rsidP="00E82E66">
            <w:pPr>
              <w:spacing w:line="240" w:lineRule="auto"/>
              <w:contextualSpacing/>
              <w:jc w:val="center"/>
              <w:rPr>
                <w:rFonts w:ascii="Times New Roman" w:hAnsi="Times New Roman"/>
                <w:sz w:val="28"/>
                <w:szCs w:val="28"/>
              </w:rPr>
            </w:pPr>
            <w:r w:rsidRPr="00E82E66">
              <w:rPr>
                <w:rFonts w:ascii="Times New Roman" w:hAnsi="Times New Roman"/>
                <w:sz w:val="28"/>
                <w:szCs w:val="28"/>
              </w:rPr>
              <w:t>п.Горный</w:t>
            </w:r>
          </w:p>
        </w:tc>
        <w:tc>
          <w:tcPr>
            <w:tcW w:w="1207" w:type="dxa"/>
            <w:tcBorders>
              <w:top w:val="nil"/>
              <w:left w:val="nil"/>
              <w:bottom w:val="single" w:sz="4" w:space="0" w:color="auto"/>
              <w:right w:val="single" w:sz="4" w:space="0" w:color="auto"/>
            </w:tcBorders>
            <w:shd w:val="clear" w:color="auto" w:fill="auto"/>
            <w:noWrap/>
            <w:vAlign w:val="bottom"/>
            <w:hideMark/>
          </w:tcPr>
          <w:p w:rsidR="008442E2" w:rsidRPr="00E82E66" w:rsidRDefault="008442E2" w:rsidP="00E82E66">
            <w:pPr>
              <w:spacing w:line="240" w:lineRule="auto"/>
              <w:contextualSpacing/>
              <w:jc w:val="center"/>
              <w:rPr>
                <w:rFonts w:ascii="Times New Roman" w:hAnsi="Times New Roman"/>
                <w:sz w:val="28"/>
                <w:szCs w:val="28"/>
              </w:rPr>
            </w:pPr>
            <w:r w:rsidRPr="00E82E66">
              <w:rPr>
                <w:rFonts w:ascii="Times New Roman" w:hAnsi="Times New Roman"/>
                <w:sz w:val="28"/>
                <w:szCs w:val="28"/>
              </w:rPr>
              <w:t>КВГ-1/95</w:t>
            </w:r>
          </w:p>
        </w:tc>
        <w:tc>
          <w:tcPr>
            <w:tcW w:w="113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442E2" w:rsidRPr="00E82E66" w:rsidRDefault="008442E2" w:rsidP="00E82E66">
            <w:pPr>
              <w:spacing w:line="240" w:lineRule="auto"/>
              <w:contextualSpacing/>
              <w:jc w:val="center"/>
              <w:rPr>
                <w:rFonts w:ascii="Times New Roman" w:hAnsi="Times New Roman"/>
                <w:sz w:val="28"/>
                <w:szCs w:val="28"/>
              </w:rPr>
            </w:pPr>
            <w:r w:rsidRPr="00E82E66">
              <w:rPr>
                <w:rFonts w:ascii="Times New Roman" w:hAnsi="Times New Roman"/>
                <w:sz w:val="28"/>
                <w:szCs w:val="28"/>
              </w:rPr>
              <w:t>1,090</w:t>
            </w:r>
          </w:p>
        </w:tc>
        <w:tc>
          <w:tcPr>
            <w:tcW w:w="119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442E2" w:rsidRPr="00E82E66" w:rsidRDefault="008442E2" w:rsidP="00E82E66">
            <w:pPr>
              <w:spacing w:line="240" w:lineRule="auto"/>
              <w:contextualSpacing/>
              <w:jc w:val="center"/>
              <w:rPr>
                <w:rFonts w:ascii="Times New Roman" w:hAnsi="Times New Roman"/>
                <w:sz w:val="28"/>
                <w:szCs w:val="28"/>
              </w:rPr>
            </w:pPr>
            <w:r w:rsidRPr="00E82E66">
              <w:rPr>
                <w:rFonts w:ascii="Times New Roman" w:hAnsi="Times New Roman"/>
                <w:sz w:val="28"/>
                <w:szCs w:val="28"/>
              </w:rPr>
              <w:t>3056,46</w:t>
            </w:r>
          </w:p>
        </w:tc>
        <w:tc>
          <w:tcPr>
            <w:tcW w:w="116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442E2" w:rsidRPr="00E82E66" w:rsidRDefault="008442E2" w:rsidP="00E82E66">
            <w:pPr>
              <w:spacing w:line="240" w:lineRule="auto"/>
              <w:contextualSpacing/>
              <w:jc w:val="center"/>
              <w:rPr>
                <w:rFonts w:ascii="Times New Roman" w:hAnsi="Times New Roman"/>
                <w:sz w:val="28"/>
                <w:szCs w:val="28"/>
              </w:rPr>
            </w:pPr>
            <w:r w:rsidRPr="00E82E66">
              <w:rPr>
                <w:rFonts w:ascii="Times New Roman" w:hAnsi="Times New Roman"/>
                <w:sz w:val="28"/>
                <w:szCs w:val="28"/>
              </w:rPr>
              <w:t>158,74</w:t>
            </w:r>
          </w:p>
        </w:tc>
        <w:tc>
          <w:tcPr>
            <w:tcW w:w="90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442E2" w:rsidRPr="00E82E66" w:rsidRDefault="008442E2" w:rsidP="00E82E66">
            <w:pPr>
              <w:spacing w:line="240" w:lineRule="auto"/>
              <w:contextualSpacing/>
              <w:jc w:val="center"/>
              <w:rPr>
                <w:rFonts w:ascii="Times New Roman" w:hAnsi="Times New Roman"/>
                <w:sz w:val="28"/>
                <w:szCs w:val="28"/>
              </w:rPr>
            </w:pPr>
            <w:r w:rsidRPr="00E82E66">
              <w:rPr>
                <w:rFonts w:ascii="Times New Roman" w:hAnsi="Times New Roman"/>
                <w:sz w:val="28"/>
                <w:szCs w:val="28"/>
              </w:rPr>
              <w:t>485,18</w:t>
            </w:r>
          </w:p>
        </w:tc>
        <w:tc>
          <w:tcPr>
            <w:tcW w:w="101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442E2" w:rsidRPr="00E82E66" w:rsidRDefault="008442E2" w:rsidP="00E82E66">
            <w:pPr>
              <w:spacing w:line="240" w:lineRule="auto"/>
              <w:contextualSpacing/>
              <w:jc w:val="center"/>
              <w:rPr>
                <w:rFonts w:ascii="Times New Roman" w:hAnsi="Times New Roman"/>
                <w:sz w:val="28"/>
                <w:szCs w:val="28"/>
              </w:rPr>
            </w:pPr>
            <w:r w:rsidRPr="00E82E66">
              <w:rPr>
                <w:rFonts w:ascii="Times New Roman" w:hAnsi="Times New Roman"/>
                <w:sz w:val="28"/>
                <w:szCs w:val="28"/>
              </w:rPr>
              <w:t>419,91</w:t>
            </w:r>
          </w:p>
        </w:tc>
        <w:tc>
          <w:tcPr>
            <w:tcW w:w="90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442E2" w:rsidRPr="00E82E66" w:rsidRDefault="008442E2" w:rsidP="00E82E66">
            <w:pPr>
              <w:spacing w:line="240" w:lineRule="auto"/>
              <w:contextualSpacing/>
              <w:jc w:val="center"/>
              <w:rPr>
                <w:rFonts w:ascii="Times New Roman" w:hAnsi="Times New Roman"/>
                <w:sz w:val="28"/>
                <w:szCs w:val="28"/>
              </w:rPr>
            </w:pPr>
            <w:r w:rsidRPr="00E82E66">
              <w:rPr>
                <w:rFonts w:ascii="Times New Roman" w:hAnsi="Times New Roman"/>
                <w:sz w:val="28"/>
                <w:szCs w:val="28"/>
              </w:rPr>
              <w:t>нет</w:t>
            </w:r>
          </w:p>
        </w:tc>
        <w:tc>
          <w:tcPr>
            <w:tcW w:w="101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442E2" w:rsidRPr="00E82E66" w:rsidRDefault="008442E2" w:rsidP="00E82E66">
            <w:pPr>
              <w:spacing w:line="240" w:lineRule="auto"/>
              <w:contextualSpacing/>
              <w:jc w:val="center"/>
              <w:rPr>
                <w:rFonts w:ascii="Times New Roman" w:hAnsi="Times New Roman"/>
                <w:sz w:val="28"/>
                <w:szCs w:val="28"/>
              </w:rPr>
            </w:pPr>
            <w:r w:rsidRPr="00E82E66">
              <w:rPr>
                <w:rFonts w:ascii="Times New Roman" w:hAnsi="Times New Roman"/>
                <w:sz w:val="28"/>
                <w:szCs w:val="28"/>
              </w:rPr>
              <w:t>нет</w:t>
            </w:r>
          </w:p>
        </w:tc>
      </w:tr>
      <w:tr w:rsidR="00E82E66" w:rsidRPr="00E82E66" w:rsidTr="000C7B0C">
        <w:trPr>
          <w:trHeight w:val="381"/>
        </w:trPr>
        <w:tc>
          <w:tcPr>
            <w:tcW w:w="1328" w:type="dxa"/>
            <w:vMerge/>
            <w:tcBorders>
              <w:top w:val="nil"/>
              <w:left w:val="single" w:sz="4" w:space="0" w:color="auto"/>
              <w:bottom w:val="single" w:sz="4" w:space="0" w:color="auto"/>
              <w:right w:val="single" w:sz="4" w:space="0" w:color="auto"/>
            </w:tcBorders>
            <w:vAlign w:val="center"/>
            <w:hideMark/>
          </w:tcPr>
          <w:p w:rsidR="008442E2" w:rsidRPr="00E82E66" w:rsidRDefault="008442E2" w:rsidP="00E82E66">
            <w:pPr>
              <w:spacing w:line="240" w:lineRule="auto"/>
              <w:contextualSpacing/>
              <w:rPr>
                <w:rFonts w:ascii="Times New Roman" w:hAnsi="Times New Roman"/>
                <w:sz w:val="28"/>
                <w:szCs w:val="28"/>
              </w:rPr>
            </w:pPr>
          </w:p>
        </w:tc>
        <w:tc>
          <w:tcPr>
            <w:tcW w:w="1207" w:type="dxa"/>
            <w:tcBorders>
              <w:top w:val="nil"/>
              <w:left w:val="nil"/>
              <w:bottom w:val="single" w:sz="4" w:space="0" w:color="auto"/>
              <w:right w:val="single" w:sz="4" w:space="0" w:color="auto"/>
            </w:tcBorders>
            <w:shd w:val="clear" w:color="auto" w:fill="auto"/>
            <w:noWrap/>
            <w:vAlign w:val="bottom"/>
            <w:hideMark/>
          </w:tcPr>
          <w:p w:rsidR="008442E2" w:rsidRPr="00E82E66" w:rsidRDefault="008442E2" w:rsidP="00E82E66">
            <w:pPr>
              <w:spacing w:line="240" w:lineRule="auto"/>
              <w:contextualSpacing/>
              <w:jc w:val="center"/>
              <w:rPr>
                <w:rFonts w:ascii="Times New Roman" w:hAnsi="Times New Roman"/>
                <w:sz w:val="28"/>
                <w:szCs w:val="28"/>
              </w:rPr>
            </w:pPr>
            <w:r w:rsidRPr="00E82E66">
              <w:rPr>
                <w:rFonts w:ascii="Times New Roman" w:hAnsi="Times New Roman"/>
                <w:sz w:val="28"/>
                <w:szCs w:val="28"/>
              </w:rPr>
              <w:t>КВГ-1/95</w:t>
            </w:r>
          </w:p>
        </w:tc>
        <w:tc>
          <w:tcPr>
            <w:tcW w:w="1138" w:type="dxa"/>
            <w:vMerge/>
            <w:tcBorders>
              <w:top w:val="nil"/>
              <w:left w:val="single" w:sz="4" w:space="0" w:color="auto"/>
              <w:bottom w:val="single" w:sz="4" w:space="0" w:color="auto"/>
              <w:right w:val="single" w:sz="4" w:space="0" w:color="auto"/>
            </w:tcBorders>
            <w:vAlign w:val="center"/>
            <w:hideMark/>
          </w:tcPr>
          <w:p w:rsidR="008442E2" w:rsidRPr="00E82E66" w:rsidRDefault="008442E2" w:rsidP="00E82E66">
            <w:pPr>
              <w:spacing w:line="240" w:lineRule="auto"/>
              <w:contextualSpacing/>
              <w:rPr>
                <w:rFonts w:ascii="Times New Roman" w:hAnsi="Times New Roman"/>
                <w:sz w:val="28"/>
                <w:szCs w:val="28"/>
              </w:rPr>
            </w:pPr>
          </w:p>
        </w:tc>
        <w:tc>
          <w:tcPr>
            <w:tcW w:w="1196" w:type="dxa"/>
            <w:vMerge/>
            <w:tcBorders>
              <w:top w:val="nil"/>
              <w:left w:val="single" w:sz="4" w:space="0" w:color="auto"/>
              <w:bottom w:val="single" w:sz="4" w:space="0" w:color="auto"/>
              <w:right w:val="single" w:sz="4" w:space="0" w:color="auto"/>
            </w:tcBorders>
            <w:vAlign w:val="center"/>
            <w:hideMark/>
          </w:tcPr>
          <w:p w:rsidR="008442E2" w:rsidRPr="00E82E66" w:rsidRDefault="008442E2" w:rsidP="00E82E66">
            <w:pPr>
              <w:spacing w:line="240" w:lineRule="auto"/>
              <w:contextualSpacing/>
              <w:rPr>
                <w:rFonts w:ascii="Times New Roman" w:hAnsi="Times New Roman"/>
                <w:sz w:val="28"/>
                <w:szCs w:val="28"/>
              </w:rPr>
            </w:pPr>
          </w:p>
        </w:tc>
        <w:tc>
          <w:tcPr>
            <w:tcW w:w="1165" w:type="dxa"/>
            <w:vMerge/>
            <w:tcBorders>
              <w:top w:val="nil"/>
              <w:left w:val="single" w:sz="4" w:space="0" w:color="auto"/>
              <w:bottom w:val="single" w:sz="4" w:space="0" w:color="auto"/>
              <w:right w:val="single" w:sz="4" w:space="0" w:color="auto"/>
            </w:tcBorders>
            <w:vAlign w:val="center"/>
            <w:hideMark/>
          </w:tcPr>
          <w:p w:rsidR="008442E2" w:rsidRPr="00E82E66" w:rsidRDefault="008442E2" w:rsidP="00E82E66">
            <w:pPr>
              <w:spacing w:line="240" w:lineRule="auto"/>
              <w:contextualSpacing/>
              <w:rPr>
                <w:rFonts w:ascii="Times New Roman" w:hAnsi="Times New Roman"/>
                <w:sz w:val="28"/>
                <w:szCs w:val="28"/>
              </w:rPr>
            </w:pPr>
          </w:p>
        </w:tc>
        <w:tc>
          <w:tcPr>
            <w:tcW w:w="907" w:type="dxa"/>
            <w:vMerge/>
            <w:tcBorders>
              <w:top w:val="nil"/>
              <w:left w:val="single" w:sz="4" w:space="0" w:color="auto"/>
              <w:bottom w:val="single" w:sz="4" w:space="0" w:color="auto"/>
              <w:right w:val="single" w:sz="4" w:space="0" w:color="auto"/>
            </w:tcBorders>
            <w:vAlign w:val="center"/>
            <w:hideMark/>
          </w:tcPr>
          <w:p w:rsidR="008442E2" w:rsidRPr="00E82E66" w:rsidRDefault="008442E2" w:rsidP="00E82E66">
            <w:pPr>
              <w:spacing w:line="240" w:lineRule="auto"/>
              <w:contextualSpacing/>
              <w:rPr>
                <w:rFonts w:ascii="Times New Roman" w:hAnsi="Times New Roman"/>
                <w:sz w:val="28"/>
                <w:szCs w:val="28"/>
              </w:rPr>
            </w:pPr>
          </w:p>
        </w:tc>
        <w:tc>
          <w:tcPr>
            <w:tcW w:w="1012" w:type="dxa"/>
            <w:vMerge/>
            <w:tcBorders>
              <w:top w:val="nil"/>
              <w:left w:val="single" w:sz="4" w:space="0" w:color="auto"/>
              <w:bottom w:val="single" w:sz="4" w:space="0" w:color="auto"/>
              <w:right w:val="single" w:sz="4" w:space="0" w:color="auto"/>
            </w:tcBorders>
            <w:vAlign w:val="center"/>
            <w:hideMark/>
          </w:tcPr>
          <w:p w:rsidR="008442E2" w:rsidRPr="00E82E66" w:rsidRDefault="008442E2" w:rsidP="00E82E66">
            <w:pPr>
              <w:spacing w:line="240" w:lineRule="auto"/>
              <w:contextualSpacing/>
              <w:rPr>
                <w:rFonts w:ascii="Times New Roman" w:hAnsi="Times New Roman"/>
                <w:sz w:val="28"/>
                <w:szCs w:val="28"/>
              </w:rPr>
            </w:pPr>
          </w:p>
        </w:tc>
        <w:tc>
          <w:tcPr>
            <w:tcW w:w="907" w:type="dxa"/>
            <w:vMerge/>
            <w:tcBorders>
              <w:top w:val="nil"/>
              <w:left w:val="single" w:sz="4" w:space="0" w:color="auto"/>
              <w:bottom w:val="single" w:sz="4" w:space="0" w:color="auto"/>
              <w:right w:val="single" w:sz="4" w:space="0" w:color="auto"/>
            </w:tcBorders>
            <w:vAlign w:val="center"/>
            <w:hideMark/>
          </w:tcPr>
          <w:p w:rsidR="008442E2" w:rsidRPr="00E82E66" w:rsidRDefault="008442E2" w:rsidP="00E82E66">
            <w:pPr>
              <w:spacing w:line="240" w:lineRule="auto"/>
              <w:contextualSpacing/>
              <w:rPr>
                <w:rFonts w:ascii="Times New Roman" w:hAnsi="Times New Roman"/>
                <w:sz w:val="28"/>
                <w:szCs w:val="28"/>
              </w:rPr>
            </w:pPr>
          </w:p>
        </w:tc>
        <w:tc>
          <w:tcPr>
            <w:tcW w:w="1012" w:type="dxa"/>
            <w:vMerge/>
            <w:tcBorders>
              <w:top w:val="nil"/>
              <w:left w:val="single" w:sz="4" w:space="0" w:color="auto"/>
              <w:bottom w:val="single" w:sz="4" w:space="0" w:color="auto"/>
              <w:right w:val="single" w:sz="4" w:space="0" w:color="auto"/>
            </w:tcBorders>
            <w:vAlign w:val="center"/>
            <w:hideMark/>
          </w:tcPr>
          <w:p w:rsidR="008442E2" w:rsidRPr="00E82E66" w:rsidRDefault="008442E2" w:rsidP="00E82E66">
            <w:pPr>
              <w:spacing w:line="240" w:lineRule="auto"/>
              <w:contextualSpacing/>
              <w:rPr>
                <w:rFonts w:ascii="Times New Roman" w:hAnsi="Times New Roman"/>
                <w:sz w:val="28"/>
                <w:szCs w:val="28"/>
              </w:rPr>
            </w:pPr>
          </w:p>
        </w:tc>
      </w:tr>
      <w:tr w:rsidR="00E82E66" w:rsidRPr="00E82E66" w:rsidTr="000C7B0C">
        <w:trPr>
          <w:trHeight w:val="381"/>
        </w:trPr>
        <w:tc>
          <w:tcPr>
            <w:tcW w:w="1328" w:type="dxa"/>
            <w:vMerge/>
            <w:tcBorders>
              <w:top w:val="nil"/>
              <w:left w:val="single" w:sz="4" w:space="0" w:color="auto"/>
              <w:bottom w:val="single" w:sz="4" w:space="0" w:color="auto"/>
              <w:right w:val="single" w:sz="4" w:space="0" w:color="auto"/>
            </w:tcBorders>
            <w:vAlign w:val="center"/>
            <w:hideMark/>
          </w:tcPr>
          <w:p w:rsidR="008442E2" w:rsidRPr="00E82E66" w:rsidRDefault="008442E2" w:rsidP="00E82E66">
            <w:pPr>
              <w:spacing w:line="240" w:lineRule="auto"/>
              <w:contextualSpacing/>
              <w:rPr>
                <w:rFonts w:ascii="Times New Roman" w:hAnsi="Times New Roman"/>
                <w:sz w:val="28"/>
                <w:szCs w:val="28"/>
              </w:rPr>
            </w:pPr>
          </w:p>
        </w:tc>
        <w:tc>
          <w:tcPr>
            <w:tcW w:w="1207" w:type="dxa"/>
            <w:tcBorders>
              <w:top w:val="nil"/>
              <w:left w:val="nil"/>
              <w:bottom w:val="single" w:sz="4" w:space="0" w:color="auto"/>
              <w:right w:val="single" w:sz="4" w:space="0" w:color="auto"/>
            </w:tcBorders>
            <w:shd w:val="clear" w:color="auto" w:fill="auto"/>
            <w:noWrap/>
            <w:vAlign w:val="bottom"/>
            <w:hideMark/>
          </w:tcPr>
          <w:p w:rsidR="008442E2" w:rsidRPr="00E82E66" w:rsidRDefault="008442E2" w:rsidP="00E82E66">
            <w:pPr>
              <w:spacing w:line="240" w:lineRule="auto"/>
              <w:contextualSpacing/>
              <w:jc w:val="center"/>
              <w:rPr>
                <w:rFonts w:ascii="Times New Roman" w:hAnsi="Times New Roman"/>
                <w:sz w:val="28"/>
                <w:szCs w:val="28"/>
              </w:rPr>
            </w:pPr>
            <w:r w:rsidRPr="00E82E66">
              <w:rPr>
                <w:rFonts w:ascii="Times New Roman" w:hAnsi="Times New Roman"/>
                <w:sz w:val="28"/>
                <w:szCs w:val="28"/>
              </w:rPr>
              <w:t>КВГ-1/95</w:t>
            </w:r>
          </w:p>
        </w:tc>
        <w:tc>
          <w:tcPr>
            <w:tcW w:w="1138" w:type="dxa"/>
            <w:vMerge/>
            <w:tcBorders>
              <w:top w:val="nil"/>
              <w:left w:val="single" w:sz="4" w:space="0" w:color="auto"/>
              <w:bottom w:val="single" w:sz="4" w:space="0" w:color="auto"/>
              <w:right w:val="single" w:sz="4" w:space="0" w:color="auto"/>
            </w:tcBorders>
            <w:vAlign w:val="center"/>
            <w:hideMark/>
          </w:tcPr>
          <w:p w:rsidR="008442E2" w:rsidRPr="00E82E66" w:rsidRDefault="008442E2" w:rsidP="00E82E66">
            <w:pPr>
              <w:spacing w:line="240" w:lineRule="auto"/>
              <w:contextualSpacing/>
              <w:rPr>
                <w:rFonts w:ascii="Times New Roman" w:hAnsi="Times New Roman"/>
                <w:sz w:val="28"/>
                <w:szCs w:val="28"/>
              </w:rPr>
            </w:pPr>
          </w:p>
        </w:tc>
        <w:tc>
          <w:tcPr>
            <w:tcW w:w="1196" w:type="dxa"/>
            <w:vMerge/>
            <w:tcBorders>
              <w:top w:val="nil"/>
              <w:left w:val="single" w:sz="4" w:space="0" w:color="auto"/>
              <w:bottom w:val="single" w:sz="4" w:space="0" w:color="auto"/>
              <w:right w:val="single" w:sz="4" w:space="0" w:color="auto"/>
            </w:tcBorders>
            <w:vAlign w:val="center"/>
            <w:hideMark/>
          </w:tcPr>
          <w:p w:rsidR="008442E2" w:rsidRPr="00E82E66" w:rsidRDefault="008442E2" w:rsidP="00E82E66">
            <w:pPr>
              <w:spacing w:line="240" w:lineRule="auto"/>
              <w:contextualSpacing/>
              <w:rPr>
                <w:rFonts w:ascii="Times New Roman" w:hAnsi="Times New Roman"/>
                <w:sz w:val="28"/>
                <w:szCs w:val="28"/>
              </w:rPr>
            </w:pPr>
          </w:p>
        </w:tc>
        <w:tc>
          <w:tcPr>
            <w:tcW w:w="1165" w:type="dxa"/>
            <w:vMerge/>
            <w:tcBorders>
              <w:top w:val="nil"/>
              <w:left w:val="single" w:sz="4" w:space="0" w:color="auto"/>
              <w:bottom w:val="single" w:sz="4" w:space="0" w:color="auto"/>
              <w:right w:val="single" w:sz="4" w:space="0" w:color="auto"/>
            </w:tcBorders>
            <w:vAlign w:val="center"/>
            <w:hideMark/>
          </w:tcPr>
          <w:p w:rsidR="008442E2" w:rsidRPr="00E82E66" w:rsidRDefault="008442E2" w:rsidP="00E82E66">
            <w:pPr>
              <w:spacing w:line="240" w:lineRule="auto"/>
              <w:contextualSpacing/>
              <w:rPr>
                <w:rFonts w:ascii="Times New Roman" w:hAnsi="Times New Roman"/>
                <w:sz w:val="28"/>
                <w:szCs w:val="28"/>
              </w:rPr>
            </w:pPr>
          </w:p>
        </w:tc>
        <w:tc>
          <w:tcPr>
            <w:tcW w:w="907" w:type="dxa"/>
            <w:vMerge/>
            <w:tcBorders>
              <w:top w:val="nil"/>
              <w:left w:val="single" w:sz="4" w:space="0" w:color="auto"/>
              <w:bottom w:val="single" w:sz="4" w:space="0" w:color="auto"/>
              <w:right w:val="single" w:sz="4" w:space="0" w:color="auto"/>
            </w:tcBorders>
            <w:vAlign w:val="center"/>
            <w:hideMark/>
          </w:tcPr>
          <w:p w:rsidR="008442E2" w:rsidRPr="00E82E66" w:rsidRDefault="008442E2" w:rsidP="00E82E66">
            <w:pPr>
              <w:spacing w:line="240" w:lineRule="auto"/>
              <w:contextualSpacing/>
              <w:rPr>
                <w:rFonts w:ascii="Times New Roman" w:hAnsi="Times New Roman"/>
                <w:sz w:val="28"/>
                <w:szCs w:val="28"/>
              </w:rPr>
            </w:pPr>
          </w:p>
        </w:tc>
        <w:tc>
          <w:tcPr>
            <w:tcW w:w="1012" w:type="dxa"/>
            <w:vMerge/>
            <w:tcBorders>
              <w:top w:val="nil"/>
              <w:left w:val="single" w:sz="4" w:space="0" w:color="auto"/>
              <w:bottom w:val="single" w:sz="4" w:space="0" w:color="auto"/>
              <w:right w:val="single" w:sz="4" w:space="0" w:color="auto"/>
            </w:tcBorders>
            <w:vAlign w:val="center"/>
            <w:hideMark/>
          </w:tcPr>
          <w:p w:rsidR="008442E2" w:rsidRPr="00E82E66" w:rsidRDefault="008442E2" w:rsidP="00E82E66">
            <w:pPr>
              <w:spacing w:line="240" w:lineRule="auto"/>
              <w:contextualSpacing/>
              <w:rPr>
                <w:rFonts w:ascii="Times New Roman" w:hAnsi="Times New Roman"/>
                <w:sz w:val="28"/>
                <w:szCs w:val="28"/>
              </w:rPr>
            </w:pPr>
          </w:p>
        </w:tc>
        <w:tc>
          <w:tcPr>
            <w:tcW w:w="907" w:type="dxa"/>
            <w:vMerge/>
            <w:tcBorders>
              <w:top w:val="nil"/>
              <w:left w:val="single" w:sz="4" w:space="0" w:color="auto"/>
              <w:bottom w:val="single" w:sz="4" w:space="0" w:color="auto"/>
              <w:right w:val="single" w:sz="4" w:space="0" w:color="auto"/>
            </w:tcBorders>
            <w:vAlign w:val="center"/>
            <w:hideMark/>
          </w:tcPr>
          <w:p w:rsidR="008442E2" w:rsidRPr="00E82E66" w:rsidRDefault="008442E2" w:rsidP="00E82E66">
            <w:pPr>
              <w:spacing w:line="240" w:lineRule="auto"/>
              <w:contextualSpacing/>
              <w:rPr>
                <w:rFonts w:ascii="Times New Roman" w:hAnsi="Times New Roman"/>
                <w:sz w:val="28"/>
                <w:szCs w:val="28"/>
              </w:rPr>
            </w:pPr>
          </w:p>
        </w:tc>
        <w:tc>
          <w:tcPr>
            <w:tcW w:w="1012" w:type="dxa"/>
            <w:vMerge/>
            <w:tcBorders>
              <w:top w:val="nil"/>
              <w:left w:val="single" w:sz="4" w:space="0" w:color="auto"/>
              <w:bottom w:val="single" w:sz="4" w:space="0" w:color="auto"/>
              <w:right w:val="single" w:sz="4" w:space="0" w:color="auto"/>
            </w:tcBorders>
            <w:vAlign w:val="center"/>
            <w:hideMark/>
          </w:tcPr>
          <w:p w:rsidR="008442E2" w:rsidRPr="00E82E66" w:rsidRDefault="008442E2" w:rsidP="00E82E66">
            <w:pPr>
              <w:spacing w:line="240" w:lineRule="auto"/>
              <w:contextualSpacing/>
              <w:rPr>
                <w:rFonts w:ascii="Times New Roman" w:hAnsi="Times New Roman"/>
                <w:sz w:val="28"/>
                <w:szCs w:val="28"/>
              </w:rPr>
            </w:pPr>
          </w:p>
        </w:tc>
      </w:tr>
      <w:tr w:rsidR="00E82E66" w:rsidRPr="00E82E66" w:rsidTr="000C7B0C">
        <w:trPr>
          <w:trHeight w:val="381"/>
        </w:trPr>
        <w:tc>
          <w:tcPr>
            <w:tcW w:w="2535"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8442E2" w:rsidRPr="00E82E66" w:rsidRDefault="008442E2" w:rsidP="00E82E66">
            <w:pPr>
              <w:spacing w:line="240" w:lineRule="auto"/>
              <w:contextualSpacing/>
              <w:jc w:val="right"/>
              <w:rPr>
                <w:rFonts w:ascii="Times New Roman" w:hAnsi="Times New Roman"/>
                <w:b/>
                <w:bCs/>
                <w:sz w:val="28"/>
                <w:szCs w:val="28"/>
              </w:rPr>
            </w:pPr>
            <w:r w:rsidRPr="00E82E66">
              <w:rPr>
                <w:rFonts w:ascii="Times New Roman" w:hAnsi="Times New Roman"/>
                <w:b/>
                <w:bCs/>
                <w:sz w:val="28"/>
                <w:szCs w:val="28"/>
              </w:rPr>
              <w:t>ИТОГО:</w:t>
            </w:r>
          </w:p>
        </w:tc>
        <w:tc>
          <w:tcPr>
            <w:tcW w:w="1138" w:type="dxa"/>
            <w:tcBorders>
              <w:top w:val="nil"/>
              <w:left w:val="nil"/>
              <w:bottom w:val="single" w:sz="4" w:space="0" w:color="auto"/>
              <w:right w:val="single" w:sz="4" w:space="0" w:color="auto"/>
            </w:tcBorders>
            <w:shd w:val="clear" w:color="auto" w:fill="auto"/>
            <w:noWrap/>
            <w:vAlign w:val="center"/>
            <w:hideMark/>
          </w:tcPr>
          <w:p w:rsidR="008442E2" w:rsidRPr="00E82E66" w:rsidRDefault="008442E2" w:rsidP="00E82E66">
            <w:pPr>
              <w:spacing w:line="240" w:lineRule="auto"/>
              <w:contextualSpacing/>
              <w:jc w:val="center"/>
              <w:rPr>
                <w:rFonts w:ascii="Times New Roman" w:hAnsi="Times New Roman"/>
                <w:b/>
                <w:bCs/>
                <w:sz w:val="28"/>
                <w:szCs w:val="28"/>
              </w:rPr>
            </w:pPr>
            <w:r w:rsidRPr="00E82E66">
              <w:rPr>
                <w:rFonts w:ascii="Times New Roman" w:hAnsi="Times New Roman"/>
                <w:b/>
                <w:bCs/>
                <w:sz w:val="28"/>
                <w:szCs w:val="28"/>
              </w:rPr>
              <w:t>1,509</w:t>
            </w:r>
          </w:p>
        </w:tc>
        <w:tc>
          <w:tcPr>
            <w:tcW w:w="1196" w:type="dxa"/>
            <w:tcBorders>
              <w:top w:val="nil"/>
              <w:left w:val="nil"/>
              <w:bottom w:val="single" w:sz="4" w:space="0" w:color="auto"/>
              <w:right w:val="single" w:sz="4" w:space="0" w:color="auto"/>
            </w:tcBorders>
            <w:shd w:val="clear" w:color="auto" w:fill="auto"/>
            <w:noWrap/>
            <w:vAlign w:val="center"/>
            <w:hideMark/>
          </w:tcPr>
          <w:p w:rsidR="008442E2" w:rsidRPr="00E82E66" w:rsidRDefault="008442E2" w:rsidP="00E82E66">
            <w:pPr>
              <w:spacing w:line="240" w:lineRule="auto"/>
              <w:contextualSpacing/>
              <w:jc w:val="center"/>
              <w:rPr>
                <w:rFonts w:ascii="Times New Roman" w:hAnsi="Times New Roman"/>
                <w:b/>
                <w:bCs/>
                <w:sz w:val="28"/>
                <w:szCs w:val="28"/>
              </w:rPr>
            </w:pPr>
            <w:r w:rsidRPr="00E82E66">
              <w:rPr>
                <w:rFonts w:ascii="Times New Roman" w:hAnsi="Times New Roman"/>
                <w:b/>
                <w:bCs/>
                <w:sz w:val="28"/>
                <w:szCs w:val="28"/>
              </w:rPr>
              <w:t>4049,66</w:t>
            </w:r>
          </w:p>
        </w:tc>
        <w:tc>
          <w:tcPr>
            <w:tcW w:w="1165" w:type="dxa"/>
            <w:tcBorders>
              <w:top w:val="nil"/>
              <w:left w:val="nil"/>
              <w:bottom w:val="single" w:sz="4" w:space="0" w:color="auto"/>
              <w:right w:val="single" w:sz="4" w:space="0" w:color="auto"/>
            </w:tcBorders>
            <w:shd w:val="clear" w:color="auto" w:fill="auto"/>
            <w:noWrap/>
            <w:vAlign w:val="center"/>
            <w:hideMark/>
          </w:tcPr>
          <w:p w:rsidR="008442E2" w:rsidRPr="00E82E66" w:rsidRDefault="008442E2" w:rsidP="00E82E66">
            <w:pPr>
              <w:spacing w:line="240" w:lineRule="auto"/>
              <w:contextualSpacing/>
              <w:jc w:val="center"/>
              <w:rPr>
                <w:rFonts w:ascii="Times New Roman" w:hAnsi="Times New Roman"/>
                <w:b/>
                <w:bCs/>
                <w:sz w:val="28"/>
                <w:szCs w:val="28"/>
              </w:rPr>
            </w:pPr>
            <w:r w:rsidRPr="00E82E66">
              <w:rPr>
                <w:rFonts w:ascii="Times New Roman" w:hAnsi="Times New Roman"/>
                <w:b/>
                <w:bCs/>
                <w:sz w:val="28"/>
                <w:szCs w:val="28"/>
              </w:rPr>
              <w:t>159,32</w:t>
            </w:r>
          </w:p>
        </w:tc>
        <w:tc>
          <w:tcPr>
            <w:tcW w:w="907" w:type="dxa"/>
            <w:tcBorders>
              <w:top w:val="nil"/>
              <w:left w:val="nil"/>
              <w:bottom w:val="single" w:sz="4" w:space="0" w:color="auto"/>
              <w:right w:val="single" w:sz="4" w:space="0" w:color="auto"/>
            </w:tcBorders>
            <w:shd w:val="clear" w:color="auto" w:fill="auto"/>
            <w:noWrap/>
            <w:vAlign w:val="center"/>
            <w:hideMark/>
          </w:tcPr>
          <w:p w:rsidR="008442E2" w:rsidRPr="00E82E66" w:rsidRDefault="008442E2" w:rsidP="00E82E66">
            <w:pPr>
              <w:spacing w:line="240" w:lineRule="auto"/>
              <w:contextualSpacing/>
              <w:jc w:val="center"/>
              <w:rPr>
                <w:rFonts w:ascii="Times New Roman" w:hAnsi="Times New Roman"/>
                <w:b/>
                <w:bCs/>
                <w:sz w:val="28"/>
                <w:szCs w:val="28"/>
              </w:rPr>
            </w:pPr>
            <w:r w:rsidRPr="00E82E66">
              <w:rPr>
                <w:rFonts w:ascii="Times New Roman" w:hAnsi="Times New Roman"/>
                <w:b/>
                <w:bCs/>
                <w:sz w:val="28"/>
                <w:szCs w:val="28"/>
              </w:rPr>
              <w:t>645,19</w:t>
            </w:r>
          </w:p>
        </w:tc>
        <w:tc>
          <w:tcPr>
            <w:tcW w:w="1012" w:type="dxa"/>
            <w:tcBorders>
              <w:top w:val="nil"/>
              <w:left w:val="nil"/>
              <w:bottom w:val="single" w:sz="4" w:space="0" w:color="auto"/>
              <w:right w:val="single" w:sz="4" w:space="0" w:color="auto"/>
            </w:tcBorders>
            <w:shd w:val="clear" w:color="auto" w:fill="auto"/>
            <w:noWrap/>
            <w:vAlign w:val="center"/>
            <w:hideMark/>
          </w:tcPr>
          <w:p w:rsidR="008442E2" w:rsidRPr="00E82E66" w:rsidRDefault="008442E2" w:rsidP="00E82E66">
            <w:pPr>
              <w:spacing w:line="240" w:lineRule="auto"/>
              <w:contextualSpacing/>
              <w:jc w:val="center"/>
              <w:rPr>
                <w:rFonts w:ascii="Times New Roman" w:hAnsi="Times New Roman"/>
                <w:b/>
                <w:bCs/>
                <w:sz w:val="28"/>
                <w:szCs w:val="28"/>
              </w:rPr>
            </w:pPr>
            <w:r w:rsidRPr="00E82E66">
              <w:rPr>
                <w:rFonts w:ascii="Times New Roman" w:hAnsi="Times New Roman"/>
                <w:b/>
                <w:bCs/>
                <w:sz w:val="28"/>
                <w:szCs w:val="28"/>
              </w:rPr>
              <w:t>561,69</w:t>
            </w:r>
          </w:p>
        </w:tc>
        <w:tc>
          <w:tcPr>
            <w:tcW w:w="907" w:type="dxa"/>
            <w:tcBorders>
              <w:top w:val="nil"/>
              <w:left w:val="nil"/>
              <w:bottom w:val="single" w:sz="4" w:space="0" w:color="auto"/>
              <w:right w:val="single" w:sz="4" w:space="0" w:color="auto"/>
            </w:tcBorders>
            <w:shd w:val="clear" w:color="auto" w:fill="auto"/>
            <w:noWrap/>
            <w:vAlign w:val="center"/>
            <w:hideMark/>
          </w:tcPr>
          <w:p w:rsidR="008442E2" w:rsidRPr="00E82E66" w:rsidRDefault="008442E2" w:rsidP="00E82E66">
            <w:pPr>
              <w:spacing w:line="240" w:lineRule="auto"/>
              <w:contextualSpacing/>
              <w:jc w:val="center"/>
              <w:rPr>
                <w:rFonts w:ascii="Times New Roman" w:hAnsi="Times New Roman"/>
                <w:b/>
                <w:bCs/>
                <w:sz w:val="28"/>
                <w:szCs w:val="28"/>
              </w:rPr>
            </w:pPr>
            <w:r w:rsidRPr="00E82E66">
              <w:rPr>
                <w:rFonts w:ascii="Times New Roman" w:hAnsi="Times New Roman"/>
                <w:b/>
                <w:bCs/>
                <w:sz w:val="28"/>
                <w:szCs w:val="28"/>
              </w:rPr>
              <w:t>0,000</w:t>
            </w:r>
          </w:p>
        </w:tc>
        <w:tc>
          <w:tcPr>
            <w:tcW w:w="1012" w:type="dxa"/>
            <w:tcBorders>
              <w:top w:val="nil"/>
              <w:left w:val="nil"/>
              <w:bottom w:val="single" w:sz="4" w:space="0" w:color="auto"/>
              <w:right w:val="single" w:sz="4" w:space="0" w:color="auto"/>
            </w:tcBorders>
            <w:shd w:val="clear" w:color="auto" w:fill="auto"/>
            <w:noWrap/>
            <w:vAlign w:val="center"/>
            <w:hideMark/>
          </w:tcPr>
          <w:p w:rsidR="008442E2" w:rsidRPr="00E82E66" w:rsidRDefault="008442E2" w:rsidP="00E82E66">
            <w:pPr>
              <w:spacing w:line="240" w:lineRule="auto"/>
              <w:contextualSpacing/>
              <w:jc w:val="center"/>
              <w:rPr>
                <w:rFonts w:ascii="Times New Roman" w:hAnsi="Times New Roman"/>
                <w:b/>
                <w:bCs/>
                <w:sz w:val="28"/>
                <w:szCs w:val="28"/>
              </w:rPr>
            </w:pPr>
            <w:r w:rsidRPr="00E82E66">
              <w:rPr>
                <w:rFonts w:ascii="Times New Roman" w:hAnsi="Times New Roman"/>
                <w:b/>
                <w:bCs/>
                <w:sz w:val="28"/>
                <w:szCs w:val="28"/>
              </w:rPr>
              <w:t>0,000</w:t>
            </w:r>
          </w:p>
        </w:tc>
      </w:tr>
    </w:tbl>
    <w:p w:rsidR="008442E2" w:rsidRPr="00E82E66" w:rsidRDefault="008442E2" w:rsidP="00E82E66">
      <w:pPr>
        <w:spacing w:line="240" w:lineRule="auto"/>
        <w:ind w:firstLine="708"/>
        <w:contextualSpacing/>
        <w:jc w:val="both"/>
        <w:rPr>
          <w:rFonts w:ascii="Times New Roman" w:hAnsi="Times New Roman"/>
          <w:sz w:val="28"/>
          <w:szCs w:val="28"/>
        </w:rPr>
      </w:pPr>
    </w:p>
    <w:p w:rsidR="008442E2" w:rsidRPr="00E82E66" w:rsidRDefault="008442E2" w:rsidP="00E82E66">
      <w:pPr>
        <w:spacing w:line="240" w:lineRule="auto"/>
        <w:contextualSpacing/>
        <w:rPr>
          <w:rFonts w:ascii="Times New Roman" w:hAnsi="Times New Roman"/>
          <w:b/>
          <w:sz w:val="28"/>
          <w:szCs w:val="28"/>
        </w:rPr>
      </w:pPr>
      <w:r w:rsidRPr="00E82E66">
        <w:rPr>
          <w:rFonts w:ascii="Times New Roman" w:hAnsi="Times New Roman"/>
          <w:b/>
          <w:sz w:val="28"/>
          <w:szCs w:val="28"/>
        </w:rPr>
        <w:br w:type="page"/>
      </w:r>
    </w:p>
    <w:p w:rsidR="008442E2" w:rsidRPr="00E82E66" w:rsidRDefault="008442E2" w:rsidP="00E82E66">
      <w:pPr>
        <w:spacing w:line="240" w:lineRule="auto"/>
        <w:ind w:firstLine="708"/>
        <w:contextualSpacing/>
        <w:jc w:val="center"/>
        <w:rPr>
          <w:rFonts w:ascii="Times New Roman" w:hAnsi="Times New Roman"/>
          <w:b/>
          <w:sz w:val="28"/>
          <w:szCs w:val="28"/>
        </w:rPr>
      </w:pPr>
      <w:r w:rsidRPr="00E82E66">
        <w:rPr>
          <w:rFonts w:ascii="Times New Roman" w:hAnsi="Times New Roman"/>
          <w:b/>
          <w:sz w:val="28"/>
          <w:szCs w:val="28"/>
        </w:rPr>
        <w:lastRenderedPageBreak/>
        <w:t>Раздел 7. Инвестиции в строительство, реконструкцию и техническое перевооружение</w:t>
      </w:r>
    </w:p>
    <w:p w:rsidR="008442E2" w:rsidRPr="00E82E66" w:rsidRDefault="008442E2" w:rsidP="00E82E66">
      <w:pPr>
        <w:spacing w:line="240" w:lineRule="auto"/>
        <w:contextualSpacing/>
        <w:jc w:val="center"/>
        <w:rPr>
          <w:rFonts w:ascii="Times New Roman" w:hAnsi="Times New Roman"/>
          <w:b/>
          <w:sz w:val="28"/>
          <w:szCs w:val="28"/>
        </w:rPr>
      </w:pPr>
      <w:r w:rsidRPr="00E82E66">
        <w:rPr>
          <w:rFonts w:ascii="Times New Roman" w:hAnsi="Times New Roman"/>
          <w:b/>
          <w:sz w:val="28"/>
          <w:szCs w:val="28"/>
        </w:rPr>
        <w:t>7.1. Предложения по величине необходимых инвестиций в строительство, реконструкцию и техническое перевооружение источников тепловой энергии и тепловых сетей на каждом этапе.</w:t>
      </w:r>
    </w:p>
    <w:p w:rsidR="008442E2" w:rsidRPr="00E82E66" w:rsidRDefault="008442E2" w:rsidP="00E82E66">
      <w:pPr>
        <w:spacing w:line="240" w:lineRule="auto"/>
        <w:ind w:firstLine="567"/>
        <w:contextualSpacing/>
        <w:jc w:val="both"/>
        <w:rPr>
          <w:rFonts w:ascii="Times New Roman" w:hAnsi="Times New Roman"/>
          <w:sz w:val="28"/>
          <w:szCs w:val="28"/>
        </w:rPr>
      </w:pPr>
    </w:p>
    <w:p w:rsidR="008442E2" w:rsidRPr="00E82E66" w:rsidRDefault="008442E2" w:rsidP="00E82E66">
      <w:pPr>
        <w:spacing w:line="240" w:lineRule="auto"/>
        <w:ind w:firstLine="567"/>
        <w:contextualSpacing/>
        <w:jc w:val="both"/>
        <w:rPr>
          <w:rFonts w:ascii="Times New Roman" w:hAnsi="Times New Roman"/>
          <w:sz w:val="28"/>
          <w:szCs w:val="28"/>
        </w:rPr>
      </w:pPr>
      <w:r w:rsidRPr="00E82E66">
        <w:rPr>
          <w:rFonts w:ascii="Times New Roman" w:hAnsi="Times New Roman"/>
          <w:sz w:val="28"/>
          <w:szCs w:val="28"/>
        </w:rPr>
        <w:t>Предложения по величине необходимых инвестиций в новое строительство, реконструкцию и техническое перевооружение источников тепловой энергии и тепловых сетей первоначально планируются на период до 2028 года и подлежат ежегодной корректировке на каждом этапе планируемого периода с учетом утвержденной инвестиционной программы и программы комплексного развития коммунальной инженерной инфраструктуры МО Турдейское Воловского района.</w:t>
      </w:r>
    </w:p>
    <w:p w:rsidR="008442E2" w:rsidRPr="00E82E66" w:rsidRDefault="008442E2" w:rsidP="00E82E66">
      <w:pPr>
        <w:spacing w:line="240" w:lineRule="auto"/>
        <w:ind w:firstLine="567"/>
        <w:contextualSpacing/>
        <w:jc w:val="both"/>
        <w:rPr>
          <w:rFonts w:ascii="Times New Roman" w:hAnsi="Times New Roman"/>
          <w:sz w:val="28"/>
          <w:szCs w:val="28"/>
        </w:rPr>
      </w:pPr>
      <w:r w:rsidRPr="00E82E66">
        <w:rPr>
          <w:rFonts w:ascii="Times New Roman" w:hAnsi="Times New Roman"/>
          <w:sz w:val="28"/>
          <w:szCs w:val="28"/>
        </w:rPr>
        <w:t>Предлагаемый перечень мероприятий и размер необходимых инвестиций в строительство, и техническое перевооружение источников тепла по МО Турдейское Воловского района на каж</w:t>
      </w:r>
      <w:r w:rsidRPr="00E82E66">
        <w:rPr>
          <w:rFonts w:ascii="Times New Roman" w:hAnsi="Times New Roman"/>
          <w:sz w:val="28"/>
          <w:szCs w:val="28"/>
        </w:rPr>
        <w:softHyphen/>
        <w:t>дом этапе рассматриваемого периода представлен в таблицах 7.1 и 7.2, с указанием ориентировочной стоимости в прогнозных ценах. График инвестиций в строительство и техническое перевооружение источника тепловой энергии показан на рисунке 7.1.</w:t>
      </w:r>
    </w:p>
    <w:p w:rsidR="008442E2" w:rsidRPr="00E82E66" w:rsidRDefault="008442E2" w:rsidP="00E82E66">
      <w:pPr>
        <w:spacing w:line="240" w:lineRule="auto"/>
        <w:ind w:firstLine="567"/>
        <w:contextualSpacing/>
        <w:jc w:val="both"/>
        <w:rPr>
          <w:rFonts w:ascii="Times New Roman" w:hAnsi="Times New Roman"/>
          <w:sz w:val="28"/>
          <w:szCs w:val="28"/>
        </w:rPr>
        <w:sectPr w:rsidR="008442E2" w:rsidRPr="00E82E66" w:rsidSect="003C48ED">
          <w:pgSz w:w="11906" w:h="16838"/>
          <w:pgMar w:top="567" w:right="748" w:bottom="539" w:left="1276" w:header="709" w:footer="709" w:gutter="0"/>
          <w:cols w:space="708"/>
          <w:titlePg/>
          <w:docGrid w:linePitch="360"/>
        </w:sectPr>
      </w:pPr>
    </w:p>
    <w:p w:rsidR="008442E2" w:rsidRPr="00E82E66" w:rsidRDefault="008442E2" w:rsidP="00E82E66">
      <w:pPr>
        <w:spacing w:line="240" w:lineRule="auto"/>
        <w:ind w:firstLine="567"/>
        <w:contextualSpacing/>
        <w:jc w:val="both"/>
        <w:rPr>
          <w:rFonts w:ascii="Times New Roman" w:hAnsi="Times New Roman"/>
          <w:sz w:val="28"/>
          <w:szCs w:val="28"/>
        </w:rPr>
      </w:pPr>
    </w:p>
    <w:p w:rsidR="008442E2" w:rsidRPr="00E82E66" w:rsidRDefault="008442E2" w:rsidP="00E82E66">
      <w:pPr>
        <w:spacing w:line="240" w:lineRule="auto"/>
        <w:contextualSpacing/>
        <w:jc w:val="center"/>
        <w:rPr>
          <w:rFonts w:ascii="Times New Roman" w:hAnsi="Times New Roman"/>
          <w:b/>
          <w:sz w:val="28"/>
          <w:szCs w:val="28"/>
        </w:rPr>
      </w:pPr>
      <w:r w:rsidRPr="00E82E66">
        <w:rPr>
          <w:rFonts w:ascii="Times New Roman" w:hAnsi="Times New Roman"/>
          <w:b/>
          <w:sz w:val="28"/>
          <w:szCs w:val="28"/>
        </w:rPr>
        <w:t>Перечень мероприятий по реконструкции и техническому перевооружению</w:t>
      </w:r>
    </w:p>
    <w:p w:rsidR="008442E2" w:rsidRPr="00E82E66" w:rsidRDefault="008442E2" w:rsidP="00E82E66">
      <w:pPr>
        <w:spacing w:line="240" w:lineRule="auto"/>
        <w:contextualSpacing/>
        <w:jc w:val="center"/>
        <w:rPr>
          <w:rFonts w:ascii="Times New Roman" w:hAnsi="Times New Roman"/>
          <w:b/>
          <w:sz w:val="28"/>
          <w:szCs w:val="28"/>
        </w:rPr>
      </w:pPr>
      <w:r w:rsidRPr="00E82E66">
        <w:rPr>
          <w:rFonts w:ascii="Times New Roman" w:hAnsi="Times New Roman"/>
          <w:b/>
          <w:sz w:val="28"/>
          <w:szCs w:val="28"/>
        </w:rPr>
        <w:t>источников тепловой энергии</w:t>
      </w:r>
    </w:p>
    <w:p w:rsidR="008442E2" w:rsidRPr="00E82E66" w:rsidRDefault="008442E2" w:rsidP="00E82E66">
      <w:pPr>
        <w:spacing w:line="240" w:lineRule="auto"/>
        <w:contextualSpacing/>
        <w:jc w:val="right"/>
        <w:rPr>
          <w:rFonts w:ascii="Times New Roman" w:hAnsi="Times New Roman"/>
          <w:sz w:val="28"/>
          <w:szCs w:val="28"/>
        </w:rPr>
      </w:pPr>
      <w:r w:rsidRPr="00E82E66">
        <w:rPr>
          <w:rFonts w:ascii="Times New Roman" w:hAnsi="Times New Roman"/>
          <w:sz w:val="28"/>
          <w:szCs w:val="28"/>
        </w:rPr>
        <w:t>Таблица 7.1</w:t>
      </w:r>
    </w:p>
    <w:tbl>
      <w:tblPr>
        <w:tblW w:w="223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1"/>
        <w:gridCol w:w="3911"/>
        <w:gridCol w:w="1672"/>
        <w:gridCol w:w="1298"/>
        <w:gridCol w:w="1150"/>
        <w:gridCol w:w="1138"/>
        <w:gridCol w:w="664"/>
        <w:gridCol w:w="668"/>
        <w:gridCol w:w="739"/>
        <w:gridCol w:w="959"/>
        <w:gridCol w:w="838"/>
        <w:gridCol w:w="1123"/>
        <w:gridCol w:w="1123"/>
        <w:gridCol w:w="1123"/>
        <w:gridCol w:w="675"/>
        <w:gridCol w:w="584"/>
        <w:gridCol w:w="713"/>
        <w:gridCol w:w="575"/>
        <w:gridCol w:w="1531"/>
        <w:gridCol w:w="1555"/>
      </w:tblGrid>
      <w:tr w:rsidR="00E82E66" w:rsidRPr="00E82E66" w:rsidTr="000C7B0C">
        <w:trPr>
          <w:trHeight w:val="1065"/>
        </w:trPr>
        <w:tc>
          <w:tcPr>
            <w:tcW w:w="513" w:type="dxa"/>
            <w:shd w:val="clear" w:color="auto" w:fill="auto"/>
            <w:vAlign w:val="center"/>
            <w:hideMark/>
          </w:tcPr>
          <w:p w:rsidR="008442E2" w:rsidRPr="00E82E66" w:rsidRDefault="008442E2" w:rsidP="00E82E66">
            <w:pPr>
              <w:spacing w:line="240" w:lineRule="auto"/>
              <w:contextualSpacing/>
              <w:jc w:val="center"/>
              <w:rPr>
                <w:rFonts w:ascii="Times New Roman" w:hAnsi="Times New Roman"/>
                <w:b/>
                <w:bCs/>
                <w:sz w:val="28"/>
                <w:szCs w:val="28"/>
              </w:rPr>
            </w:pPr>
            <w:r w:rsidRPr="00E82E66">
              <w:rPr>
                <w:rFonts w:ascii="Times New Roman" w:hAnsi="Times New Roman"/>
                <w:b/>
                <w:bCs/>
                <w:sz w:val="28"/>
                <w:szCs w:val="28"/>
              </w:rPr>
              <w:t>№ п/п</w:t>
            </w:r>
          </w:p>
        </w:tc>
        <w:tc>
          <w:tcPr>
            <w:tcW w:w="4626" w:type="dxa"/>
            <w:shd w:val="clear" w:color="auto" w:fill="auto"/>
            <w:vAlign w:val="center"/>
            <w:hideMark/>
          </w:tcPr>
          <w:p w:rsidR="008442E2" w:rsidRPr="00E82E66" w:rsidRDefault="008442E2" w:rsidP="00E82E66">
            <w:pPr>
              <w:spacing w:line="240" w:lineRule="auto"/>
              <w:contextualSpacing/>
              <w:jc w:val="center"/>
              <w:rPr>
                <w:rFonts w:ascii="Times New Roman" w:hAnsi="Times New Roman"/>
                <w:b/>
                <w:bCs/>
                <w:sz w:val="28"/>
                <w:szCs w:val="28"/>
              </w:rPr>
            </w:pPr>
            <w:r w:rsidRPr="00E82E66">
              <w:rPr>
                <w:rFonts w:ascii="Times New Roman" w:hAnsi="Times New Roman"/>
                <w:b/>
                <w:bCs/>
                <w:sz w:val="28"/>
                <w:szCs w:val="28"/>
              </w:rPr>
              <w:t>Наименование работ</w:t>
            </w:r>
          </w:p>
        </w:tc>
        <w:tc>
          <w:tcPr>
            <w:tcW w:w="1271" w:type="dxa"/>
            <w:shd w:val="clear" w:color="auto" w:fill="auto"/>
            <w:vAlign w:val="center"/>
            <w:hideMark/>
          </w:tcPr>
          <w:p w:rsidR="008442E2" w:rsidRPr="00E82E66" w:rsidRDefault="008442E2" w:rsidP="00E82E66">
            <w:pPr>
              <w:spacing w:line="240" w:lineRule="auto"/>
              <w:contextualSpacing/>
              <w:jc w:val="center"/>
              <w:rPr>
                <w:rFonts w:ascii="Times New Roman" w:hAnsi="Times New Roman"/>
                <w:b/>
                <w:bCs/>
                <w:sz w:val="28"/>
                <w:szCs w:val="28"/>
              </w:rPr>
            </w:pPr>
            <w:r w:rsidRPr="00E82E66">
              <w:rPr>
                <w:rFonts w:ascii="Times New Roman" w:hAnsi="Times New Roman"/>
                <w:b/>
                <w:bCs/>
                <w:sz w:val="28"/>
                <w:szCs w:val="28"/>
              </w:rPr>
              <w:t>Диаметр мм/ПЛАН</w:t>
            </w:r>
          </w:p>
        </w:tc>
        <w:tc>
          <w:tcPr>
            <w:tcW w:w="1152" w:type="dxa"/>
            <w:shd w:val="clear" w:color="auto" w:fill="auto"/>
            <w:vAlign w:val="center"/>
            <w:hideMark/>
          </w:tcPr>
          <w:p w:rsidR="008442E2" w:rsidRPr="00E82E66" w:rsidRDefault="008442E2" w:rsidP="00E82E66">
            <w:pPr>
              <w:spacing w:line="240" w:lineRule="auto"/>
              <w:contextualSpacing/>
              <w:jc w:val="center"/>
              <w:rPr>
                <w:rFonts w:ascii="Times New Roman" w:hAnsi="Times New Roman"/>
                <w:b/>
                <w:bCs/>
                <w:sz w:val="28"/>
                <w:szCs w:val="28"/>
              </w:rPr>
            </w:pPr>
            <w:r w:rsidRPr="00E82E66">
              <w:rPr>
                <w:rFonts w:ascii="Times New Roman" w:hAnsi="Times New Roman"/>
                <w:b/>
                <w:bCs/>
                <w:sz w:val="28"/>
                <w:szCs w:val="28"/>
              </w:rPr>
              <w:t>Диаметр мм/ФАКТ</w:t>
            </w:r>
          </w:p>
        </w:tc>
        <w:tc>
          <w:tcPr>
            <w:tcW w:w="1147" w:type="dxa"/>
            <w:shd w:val="clear" w:color="auto" w:fill="auto"/>
            <w:vAlign w:val="center"/>
            <w:hideMark/>
          </w:tcPr>
          <w:p w:rsidR="008442E2" w:rsidRPr="00E82E66" w:rsidRDefault="008442E2" w:rsidP="00E82E66">
            <w:pPr>
              <w:spacing w:line="240" w:lineRule="auto"/>
              <w:contextualSpacing/>
              <w:jc w:val="center"/>
              <w:rPr>
                <w:rFonts w:ascii="Times New Roman" w:hAnsi="Times New Roman"/>
                <w:b/>
                <w:bCs/>
                <w:sz w:val="28"/>
                <w:szCs w:val="28"/>
              </w:rPr>
            </w:pPr>
            <w:r w:rsidRPr="00E82E66">
              <w:rPr>
                <w:rFonts w:ascii="Times New Roman" w:hAnsi="Times New Roman"/>
                <w:b/>
                <w:bCs/>
                <w:sz w:val="28"/>
                <w:szCs w:val="28"/>
              </w:rPr>
              <w:t>Протяж, м/ПЛАН</w:t>
            </w:r>
          </w:p>
        </w:tc>
        <w:tc>
          <w:tcPr>
            <w:tcW w:w="1147" w:type="dxa"/>
            <w:shd w:val="clear" w:color="auto" w:fill="auto"/>
            <w:vAlign w:val="center"/>
            <w:hideMark/>
          </w:tcPr>
          <w:p w:rsidR="008442E2" w:rsidRPr="00E82E66" w:rsidRDefault="008442E2" w:rsidP="00E82E66">
            <w:pPr>
              <w:spacing w:line="240" w:lineRule="auto"/>
              <w:contextualSpacing/>
              <w:jc w:val="center"/>
              <w:rPr>
                <w:rFonts w:ascii="Times New Roman" w:hAnsi="Times New Roman"/>
                <w:b/>
                <w:bCs/>
                <w:sz w:val="28"/>
                <w:szCs w:val="28"/>
              </w:rPr>
            </w:pPr>
            <w:r w:rsidRPr="00E82E66">
              <w:rPr>
                <w:rFonts w:ascii="Times New Roman" w:hAnsi="Times New Roman"/>
                <w:b/>
                <w:bCs/>
                <w:sz w:val="28"/>
                <w:szCs w:val="28"/>
              </w:rPr>
              <w:t>Протяж, м/ФАКТ</w:t>
            </w:r>
          </w:p>
        </w:tc>
        <w:tc>
          <w:tcPr>
            <w:tcW w:w="747" w:type="dxa"/>
            <w:shd w:val="clear" w:color="auto" w:fill="auto"/>
            <w:vAlign w:val="center"/>
            <w:hideMark/>
          </w:tcPr>
          <w:p w:rsidR="008442E2" w:rsidRPr="00E82E66" w:rsidRDefault="008442E2" w:rsidP="00E82E66">
            <w:pPr>
              <w:spacing w:line="240" w:lineRule="auto"/>
              <w:contextualSpacing/>
              <w:jc w:val="center"/>
              <w:rPr>
                <w:rFonts w:ascii="Times New Roman" w:hAnsi="Times New Roman"/>
                <w:b/>
                <w:bCs/>
                <w:sz w:val="28"/>
                <w:szCs w:val="28"/>
              </w:rPr>
            </w:pPr>
            <w:r w:rsidRPr="00E82E66">
              <w:rPr>
                <w:rFonts w:ascii="Times New Roman" w:hAnsi="Times New Roman"/>
                <w:b/>
                <w:bCs/>
                <w:sz w:val="28"/>
                <w:szCs w:val="28"/>
              </w:rPr>
              <w:t>янв.</w:t>
            </w:r>
          </w:p>
        </w:tc>
        <w:tc>
          <w:tcPr>
            <w:tcW w:w="747" w:type="dxa"/>
            <w:shd w:val="clear" w:color="auto" w:fill="auto"/>
            <w:vAlign w:val="center"/>
            <w:hideMark/>
          </w:tcPr>
          <w:p w:rsidR="008442E2" w:rsidRPr="00E82E66" w:rsidRDefault="008442E2" w:rsidP="00E82E66">
            <w:pPr>
              <w:spacing w:line="240" w:lineRule="auto"/>
              <w:contextualSpacing/>
              <w:jc w:val="center"/>
              <w:rPr>
                <w:rFonts w:ascii="Times New Roman" w:hAnsi="Times New Roman"/>
                <w:b/>
                <w:bCs/>
                <w:sz w:val="28"/>
                <w:szCs w:val="28"/>
              </w:rPr>
            </w:pPr>
            <w:r w:rsidRPr="00E82E66">
              <w:rPr>
                <w:rFonts w:ascii="Times New Roman" w:hAnsi="Times New Roman"/>
                <w:b/>
                <w:bCs/>
                <w:sz w:val="28"/>
                <w:szCs w:val="28"/>
              </w:rPr>
              <w:t>фев.</w:t>
            </w:r>
          </w:p>
        </w:tc>
        <w:tc>
          <w:tcPr>
            <w:tcW w:w="749" w:type="dxa"/>
            <w:shd w:val="clear" w:color="auto" w:fill="auto"/>
            <w:vAlign w:val="center"/>
            <w:hideMark/>
          </w:tcPr>
          <w:p w:rsidR="008442E2" w:rsidRPr="00E82E66" w:rsidRDefault="008442E2" w:rsidP="00E82E66">
            <w:pPr>
              <w:spacing w:line="240" w:lineRule="auto"/>
              <w:contextualSpacing/>
              <w:jc w:val="center"/>
              <w:rPr>
                <w:rFonts w:ascii="Times New Roman" w:hAnsi="Times New Roman"/>
                <w:b/>
                <w:bCs/>
                <w:sz w:val="28"/>
                <w:szCs w:val="28"/>
              </w:rPr>
            </w:pPr>
            <w:r w:rsidRPr="00E82E66">
              <w:rPr>
                <w:rFonts w:ascii="Times New Roman" w:hAnsi="Times New Roman"/>
                <w:b/>
                <w:bCs/>
                <w:sz w:val="28"/>
                <w:szCs w:val="28"/>
              </w:rPr>
              <w:t>март</w:t>
            </w:r>
          </w:p>
        </w:tc>
        <w:tc>
          <w:tcPr>
            <w:tcW w:w="756" w:type="dxa"/>
            <w:shd w:val="clear" w:color="auto" w:fill="auto"/>
            <w:vAlign w:val="center"/>
            <w:hideMark/>
          </w:tcPr>
          <w:p w:rsidR="008442E2" w:rsidRPr="00E82E66" w:rsidRDefault="008442E2" w:rsidP="00E82E66">
            <w:pPr>
              <w:spacing w:line="240" w:lineRule="auto"/>
              <w:contextualSpacing/>
              <w:jc w:val="center"/>
              <w:rPr>
                <w:rFonts w:ascii="Times New Roman" w:hAnsi="Times New Roman"/>
                <w:b/>
                <w:bCs/>
                <w:sz w:val="28"/>
                <w:szCs w:val="28"/>
              </w:rPr>
            </w:pPr>
            <w:r w:rsidRPr="00E82E66">
              <w:rPr>
                <w:rFonts w:ascii="Times New Roman" w:hAnsi="Times New Roman"/>
                <w:b/>
                <w:bCs/>
                <w:sz w:val="28"/>
                <w:szCs w:val="28"/>
              </w:rPr>
              <w:t>апрель</w:t>
            </w:r>
          </w:p>
        </w:tc>
        <w:tc>
          <w:tcPr>
            <w:tcW w:w="752" w:type="dxa"/>
            <w:shd w:val="clear" w:color="auto" w:fill="auto"/>
            <w:vAlign w:val="center"/>
            <w:hideMark/>
          </w:tcPr>
          <w:p w:rsidR="008442E2" w:rsidRPr="00E82E66" w:rsidRDefault="008442E2" w:rsidP="00E82E66">
            <w:pPr>
              <w:spacing w:line="240" w:lineRule="auto"/>
              <w:contextualSpacing/>
              <w:jc w:val="center"/>
              <w:rPr>
                <w:rFonts w:ascii="Times New Roman" w:hAnsi="Times New Roman"/>
                <w:b/>
                <w:bCs/>
                <w:sz w:val="28"/>
                <w:szCs w:val="28"/>
              </w:rPr>
            </w:pPr>
            <w:r w:rsidRPr="00E82E66">
              <w:rPr>
                <w:rFonts w:ascii="Times New Roman" w:hAnsi="Times New Roman"/>
                <w:b/>
                <w:bCs/>
                <w:sz w:val="28"/>
                <w:szCs w:val="28"/>
              </w:rPr>
              <w:t>май</w:t>
            </w:r>
          </w:p>
        </w:tc>
        <w:tc>
          <w:tcPr>
            <w:tcW w:w="803" w:type="dxa"/>
            <w:shd w:val="clear" w:color="auto" w:fill="auto"/>
            <w:vAlign w:val="center"/>
            <w:hideMark/>
          </w:tcPr>
          <w:p w:rsidR="008442E2" w:rsidRPr="00E82E66" w:rsidRDefault="008442E2" w:rsidP="00E82E66">
            <w:pPr>
              <w:spacing w:line="240" w:lineRule="auto"/>
              <w:contextualSpacing/>
              <w:jc w:val="center"/>
              <w:rPr>
                <w:rFonts w:ascii="Times New Roman" w:hAnsi="Times New Roman"/>
                <w:b/>
                <w:bCs/>
                <w:sz w:val="28"/>
                <w:szCs w:val="28"/>
              </w:rPr>
            </w:pPr>
            <w:r w:rsidRPr="00E82E66">
              <w:rPr>
                <w:rFonts w:ascii="Times New Roman" w:hAnsi="Times New Roman"/>
                <w:b/>
                <w:bCs/>
                <w:sz w:val="28"/>
                <w:szCs w:val="28"/>
              </w:rPr>
              <w:t>июнь</w:t>
            </w:r>
          </w:p>
        </w:tc>
        <w:tc>
          <w:tcPr>
            <w:tcW w:w="803" w:type="dxa"/>
            <w:shd w:val="clear" w:color="auto" w:fill="auto"/>
            <w:vAlign w:val="center"/>
            <w:hideMark/>
          </w:tcPr>
          <w:p w:rsidR="008442E2" w:rsidRPr="00E82E66" w:rsidRDefault="008442E2" w:rsidP="00E82E66">
            <w:pPr>
              <w:spacing w:line="240" w:lineRule="auto"/>
              <w:contextualSpacing/>
              <w:jc w:val="center"/>
              <w:rPr>
                <w:rFonts w:ascii="Times New Roman" w:hAnsi="Times New Roman"/>
                <w:b/>
                <w:bCs/>
                <w:sz w:val="28"/>
                <w:szCs w:val="28"/>
              </w:rPr>
            </w:pPr>
            <w:r w:rsidRPr="00E82E66">
              <w:rPr>
                <w:rFonts w:ascii="Times New Roman" w:hAnsi="Times New Roman"/>
                <w:b/>
                <w:bCs/>
                <w:sz w:val="28"/>
                <w:szCs w:val="28"/>
              </w:rPr>
              <w:t>июль</w:t>
            </w:r>
          </w:p>
        </w:tc>
        <w:tc>
          <w:tcPr>
            <w:tcW w:w="803" w:type="dxa"/>
            <w:shd w:val="clear" w:color="auto" w:fill="auto"/>
            <w:vAlign w:val="center"/>
            <w:hideMark/>
          </w:tcPr>
          <w:p w:rsidR="008442E2" w:rsidRPr="00E82E66" w:rsidRDefault="008442E2" w:rsidP="00E82E66">
            <w:pPr>
              <w:spacing w:line="240" w:lineRule="auto"/>
              <w:contextualSpacing/>
              <w:jc w:val="center"/>
              <w:rPr>
                <w:rFonts w:ascii="Times New Roman" w:hAnsi="Times New Roman"/>
                <w:b/>
                <w:bCs/>
                <w:sz w:val="28"/>
                <w:szCs w:val="28"/>
              </w:rPr>
            </w:pPr>
            <w:r w:rsidRPr="00E82E66">
              <w:rPr>
                <w:rFonts w:ascii="Times New Roman" w:hAnsi="Times New Roman"/>
                <w:b/>
                <w:bCs/>
                <w:sz w:val="28"/>
                <w:szCs w:val="28"/>
              </w:rPr>
              <w:t>август</w:t>
            </w:r>
          </w:p>
        </w:tc>
        <w:tc>
          <w:tcPr>
            <w:tcW w:w="747" w:type="dxa"/>
            <w:shd w:val="clear" w:color="auto" w:fill="auto"/>
            <w:vAlign w:val="center"/>
            <w:hideMark/>
          </w:tcPr>
          <w:p w:rsidR="008442E2" w:rsidRPr="00E82E66" w:rsidRDefault="008442E2" w:rsidP="00E82E66">
            <w:pPr>
              <w:spacing w:line="240" w:lineRule="auto"/>
              <w:contextualSpacing/>
              <w:jc w:val="center"/>
              <w:rPr>
                <w:rFonts w:ascii="Times New Roman" w:hAnsi="Times New Roman"/>
                <w:b/>
                <w:bCs/>
                <w:sz w:val="28"/>
                <w:szCs w:val="28"/>
              </w:rPr>
            </w:pPr>
            <w:r w:rsidRPr="00E82E66">
              <w:rPr>
                <w:rFonts w:ascii="Times New Roman" w:hAnsi="Times New Roman"/>
                <w:b/>
                <w:bCs/>
                <w:sz w:val="28"/>
                <w:szCs w:val="28"/>
              </w:rPr>
              <w:t>сент</w:t>
            </w:r>
          </w:p>
        </w:tc>
        <w:tc>
          <w:tcPr>
            <w:tcW w:w="744" w:type="dxa"/>
            <w:shd w:val="clear" w:color="auto" w:fill="auto"/>
            <w:vAlign w:val="center"/>
            <w:hideMark/>
          </w:tcPr>
          <w:p w:rsidR="008442E2" w:rsidRPr="00E82E66" w:rsidRDefault="008442E2" w:rsidP="00E82E66">
            <w:pPr>
              <w:spacing w:line="240" w:lineRule="auto"/>
              <w:contextualSpacing/>
              <w:jc w:val="center"/>
              <w:rPr>
                <w:rFonts w:ascii="Times New Roman" w:hAnsi="Times New Roman"/>
                <w:b/>
                <w:bCs/>
                <w:sz w:val="28"/>
                <w:szCs w:val="28"/>
              </w:rPr>
            </w:pPr>
            <w:r w:rsidRPr="00E82E66">
              <w:rPr>
                <w:rFonts w:ascii="Times New Roman" w:hAnsi="Times New Roman"/>
                <w:b/>
                <w:bCs/>
                <w:sz w:val="28"/>
                <w:szCs w:val="28"/>
              </w:rPr>
              <w:t>окт</w:t>
            </w:r>
          </w:p>
        </w:tc>
        <w:tc>
          <w:tcPr>
            <w:tcW w:w="748" w:type="dxa"/>
            <w:shd w:val="clear" w:color="auto" w:fill="auto"/>
            <w:vAlign w:val="center"/>
            <w:hideMark/>
          </w:tcPr>
          <w:p w:rsidR="008442E2" w:rsidRPr="00E82E66" w:rsidRDefault="008442E2" w:rsidP="00E82E66">
            <w:pPr>
              <w:spacing w:line="240" w:lineRule="auto"/>
              <w:contextualSpacing/>
              <w:jc w:val="center"/>
              <w:rPr>
                <w:rFonts w:ascii="Times New Roman" w:hAnsi="Times New Roman"/>
                <w:b/>
                <w:bCs/>
                <w:sz w:val="28"/>
                <w:szCs w:val="28"/>
              </w:rPr>
            </w:pPr>
            <w:r w:rsidRPr="00E82E66">
              <w:rPr>
                <w:rFonts w:ascii="Times New Roman" w:hAnsi="Times New Roman"/>
                <w:b/>
                <w:bCs/>
                <w:sz w:val="28"/>
                <w:szCs w:val="28"/>
              </w:rPr>
              <w:t>нояб</w:t>
            </w:r>
          </w:p>
        </w:tc>
        <w:tc>
          <w:tcPr>
            <w:tcW w:w="744" w:type="dxa"/>
            <w:shd w:val="clear" w:color="auto" w:fill="auto"/>
            <w:vAlign w:val="center"/>
            <w:hideMark/>
          </w:tcPr>
          <w:p w:rsidR="008442E2" w:rsidRPr="00E82E66" w:rsidRDefault="008442E2" w:rsidP="00E82E66">
            <w:pPr>
              <w:spacing w:line="240" w:lineRule="auto"/>
              <w:contextualSpacing/>
              <w:jc w:val="center"/>
              <w:rPr>
                <w:rFonts w:ascii="Times New Roman" w:hAnsi="Times New Roman"/>
                <w:b/>
                <w:bCs/>
                <w:sz w:val="28"/>
                <w:szCs w:val="28"/>
              </w:rPr>
            </w:pPr>
            <w:r w:rsidRPr="00E82E66">
              <w:rPr>
                <w:rFonts w:ascii="Times New Roman" w:hAnsi="Times New Roman"/>
                <w:b/>
                <w:bCs/>
                <w:sz w:val="28"/>
                <w:szCs w:val="28"/>
              </w:rPr>
              <w:t>дек</w:t>
            </w:r>
          </w:p>
        </w:tc>
        <w:tc>
          <w:tcPr>
            <w:tcW w:w="1487" w:type="dxa"/>
            <w:shd w:val="clear" w:color="auto" w:fill="auto"/>
            <w:vAlign w:val="center"/>
            <w:hideMark/>
          </w:tcPr>
          <w:p w:rsidR="008442E2" w:rsidRPr="00E82E66" w:rsidRDefault="008442E2" w:rsidP="00E82E66">
            <w:pPr>
              <w:spacing w:line="240" w:lineRule="auto"/>
              <w:contextualSpacing/>
              <w:jc w:val="center"/>
              <w:rPr>
                <w:rFonts w:ascii="Times New Roman" w:hAnsi="Times New Roman"/>
                <w:b/>
                <w:bCs/>
                <w:sz w:val="28"/>
                <w:szCs w:val="28"/>
              </w:rPr>
            </w:pPr>
            <w:r w:rsidRPr="00E82E66">
              <w:rPr>
                <w:rFonts w:ascii="Times New Roman" w:hAnsi="Times New Roman"/>
                <w:b/>
                <w:bCs/>
                <w:sz w:val="28"/>
                <w:szCs w:val="28"/>
              </w:rPr>
              <w:t>План по прогнозным значениям</w:t>
            </w:r>
          </w:p>
        </w:tc>
        <w:tc>
          <w:tcPr>
            <w:tcW w:w="1814" w:type="dxa"/>
            <w:shd w:val="clear" w:color="auto" w:fill="auto"/>
            <w:vAlign w:val="center"/>
            <w:hideMark/>
          </w:tcPr>
          <w:p w:rsidR="008442E2" w:rsidRPr="00E82E66" w:rsidRDefault="008442E2" w:rsidP="00E82E66">
            <w:pPr>
              <w:spacing w:line="240" w:lineRule="auto"/>
              <w:contextualSpacing/>
              <w:jc w:val="center"/>
              <w:rPr>
                <w:rFonts w:ascii="Times New Roman" w:hAnsi="Times New Roman"/>
                <w:b/>
                <w:bCs/>
                <w:sz w:val="28"/>
                <w:szCs w:val="28"/>
              </w:rPr>
            </w:pPr>
            <w:r w:rsidRPr="00E82E66">
              <w:rPr>
                <w:rFonts w:ascii="Times New Roman" w:hAnsi="Times New Roman"/>
                <w:b/>
                <w:bCs/>
                <w:sz w:val="28"/>
                <w:szCs w:val="28"/>
              </w:rPr>
              <w:t>Факт выполнения</w:t>
            </w:r>
            <w:r w:rsidRPr="00E82E66">
              <w:rPr>
                <w:rFonts w:ascii="Times New Roman" w:hAnsi="Times New Roman"/>
                <w:b/>
                <w:bCs/>
                <w:sz w:val="28"/>
                <w:szCs w:val="28"/>
              </w:rPr>
              <w:br/>
              <w:t>с НДС</w:t>
            </w:r>
          </w:p>
        </w:tc>
      </w:tr>
      <w:tr w:rsidR="00E82E66" w:rsidRPr="00E82E66" w:rsidTr="000C7B0C">
        <w:trPr>
          <w:trHeight w:val="375"/>
        </w:trPr>
        <w:tc>
          <w:tcPr>
            <w:tcW w:w="22300" w:type="dxa"/>
            <w:gridSpan w:val="20"/>
            <w:shd w:val="clear" w:color="000000" w:fill="FFFF00"/>
            <w:vAlign w:val="bottom"/>
            <w:hideMark/>
          </w:tcPr>
          <w:p w:rsidR="008442E2" w:rsidRPr="00E82E66" w:rsidRDefault="008442E2" w:rsidP="00E82E66">
            <w:pPr>
              <w:spacing w:line="240" w:lineRule="auto"/>
              <w:contextualSpacing/>
              <w:jc w:val="center"/>
              <w:outlineLvl w:val="0"/>
              <w:rPr>
                <w:rFonts w:ascii="Times New Roman" w:hAnsi="Times New Roman"/>
                <w:b/>
                <w:bCs/>
                <w:sz w:val="28"/>
                <w:szCs w:val="28"/>
              </w:rPr>
            </w:pPr>
            <w:r w:rsidRPr="00E82E66">
              <w:rPr>
                <w:rFonts w:ascii="Times New Roman" w:hAnsi="Times New Roman"/>
                <w:b/>
                <w:bCs/>
                <w:sz w:val="28"/>
                <w:szCs w:val="28"/>
              </w:rPr>
              <w:t>Мероприятия  по ИП  2019 г.</w:t>
            </w:r>
          </w:p>
        </w:tc>
      </w:tr>
      <w:tr w:rsidR="00E82E66" w:rsidRPr="00E82E66" w:rsidTr="000C7B0C">
        <w:trPr>
          <w:trHeight w:val="300"/>
        </w:trPr>
        <w:tc>
          <w:tcPr>
            <w:tcW w:w="22300" w:type="dxa"/>
            <w:gridSpan w:val="20"/>
            <w:shd w:val="clear" w:color="000000" w:fill="D9D9D9"/>
            <w:vAlign w:val="bottom"/>
            <w:hideMark/>
          </w:tcPr>
          <w:p w:rsidR="008442E2" w:rsidRPr="00E82E66" w:rsidRDefault="008442E2" w:rsidP="00E82E66">
            <w:pPr>
              <w:spacing w:line="240" w:lineRule="auto"/>
              <w:contextualSpacing/>
              <w:jc w:val="center"/>
              <w:outlineLvl w:val="0"/>
              <w:rPr>
                <w:rFonts w:ascii="Times New Roman" w:hAnsi="Times New Roman"/>
                <w:b/>
                <w:bCs/>
                <w:sz w:val="28"/>
                <w:szCs w:val="28"/>
              </w:rPr>
            </w:pPr>
            <w:r w:rsidRPr="00E82E66">
              <w:rPr>
                <w:rFonts w:ascii="Times New Roman" w:hAnsi="Times New Roman"/>
                <w:b/>
                <w:bCs/>
                <w:sz w:val="28"/>
                <w:szCs w:val="28"/>
              </w:rPr>
              <w:t>Котельная  п. Казачка</w:t>
            </w:r>
          </w:p>
        </w:tc>
      </w:tr>
      <w:tr w:rsidR="00E82E66" w:rsidRPr="00E82E66" w:rsidTr="000C7B0C">
        <w:trPr>
          <w:trHeight w:val="300"/>
        </w:trPr>
        <w:tc>
          <w:tcPr>
            <w:tcW w:w="22300" w:type="dxa"/>
            <w:gridSpan w:val="20"/>
            <w:shd w:val="clear" w:color="auto" w:fill="auto"/>
            <w:vAlign w:val="center"/>
            <w:hideMark/>
          </w:tcPr>
          <w:p w:rsidR="008442E2" w:rsidRPr="00E82E66" w:rsidRDefault="008442E2" w:rsidP="00E82E66">
            <w:pPr>
              <w:spacing w:line="240" w:lineRule="auto"/>
              <w:contextualSpacing/>
              <w:outlineLvl w:val="0"/>
              <w:rPr>
                <w:rFonts w:ascii="Times New Roman" w:hAnsi="Times New Roman"/>
                <w:b/>
                <w:bCs/>
                <w:sz w:val="28"/>
                <w:szCs w:val="28"/>
              </w:rPr>
            </w:pPr>
            <w:r w:rsidRPr="00E82E66">
              <w:rPr>
                <w:rFonts w:ascii="Times New Roman" w:hAnsi="Times New Roman"/>
                <w:b/>
                <w:bCs/>
                <w:sz w:val="28"/>
                <w:szCs w:val="28"/>
              </w:rPr>
              <w:t>Реконструкция  тепловых сетей 2019 г.</w:t>
            </w:r>
          </w:p>
        </w:tc>
      </w:tr>
      <w:tr w:rsidR="00E82E66" w:rsidRPr="00E82E66" w:rsidTr="000C7B0C">
        <w:trPr>
          <w:trHeight w:val="1035"/>
        </w:trPr>
        <w:tc>
          <w:tcPr>
            <w:tcW w:w="513" w:type="dxa"/>
            <w:shd w:val="clear" w:color="auto" w:fill="auto"/>
            <w:textDirection w:val="btLr"/>
            <w:vAlign w:val="center"/>
            <w:hideMark/>
          </w:tcPr>
          <w:p w:rsidR="008442E2" w:rsidRPr="00E82E66" w:rsidRDefault="008442E2" w:rsidP="00E82E66">
            <w:pPr>
              <w:spacing w:line="240" w:lineRule="auto"/>
              <w:contextualSpacing/>
              <w:jc w:val="center"/>
              <w:outlineLvl w:val="0"/>
              <w:rPr>
                <w:rFonts w:ascii="Times New Roman" w:hAnsi="Times New Roman"/>
                <w:sz w:val="28"/>
                <w:szCs w:val="28"/>
              </w:rPr>
            </w:pPr>
            <w:r w:rsidRPr="00E82E66">
              <w:rPr>
                <w:rFonts w:ascii="Times New Roman" w:hAnsi="Times New Roman"/>
                <w:sz w:val="28"/>
                <w:szCs w:val="28"/>
              </w:rPr>
              <w:t> </w:t>
            </w:r>
          </w:p>
        </w:tc>
        <w:tc>
          <w:tcPr>
            <w:tcW w:w="4626" w:type="dxa"/>
            <w:shd w:val="clear" w:color="auto" w:fill="auto"/>
            <w:vAlign w:val="center"/>
            <w:hideMark/>
          </w:tcPr>
          <w:p w:rsidR="008442E2" w:rsidRPr="00E82E66" w:rsidRDefault="008442E2" w:rsidP="00E82E66">
            <w:pPr>
              <w:spacing w:line="240" w:lineRule="auto"/>
              <w:contextualSpacing/>
              <w:outlineLvl w:val="0"/>
              <w:rPr>
                <w:rFonts w:ascii="Times New Roman" w:hAnsi="Times New Roman"/>
                <w:sz w:val="28"/>
                <w:szCs w:val="28"/>
              </w:rPr>
            </w:pPr>
            <w:r w:rsidRPr="00E82E66">
              <w:rPr>
                <w:rFonts w:ascii="Times New Roman" w:hAnsi="Times New Roman"/>
                <w:sz w:val="28"/>
                <w:szCs w:val="28"/>
              </w:rPr>
              <w:t>Реконструкция тепловой сети котельной п. Казачка на участке от ТК№17 ул. Молодежная до ТК№18 ул. Молодежная п. Казачка</w:t>
            </w:r>
          </w:p>
        </w:tc>
        <w:tc>
          <w:tcPr>
            <w:tcW w:w="1271" w:type="dxa"/>
            <w:shd w:val="clear" w:color="auto" w:fill="auto"/>
            <w:vAlign w:val="center"/>
            <w:hideMark/>
          </w:tcPr>
          <w:p w:rsidR="008442E2" w:rsidRPr="00E82E66" w:rsidRDefault="008442E2" w:rsidP="00E82E66">
            <w:pPr>
              <w:spacing w:line="240" w:lineRule="auto"/>
              <w:contextualSpacing/>
              <w:jc w:val="center"/>
              <w:outlineLvl w:val="0"/>
              <w:rPr>
                <w:rFonts w:ascii="Times New Roman" w:hAnsi="Times New Roman"/>
                <w:sz w:val="28"/>
                <w:szCs w:val="28"/>
              </w:rPr>
            </w:pPr>
            <w:r w:rsidRPr="00E82E66">
              <w:rPr>
                <w:rFonts w:ascii="Times New Roman" w:hAnsi="Times New Roman"/>
                <w:sz w:val="28"/>
                <w:szCs w:val="28"/>
              </w:rPr>
              <w:t>ППУ 108</w:t>
            </w:r>
          </w:p>
        </w:tc>
        <w:tc>
          <w:tcPr>
            <w:tcW w:w="1152" w:type="dxa"/>
            <w:shd w:val="clear" w:color="auto" w:fill="auto"/>
            <w:vAlign w:val="center"/>
            <w:hideMark/>
          </w:tcPr>
          <w:p w:rsidR="008442E2" w:rsidRPr="00E82E66" w:rsidRDefault="008442E2" w:rsidP="00E82E66">
            <w:pPr>
              <w:spacing w:line="240" w:lineRule="auto"/>
              <w:contextualSpacing/>
              <w:jc w:val="center"/>
              <w:outlineLvl w:val="0"/>
              <w:rPr>
                <w:rFonts w:ascii="Times New Roman" w:hAnsi="Times New Roman"/>
                <w:sz w:val="28"/>
                <w:szCs w:val="28"/>
              </w:rPr>
            </w:pPr>
            <w:r w:rsidRPr="00E82E66">
              <w:rPr>
                <w:rFonts w:ascii="Times New Roman" w:hAnsi="Times New Roman"/>
                <w:sz w:val="28"/>
                <w:szCs w:val="28"/>
              </w:rPr>
              <w:t>ППУ 108</w:t>
            </w:r>
          </w:p>
        </w:tc>
        <w:tc>
          <w:tcPr>
            <w:tcW w:w="1147" w:type="dxa"/>
            <w:shd w:val="clear" w:color="auto" w:fill="auto"/>
            <w:vAlign w:val="center"/>
            <w:hideMark/>
          </w:tcPr>
          <w:p w:rsidR="008442E2" w:rsidRPr="00E82E66" w:rsidRDefault="008442E2" w:rsidP="00E82E66">
            <w:pPr>
              <w:spacing w:line="240" w:lineRule="auto"/>
              <w:contextualSpacing/>
              <w:jc w:val="center"/>
              <w:outlineLvl w:val="0"/>
              <w:rPr>
                <w:rFonts w:ascii="Times New Roman" w:hAnsi="Times New Roman"/>
                <w:sz w:val="28"/>
                <w:szCs w:val="28"/>
              </w:rPr>
            </w:pPr>
            <w:r w:rsidRPr="00E82E66">
              <w:rPr>
                <w:rFonts w:ascii="Times New Roman" w:hAnsi="Times New Roman"/>
                <w:sz w:val="28"/>
                <w:szCs w:val="28"/>
              </w:rPr>
              <w:t>82</w:t>
            </w:r>
          </w:p>
        </w:tc>
        <w:tc>
          <w:tcPr>
            <w:tcW w:w="1147" w:type="dxa"/>
            <w:shd w:val="clear" w:color="auto" w:fill="auto"/>
            <w:vAlign w:val="center"/>
            <w:hideMark/>
          </w:tcPr>
          <w:p w:rsidR="008442E2" w:rsidRPr="00E82E66" w:rsidRDefault="008442E2" w:rsidP="00E82E66">
            <w:pPr>
              <w:spacing w:line="240" w:lineRule="auto"/>
              <w:contextualSpacing/>
              <w:jc w:val="center"/>
              <w:outlineLvl w:val="0"/>
              <w:rPr>
                <w:rFonts w:ascii="Times New Roman" w:hAnsi="Times New Roman"/>
                <w:sz w:val="28"/>
                <w:szCs w:val="28"/>
              </w:rPr>
            </w:pPr>
            <w:r w:rsidRPr="00E82E66">
              <w:rPr>
                <w:rFonts w:ascii="Times New Roman" w:hAnsi="Times New Roman"/>
                <w:sz w:val="28"/>
                <w:szCs w:val="28"/>
              </w:rPr>
              <w:t>82</w:t>
            </w:r>
          </w:p>
        </w:tc>
        <w:tc>
          <w:tcPr>
            <w:tcW w:w="747" w:type="dxa"/>
            <w:shd w:val="clear" w:color="auto" w:fill="auto"/>
            <w:vAlign w:val="center"/>
            <w:hideMark/>
          </w:tcPr>
          <w:p w:rsidR="008442E2" w:rsidRPr="00E82E66" w:rsidRDefault="008442E2" w:rsidP="00E82E66">
            <w:pPr>
              <w:spacing w:line="240" w:lineRule="auto"/>
              <w:contextualSpacing/>
              <w:jc w:val="center"/>
              <w:outlineLvl w:val="0"/>
              <w:rPr>
                <w:rFonts w:ascii="Times New Roman" w:hAnsi="Times New Roman"/>
                <w:sz w:val="28"/>
                <w:szCs w:val="28"/>
              </w:rPr>
            </w:pPr>
            <w:r w:rsidRPr="00E82E66">
              <w:rPr>
                <w:rFonts w:ascii="Times New Roman" w:hAnsi="Times New Roman"/>
                <w:sz w:val="28"/>
                <w:szCs w:val="28"/>
              </w:rPr>
              <w:t> </w:t>
            </w:r>
          </w:p>
        </w:tc>
        <w:tc>
          <w:tcPr>
            <w:tcW w:w="747" w:type="dxa"/>
            <w:shd w:val="clear" w:color="auto" w:fill="auto"/>
            <w:vAlign w:val="center"/>
            <w:hideMark/>
          </w:tcPr>
          <w:p w:rsidR="008442E2" w:rsidRPr="00E82E66" w:rsidRDefault="008442E2" w:rsidP="00E82E66">
            <w:pPr>
              <w:spacing w:line="240" w:lineRule="auto"/>
              <w:contextualSpacing/>
              <w:jc w:val="center"/>
              <w:outlineLvl w:val="0"/>
              <w:rPr>
                <w:rFonts w:ascii="Times New Roman" w:hAnsi="Times New Roman"/>
                <w:sz w:val="28"/>
                <w:szCs w:val="28"/>
              </w:rPr>
            </w:pPr>
            <w:r w:rsidRPr="00E82E66">
              <w:rPr>
                <w:rFonts w:ascii="Times New Roman" w:hAnsi="Times New Roman"/>
                <w:sz w:val="28"/>
                <w:szCs w:val="28"/>
              </w:rPr>
              <w:t> </w:t>
            </w:r>
          </w:p>
        </w:tc>
        <w:tc>
          <w:tcPr>
            <w:tcW w:w="749" w:type="dxa"/>
            <w:shd w:val="clear" w:color="auto" w:fill="auto"/>
            <w:vAlign w:val="center"/>
            <w:hideMark/>
          </w:tcPr>
          <w:p w:rsidR="008442E2" w:rsidRPr="00E82E66" w:rsidRDefault="008442E2" w:rsidP="00E82E66">
            <w:pPr>
              <w:spacing w:line="240" w:lineRule="auto"/>
              <w:contextualSpacing/>
              <w:jc w:val="center"/>
              <w:outlineLvl w:val="0"/>
              <w:rPr>
                <w:rFonts w:ascii="Times New Roman" w:hAnsi="Times New Roman"/>
                <w:sz w:val="28"/>
                <w:szCs w:val="28"/>
              </w:rPr>
            </w:pPr>
            <w:r w:rsidRPr="00E82E66">
              <w:rPr>
                <w:rFonts w:ascii="Times New Roman" w:hAnsi="Times New Roman"/>
                <w:sz w:val="28"/>
                <w:szCs w:val="28"/>
              </w:rPr>
              <w:t> </w:t>
            </w:r>
          </w:p>
        </w:tc>
        <w:tc>
          <w:tcPr>
            <w:tcW w:w="756" w:type="dxa"/>
            <w:shd w:val="clear" w:color="auto" w:fill="auto"/>
            <w:vAlign w:val="center"/>
            <w:hideMark/>
          </w:tcPr>
          <w:p w:rsidR="008442E2" w:rsidRPr="00E82E66" w:rsidRDefault="008442E2" w:rsidP="00E82E66">
            <w:pPr>
              <w:spacing w:line="240" w:lineRule="auto"/>
              <w:contextualSpacing/>
              <w:jc w:val="center"/>
              <w:outlineLvl w:val="0"/>
              <w:rPr>
                <w:rFonts w:ascii="Times New Roman" w:hAnsi="Times New Roman"/>
                <w:sz w:val="28"/>
                <w:szCs w:val="28"/>
              </w:rPr>
            </w:pPr>
            <w:r w:rsidRPr="00E82E66">
              <w:rPr>
                <w:rFonts w:ascii="Times New Roman" w:hAnsi="Times New Roman"/>
                <w:sz w:val="28"/>
                <w:szCs w:val="28"/>
              </w:rPr>
              <w:t> </w:t>
            </w:r>
          </w:p>
        </w:tc>
        <w:tc>
          <w:tcPr>
            <w:tcW w:w="752" w:type="dxa"/>
            <w:shd w:val="clear" w:color="auto" w:fill="auto"/>
            <w:noWrap/>
            <w:vAlign w:val="center"/>
            <w:hideMark/>
          </w:tcPr>
          <w:p w:rsidR="008442E2" w:rsidRPr="00E82E66" w:rsidRDefault="008442E2" w:rsidP="00E82E66">
            <w:pPr>
              <w:spacing w:line="240" w:lineRule="auto"/>
              <w:contextualSpacing/>
              <w:jc w:val="center"/>
              <w:outlineLvl w:val="0"/>
              <w:rPr>
                <w:rFonts w:ascii="Times New Roman" w:hAnsi="Times New Roman"/>
                <w:sz w:val="28"/>
                <w:szCs w:val="28"/>
              </w:rPr>
            </w:pPr>
            <w:r w:rsidRPr="00E82E66">
              <w:rPr>
                <w:rFonts w:ascii="Times New Roman" w:hAnsi="Times New Roman"/>
                <w:sz w:val="28"/>
                <w:szCs w:val="28"/>
              </w:rPr>
              <w:t>ЗОиМ</w:t>
            </w:r>
          </w:p>
        </w:tc>
        <w:tc>
          <w:tcPr>
            <w:tcW w:w="803" w:type="dxa"/>
            <w:shd w:val="clear" w:color="auto" w:fill="auto"/>
            <w:noWrap/>
            <w:vAlign w:val="center"/>
            <w:hideMark/>
          </w:tcPr>
          <w:p w:rsidR="008442E2" w:rsidRPr="00E82E66" w:rsidRDefault="008442E2" w:rsidP="00E82E66">
            <w:pPr>
              <w:spacing w:line="240" w:lineRule="auto"/>
              <w:contextualSpacing/>
              <w:jc w:val="center"/>
              <w:outlineLvl w:val="0"/>
              <w:rPr>
                <w:rFonts w:ascii="Times New Roman" w:hAnsi="Times New Roman"/>
                <w:sz w:val="28"/>
                <w:szCs w:val="28"/>
              </w:rPr>
            </w:pPr>
            <w:r w:rsidRPr="00E82E66">
              <w:rPr>
                <w:rFonts w:ascii="Times New Roman" w:hAnsi="Times New Roman"/>
                <w:sz w:val="28"/>
                <w:szCs w:val="28"/>
              </w:rPr>
              <w:t>ст-во</w:t>
            </w:r>
          </w:p>
        </w:tc>
        <w:tc>
          <w:tcPr>
            <w:tcW w:w="803" w:type="dxa"/>
            <w:shd w:val="clear" w:color="auto" w:fill="auto"/>
            <w:noWrap/>
            <w:vAlign w:val="center"/>
            <w:hideMark/>
          </w:tcPr>
          <w:p w:rsidR="008442E2" w:rsidRPr="00E82E66" w:rsidRDefault="008442E2" w:rsidP="00E82E66">
            <w:pPr>
              <w:spacing w:line="240" w:lineRule="auto"/>
              <w:contextualSpacing/>
              <w:jc w:val="center"/>
              <w:outlineLvl w:val="0"/>
              <w:rPr>
                <w:rFonts w:ascii="Times New Roman" w:hAnsi="Times New Roman"/>
                <w:sz w:val="28"/>
                <w:szCs w:val="28"/>
              </w:rPr>
            </w:pPr>
            <w:r w:rsidRPr="00E82E66">
              <w:rPr>
                <w:rFonts w:ascii="Times New Roman" w:hAnsi="Times New Roman"/>
                <w:sz w:val="28"/>
                <w:szCs w:val="28"/>
              </w:rPr>
              <w:t>ввод</w:t>
            </w:r>
          </w:p>
        </w:tc>
        <w:tc>
          <w:tcPr>
            <w:tcW w:w="803" w:type="dxa"/>
            <w:shd w:val="clear" w:color="auto" w:fill="auto"/>
            <w:vAlign w:val="center"/>
            <w:hideMark/>
          </w:tcPr>
          <w:p w:rsidR="008442E2" w:rsidRPr="00E82E66" w:rsidRDefault="008442E2" w:rsidP="00E82E66">
            <w:pPr>
              <w:spacing w:line="240" w:lineRule="auto"/>
              <w:contextualSpacing/>
              <w:jc w:val="center"/>
              <w:outlineLvl w:val="0"/>
              <w:rPr>
                <w:rFonts w:ascii="Times New Roman" w:hAnsi="Times New Roman"/>
                <w:sz w:val="28"/>
                <w:szCs w:val="28"/>
              </w:rPr>
            </w:pPr>
            <w:r w:rsidRPr="00E82E66">
              <w:rPr>
                <w:rFonts w:ascii="Times New Roman" w:hAnsi="Times New Roman"/>
                <w:sz w:val="28"/>
                <w:szCs w:val="28"/>
              </w:rPr>
              <w:t> </w:t>
            </w:r>
          </w:p>
        </w:tc>
        <w:tc>
          <w:tcPr>
            <w:tcW w:w="747" w:type="dxa"/>
            <w:shd w:val="clear" w:color="auto" w:fill="auto"/>
            <w:vAlign w:val="center"/>
            <w:hideMark/>
          </w:tcPr>
          <w:p w:rsidR="008442E2" w:rsidRPr="00E82E66" w:rsidRDefault="008442E2" w:rsidP="00E82E66">
            <w:pPr>
              <w:spacing w:line="240" w:lineRule="auto"/>
              <w:contextualSpacing/>
              <w:jc w:val="center"/>
              <w:outlineLvl w:val="0"/>
              <w:rPr>
                <w:rFonts w:ascii="Times New Roman" w:hAnsi="Times New Roman"/>
                <w:sz w:val="28"/>
                <w:szCs w:val="28"/>
              </w:rPr>
            </w:pPr>
            <w:r w:rsidRPr="00E82E66">
              <w:rPr>
                <w:rFonts w:ascii="Times New Roman" w:hAnsi="Times New Roman"/>
                <w:sz w:val="28"/>
                <w:szCs w:val="28"/>
              </w:rPr>
              <w:t> </w:t>
            </w:r>
          </w:p>
        </w:tc>
        <w:tc>
          <w:tcPr>
            <w:tcW w:w="744" w:type="dxa"/>
            <w:shd w:val="clear" w:color="auto" w:fill="auto"/>
            <w:vAlign w:val="center"/>
            <w:hideMark/>
          </w:tcPr>
          <w:p w:rsidR="008442E2" w:rsidRPr="00E82E66" w:rsidRDefault="008442E2" w:rsidP="00E82E66">
            <w:pPr>
              <w:spacing w:line="240" w:lineRule="auto"/>
              <w:contextualSpacing/>
              <w:jc w:val="center"/>
              <w:outlineLvl w:val="0"/>
              <w:rPr>
                <w:rFonts w:ascii="Times New Roman" w:hAnsi="Times New Roman"/>
                <w:sz w:val="28"/>
                <w:szCs w:val="28"/>
              </w:rPr>
            </w:pPr>
            <w:r w:rsidRPr="00E82E66">
              <w:rPr>
                <w:rFonts w:ascii="Times New Roman" w:hAnsi="Times New Roman"/>
                <w:sz w:val="28"/>
                <w:szCs w:val="28"/>
              </w:rPr>
              <w:t> </w:t>
            </w:r>
          </w:p>
        </w:tc>
        <w:tc>
          <w:tcPr>
            <w:tcW w:w="748" w:type="dxa"/>
            <w:shd w:val="clear" w:color="auto" w:fill="auto"/>
            <w:vAlign w:val="center"/>
            <w:hideMark/>
          </w:tcPr>
          <w:p w:rsidR="008442E2" w:rsidRPr="00E82E66" w:rsidRDefault="008442E2" w:rsidP="00E82E66">
            <w:pPr>
              <w:spacing w:line="240" w:lineRule="auto"/>
              <w:contextualSpacing/>
              <w:jc w:val="center"/>
              <w:outlineLvl w:val="0"/>
              <w:rPr>
                <w:rFonts w:ascii="Times New Roman" w:hAnsi="Times New Roman"/>
                <w:sz w:val="28"/>
                <w:szCs w:val="28"/>
              </w:rPr>
            </w:pPr>
            <w:r w:rsidRPr="00E82E66">
              <w:rPr>
                <w:rFonts w:ascii="Times New Roman" w:hAnsi="Times New Roman"/>
                <w:sz w:val="28"/>
                <w:szCs w:val="28"/>
              </w:rPr>
              <w:t> </w:t>
            </w:r>
          </w:p>
        </w:tc>
        <w:tc>
          <w:tcPr>
            <w:tcW w:w="744" w:type="dxa"/>
            <w:shd w:val="clear" w:color="auto" w:fill="auto"/>
            <w:vAlign w:val="center"/>
            <w:hideMark/>
          </w:tcPr>
          <w:p w:rsidR="008442E2" w:rsidRPr="00E82E66" w:rsidRDefault="008442E2" w:rsidP="00E82E66">
            <w:pPr>
              <w:spacing w:line="240" w:lineRule="auto"/>
              <w:contextualSpacing/>
              <w:jc w:val="center"/>
              <w:outlineLvl w:val="0"/>
              <w:rPr>
                <w:rFonts w:ascii="Times New Roman" w:hAnsi="Times New Roman"/>
                <w:sz w:val="28"/>
                <w:szCs w:val="28"/>
              </w:rPr>
            </w:pPr>
            <w:r w:rsidRPr="00E82E66">
              <w:rPr>
                <w:rFonts w:ascii="Times New Roman" w:hAnsi="Times New Roman"/>
                <w:sz w:val="28"/>
                <w:szCs w:val="28"/>
              </w:rPr>
              <w:t> </w:t>
            </w:r>
          </w:p>
        </w:tc>
        <w:tc>
          <w:tcPr>
            <w:tcW w:w="1487" w:type="dxa"/>
            <w:shd w:val="clear" w:color="auto" w:fill="auto"/>
            <w:vAlign w:val="center"/>
            <w:hideMark/>
          </w:tcPr>
          <w:p w:rsidR="008442E2" w:rsidRPr="00E82E66" w:rsidRDefault="008442E2" w:rsidP="00E82E66">
            <w:pPr>
              <w:spacing w:line="240" w:lineRule="auto"/>
              <w:contextualSpacing/>
              <w:jc w:val="center"/>
              <w:outlineLvl w:val="0"/>
              <w:rPr>
                <w:rFonts w:ascii="Times New Roman" w:hAnsi="Times New Roman"/>
                <w:b/>
                <w:bCs/>
                <w:sz w:val="28"/>
                <w:szCs w:val="28"/>
              </w:rPr>
            </w:pPr>
            <w:r w:rsidRPr="00E82E66">
              <w:rPr>
                <w:rFonts w:ascii="Times New Roman" w:hAnsi="Times New Roman"/>
                <w:b/>
                <w:bCs/>
                <w:sz w:val="28"/>
                <w:szCs w:val="28"/>
              </w:rPr>
              <w:t>567,28</w:t>
            </w:r>
          </w:p>
        </w:tc>
        <w:tc>
          <w:tcPr>
            <w:tcW w:w="1814" w:type="dxa"/>
            <w:shd w:val="clear" w:color="auto" w:fill="auto"/>
            <w:vAlign w:val="center"/>
            <w:hideMark/>
          </w:tcPr>
          <w:p w:rsidR="008442E2" w:rsidRPr="00E82E66" w:rsidRDefault="008442E2" w:rsidP="00E82E66">
            <w:pPr>
              <w:spacing w:line="240" w:lineRule="auto"/>
              <w:contextualSpacing/>
              <w:jc w:val="center"/>
              <w:outlineLvl w:val="0"/>
              <w:rPr>
                <w:rFonts w:ascii="Times New Roman" w:hAnsi="Times New Roman"/>
                <w:b/>
                <w:bCs/>
                <w:sz w:val="28"/>
                <w:szCs w:val="28"/>
              </w:rPr>
            </w:pPr>
            <w:r w:rsidRPr="00E82E66">
              <w:rPr>
                <w:rFonts w:ascii="Times New Roman" w:hAnsi="Times New Roman"/>
                <w:b/>
                <w:bCs/>
                <w:sz w:val="28"/>
                <w:szCs w:val="28"/>
              </w:rPr>
              <w:t>379,74</w:t>
            </w:r>
          </w:p>
        </w:tc>
      </w:tr>
      <w:tr w:rsidR="00E82E66" w:rsidRPr="00E82E66" w:rsidTr="000C7B0C">
        <w:trPr>
          <w:trHeight w:val="300"/>
        </w:trPr>
        <w:tc>
          <w:tcPr>
            <w:tcW w:w="18999" w:type="dxa"/>
            <w:gridSpan w:val="18"/>
            <w:shd w:val="clear" w:color="auto" w:fill="auto"/>
            <w:vAlign w:val="center"/>
            <w:hideMark/>
          </w:tcPr>
          <w:p w:rsidR="008442E2" w:rsidRPr="00E82E66" w:rsidRDefault="008442E2" w:rsidP="00E82E66">
            <w:pPr>
              <w:spacing w:line="240" w:lineRule="auto"/>
              <w:contextualSpacing/>
              <w:jc w:val="right"/>
              <w:outlineLvl w:val="0"/>
              <w:rPr>
                <w:rFonts w:ascii="Times New Roman" w:hAnsi="Times New Roman"/>
                <w:b/>
                <w:bCs/>
                <w:sz w:val="28"/>
                <w:szCs w:val="28"/>
              </w:rPr>
            </w:pPr>
            <w:r w:rsidRPr="00E82E66">
              <w:rPr>
                <w:rFonts w:ascii="Times New Roman" w:hAnsi="Times New Roman"/>
                <w:b/>
                <w:bCs/>
                <w:sz w:val="28"/>
                <w:szCs w:val="28"/>
              </w:rPr>
              <w:t>Итого по котельной:</w:t>
            </w:r>
          </w:p>
        </w:tc>
        <w:tc>
          <w:tcPr>
            <w:tcW w:w="1487" w:type="dxa"/>
            <w:shd w:val="clear" w:color="auto" w:fill="auto"/>
            <w:noWrap/>
            <w:vAlign w:val="center"/>
            <w:hideMark/>
          </w:tcPr>
          <w:p w:rsidR="008442E2" w:rsidRPr="00E82E66" w:rsidRDefault="008442E2" w:rsidP="00E82E66">
            <w:pPr>
              <w:spacing w:line="240" w:lineRule="auto"/>
              <w:contextualSpacing/>
              <w:jc w:val="center"/>
              <w:outlineLvl w:val="0"/>
              <w:rPr>
                <w:rFonts w:ascii="Times New Roman" w:hAnsi="Times New Roman"/>
                <w:b/>
                <w:bCs/>
                <w:sz w:val="28"/>
                <w:szCs w:val="28"/>
              </w:rPr>
            </w:pPr>
            <w:r w:rsidRPr="00E82E66">
              <w:rPr>
                <w:rFonts w:ascii="Times New Roman" w:hAnsi="Times New Roman"/>
                <w:b/>
                <w:bCs/>
                <w:sz w:val="28"/>
                <w:szCs w:val="28"/>
              </w:rPr>
              <w:t>567,28</w:t>
            </w:r>
          </w:p>
        </w:tc>
        <w:tc>
          <w:tcPr>
            <w:tcW w:w="1814" w:type="dxa"/>
            <w:shd w:val="clear" w:color="auto" w:fill="auto"/>
            <w:noWrap/>
            <w:vAlign w:val="center"/>
            <w:hideMark/>
          </w:tcPr>
          <w:p w:rsidR="008442E2" w:rsidRPr="00E82E66" w:rsidRDefault="008442E2" w:rsidP="00E82E66">
            <w:pPr>
              <w:spacing w:line="240" w:lineRule="auto"/>
              <w:contextualSpacing/>
              <w:jc w:val="center"/>
              <w:outlineLvl w:val="0"/>
              <w:rPr>
                <w:rFonts w:ascii="Times New Roman" w:hAnsi="Times New Roman"/>
                <w:b/>
                <w:bCs/>
                <w:sz w:val="28"/>
                <w:szCs w:val="28"/>
              </w:rPr>
            </w:pPr>
            <w:r w:rsidRPr="00E82E66">
              <w:rPr>
                <w:rFonts w:ascii="Times New Roman" w:hAnsi="Times New Roman"/>
                <w:b/>
                <w:bCs/>
                <w:sz w:val="28"/>
                <w:szCs w:val="28"/>
              </w:rPr>
              <w:t>379,74</w:t>
            </w:r>
          </w:p>
        </w:tc>
      </w:tr>
      <w:tr w:rsidR="00E82E66" w:rsidRPr="00E82E66" w:rsidTr="000C7B0C">
        <w:trPr>
          <w:trHeight w:val="300"/>
        </w:trPr>
        <w:tc>
          <w:tcPr>
            <w:tcW w:w="22300" w:type="dxa"/>
            <w:gridSpan w:val="20"/>
            <w:shd w:val="clear" w:color="000000" w:fill="D9D9D9"/>
            <w:vAlign w:val="bottom"/>
            <w:hideMark/>
          </w:tcPr>
          <w:p w:rsidR="008442E2" w:rsidRPr="00E82E66" w:rsidRDefault="008442E2" w:rsidP="00E82E66">
            <w:pPr>
              <w:spacing w:line="240" w:lineRule="auto"/>
              <w:contextualSpacing/>
              <w:jc w:val="center"/>
              <w:outlineLvl w:val="0"/>
              <w:rPr>
                <w:rFonts w:ascii="Times New Roman" w:hAnsi="Times New Roman"/>
                <w:b/>
                <w:bCs/>
                <w:sz w:val="28"/>
                <w:szCs w:val="28"/>
              </w:rPr>
            </w:pPr>
            <w:r w:rsidRPr="00E82E66">
              <w:rPr>
                <w:rFonts w:ascii="Times New Roman" w:hAnsi="Times New Roman"/>
                <w:b/>
                <w:bCs/>
                <w:sz w:val="28"/>
                <w:szCs w:val="28"/>
              </w:rPr>
              <w:t>Котельная  п. Горный</w:t>
            </w:r>
          </w:p>
        </w:tc>
      </w:tr>
      <w:tr w:rsidR="00E82E66" w:rsidRPr="00E82E66" w:rsidTr="000C7B0C">
        <w:trPr>
          <w:trHeight w:val="300"/>
        </w:trPr>
        <w:tc>
          <w:tcPr>
            <w:tcW w:w="513" w:type="dxa"/>
            <w:shd w:val="clear" w:color="auto" w:fill="auto"/>
            <w:vAlign w:val="bottom"/>
            <w:hideMark/>
          </w:tcPr>
          <w:p w:rsidR="008442E2" w:rsidRPr="00E82E66" w:rsidRDefault="008442E2" w:rsidP="00E82E66">
            <w:pPr>
              <w:spacing w:line="240" w:lineRule="auto"/>
              <w:contextualSpacing/>
              <w:jc w:val="center"/>
              <w:outlineLvl w:val="0"/>
              <w:rPr>
                <w:rFonts w:ascii="Times New Roman" w:hAnsi="Times New Roman"/>
                <w:sz w:val="28"/>
                <w:szCs w:val="28"/>
              </w:rPr>
            </w:pPr>
            <w:r w:rsidRPr="00E82E66">
              <w:rPr>
                <w:rFonts w:ascii="Times New Roman" w:hAnsi="Times New Roman"/>
                <w:sz w:val="28"/>
                <w:szCs w:val="28"/>
              </w:rPr>
              <w:t> </w:t>
            </w:r>
          </w:p>
        </w:tc>
        <w:tc>
          <w:tcPr>
            <w:tcW w:w="4626" w:type="dxa"/>
            <w:shd w:val="clear" w:color="auto" w:fill="auto"/>
            <w:vAlign w:val="bottom"/>
            <w:hideMark/>
          </w:tcPr>
          <w:p w:rsidR="008442E2" w:rsidRPr="00E82E66" w:rsidRDefault="008442E2" w:rsidP="00E82E66">
            <w:pPr>
              <w:spacing w:line="240" w:lineRule="auto"/>
              <w:contextualSpacing/>
              <w:outlineLvl w:val="0"/>
              <w:rPr>
                <w:rFonts w:ascii="Times New Roman" w:hAnsi="Times New Roman"/>
                <w:b/>
                <w:bCs/>
                <w:sz w:val="28"/>
                <w:szCs w:val="28"/>
              </w:rPr>
            </w:pPr>
            <w:r w:rsidRPr="00E82E66">
              <w:rPr>
                <w:rFonts w:ascii="Times New Roman" w:hAnsi="Times New Roman"/>
                <w:b/>
                <w:bCs/>
                <w:sz w:val="28"/>
                <w:szCs w:val="28"/>
              </w:rPr>
              <w:t>Реконструкция  тепловых сетей 2019 г.</w:t>
            </w:r>
          </w:p>
        </w:tc>
        <w:tc>
          <w:tcPr>
            <w:tcW w:w="1271" w:type="dxa"/>
            <w:shd w:val="clear" w:color="auto" w:fill="auto"/>
            <w:vAlign w:val="center"/>
            <w:hideMark/>
          </w:tcPr>
          <w:p w:rsidR="008442E2" w:rsidRPr="00E82E66" w:rsidRDefault="008442E2" w:rsidP="00E82E66">
            <w:pPr>
              <w:spacing w:line="240" w:lineRule="auto"/>
              <w:contextualSpacing/>
              <w:jc w:val="center"/>
              <w:outlineLvl w:val="0"/>
              <w:rPr>
                <w:rFonts w:ascii="Times New Roman" w:hAnsi="Times New Roman"/>
                <w:sz w:val="28"/>
                <w:szCs w:val="28"/>
              </w:rPr>
            </w:pPr>
            <w:r w:rsidRPr="00E82E66">
              <w:rPr>
                <w:rFonts w:ascii="Times New Roman" w:hAnsi="Times New Roman"/>
                <w:sz w:val="28"/>
                <w:szCs w:val="28"/>
              </w:rPr>
              <w:t> </w:t>
            </w:r>
          </w:p>
        </w:tc>
        <w:tc>
          <w:tcPr>
            <w:tcW w:w="1152" w:type="dxa"/>
            <w:shd w:val="clear" w:color="auto" w:fill="auto"/>
            <w:vAlign w:val="center"/>
            <w:hideMark/>
          </w:tcPr>
          <w:p w:rsidR="008442E2" w:rsidRPr="00E82E66" w:rsidRDefault="008442E2" w:rsidP="00E82E66">
            <w:pPr>
              <w:spacing w:line="240" w:lineRule="auto"/>
              <w:contextualSpacing/>
              <w:jc w:val="center"/>
              <w:outlineLvl w:val="0"/>
              <w:rPr>
                <w:rFonts w:ascii="Times New Roman" w:hAnsi="Times New Roman"/>
                <w:sz w:val="28"/>
                <w:szCs w:val="28"/>
              </w:rPr>
            </w:pPr>
            <w:r w:rsidRPr="00E82E66">
              <w:rPr>
                <w:rFonts w:ascii="Times New Roman" w:hAnsi="Times New Roman"/>
                <w:sz w:val="28"/>
                <w:szCs w:val="28"/>
              </w:rPr>
              <w:t> </w:t>
            </w:r>
          </w:p>
        </w:tc>
        <w:tc>
          <w:tcPr>
            <w:tcW w:w="1147" w:type="dxa"/>
            <w:shd w:val="clear" w:color="auto" w:fill="auto"/>
            <w:vAlign w:val="center"/>
            <w:hideMark/>
          </w:tcPr>
          <w:p w:rsidR="008442E2" w:rsidRPr="00E82E66" w:rsidRDefault="008442E2" w:rsidP="00E82E66">
            <w:pPr>
              <w:spacing w:line="240" w:lineRule="auto"/>
              <w:contextualSpacing/>
              <w:jc w:val="center"/>
              <w:outlineLvl w:val="0"/>
              <w:rPr>
                <w:rFonts w:ascii="Times New Roman" w:hAnsi="Times New Roman"/>
                <w:sz w:val="28"/>
                <w:szCs w:val="28"/>
              </w:rPr>
            </w:pPr>
            <w:r w:rsidRPr="00E82E66">
              <w:rPr>
                <w:rFonts w:ascii="Times New Roman" w:hAnsi="Times New Roman"/>
                <w:sz w:val="28"/>
                <w:szCs w:val="28"/>
              </w:rPr>
              <w:t> </w:t>
            </w:r>
          </w:p>
        </w:tc>
        <w:tc>
          <w:tcPr>
            <w:tcW w:w="1147" w:type="dxa"/>
            <w:shd w:val="clear" w:color="auto" w:fill="auto"/>
            <w:vAlign w:val="center"/>
            <w:hideMark/>
          </w:tcPr>
          <w:p w:rsidR="008442E2" w:rsidRPr="00E82E66" w:rsidRDefault="008442E2" w:rsidP="00E82E66">
            <w:pPr>
              <w:spacing w:line="240" w:lineRule="auto"/>
              <w:contextualSpacing/>
              <w:jc w:val="center"/>
              <w:outlineLvl w:val="0"/>
              <w:rPr>
                <w:rFonts w:ascii="Times New Roman" w:hAnsi="Times New Roman"/>
                <w:sz w:val="28"/>
                <w:szCs w:val="28"/>
              </w:rPr>
            </w:pPr>
            <w:r w:rsidRPr="00E82E66">
              <w:rPr>
                <w:rFonts w:ascii="Times New Roman" w:hAnsi="Times New Roman"/>
                <w:sz w:val="28"/>
                <w:szCs w:val="28"/>
              </w:rPr>
              <w:t> </w:t>
            </w:r>
          </w:p>
        </w:tc>
        <w:tc>
          <w:tcPr>
            <w:tcW w:w="747" w:type="dxa"/>
            <w:shd w:val="clear" w:color="auto" w:fill="auto"/>
            <w:vAlign w:val="center"/>
            <w:hideMark/>
          </w:tcPr>
          <w:p w:rsidR="008442E2" w:rsidRPr="00E82E66" w:rsidRDefault="008442E2" w:rsidP="00E82E66">
            <w:pPr>
              <w:spacing w:line="240" w:lineRule="auto"/>
              <w:contextualSpacing/>
              <w:jc w:val="center"/>
              <w:outlineLvl w:val="0"/>
              <w:rPr>
                <w:rFonts w:ascii="Times New Roman" w:hAnsi="Times New Roman"/>
                <w:sz w:val="28"/>
                <w:szCs w:val="28"/>
              </w:rPr>
            </w:pPr>
            <w:r w:rsidRPr="00E82E66">
              <w:rPr>
                <w:rFonts w:ascii="Times New Roman" w:hAnsi="Times New Roman"/>
                <w:sz w:val="28"/>
                <w:szCs w:val="28"/>
              </w:rPr>
              <w:t> </w:t>
            </w:r>
          </w:p>
        </w:tc>
        <w:tc>
          <w:tcPr>
            <w:tcW w:w="747" w:type="dxa"/>
            <w:shd w:val="clear" w:color="auto" w:fill="auto"/>
            <w:vAlign w:val="center"/>
            <w:hideMark/>
          </w:tcPr>
          <w:p w:rsidR="008442E2" w:rsidRPr="00E82E66" w:rsidRDefault="008442E2" w:rsidP="00E82E66">
            <w:pPr>
              <w:spacing w:line="240" w:lineRule="auto"/>
              <w:contextualSpacing/>
              <w:jc w:val="center"/>
              <w:outlineLvl w:val="0"/>
              <w:rPr>
                <w:rFonts w:ascii="Times New Roman" w:hAnsi="Times New Roman"/>
                <w:sz w:val="28"/>
                <w:szCs w:val="28"/>
              </w:rPr>
            </w:pPr>
            <w:r w:rsidRPr="00E82E66">
              <w:rPr>
                <w:rFonts w:ascii="Times New Roman" w:hAnsi="Times New Roman"/>
                <w:sz w:val="28"/>
                <w:szCs w:val="28"/>
              </w:rPr>
              <w:t> </w:t>
            </w:r>
          </w:p>
        </w:tc>
        <w:tc>
          <w:tcPr>
            <w:tcW w:w="749" w:type="dxa"/>
            <w:shd w:val="clear" w:color="auto" w:fill="auto"/>
            <w:vAlign w:val="center"/>
            <w:hideMark/>
          </w:tcPr>
          <w:p w:rsidR="008442E2" w:rsidRPr="00E82E66" w:rsidRDefault="008442E2" w:rsidP="00E82E66">
            <w:pPr>
              <w:spacing w:line="240" w:lineRule="auto"/>
              <w:contextualSpacing/>
              <w:jc w:val="center"/>
              <w:outlineLvl w:val="0"/>
              <w:rPr>
                <w:rFonts w:ascii="Times New Roman" w:hAnsi="Times New Roman"/>
                <w:sz w:val="28"/>
                <w:szCs w:val="28"/>
              </w:rPr>
            </w:pPr>
            <w:r w:rsidRPr="00E82E66">
              <w:rPr>
                <w:rFonts w:ascii="Times New Roman" w:hAnsi="Times New Roman"/>
                <w:sz w:val="28"/>
                <w:szCs w:val="28"/>
              </w:rPr>
              <w:t> </w:t>
            </w:r>
          </w:p>
        </w:tc>
        <w:tc>
          <w:tcPr>
            <w:tcW w:w="756" w:type="dxa"/>
            <w:shd w:val="clear" w:color="auto" w:fill="auto"/>
            <w:vAlign w:val="center"/>
            <w:hideMark/>
          </w:tcPr>
          <w:p w:rsidR="008442E2" w:rsidRPr="00E82E66" w:rsidRDefault="008442E2" w:rsidP="00E82E66">
            <w:pPr>
              <w:spacing w:line="240" w:lineRule="auto"/>
              <w:contextualSpacing/>
              <w:jc w:val="center"/>
              <w:outlineLvl w:val="0"/>
              <w:rPr>
                <w:rFonts w:ascii="Times New Roman" w:hAnsi="Times New Roman"/>
                <w:sz w:val="28"/>
                <w:szCs w:val="28"/>
              </w:rPr>
            </w:pPr>
            <w:r w:rsidRPr="00E82E66">
              <w:rPr>
                <w:rFonts w:ascii="Times New Roman" w:hAnsi="Times New Roman"/>
                <w:sz w:val="28"/>
                <w:szCs w:val="28"/>
              </w:rPr>
              <w:t> </w:t>
            </w:r>
          </w:p>
        </w:tc>
        <w:tc>
          <w:tcPr>
            <w:tcW w:w="752" w:type="dxa"/>
            <w:shd w:val="clear" w:color="auto" w:fill="auto"/>
            <w:vAlign w:val="center"/>
            <w:hideMark/>
          </w:tcPr>
          <w:p w:rsidR="008442E2" w:rsidRPr="00E82E66" w:rsidRDefault="008442E2" w:rsidP="00E82E66">
            <w:pPr>
              <w:spacing w:line="240" w:lineRule="auto"/>
              <w:contextualSpacing/>
              <w:jc w:val="center"/>
              <w:outlineLvl w:val="0"/>
              <w:rPr>
                <w:rFonts w:ascii="Times New Roman" w:hAnsi="Times New Roman"/>
                <w:sz w:val="28"/>
                <w:szCs w:val="28"/>
              </w:rPr>
            </w:pPr>
            <w:r w:rsidRPr="00E82E66">
              <w:rPr>
                <w:rFonts w:ascii="Times New Roman" w:hAnsi="Times New Roman"/>
                <w:sz w:val="28"/>
                <w:szCs w:val="28"/>
              </w:rPr>
              <w:t> </w:t>
            </w:r>
          </w:p>
        </w:tc>
        <w:tc>
          <w:tcPr>
            <w:tcW w:w="803" w:type="dxa"/>
            <w:shd w:val="clear" w:color="auto" w:fill="auto"/>
            <w:vAlign w:val="center"/>
            <w:hideMark/>
          </w:tcPr>
          <w:p w:rsidR="008442E2" w:rsidRPr="00E82E66" w:rsidRDefault="008442E2" w:rsidP="00E82E66">
            <w:pPr>
              <w:spacing w:line="240" w:lineRule="auto"/>
              <w:contextualSpacing/>
              <w:jc w:val="center"/>
              <w:outlineLvl w:val="0"/>
              <w:rPr>
                <w:rFonts w:ascii="Times New Roman" w:hAnsi="Times New Roman"/>
                <w:sz w:val="28"/>
                <w:szCs w:val="28"/>
              </w:rPr>
            </w:pPr>
            <w:r w:rsidRPr="00E82E66">
              <w:rPr>
                <w:rFonts w:ascii="Times New Roman" w:hAnsi="Times New Roman"/>
                <w:sz w:val="28"/>
                <w:szCs w:val="28"/>
              </w:rPr>
              <w:t> </w:t>
            </w:r>
          </w:p>
        </w:tc>
        <w:tc>
          <w:tcPr>
            <w:tcW w:w="803" w:type="dxa"/>
            <w:shd w:val="clear" w:color="auto" w:fill="auto"/>
            <w:vAlign w:val="center"/>
            <w:hideMark/>
          </w:tcPr>
          <w:p w:rsidR="008442E2" w:rsidRPr="00E82E66" w:rsidRDefault="008442E2" w:rsidP="00E82E66">
            <w:pPr>
              <w:spacing w:line="240" w:lineRule="auto"/>
              <w:contextualSpacing/>
              <w:jc w:val="center"/>
              <w:outlineLvl w:val="0"/>
              <w:rPr>
                <w:rFonts w:ascii="Times New Roman" w:hAnsi="Times New Roman"/>
                <w:sz w:val="28"/>
                <w:szCs w:val="28"/>
              </w:rPr>
            </w:pPr>
            <w:r w:rsidRPr="00E82E66">
              <w:rPr>
                <w:rFonts w:ascii="Times New Roman" w:hAnsi="Times New Roman"/>
                <w:sz w:val="28"/>
                <w:szCs w:val="28"/>
              </w:rPr>
              <w:t> </w:t>
            </w:r>
          </w:p>
        </w:tc>
        <w:tc>
          <w:tcPr>
            <w:tcW w:w="803" w:type="dxa"/>
            <w:shd w:val="clear" w:color="auto" w:fill="auto"/>
            <w:vAlign w:val="center"/>
            <w:hideMark/>
          </w:tcPr>
          <w:p w:rsidR="008442E2" w:rsidRPr="00E82E66" w:rsidRDefault="008442E2" w:rsidP="00E82E66">
            <w:pPr>
              <w:spacing w:line="240" w:lineRule="auto"/>
              <w:contextualSpacing/>
              <w:jc w:val="center"/>
              <w:outlineLvl w:val="0"/>
              <w:rPr>
                <w:rFonts w:ascii="Times New Roman" w:hAnsi="Times New Roman"/>
                <w:sz w:val="28"/>
                <w:szCs w:val="28"/>
              </w:rPr>
            </w:pPr>
            <w:r w:rsidRPr="00E82E66">
              <w:rPr>
                <w:rFonts w:ascii="Times New Roman" w:hAnsi="Times New Roman"/>
                <w:sz w:val="28"/>
                <w:szCs w:val="28"/>
              </w:rPr>
              <w:t> </w:t>
            </w:r>
          </w:p>
        </w:tc>
        <w:tc>
          <w:tcPr>
            <w:tcW w:w="747" w:type="dxa"/>
            <w:shd w:val="clear" w:color="auto" w:fill="auto"/>
            <w:vAlign w:val="center"/>
            <w:hideMark/>
          </w:tcPr>
          <w:p w:rsidR="008442E2" w:rsidRPr="00E82E66" w:rsidRDefault="008442E2" w:rsidP="00E82E66">
            <w:pPr>
              <w:spacing w:line="240" w:lineRule="auto"/>
              <w:contextualSpacing/>
              <w:jc w:val="center"/>
              <w:outlineLvl w:val="0"/>
              <w:rPr>
                <w:rFonts w:ascii="Times New Roman" w:hAnsi="Times New Roman"/>
                <w:sz w:val="28"/>
                <w:szCs w:val="28"/>
              </w:rPr>
            </w:pPr>
            <w:r w:rsidRPr="00E82E66">
              <w:rPr>
                <w:rFonts w:ascii="Times New Roman" w:hAnsi="Times New Roman"/>
                <w:sz w:val="28"/>
                <w:szCs w:val="28"/>
              </w:rPr>
              <w:t> </w:t>
            </w:r>
          </w:p>
        </w:tc>
        <w:tc>
          <w:tcPr>
            <w:tcW w:w="744" w:type="dxa"/>
            <w:shd w:val="clear" w:color="auto" w:fill="auto"/>
            <w:vAlign w:val="center"/>
            <w:hideMark/>
          </w:tcPr>
          <w:p w:rsidR="008442E2" w:rsidRPr="00E82E66" w:rsidRDefault="008442E2" w:rsidP="00E82E66">
            <w:pPr>
              <w:spacing w:line="240" w:lineRule="auto"/>
              <w:contextualSpacing/>
              <w:jc w:val="center"/>
              <w:outlineLvl w:val="0"/>
              <w:rPr>
                <w:rFonts w:ascii="Times New Roman" w:hAnsi="Times New Roman"/>
                <w:sz w:val="28"/>
                <w:szCs w:val="28"/>
              </w:rPr>
            </w:pPr>
            <w:r w:rsidRPr="00E82E66">
              <w:rPr>
                <w:rFonts w:ascii="Times New Roman" w:hAnsi="Times New Roman"/>
                <w:sz w:val="28"/>
                <w:szCs w:val="28"/>
              </w:rPr>
              <w:t> </w:t>
            </w:r>
          </w:p>
        </w:tc>
        <w:tc>
          <w:tcPr>
            <w:tcW w:w="748" w:type="dxa"/>
            <w:shd w:val="clear" w:color="auto" w:fill="auto"/>
            <w:vAlign w:val="center"/>
            <w:hideMark/>
          </w:tcPr>
          <w:p w:rsidR="008442E2" w:rsidRPr="00E82E66" w:rsidRDefault="008442E2" w:rsidP="00E82E66">
            <w:pPr>
              <w:spacing w:line="240" w:lineRule="auto"/>
              <w:contextualSpacing/>
              <w:jc w:val="center"/>
              <w:outlineLvl w:val="0"/>
              <w:rPr>
                <w:rFonts w:ascii="Times New Roman" w:hAnsi="Times New Roman"/>
                <w:sz w:val="28"/>
                <w:szCs w:val="28"/>
              </w:rPr>
            </w:pPr>
            <w:r w:rsidRPr="00E82E66">
              <w:rPr>
                <w:rFonts w:ascii="Times New Roman" w:hAnsi="Times New Roman"/>
                <w:sz w:val="28"/>
                <w:szCs w:val="28"/>
              </w:rPr>
              <w:t> </w:t>
            </w:r>
          </w:p>
        </w:tc>
        <w:tc>
          <w:tcPr>
            <w:tcW w:w="744" w:type="dxa"/>
            <w:shd w:val="clear" w:color="auto" w:fill="auto"/>
            <w:vAlign w:val="center"/>
            <w:hideMark/>
          </w:tcPr>
          <w:p w:rsidR="008442E2" w:rsidRPr="00E82E66" w:rsidRDefault="008442E2" w:rsidP="00E82E66">
            <w:pPr>
              <w:spacing w:line="240" w:lineRule="auto"/>
              <w:contextualSpacing/>
              <w:jc w:val="center"/>
              <w:outlineLvl w:val="0"/>
              <w:rPr>
                <w:rFonts w:ascii="Times New Roman" w:hAnsi="Times New Roman"/>
                <w:sz w:val="28"/>
                <w:szCs w:val="28"/>
              </w:rPr>
            </w:pPr>
            <w:r w:rsidRPr="00E82E66">
              <w:rPr>
                <w:rFonts w:ascii="Times New Roman" w:hAnsi="Times New Roman"/>
                <w:sz w:val="28"/>
                <w:szCs w:val="28"/>
              </w:rPr>
              <w:t> </w:t>
            </w:r>
          </w:p>
        </w:tc>
        <w:tc>
          <w:tcPr>
            <w:tcW w:w="1487" w:type="dxa"/>
            <w:shd w:val="clear" w:color="auto" w:fill="auto"/>
            <w:noWrap/>
            <w:vAlign w:val="center"/>
            <w:hideMark/>
          </w:tcPr>
          <w:p w:rsidR="008442E2" w:rsidRPr="00E82E66" w:rsidRDefault="008442E2" w:rsidP="00E82E66">
            <w:pPr>
              <w:spacing w:line="240" w:lineRule="auto"/>
              <w:contextualSpacing/>
              <w:outlineLvl w:val="0"/>
              <w:rPr>
                <w:rFonts w:ascii="Times New Roman" w:hAnsi="Times New Roman"/>
                <w:b/>
                <w:bCs/>
                <w:sz w:val="28"/>
                <w:szCs w:val="28"/>
              </w:rPr>
            </w:pPr>
            <w:r w:rsidRPr="00E82E66">
              <w:rPr>
                <w:rFonts w:ascii="Times New Roman" w:hAnsi="Times New Roman"/>
                <w:b/>
                <w:bCs/>
                <w:sz w:val="28"/>
                <w:szCs w:val="28"/>
              </w:rPr>
              <w:t> </w:t>
            </w:r>
          </w:p>
        </w:tc>
        <w:tc>
          <w:tcPr>
            <w:tcW w:w="1814" w:type="dxa"/>
            <w:shd w:val="clear" w:color="auto" w:fill="auto"/>
            <w:noWrap/>
            <w:vAlign w:val="center"/>
            <w:hideMark/>
          </w:tcPr>
          <w:p w:rsidR="008442E2" w:rsidRPr="00E82E66" w:rsidRDefault="008442E2" w:rsidP="00E82E66">
            <w:pPr>
              <w:spacing w:line="240" w:lineRule="auto"/>
              <w:contextualSpacing/>
              <w:outlineLvl w:val="0"/>
              <w:rPr>
                <w:rFonts w:ascii="Times New Roman" w:hAnsi="Times New Roman"/>
                <w:b/>
                <w:bCs/>
                <w:sz w:val="28"/>
                <w:szCs w:val="28"/>
              </w:rPr>
            </w:pPr>
            <w:r w:rsidRPr="00E82E66">
              <w:rPr>
                <w:rFonts w:ascii="Times New Roman" w:hAnsi="Times New Roman"/>
                <w:b/>
                <w:bCs/>
                <w:sz w:val="28"/>
                <w:szCs w:val="28"/>
              </w:rPr>
              <w:t> </w:t>
            </w:r>
          </w:p>
        </w:tc>
      </w:tr>
      <w:tr w:rsidR="00E82E66" w:rsidRPr="00E82E66" w:rsidTr="000C7B0C">
        <w:trPr>
          <w:trHeight w:val="1065"/>
        </w:trPr>
        <w:tc>
          <w:tcPr>
            <w:tcW w:w="513" w:type="dxa"/>
            <w:shd w:val="clear" w:color="auto" w:fill="auto"/>
            <w:textDirection w:val="btLr"/>
            <w:vAlign w:val="bottom"/>
            <w:hideMark/>
          </w:tcPr>
          <w:p w:rsidR="008442E2" w:rsidRPr="00E82E66" w:rsidRDefault="008442E2" w:rsidP="00E82E66">
            <w:pPr>
              <w:spacing w:line="240" w:lineRule="auto"/>
              <w:contextualSpacing/>
              <w:jc w:val="center"/>
              <w:outlineLvl w:val="0"/>
              <w:rPr>
                <w:rFonts w:ascii="Times New Roman" w:hAnsi="Times New Roman"/>
                <w:sz w:val="28"/>
                <w:szCs w:val="28"/>
              </w:rPr>
            </w:pPr>
            <w:r w:rsidRPr="00E82E66">
              <w:rPr>
                <w:rFonts w:ascii="Times New Roman" w:hAnsi="Times New Roman"/>
                <w:sz w:val="28"/>
                <w:szCs w:val="28"/>
              </w:rPr>
              <w:t> </w:t>
            </w:r>
          </w:p>
        </w:tc>
        <w:tc>
          <w:tcPr>
            <w:tcW w:w="4626" w:type="dxa"/>
            <w:shd w:val="clear" w:color="auto" w:fill="auto"/>
            <w:noWrap/>
            <w:vAlign w:val="center"/>
            <w:hideMark/>
          </w:tcPr>
          <w:p w:rsidR="008442E2" w:rsidRPr="00E82E66" w:rsidRDefault="008442E2" w:rsidP="00E82E66">
            <w:pPr>
              <w:spacing w:line="240" w:lineRule="auto"/>
              <w:contextualSpacing/>
              <w:outlineLvl w:val="0"/>
              <w:rPr>
                <w:rFonts w:ascii="Times New Roman" w:hAnsi="Times New Roman"/>
                <w:sz w:val="28"/>
                <w:szCs w:val="28"/>
              </w:rPr>
            </w:pPr>
            <w:r w:rsidRPr="00E82E66">
              <w:rPr>
                <w:rFonts w:ascii="Times New Roman" w:hAnsi="Times New Roman"/>
                <w:sz w:val="28"/>
                <w:szCs w:val="28"/>
              </w:rPr>
              <w:t>от ТК-17а до ТК-18  по ул. Ветеранов</w:t>
            </w:r>
          </w:p>
        </w:tc>
        <w:tc>
          <w:tcPr>
            <w:tcW w:w="1271" w:type="dxa"/>
            <w:shd w:val="clear" w:color="auto" w:fill="auto"/>
            <w:vAlign w:val="center"/>
            <w:hideMark/>
          </w:tcPr>
          <w:p w:rsidR="008442E2" w:rsidRPr="00E82E66" w:rsidRDefault="008442E2" w:rsidP="00E82E66">
            <w:pPr>
              <w:spacing w:line="240" w:lineRule="auto"/>
              <w:contextualSpacing/>
              <w:jc w:val="center"/>
              <w:outlineLvl w:val="0"/>
              <w:rPr>
                <w:rFonts w:ascii="Times New Roman" w:hAnsi="Times New Roman"/>
                <w:sz w:val="28"/>
                <w:szCs w:val="28"/>
              </w:rPr>
            </w:pPr>
            <w:r w:rsidRPr="00E82E66">
              <w:rPr>
                <w:rFonts w:ascii="Times New Roman" w:hAnsi="Times New Roman"/>
                <w:sz w:val="28"/>
                <w:szCs w:val="28"/>
              </w:rPr>
              <w:t>108</w:t>
            </w:r>
          </w:p>
        </w:tc>
        <w:tc>
          <w:tcPr>
            <w:tcW w:w="1152" w:type="dxa"/>
            <w:shd w:val="clear" w:color="auto" w:fill="auto"/>
            <w:vAlign w:val="center"/>
            <w:hideMark/>
          </w:tcPr>
          <w:p w:rsidR="008442E2" w:rsidRPr="00E82E66" w:rsidRDefault="008442E2" w:rsidP="00E82E66">
            <w:pPr>
              <w:spacing w:line="240" w:lineRule="auto"/>
              <w:contextualSpacing/>
              <w:jc w:val="center"/>
              <w:outlineLvl w:val="0"/>
              <w:rPr>
                <w:rFonts w:ascii="Times New Roman" w:hAnsi="Times New Roman"/>
                <w:sz w:val="28"/>
                <w:szCs w:val="28"/>
              </w:rPr>
            </w:pPr>
            <w:r w:rsidRPr="00E82E66">
              <w:rPr>
                <w:rFonts w:ascii="Times New Roman" w:hAnsi="Times New Roman"/>
                <w:sz w:val="28"/>
                <w:szCs w:val="28"/>
              </w:rPr>
              <w:t>108</w:t>
            </w:r>
          </w:p>
        </w:tc>
        <w:tc>
          <w:tcPr>
            <w:tcW w:w="1147" w:type="dxa"/>
            <w:shd w:val="clear" w:color="auto" w:fill="auto"/>
            <w:vAlign w:val="center"/>
            <w:hideMark/>
          </w:tcPr>
          <w:p w:rsidR="008442E2" w:rsidRPr="00E82E66" w:rsidRDefault="008442E2" w:rsidP="00E82E66">
            <w:pPr>
              <w:spacing w:line="240" w:lineRule="auto"/>
              <w:contextualSpacing/>
              <w:jc w:val="center"/>
              <w:outlineLvl w:val="0"/>
              <w:rPr>
                <w:rFonts w:ascii="Times New Roman" w:hAnsi="Times New Roman"/>
                <w:sz w:val="28"/>
                <w:szCs w:val="28"/>
              </w:rPr>
            </w:pPr>
            <w:r w:rsidRPr="00E82E66">
              <w:rPr>
                <w:rFonts w:ascii="Times New Roman" w:hAnsi="Times New Roman"/>
                <w:sz w:val="28"/>
                <w:szCs w:val="28"/>
              </w:rPr>
              <w:t>31</w:t>
            </w:r>
          </w:p>
        </w:tc>
        <w:tc>
          <w:tcPr>
            <w:tcW w:w="1147" w:type="dxa"/>
            <w:shd w:val="clear" w:color="auto" w:fill="auto"/>
            <w:vAlign w:val="center"/>
            <w:hideMark/>
          </w:tcPr>
          <w:p w:rsidR="008442E2" w:rsidRPr="00E82E66" w:rsidRDefault="008442E2" w:rsidP="00E82E66">
            <w:pPr>
              <w:spacing w:line="240" w:lineRule="auto"/>
              <w:contextualSpacing/>
              <w:jc w:val="center"/>
              <w:outlineLvl w:val="0"/>
              <w:rPr>
                <w:rFonts w:ascii="Times New Roman" w:hAnsi="Times New Roman"/>
                <w:sz w:val="28"/>
                <w:szCs w:val="28"/>
              </w:rPr>
            </w:pPr>
            <w:r w:rsidRPr="00E82E66">
              <w:rPr>
                <w:rFonts w:ascii="Times New Roman" w:hAnsi="Times New Roman"/>
                <w:sz w:val="28"/>
                <w:szCs w:val="28"/>
              </w:rPr>
              <w:t>31</w:t>
            </w:r>
          </w:p>
        </w:tc>
        <w:tc>
          <w:tcPr>
            <w:tcW w:w="747" w:type="dxa"/>
            <w:shd w:val="clear" w:color="auto" w:fill="auto"/>
            <w:vAlign w:val="center"/>
            <w:hideMark/>
          </w:tcPr>
          <w:p w:rsidR="008442E2" w:rsidRPr="00E82E66" w:rsidRDefault="008442E2" w:rsidP="00E82E66">
            <w:pPr>
              <w:spacing w:line="240" w:lineRule="auto"/>
              <w:contextualSpacing/>
              <w:jc w:val="center"/>
              <w:outlineLvl w:val="0"/>
              <w:rPr>
                <w:rFonts w:ascii="Times New Roman" w:hAnsi="Times New Roman"/>
                <w:sz w:val="28"/>
                <w:szCs w:val="28"/>
              </w:rPr>
            </w:pPr>
            <w:r w:rsidRPr="00E82E66">
              <w:rPr>
                <w:rFonts w:ascii="Times New Roman" w:hAnsi="Times New Roman"/>
                <w:sz w:val="28"/>
                <w:szCs w:val="28"/>
              </w:rPr>
              <w:t> </w:t>
            </w:r>
          </w:p>
        </w:tc>
        <w:tc>
          <w:tcPr>
            <w:tcW w:w="747" w:type="dxa"/>
            <w:shd w:val="clear" w:color="auto" w:fill="auto"/>
            <w:vAlign w:val="center"/>
            <w:hideMark/>
          </w:tcPr>
          <w:p w:rsidR="008442E2" w:rsidRPr="00E82E66" w:rsidRDefault="008442E2" w:rsidP="00E82E66">
            <w:pPr>
              <w:spacing w:line="240" w:lineRule="auto"/>
              <w:contextualSpacing/>
              <w:jc w:val="center"/>
              <w:outlineLvl w:val="0"/>
              <w:rPr>
                <w:rFonts w:ascii="Times New Roman" w:hAnsi="Times New Roman"/>
                <w:sz w:val="28"/>
                <w:szCs w:val="28"/>
              </w:rPr>
            </w:pPr>
            <w:r w:rsidRPr="00E82E66">
              <w:rPr>
                <w:rFonts w:ascii="Times New Roman" w:hAnsi="Times New Roman"/>
                <w:sz w:val="28"/>
                <w:szCs w:val="28"/>
              </w:rPr>
              <w:t> </w:t>
            </w:r>
          </w:p>
        </w:tc>
        <w:tc>
          <w:tcPr>
            <w:tcW w:w="749" w:type="dxa"/>
            <w:shd w:val="clear" w:color="auto" w:fill="auto"/>
            <w:vAlign w:val="center"/>
            <w:hideMark/>
          </w:tcPr>
          <w:p w:rsidR="008442E2" w:rsidRPr="00E82E66" w:rsidRDefault="008442E2" w:rsidP="00E82E66">
            <w:pPr>
              <w:spacing w:line="240" w:lineRule="auto"/>
              <w:contextualSpacing/>
              <w:jc w:val="center"/>
              <w:outlineLvl w:val="0"/>
              <w:rPr>
                <w:rFonts w:ascii="Times New Roman" w:hAnsi="Times New Roman"/>
                <w:sz w:val="28"/>
                <w:szCs w:val="28"/>
              </w:rPr>
            </w:pPr>
            <w:r w:rsidRPr="00E82E66">
              <w:rPr>
                <w:rFonts w:ascii="Times New Roman" w:hAnsi="Times New Roman"/>
                <w:sz w:val="28"/>
                <w:szCs w:val="28"/>
              </w:rPr>
              <w:t> </w:t>
            </w:r>
          </w:p>
        </w:tc>
        <w:tc>
          <w:tcPr>
            <w:tcW w:w="756" w:type="dxa"/>
            <w:shd w:val="clear" w:color="auto" w:fill="auto"/>
            <w:vAlign w:val="center"/>
            <w:hideMark/>
          </w:tcPr>
          <w:p w:rsidR="008442E2" w:rsidRPr="00E82E66" w:rsidRDefault="008442E2" w:rsidP="00E82E66">
            <w:pPr>
              <w:spacing w:line="240" w:lineRule="auto"/>
              <w:contextualSpacing/>
              <w:jc w:val="center"/>
              <w:outlineLvl w:val="0"/>
              <w:rPr>
                <w:rFonts w:ascii="Times New Roman" w:hAnsi="Times New Roman"/>
                <w:sz w:val="28"/>
                <w:szCs w:val="28"/>
              </w:rPr>
            </w:pPr>
            <w:r w:rsidRPr="00E82E66">
              <w:rPr>
                <w:rFonts w:ascii="Times New Roman" w:hAnsi="Times New Roman"/>
                <w:sz w:val="28"/>
                <w:szCs w:val="28"/>
              </w:rPr>
              <w:t>ЗОиМ</w:t>
            </w:r>
          </w:p>
        </w:tc>
        <w:tc>
          <w:tcPr>
            <w:tcW w:w="752" w:type="dxa"/>
            <w:shd w:val="clear" w:color="auto" w:fill="auto"/>
            <w:vAlign w:val="center"/>
            <w:hideMark/>
          </w:tcPr>
          <w:p w:rsidR="008442E2" w:rsidRPr="00E82E66" w:rsidRDefault="008442E2" w:rsidP="00E82E66">
            <w:pPr>
              <w:spacing w:line="240" w:lineRule="auto"/>
              <w:contextualSpacing/>
              <w:jc w:val="center"/>
              <w:outlineLvl w:val="0"/>
              <w:rPr>
                <w:rFonts w:ascii="Times New Roman" w:hAnsi="Times New Roman"/>
                <w:sz w:val="28"/>
                <w:szCs w:val="28"/>
              </w:rPr>
            </w:pPr>
            <w:r w:rsidRPr="00E82E66">
              <w:rPr>
                <w:rFonts w:ascii="Times New Roman" w:hAnsi="Times New Roman"/>
                <w:sz w:val="28"/>
                <w:szCs w:val="28"/>
              </w:rPr>
              <w:t>ст-во</w:t>
            </w:r>
          </w:p>
        </w:tc>
        <w:tc>
          <w:tcPr>
            <w:tcW w:w="803" w:type="dxa"/>
            <w:shd w:val="clear" w:color="auto" w:fill="auto"/>
            <w:vAlign w:val="center"/>
            <w:hideMark/>
          </w:tcPr>
          <w:p w:rsidR="008442E2" w:rsidRPr="00E82E66" w:rsidRDefault="008442E2" w:rsidP="00E82E66">
            <w:pPr>
              <w:spacing w:line="240" w:lineRule="auto"/>
              <w:contextualSpacing/>
              <w:jc w:val="center"/>
              <w:outlineLvl w:val="0"/>
              <w:rPr>
                <w:rFonts w:ascii="Times New Roman" w:hAnsi="Times New Roman"/>
                <w:sz w:val="28"/>
                <w:szCs w:val="28"/>
              </w:rPr>
            </w:pPr>
            <w:r w:rsidRPr="00E82E66">
              <w:rPr>
                <w:rFonts w:ascii="Times New Roman" w:hAnsi="Times New Roman"/>
                <w:sz w:val="28"/>
                <w:szCs w:val="28"/>
              </w:rPr>
              <w:t>ввод</w:t>
            </w:r>
          </w:p>
        </w:tc>
        <w:tc>
          <w:tcPr>
            <w:tcW w:w="803" w:type="dxa"/>
            <w:shd w:val="clear" w:color="auto" w:fill="auto"/>
            <w:vAlign w:val="center"/>
            <w:hideMark/>
          </w:tcPr>
          <w:p w:rsidR="008442E2" w:rsidRPr="00E82E66" w:rsidRDefault="008442E2" w:rsidP="00E82E66">
            <w:pPr>
              <w:spacing w:line="240" w:lineRule="auto"/>
              <w:contextualSpacing/>
              <w:jc w:val="center"/>
              <w:outlineLvl w:val="0"/>
              <w:rPr>
                <w:rFonts w:ascii="Times New Roman" w:hAnsi="Times New Roman"/>
                <w:sz w:val="28"/>
                <w:szCs w:val="28"/>
              </w:rPr>
            </w:pPr>
            <w:r w:rsidRPr="00E82E66">
              <w:rPr>
                <w:rFonts w:ascii="Times New Roman" w:hAnsi="Times New Roman"/>
                <w:sz w:val="28"/>
                <w:szCs w:val="28"/>
              </w:rPr>
              <w:t> </w:t>
            </w:r>
          </w:p>
        </w:tc>
        <w:tc>
          <w:tcPr>
            <w:tcW w:w="803" w:type="dxa"/>
            <w:shd w:val="clear" w:color="auto" w:fill="auto"/>
            <w:vAlign w:val="center"/>
            <w:hideMark/>
          </w:tcPr>
          <w:p w:rsidR="008442E2" w:rsidRPr="00E82E66" w:rsidRDefault="008442E2" w:rsidP="00E82E66">
            <w:pPr>
              <w:spacing w:line="240" w:lineRule="auto"/>
              <w:contextualSpacing/>
              <w:jc w:val="center"/>
              <w:outlineLvl w:val="0"/>
              <w:rPr>
                <w:rFonts w:ascii="Times New Roman" w:hAnsi="Times New Roman"/>
                <w:sz w:val="28"/>
                <w:szCs w:val="28"/>
              </w:rPr>
            </w:pPr>
            <w:r w:rsidRPr="00E82E66">
              <w:rPr>
                <w:rFonts w:ascii="Times New Roman" w:hAnsi="Times New Roman"/>
                <w:sz w:val="28"/>
                <w:szCs w:val="28"/>
              </w:rPr>
              <w:t> </w:t>
            </w:r>
          </w:p>
        </w:tc>
        <w:tc>
          <w:tcPr>
            <w:tcW w:w="747" w:type="dxa"/>
            <w:shd w:val="clear" w:color="auto" w:fill="auto"/>
            <w:vAlign w:val="center"/>
            <w:hideMark/>
          </w:tcPr>
          <w:p w:rsidR="008442E2" w:rsidRPr="00E82E66" w:rsidRDefault="008442E2" w:rsidP="00E82E66">
            <w:pPr>
              <w:spacing w:line="240" w:lineRule="auto"/>
              <w:contextualSpacing/>
              <w:jc w:val="center"/>
              <w:outlineLvl w:val="0"/>
              <w:rPr>
                <w:rFonts w:ascii="Times New Roman" w:hAnsi="Times New Roman"/>
                <w:sz w:val="28"/>
                <w:szCs w:val="28"/>
              </w:rPr>
            </w:pPr>
            <w:r w:rsidRPr="00E82E66">
              <w:rPr>
                <w:rFonts w:ascii="Times New Roman" w:hAnsi="Times New Roman"/>
                <w:sz w:val="28"/>
                <w:szCs w:val="28"/>
              </w:rPr>
              <w:t> </w:t>
            </w:r>
          </w:p>
        </w:tc>
        <w:tc>
          <w:tcPr>
            <w:tcW w:w="744" w:type="dxa"/>
            <w:shd w:val="clear" w:color="auto" w:fill="auto"/>
            <w:vAlign w:val="center"/>
            <w:hideMark/>
          </w:tcPr>
          <w:p w:rsidR="008442E2" w:rsidRPr="00E82E66" w:rsidRDefault="008442E2" w:rsidP="00E82E66">
            <w:pPr>
              <w:spacing w:line="240" w:lineRule="auto"/>
              <w:contextualSpacing/>
              <w:jc w:val="center"/>
              <w:outlineLvl w:val="0"/>
              <w:rPr>
                <w:rFonts w:ascii="Times New Roman" w:hAnsi="Times New Roman"/>
                <w:sz w:val="28"/>
                <w:szCs w:val="28"/>
              </w:rPr>
            </w:pPr>
            <w:r w:rsidRPr="00E82E66">
              <w:rPr>
                <w:rFonts w:ascii="Times New Roman" w:hAnsi="Times New Roman"/>
                <w:sz w:val="28"/>
                <w:szCs w:val="28"/>
              </w:rPr>
              <w:t> </w:t>
            </w:r>
          </w:p>
        </w:tc>
        <w:tc>
          <w:tcPr>
            <w:tcW w:w="748" w:type="dxa"/>
            <w:shd w:val="clear" w:color="auto" w:fill="auto"/>
            <w:vAlign w:val="center"/>
            <w:hideMark/>
          </w:tcPr>
          <w:p w:rsidR="008442E2" w:rsidRPr="00E82E66" w:rsidRDefault="008442E2" w:rsidP="00E82E66">
            <w:pPr>
              <w:spacing w:line="240" w:lineRule="auto"/>
              <w:contextualSpacing/>
              <w:jc w:val="center"/>
              <w:outlineLvl w:val="0"/>
              <w:rPr>
                <w:rFonts w:ascii="Times New Roman" w:hAnsi="Times New Roman"/>
                <w:sz w:val="28"/>
                <w:szCs w:val="28"/>
              </w:rPr>
            </w:pPr>
            <w:r w:rsidRPr="00E82E66">
              <w:rPr>
                <w:rFonts w:ascii="Times New Roman" w:hAnsi="Times New Roman"/>
                <w:sz w:val="28"/>
                <w:szCs w:val="28"/>
              </w:rPr>
              <w:t> </w:t>
            </w:r>
          </w:p>
        </w:tc>
        <w:tc>
          <w:tcPr>
            <w:tcW w:w="744" w:type="dxa"/>
            <w:shd w:val="clear" w:color="auto" w:fill="auto"/>
            <w:vAlign w:val="center"/>
            <w:hideMark/>
          </w:tcPr>
          <w:p w:rsidR="008442E2" w:rsidRPr="00E82E66" w:rsidRDefault="008442E2" w:rsidP="00E82E66">
            <w:pPr>
              <w:spacing w:line="240" w:lineRule="auto"/>
              <w:contextualSpacing/>
              <w:jc w:val="center"/>
              <w:outlineLvl w:val="0"/>
              <w:rPr>
                <w:rFonts w:ascii="Times New Roman" w:hAnsi="Times New Roman"/>
                <w:sz w:val="28"/>
                <w:szCs w:val="28"/>
              </w:rPr>
            </w:pPr>
            <w:r w:rsidRPr="00E82E66">
              <w:rPr>
                <w:rFonts w:ascii="Times New Roman" w:hAnsi="Times New Roman"/>
                <w:sz w:val="28"/>
                <w:szCs w:val="28"/>
              </w:rPr>
              <w:t> </w:t>
            </w:r>
          </w:p>
        </w:tc>
        <w:tc>
          <w:tcPr>
            <w:tcW w:w="1487" w:type="dxa"/>
            <w:shd w:val="clear" w:color="auto" w:fill="auto"/>
            <w:noWrap/>
            <w:vAlign w:val="center"/>
            <w:hideMark/>
          </w:tcPr>
          <w:p w:rsidR="008442E2" w:rsidRPr="00E82E66" w:rsidRDefault="008442E2" w:rsidP="00E82E66">
            <w:pPr>
              <w:spacing w:line="240" w:lineRule="auto"/>
              <w:contextualSpacing/>
              <w:jc w:val="center"/>
              <w:outlineLvl w:val="0"/>
              <w:rPr>
                <w:rFonts w:ascii="Times New Roman" w:hAnsi="Times New Roman"/>
                <w:b/>
                <w:bCs/>
                <w:sz w:val="28"/>
                <w:szCs w:val="28"/>
              </w:rPr>
            </w:pPr>
            <w:r w:rsidRPr="00E82E66">
              <w:rPr>
                <w:rFonts w:ascii="Times New Roman" w:hAnsi="Times New Roman"/>
                <w:b/>
                <w:bCs/>
                <w:sz w:val="28"/>
                <w:szCs w:val="28"/>
              </w:rPr>
              <w:t>197,50</w:t>
            </w:r>
          </w:p>
        </w:tc>
        <w:tc>
          <w:tcPr>
            <w:tcW w:w="1814" w:type="dxa"/>
            <w:shd w:val="clear" w:color="auto" w:fill="auto"/>
            <w:noWrap/>
            <w:vAlign w:val="center"/>
            <w:hideMark/>
          </w:tcPr>
          <w:p w:rsidR="008442E2" w:rsidRPr="00E82E66" w:rsidRDefault="008442E2" w:rsidP="00E82E66">
            <w:pPr>
              <w:spacing w:line="240" w:lineRule="auto"/>
              <w:contextualSpacing/>
              <w:jc w:val="center"/>
              <w:outlineLvl w:val="0"/>
              <w:rPr>
                <w:rFonts w:ascii="Times New Roman" w:hAnsi="Times New Roman"/>
                <w:b/>
                <w:bCs/>
                <w:sz w:val="28"/>
                <w:szCs w:val="28"/>
              </w:rPr>
            </w:pPr>
            <w:r w:rsidRPr="00E82E66">
              <w:rPr>
                <w:rFonts w:ascii="Times New Roman" w:hAnsi="Times New Roman"/>
                <w:b/>
                <w:bCs/>
                <w:sz w:val="28"/>
                <w:szCs w:val="28"/>
              </w:rPr>
              <w:t>163,32</w:t>
            </w:r>
          </w:p>
        </w:tc>
      </w:tr>
      <w:tr w:rsidR="00E82E66" w:rsidRPr="00E82E66" w:rsidTr="000C7B0C">
        <w:trPr>
          <w:trHeight w:val="300"/>
        </w:trPr>
        <w:tc>
          <w:tcPr>
            <w:tcW w:w="18999" w:type="dxa"/>
            <w:gridSpan w:val="18"/>
            <w:shd w:val="clear" w:color="auto" w:fill="auto"/>
            <w:vAlign w:val="center"/>
            <w:hideMark/>
          </w:tcPr>
          <w:p w:rsidR="008442E2" w:rsidRPr="00E82E66" w:rsidRDefault="008442E2" w:rsidP="00E82E66">
            <w:pPr>
              <w:spacing w:line="240" w:lineRule="auto"/>
              <w:contextualSpacing/>
              <w:jc w:val="right"/>
              <w:outlineLvl w:val="0"/>
              <w:rPr>
                <w:rFonts w:ascii="Times New Roman" w:hAnsi="Times New Roman"/>
                <w:b/>
                <w:bCs/>
                <w:sz w:val="28"/>
                <w:szCs w:val="28"/>
              </w:rPr>
            </w:pPr>
            <w:r w:rsidRPr="00E82E66">
              <w:rPr>
                <w:rFonts w:ascii="Times New Roman" w:hAnsi="Times New Roman"/>
                <w:b/>
                <w:bCs/>
                <w:sz w:val="28"/>
                <w:szCs w:val="28"/>
              </w:rPr>
              <w:t>Итого по котельной:</w:t>
            </w:r>
          </w:p>
        </w:tc>
        <w:tc>
          <w:tcPr>
            <w:tcW w:w="1487" w:type="dxa"/>
            <w:shd w:val="clear" w:color="auto" w:fill="auto"/>
            <w:noWrap/>
            <w:vAlign w:val="center"/>
            <w:hideMark/>
          </w:tcPr>
          <w:p w:rsidR="008442E2" w:rsidRPr="00E82E66" w:rsidRDefault="008442E2" w:rsidP="00E82E66">
            <w:pPr>
              <w:spacing w:line="240" w:lineRule="auto"/>
              <w:contextualSpacing/>
              <w:jc w:val="center"/>
              <w:outlineLvl w:val="0"/>
              <w:rPr>
                <w:rFonts w:ascii="Times New Roman" w:hAnsi="Times New Roman"/>
                <w:b/>
                <w:bCs/>
                <w:sz w:val="28"/>
                <w:szCs w:val="28"/>
              </w:rPr>
            </w:pPr>
            <w:r w:rsidRPr="00E82E66">
              <w:rPr>
                <w:rFonts w:ascii="Times New Roman" w:hAnsi="Times New Roman"/>
                <w:b/>
                <w:bCs/>
                <w:sz w:val="28"/>
                <w:szCs w:val="28"/>
              </w:rPr>
              <w:t>197,50</w:t>
            </w:r>
          </w:p>
        </w:tc>
        <w:tc>
          <w:tcPr>
            <w:tcW w:w="1814" w:type="dxa"/>
            <w:shd w:val="clear" w:color="auto" w:fill="auto"/>
            <w:noWrap/>
            <w:vAlign w:val="center"/>
            <w:hideMark/>
          </w:tcPr>
          <w:p w:rsidR="008442E2" w:rsidRPr="00E82E66" w:rsidRDefault="008442E2" w:rsidP="00E82E66">
            <w:pPr>
              <w:spacing w:line="240" w:lineRule="auto"/>
              <w:contextualSpacing/>
              <w:jc w:val="center"/>
              <w:outlineLvl w:val="0"/>
              <w:rPr>
                <w:rFonts w:ascii="Times New Roman" w:hAnsi="Times New Roman"/>
                <w:b/>
                <w:bCs/>
                <w:sz w:val="28"/>
                <w:szCs w:val="28"/>
              </w:rPr>
            </w:pPr>
            <w:r w:rsidRPr="00E82E66">
              <w:rPr>
                <w:rFonts w:ascii="Times New Roman" w:hAnsi="Times New Roman"/>
                <w:b/>
                <w:bCs/>
                <w:sz w:val="28"/>
                <w:szCs w:val="28"/>
              </w:rPr>
              <w:t>163,32</w:t>
            </w:r>
          </w:p>
        </w:tc>
      </w:tr>
      <w:tr w:rsidR="00E82E66" w:rsidRPr="00E82E66" w:rsidTr="000C7B0C">
        <w:trPr>
          <w:trHeight w:val="375"/>
        </w:trPr>
        <w:tc>
          <w:tcPr>
            <w:tcW w:w="18999" w:type="dxa"/>
            <w:gridSpan w:val="18"/>
            <w:shd w:val="clear" w:color="000000" w:fill="FFFF00"/>
            <w:hideMark/>
          </w:tcPr>
          <w:p w:rsidR="008442E2" w:rsidRPr="00E82E66" w:rsidRDefault="008442E2" w:rsidP="00E82E66">
            <w:pPr>
              <w:spacing w:line="240" w:lineRule="auto"/>
              <w:contextualSpacing/>
              <w:jc w:val="right"/>
              <w:outlineLvl w:val="0"/>
              <w:rPr>
                <w:rFonts w:ascii="Times New Roman" w:hAnsi="Times New Roman"/>
                <w:b/>
                <w:bCs/>
                <w:sz w:val="28"/>
                <w:szCs w:val="28"/>
              </w:rPr>
            </w:pPr>
            <w:r w:rsidRPr="00E82E66">
              <w:rPr>
                <w:rFonts w:ascii="Times New Roman" w:hAnsi="Times New Roman"/>
                <w:b/>
                <w:bCs/>
                <w:sz w:val="28"/>
                <w:szCs w:val="28"/>
              </w:rPr>
              <w:t>ВСЕГО:</w:t>
            </w:r>
          </w:p>
        </w:tc>
        <w:tc>
          <w:tcPr>
            <w:tcW w:w="1487" w:type="dxa"/>
            <w:shd w:val="clear" w:color="auto" w:fill="auto"/>
            <w:vAlign w:val="center"/>
            <w:hideMark/>
          </w:tcPr>
          <w:p w:rsidR="008442E2" w:rsidRPr="00E82E66" w:rsidRDefault="008442E2" w:rsidP="00E82E66">
            <w:pPr>
              <w:spacing w:line="240" w:lineRule="auto"/>
              <w:contextualSpacing/>
              <w:jc w:val="center"/>
              <w:outlineLvl w:val="0"/>
              <w:rPr>
                <w:rFonts w:ascii="Times New Roman" w:hAnsi="Times New Roman"/>
                <w:b/>
                <w:bCs/>
                <w:sz w:val="28"/>
                <w:szCs w:val="28"/>
              </w:rPr>
            </w:pPr>
            <w:r w:rsidRPr="00E82E66">
              <w:rPr>
                <w:rFonts w:ascii="Times New Roman" w:hAnsi="Times New Roman"/>
                <w:b/>
                <w:bCs/>
                <w:sz w:val="28"/>
                <w:szCs w:val="28"/>
              </w:rPr>
              <w:t>764,78</w:t>
            </w:r>
          </w:p>
        </w:tc>
        <w:tc>
          <w:tcPr>
            <w:tcW w:w="1814" w:type="dxa"/>
            <w:shd w:val="clear" w:color="auto" w:fill="auto"/>
            <w:vAlign w:val="center"/>
            <w:hideMark/>
          </w:tcPr>
          <w:p w:rsidR="008442E2" w:rsidRPr="00E82E66" w:rsidRDefault="008442E2" w:rsidP="00E82E66">
            <w:pPr>
              <w:spacing w:line="240" w:lineRule="auto"/>
              <w:contextualSpacing/>
              <w:jc w:val="center"/>
              <w:outlineLvl w:val="0"/>
              <w:rPr>
                <w:rFonts w:ascii="Times New Roman" w:hAnsi="Times New Roman"/>
                <w:b/>
                <w:bCs/>
                <w:sz w:val="28"/>
                <w:szCs w:val="28"/>
              </w:rPr>
            </w:pPr>
            <w:r w:rsidRPr="00E82E66">
              <w:rPr>
                <w:rFonts w:ascii="Times New Roman" w:hAnsi="Times New Roman"/>
                <w:b/>
                <w:bCs/>
                <w:sz w:val="28"/>
                <w:szCs w:val="28"/>
              </w:rPr>
              <w:t>543,06</w:t>
            </w:r>
          </w:p>
        </w:tc>
      </w:tr>
      <w:tr w:rsidR="00E82E66" w:rsidRPr="00E82E66" w:rsidTr="000C7B0C">
        <w:trPr>
          <w:trHeight w:val="375"/>
        </w:trPr>
        <w:tc>
          <w:tcPr>
            <w:tcW w:w="22300" w:type="dxa"/>
            <w:gridSpan w:val="20"/>
            <w:shd w:val="clear" w:color="000000" w:fill="FFFF00"/>
            <w:vAlign w:val="bottom"/>
            <w:hideMark/>
          </w:tcPr>
          <w:p w:rsidR="008442E2" w:rsidRPr="00E82E66" w:rsidRDefault="008442E2" w:rsidP="00E82E66">
            <w:pPr>
              <w:spacing w:line="240" w:lineRule="auto"/>
              <w:contextualSpacing/>
              <w:jc w:val="center"/>
              <w:outlineLvl w:val="0"/>
              <w:rPr>
                <w:rFonts w:ascii="Times New Roman" w:hAnsi="Times New Roman"/>
                <w:b/>
                <w:bCs/>
                <w:sz w:val="28"/>
                <w:szCs w:val="28"/>
              </w:rPr>
            </w:pPr>
            <w:r w:rsidRPr="00E82E66">
              <w:rPr>
                <w:rFonts w:ascii="Times New Roman" w:hAnsi="Times New Roman"/>
                <w:b/>
                <w:bCs/>
                <w:sz w:val="28"/>
                <w:szCs w:val="28"/>
              </w:rPr>
              <w:t>Мероприятия  по ИП  2020 г.</w:t>
            </w:r>
          </w:p>
        </w:tc>
      </w:tr>
      <w:tr w:rsidR="00E82E66" w:rsidRPr="00E82E66" w:rsidTr="000C7B0C">
        <w:trPr>
          <w:trHeight w:val="300"/>
        </w:trPr>
        <w:tc>
          <w:tcPr>
            <w:tcW w:w="22300" w:type="dxa"/>
            <w:gridSpan w:val="20"/>
            <w:shd w:val="clear" w:color="000000" w:fill="D9D9D9"/>
            <w:vAlign w:val="bottom"/>
            <w:hideMark/>
          </w:tcPr>
          <w:p w:rsidR="008442E2" w:rsidRPr="00E82E66" w:rsidRDefault="008442E2" w:rsidP="00E82E66">
            <w:pPr>
              <w:spacing w:line="240" w:lineRule="auto"/>
              <w:contextualSpacing/>
              <w:jc w:val="center"/>
              <w:outlineLvl w:val="0"/>
              <w:rPr>
                <w:rFonts w:ascii="Times New Roman" w:hAnsi="Times New Roman"/>
                <w:b/>
                <w:bCs/>
                <w:sz w:val="28"/>
                <w:szCs w:val="28"/>
              </w:rPr>
            </w:pPr>
            <w:r w:rsidRPr="00E82E66">
              <w:rPr>
                <w:rFonts w:ascii="Times New Roman" w:hAnsi="Times New Roman"/>
                <w:b/>
                <w:bCs/>
                <w:sz w:val="28"/>
                <w:szCs w:val="28"/>
              </w:rPr>
              <w:t>Котельная  п. Казачка</w:t>
            </w:r>
          </w:p>
        </w:tc>
      </w:tr>
      <w:tr w:rsidR="00E82E66" w:rsidRPr="00E82E66" w:rsidTr="000C7B0C">
        <w:trPr>
          <w:trHeight w:val="300"/>
        </w:trPr>
        <w:tc>
          <w:tcPr>
            <w:tcW w:w="22300" w:type="dxa"/>
            <w:gridSpan w:val="20"/>
            <w:shd w:val="clear" w:color="auto" w:fill="auto"/>
            <w:vAlign w:val="center"/>
            <w:hideMark/>
          </w:tcPr>
          <w:p w:rsidR="008442E2" w:rsidRPr="00E82E66" w:rsidRDefault="008442E2" w:rsidP="00E82E66">
            <w:pPr>
              <w:spacing w:line="240" w:lineRule="auto"/>
              <w:contextualSpacing/>
              <w:outlineLvl w:val="0"/>
              <w:rPr>
                <w:rFonts w:ascii="Times New Roman" w:hAnsi="Times New Roman"/>
                <w:b/>
                <w:bCs/>
                <w:sz w:val="28"/>
                <w:szCs w:val="28"/>
              </w:rPr>
            </w:pPr>
            <w:r w:rsidRPr="00E82E66">
              <w:rPr>
                <w:rFonts w:ascii="Times New Roman" w:hAnsi="Times New Roman"/>
                <w:b/>
                <w:bCs/>
                <w:sz w:val="28"/>
                <w:szCs w:val="28"/>
              </w:rPr>
              <w:t>Реконструкция  тепловых сетей 2020 г.</w:t>
            </w:r>
          </w:p>
        </w:tc>
      </w:tr>
      <w:tr w:rsidR="00E82E66" w:rsidRPr="00E82E66" w:rsidTr="000C7B0C">
        <w:trPr>
          <w:trHeight w:val="1035"/>
        </w:trPr>
        <w:tc>
          <w:tcPr>
            <w:tcW w:w="513" w:type="dxa"/>
            <w:shd w:val="clear" w:color="auto" w:fill="auto"/>
            <w:vAlign w:val="center"/>
            <w:hideMark/>
          </w:tcPr>
          <w:p w:rsidR="008442E2" w:rsidRPr="00E82E66" w:rsidRDefault="008442E2" w:rsidP="00E82E66">
            <w:pPr>
              <w:spacing w:line="240" w:lineRule="auto"/>
              <w:contextualSpacing/>
              <w:jc w:val="center"/>
              <w:outlineLvl w:val="0"/>
              <w:rPr>
                <w:rFonts w:ascii="Times New Roman" w:hAnsi="Times New Roman"/>
                <w:sz w:val="28"/>
                <w:szCs w:val="28"/>
              </w:rPr>
            </w:pPr>
            <w:r w:rsidRPr="00E82E66">
              <w:rPr>
                <w:rFonts w:ascii="Times New Roman" w:hAnsi="Times New Roman"/>
                <w:sz w:val="28"/>
                <w:szCs w:val="28"/>
              </w:rPr>
              <w:t> </w:t>
            </w:r>
          </w:p>
        </w:tc>
        <w:tc>
          <w:tcPr>
            <w:tcW w:w="4626" w:type="dxa"/>
            <w:shd w:val="clear" w:color="auto" w:fill="auto"/>
            <w:vAlign w:val="center"/>
            <w:hideMark/>
          </w:tcPr>
          <w:p w:rsidR="008442E2" w:rsidRPr="00E82E66" w:rsidRDefault="008442E2" w:rsidP="00E82E66">
            <w:pPr>
              <w:spacing w:line="240" w:lineRule="auto"/>
              <w:contextualSpacing/>
              <w:outlineLvl w:val="0"/>
              <w:rPr>
                <w:rFonts w:ascii="Times New Roman" w:hAnsi="Times New Roman"/>
                <w:sz w:val="28"/>
                <w:szCs w:val="28"/>
              </w:rPr>
            </w:pPr>
            <w:r w:rsidRPr="00E82E66">
              <w:rPr>
                <w:rFonts w:ascii="Times New Roman" w:hAnsi="Times New Roman"/>
                <w:sz w:val="28"/>
                <w:szCs w:val="28"/>
              </w:rPr>
              <w:t>Реконструкция тепловой сети котельной п. Казачка на участке от ТК№14 до разветвления вводов в ж.д. №5 и №7 ул. Молодежная п. Казачка</w:t>
            </w:r>
          </w:p>
        </w:tc>
        <w:tc>
          <w:tcPr>
            <w:tcW w:w="1271" w:type="dxa"/>
            <w:shd w:val="clear" w:color="auto" w:fill="auto"/>
            <w:vAlign w:val="center"/>
            <w:hideMark/>
          </w:tcPr>
          <w:p w:rsidR="008442E2" w:rsidRPr="00E82E66" w:rsidRDefault="008442E2" w:rsidP="00E82E66">
            <w:pPr>
              <w:spacing w:line="240" w:lineRule="auto"/>
              <w:contextualSpacing/>
              <w:jc w:val="center"/>
              <w:outlineLvl w:val="0"/>
              <w:rPr>
                <w:rFonts w:ascii="Times New Roman" w:hAnsi="Times New Roman"/>
                <w:sz w:val="28"/>
                <w:szCs w:val="28"/>
              </w:rPr>
            </w:pPr>
            <w:r w:rsidRPr="00E82E66">
              <w:rPr>
                <w:rFonts w:ascii="Times New Roman" w:hAnsi="Times New Roman"/>
                <w:sz w:val="28"/>
                <w:szCs w:val="28"/>
              </w:rPr>
              <w:t>57</w:t>
            </w:r>
          </w:p>
        </w:tc>
        <w:tc>
          <w:tcPr>
            <w:tcW w:w="1152" w:type="dxa"/>
            <w:shd w:val="clear" w:color="auto" w:fill="auto"/>
            <w:vAlign w:val="center"/>
            <w:hideMark/>
          </w:tcPr>
          <w:p w:rsidR="008442E2" w:rsidRPr="00E82E66" w:rsidRDefault="008442E2" w:rsidP="00E82E66">
            <w:pPr>
              <w:spacing w:line="240" w:lineRule="auto"/>
              <w:contextualSpacing/>
              <w:jc w:val="center"/>
              <w:outlineLvl w:val="0"/>
              <w:rPr>
                <w:rFonts w:ascii="Times New Roman" w:hAnsi="Times New Roman"/>
                <w:sz w:val="28"/>
                <w:szCs w:val="28"/>
              </w:rPr>
            </w:pPr>
            <w:r w:rsidRPr="00E82E66">
              <w:rPr>
                <w:rFonts w:ascii="Times New Roman" w:hAnsi="Times New Roman"/>
                <w:sz w:val="28"/>
                <w:szCs w:val="28"/>
              </w:rPr>
              <w:t>57</w:t>
            </w:r>
          </w:p>
        </w:tc>
        <w:tc>
          <w:tcPr>
            <w:tcW w:w="1147" w:type="dxa"/>
            <w:shd w:val="clear" w:color="auto" w:fill="auto"/>
            <w:vAlign w:val="center"/>
            <w:hideMark/>
          </w:tcPr>
          <w:p w:rsidR="008442E2" w:rsidRPr="00E82E66" w:rsidRDefault="008442E2" w:rsidP="00E82E66">
            <w:pPr>
              <w:spacing w:line="240" w:lineRule="auto"/>
              <w:contextualSpacing/>
              <w:jc w:val="center"/>
              <w:outlineLvl w:val="0"/>
              <w:rPr>
                <w:rFonts w:ascii="Times New Roman" w:hAnsi="Times New Roman"/>
                <w:sz w:val="28"/>
                <w:szCs w:val="28"/>
              </w:rPr>
            </w:pPr>
            <w:r w:rsidRPr="00E82E66">
              <w:rPr>
                <w:rFonts w:ascii="Times New Roman" w:hAnsi="Times New Roman"/>
                <w:sz w:val="28"/>
                <w:szCs w:val="28"/>
              </w:rPr>
              <w:t>24</w:t>
            </w:r>
          </w:p>
        </w:tc>
        <w:tc>
          <w:tcPr>
            <w:tcW w:w="1147" w:type="dxa"/>
            <w:shd w:val="clear" w:color="auto" w:fill="auto"/>
            <w:vAlign w:val="center"/>
            <w:hideMark/>
          </w:tcPr>
          <w:p w:rsidR="008442E2" w:rsidRPr="00E82E66" w:rsidRDefault="008442E2" w:rsidP="00E82E66">
            <w:pPr>
              <w:spacing w:line="240" w:lineRule="auto"/>
              <w:contextualSpacing/>
              <w:jc w:val="center"/>
              <w:outlineLvl w:val="0"/>
              <w:rPr>
                <w:rFonts w:ascii="Times New Roman" w:hAnsi="Times New Roman"/>
                <w:sz w:val="28"/>
                <w:szCs w:val="28"/>
              </w:rPr>
            </w:pPr>
            <w:r w:rsidRPr="00E82E66">
              <w:rPr>
                <w:rFonts w:ascii="Times New Roman" w:hAnsi="Times New Roman"/>
                <w:sz w:val="28"/>
                <w:szCs w:val="28"/>
              </w:rPr>
              <w:t>24</w:t>
            </w:r>
          </w:p>
        </w:tc>
        <w:tc>
          <w:tcPr>
            <w:tcW w:w="747" w:type="dxa"/>
            <w:shd w:val="clear" w:color="auto" w:fill="auto"/>
            <w:vAlign w:val="center"/>
            <w:hideMark/>
          </w:tcPr>
          <w:p w:rsidR="008442E2" w:rsidRPr="00E82E66" w:rsidRDefault="008442E2" w:rsidP="00E82E66">
            <w:pPr>
              <w:spacing w:line="240" w:lineRule="auto"/>
              <w:contextualSpacing/>
              <w:jc w:val="center"/>
              <w:outlineLvl w:val="0"/>
              <w:rPr>
                <w:rFonts w:ascii="Times New Roman" w:hAnsi="Times New Roman"/>
                <w:sz w:val="28"/>
                <w:szCs w:val="28"/>
              </w:rPr>
            </w:pPr>
            <w:r w:rsidRPr="00E82E66">
              <w:rPr>
                <w:rFonts w:ascii="Times New Roman" w:hAnsi="Times New Roman"/>
                <w:sz w:val="28"/>
                <w:szCs w:val="28"/>
              </w:rPr>
              <w:t> </w:t>
            </w:r>
          </w:p>
        </w:tc>
        <w:tc>
          <w:tcPr>
            <w:tcW w:w="747" w:type="dxa"/>
            <w:shd w:val="clear" w:color="auto" w:fill="auto"/>
            <w:vAlign w:val="center"/>
            <w:hideMark/>
          </w:tcPr>
          <w:p w:rsidR="008442E2" w:rsidRPr="00E82E66" w:rsidRDefault="008442E2" w:rsidP="00E82E66">
            <w:pPr>
              <w:spacing w:line="240" w:lineRule="auto"/>
              <w:contextualSpacing/>
              <w:jc w:val="center"/>
              <w:outlineLvl w:val="0"/>
              <w:rPr>
                <w:rFonts w:ascii="Times New Roman" w:hAnsi="Times New Roman"/>
                <w:sz w:val="28"/>
                <w:szCs w:val="28"/>
              </w:rPr>
            </w:pPr>
            <w:r w:rsidRPr="00E82E66">
              <w:rPr>
                <w:rFonts w:ascii="Times New Roman" w:hAnsi="Times New Roman"/>
                <w:sz w:val="28"/>
                <w:szCs w:val="28"/>
              </w:rPr>
              <w:t> </w:t>
            </w:r>
          </w:p>
        </w:tc>
        <w:tc>
          <w:tcPr>
            <w:tcW w:w="749" w:type="dxa"/>
            <w:shd w:val="clear" w:color="auto" w:fill="auto"/>
            <w:vAlign w:val="center"/>
            <w:hideMark/>
          </w:tcPr>
          <w:p w:rsidR="008442E2" w:rsidRPr="00E82E66" w:rsidRDefault="008442E2" w:rsidP="00E82E66">
            <w:pPr>
              <w:spacing w:line="240" w:lineRule="auto"/>
              <w:contextualSpacing/>
              <w:jc w:val="center"/>
              <w:outlineLvl w:val="0"/>
              <w:rPr>
                <w:rFonts w:ascii="Times New Roman" w:hAnsi="Times New Roman"/>
                <w:sz w:val="28"/>
                <w:szCs w:val="28"/>
              </w:rPr>
            </w:pPr>
            <w:r w:rsidRPr="00E82E66">
              <w:rPr>
                <w:rFonts w:ascii="Times New Roman" w:hAnsi="Times New Roman"/>
                <w:sz w:val="28"/>
                <w:szCs w:val="28"/>
              </w:rPr>
              <w:t> </w:t>
            </w:r>
          </w:p>
        </w:tc>
        <w:tc>
          <w:tcPr>
            <w:tcW w:w="756" w:type="dxa"/>
            <w:shd w:val="clear" w:color="auto" w:fill="auto"/>
            <w:vAlign w:val="center"/>
            <w:hideMark/>
          </w:tcPr>
          <w:p w:rsidR="008442E2" w:rsidRPr="00E82E66" w:rsidRDefault="008442E2" w:rsidP="00E82E66">
            <w:pPr>
              <w:spacing w:line="240" w:lineRule="auto"/>
              <w:contextualSpacing/>
              <w:jc w:val="center"/>
              <w:outlineLvl w:val="0"/>
              <w:rPr>
                <w:rFonts w:ascii="Times New Roman" w:hAnsi="Times New Roman"/>
                <w:sz w:val="28"/>
                <w:szCs w:val="28"/>
              </w:rPr>
            </w:pPr>
            <w:r w:rsidRPr="00E82E66">
              <w:rPr>
                <w:rFonts w:ascii="Times New Roman" w:hAnsi="Times New Roman"/>
                <w:sz w:val="28"/>
                <w:szCs w:val="28"/>
              </w:rPr>
              <w:t> </w:t>
            </w:r>
          </w:p>
        </w:tc>
        <w:tc>
          <w:tcPr>
            <w:tcW w:w="752" w:type="dxa"/>
            <w:shd w:val="clear" w:color="auto" w:fill="auto"/>
            <w:noWrap/>
            <w:vAlign w:val="center"/>
            <w:hideMark/>
          </w:tcPr>
          <w:p w:rsidR="008442E2" w:rsidRPr="00E82E66" w:rsidRDefault="008442E2" w:rsidP="00E82E66">
            <w:pPr>
              <w:spacing w:line="240" w:lineRule="auto"/>
              <w:contextualSpacing/>
              <w:jc w:val="center"/>
              <w:outlineLvl w:val="0"/>
              <w:rPr>
                <w:rFonts w:ascii="Times New Roman" w:hAnsi="Times New Roman"/>
                <w:sz w:val="28"/>
                <w:szCs w:val="28"/>
              </w:rPr>
            </w:pPr>
            <w:r w:rsidRPr="00E82E66">
              <w:rPr>
                <w:rFonts w:ascii="Times New Roman" w:hAnsi="Times New Roman"/>
                <w:sz w:val="28"/>
                <w:szCs w:val="28"/>
              </w:rPr>
              <w:t>ЗОиМ</w:t>
            </w:r>
          </w:p>
        </w:tc>
        <w:tc>
          <w:tcPr>
            <w:tcW w:w="803" w:type="dxa"/>
            <w:shd w:val="clear" w:color="auto" w:fill="auto"/>
            <w:noWrap/>
            <w:vAlign w:val="center"/>
            <w:hideMark/>
          </w:tcPr>
          <w:p w:rsidR="008442E2" w:rsidRPr="00E82E66" w:rsidRDefault="008442E2" w:rsidP="00E82E66">
            <w:pPr>
              <w:spacing w:line="240" w:lineRule="auto"/>
              <w:contextualSpacing/>
              <w:jc w:val="center"/>
              <w:outlineLvl w:val="0"/>
              <w:rPr>
                <w:rFonts w:ascii="Times New Roman" w:hAnsi="Times New Roman"/>
                <w:sz w:val="28"/>
                <w:szCs w:val="28"/>
              </w:rPr>
            </w:pPr>
            <w:r w:rsidRPr="00E82E66">
              <w:rPr>
                <w:rFonts w:ascii="Times New Roman" w:hAnsi="Times New Roman"/>
                <w:sz w:val="28"/>
                <w:szCs w:val="28"/>
              </w:rPr>
              <w:t>ст-во</w:t>
            </w:r>
          </w:p>
        </w:tc>
        <w:tc>
          <w:tcPr>
            <w:tcW w:w="803" w:type="dxa"/>
            <w:shd w:val="clear" w:color="auto" w:fill="auto"/>
            <w:noWrap/>
            <w:vAlign w:val="center"/>
            <w:hideMark/>
          </w:tcPr>
          <w:p w:rsidR="008442E2" w:rsidRPr="00E82E66" w:rsidRDefault="008442E2" w:rsidP="00E82E66">
            <w:pPr>
              <w:spacing w:line="240" w:lineRule="auto"/>
              <w:contextualSpacing/>
              <w:jc w:val="center"/>
              <w:outlineLvl w:val="0"/>
              <w:rPr>
                <w:rFonts w:ascii="Times New Roman" w:hAnsi="Times New Roman"/>
                <w:sz w:val="28"/>
                <w:szCs w:val="28"/>
              </w:rPr>
            </w:pPr>
            <w:r w:rsidRPr="00E82E66">
              <w:rPr>
                <w:rFonts w:ascii="Times New Roman" w:hAnsi="Times New Roman"/>
                <w:sz w:val="28"/>
                <w:szCs w:val="28"/>
              </w:rPr>
              <w:t>ввод</w:t>
            </w:r>
          </w:p>
        </w:tc>
        <w:tc>
          <w:tcPr>
            <w:tcW w:w="803" w:type="dxa"/>
            <w:shd w:val="clear" w:color="auto" w:fill="auto"/>
            <w:vAlign w:val="center"/>
            <w:hideMark/>
          </w:tcPr>
          <w:p w:rsidR="008442E2" w:rsidRPr="00E82E66" w:rsidRDefault="008442E2" w:rsidP="00E82E66">
            <w:pPr>
              <w:spacing w:line="240" w:lineRule="auto"/>
              <w:contextualSpacing/>
              <w:jc w:val="center"/>
              <w:outlineLvl w:val="0"/>
              <w:rPr>
                <w:rFonts w:ascii="Times New Roman" w:hAnsi="Times New Roman"/>
                <w:sz w:val="28"/>
                <w:szCs w:val="28"/>
              </w:rPr>
            </w:pPr>
            <w:r w:rsidRPr="00E82E66">
              <w:rPr>
                <w:rFonts w:ascii="Times New Roman" w:hAnsi="Times New Roman"/>
                <w:sz w:val="28"/>
                <w:szCs w:val="28"/>
              </w:rPr>
              <w:t> </w:t>
            </w:r>
          </w:p>
        </w:tc>
        <w:tc>
          <w:tcPr>
            <w:tcW w:w="747" w:type="dxa"/>
            <w:shd w:val="clear" w:color="auto" w:fill="auto"/>
            <w:vAlign w:val="center"/>
            <w:hideMark/>
          </w:tcPr>
          <w:p w:rsidR="008442E2" w:rsidRPr="00E82E66" w:rsidRDefault="008442E2" w:rsidP="00E82E66">
            <w:pPr>
              <w:spacing w:line="240" w:lineRule="auto"/>
              <w:contextualSpacing/>
              <w:jc w:val="center"/>
              <w:outlineLvl w:val="0"/>
              <w:rPr>
                <w:rFonts w:ascii="Times New Roman" w:hAnsi="Times New Roman"/>
                <w:sz w:val="28"/>
                <w:szCs w:val="28"/>
              </w:rPr>
            </w:pPr>
            <w:r w:rsidRPr="00E82E66">
              <w:rPr>
                <w:rFonts w:ascii="Times New Roman" w:hAnsi="Times New Roman"/>
                <w:sz w:val="28"/>
                <w:szCs w:val="28"/>
              </w:rPr>
              <w:t> </w:t>
            </w:r>
          </w:p>
        </w:tc>
        <w:tc>
          <w:tcPr>
            <w:tcW w:w="744" w:type="dxa"/>
            <w:shd w:val="clear" w:color="auto" w:fill="auto"/>
            <w:vAlign w:val="center"/>
            <w:hideMark/>
          </w:tcPr>
          <w:p w:rsidR="008442E2" w:rsidRPr="00E82E66" w:rsidRDefault="008442E2" w:rsidP="00E82E66">
            <w:pPr>
              <w:spacing w:line="240" w:lineRule="auto"/>
              <w:contextualSpacing/>
              <w:jc w:val="center"/>
              <w:outlineLvl w:val="0"/>
              <w:rPr>
                <w:rFonts w:ascii="Times New Roman" w:hAnsi="Times New Roman"/>
                <w:sz w:val="28"/>
                <w:szCs w:val="28"/>
              </w:rPr>
            </w:pPr>
            <w:r w:rsidRPr="00E82E66">
              <w:rPr>
                <w:rFonts w:ascii="Times New Roman" w:hAnsi="Times New Roman"/>
                <w:sz w:val="28"/>
                <w:szCs w:val="28"/>
              </w:rPr>
              <w:t> </w:t>
            </w:r>
          </w:p>
        </w:tc>
        <w:tc>
          <w:tcPr>
            <w:tcW w:w="748" w:type="dxa"/>
            <w:shd w:val="clear" w:color="auto" w:fill="auto"/>
            <w:vAlign w:val="center"/>
            <w:hideMark/>
          </w:tcPr>
          <w:p w:rsidR="008442E2" w:rsidRPr="00E82E66" w:rsidRDefault="008442E2" w:rsidP="00E82E66">
            <w:pPr>
              <w:spacing w:line="240" w:lineRule="auto"/>
              <w:contextualSpacing/>
              <w:jc w:val="center"/>
              <w:outlineLvl w:val="0"/>
              <w:rPr>
                <w:rFonts w:ascii="Times New Roman" w:hAnsi="Times New Roman"/>
                <w:sz w:val="28"/>
                <w:szCs w:val="28"/>
              </w:rPr>
            </w:pPr>
            <w:r w:rsidRPr="00E82E66">
              <w:rPr>
                <w:rFonts w:ascii="Times New Roman" w:hAnsi="Times New Roman"/>
                <w:sz w:val="28"/>
                <w:szCs w:val="28"/>
              </w:rPr>
              <w:t> </w:t>
            </w:r>
          </w:p>
        </w:tc>
        <w:tc>
          <w:tcPr>
            <w:tcW w:w="744" w:type="dxa"/>
            <w:shd w:val="clear" w:color="auto" w:fill="auto"/>
            <w:vAlign w:val="center"/>
            <w:hideMark/>
          </w:tcPr>
          <w:p w:rsidR="008442E2" w:rsidRPr="00E82E66" w:rsidRDefault="008442E2" w:rsidP="00E82E66">
            <w:pPr>
              <w:spacing w:line="240" w:lineRule="auto"/>
              <w:contextualSpacing/>
              <w:jc w:val="center"/>
              <w:outlineLvl w:val="0"/>
              <w:rPr>
                <w:rFonts w:ascii="Times New Roman" w:hAnsi="Times New Roman"/>
                <w:sz w:val="28"/>
                <w:szCs w:val="28"/>
              </w:rPr>
            </w:pPr>
            <w:r w:rsidRPr="00E82E66">
              <w:rPr>
                <w:rFonts w:ascii="Times New Roman" w:hAnsi="Times New Roman"/>
                <w:sz w:val="28"/>
                <w:szCs w:val="28"/>
              </w:rPr>
              <w:t> </w:t>
            </w:r>
          </w:p>
        </w:tc>
        <w:tc>
          <w:tcPr>
            <w:tcW w:w="1487" w:type="dxa"/>
            <w:shd w:val="clear" w:color="auto" w:fill="auto"/>
            <w:noWrap/>
            <w:vAlign w:val="center"/>
            <w:hideMark/>
          </w:tcPr>
          <w:p w:rsidR="008442E2" w:rsidRPr="00E82E66" w:rsidRDefault="008442E2" w:rsidP="00E82E66">
            <w:pPr>
              <w:spacing w:line="240" w:lineRule="auto"/>
              <w:contextualSpacing/>
              <w:jc w:val="center"/>
              <w:outlineLvl w:val="0"/>
              <w:rPr>
                <w:rFonts w:ascii="Times New Roman" w:hAnsi="Times New Roman"/>
                <w:b/>
                <w:bCs/>
                <w:sz w:val="28"/>
                <w:szCs w:val="28"/>
              </w:rPr>
            </w:pPr>
            <w:r w:rsidRPr="00E82E66">
              <w:rPr>
                <w:rFonts w:ascii="Times New Roman" w:hAnsi="Times New Roman"/>
                <w:b/>
                <w:bCs/>
                <w:sz w:val="28"/>
                <w:szCs w:val="28"/>
              </w:rPr>
              <w:t>150,60</w:t>
            </w:r>
          </w:p>
        </w:tc>
        <w:tc>
          <w:tcPr>
            <w:tcW w:w="1814" w:type="dxa"/>
            <w:shd w:val="clear" w:color="auto" w:fill="auto"/>
            <w:noWrap/>
            <w:vAlign w:val="center"/>
            <w:hideMark/>
          </w:tcPr>
          <w:p w:rsidR="008442E2" w:rsidRPr="00E82E66" w:rsidRDefault="008442E2" w:rsidP="00E82E66">
            <w:pPr>
              <w:spacing w:line="240" w:lineRule="auto"/>
              <w:contextualSpacing/>
              <w:jc w:val="center"/>
              <w:outlineLvl w:val="0"/>
              <w:rPr>
                <w:rFonts w:ascii="Times New Roman" w:hAnsi="Times New Roman"/>
                <w:b/>
                <w:bCs/>
                <w:sz w:val="28"/>
                <w:szCs w:val="28"/>
              </w:rPr>
            </w:pPr>
            <w:r w:rsidRPr="00E82E66">
              <w:rPr>
                <w:rFonts w:ascii="Times New Roman" w:hAnsi="Times New Roman"/>
                <w:b/>
                <w:bCs/>
                <w:sz w:val="28"/>
                <w:szCs w:val="28"/>
              </w:rPr>
              <w:t>176,30</w:t>
            </w:r>
          </w:p>
        </w:tc>
      </w:tr>
      <w:tr w:rsidR="00E82E66" w:rsidRPr="00E82E66" w:rsidTr="000C7B0C">
        <w:trPr>
          <w:trHeight w:val="1035"/>
        </w:trPr>
        <w:tc>
          <w:tcPr>
            <w:tcW w:w="513" w:type="dxa"/>
            <w:shd w:val="clear" w:color="auto" w:fill="auto"/>
            <w:vAlign w:val="center"/>
            <w:hideMark/>
          </w:tcPr>
          <w:p w:rsidR="008442E2" w:rsidRPr="00E82E66" w:rsidRDefault="008442E2" w:rsidP="00E82E66">
            <w:pPr>
              <w:spacing w:line="240" w:lineRule="auto"/>
              <w:contextualSpacing/>
              <w:jc w:val="center"/>
              <w:outlineLvl w:val="0"/>
              <w:rPr>
                <w:rFonts w:ascii="Times New Roman" w:hAnsi="Times New Roman"/>
                <w:sz w:val="28"/>
                <w:szCs w:val="28"/>
              </w:rPr>
            </w:pPr>
            <w:r w:rsidRPr="00E82E66">
              <w:rPr>
                <w:rFonts w:ascii="Times New Roman" w:hAnsi="Times New Roman"/>
                <w:sz w:val="28"/>
                <w:szCs w:val="28"/>
              </w:rPr>
              <w:t> </w:t>
            </w:r>
          </w:p>
        </w:tc>
        <w:tc>
          <w:tcPr>
            <w:tcW w:w="4626" w:type="dxa"/>
            <w:shd w:val="clear" w:color="auto" w:fill="auto"/>
            <w:vAlign w:val="center"/>
            <w:hideMark/>
          </w:tcPr>
          <w:p w:rsidR="008442E2" w:rsidRPr="00E82E66" w:rsidRDefault="008442E2" w:rsidP="00E82E66">
            <w:pPr>
              <w:spacing w:line="240" w:lineRule="auto"/>
              <w:contextualSpacing/>
              <w:outlineLvl w:val="0"/>
              <w:rPr>
                <w:rFonts w:ascii="Times New Roman" w:hAnsi="Times New Roman"/>
                <w:sz w:val="28"/>
                <w:szCs w:val="28"/>
              </w:rPr>
            </w:pPr>
            <w:r w:rsidRPr="00E82E66">
              <w:rPr>
                <w:rFonts w:ascii="Times New Roman" w:hAnsi="Times New Roman"/>
                <w:sz w:val="28"/>
                <w:szCs w:val="28"/>
              </w:rPr>
              <w:t>Реконструкция  тепловой сети котельной п. Казачка на участке от ТК№9 до ТК№14 ул. Молодежная п. Казачка</w:t>
            </w:r>
          </w:p>
        </w:tc>
        <w:tc>
          <w:tcPr>
            <w:tcW w:w="1271" w:type="dxa"/>
            <w:shd w:val="clear" w:color="auto" w:fill="auto"/>
            <w:vAlign w:val="center"/>
            <w:hideMark/>
          </w:tcPr>
          <w:p w:rsidR="008442E2" w:rsidRPr="00E82E66" w:rsidRDefault="008442E2" w:rsidP="00E82E66">
            <w:pPr>
              <w:spacing w:line="240" w:lineRule="auto"/>
              <w:contextualSpacing/>
              <w:jc w:val="center"/>
              <w:outlineLvl w:val="0"/>
              <w:rPr>
                <w:rFonts w:ascii="Times New Roman" w:hAnsi="Times New Roman"/>
                <w:sz w:val="28"/>
                <w:szCs w:val="28"/>
              </w:rPr>
            </w:pPr>
            <w:r w:rsidRPr="00E82E66">
              <w:rPr>
                <w:rFonts w:ascii="Times New Roman" w:hAnsi="Times New Roman"/>
                <w:sz w:val="28"/>
                <w:szCs w:val="28"/>
              </w:rPr>
              <w:t>108</w:t>
            </w:r>
          </w:p>
        </w:tc>
        <w:tc>
          <w:tcPr>
            <w:tcW w:w="1152" w:type="dxa"/>
            <w:shd w:val="clear" w:color="auto" w:fill="auto"/>
            <w:vAlign w:val="center"/>
            <w:hideMark/>
          </w:tcPr>
          <w:p w:rsidR="008442E2" w:rsidRPr="00E82E66" w:rsidRDefault="008442E2" w:rsidP="00E82E66">
            <w:pPr>
              <w:spacing w:line="240" w:lineRule="auto"/>
              <w:contextualSpacing/>
              <w:jc w:val="center"/>
              <w:outlineLvl w:val="0"/>
              <w:rPr>
                <w:rFonts w:ascii="Times New Roman" w:hAnsi="Times New Roman"/>
                <w:sz w:val="28"/>
                <w:szCs w:val="28"/>
              </w:rPr>
            </w:pPr>
            <w:r w:rsidRPr="00E82E66">
              <w:rPr>
                <w:rFonts w:ascii="Times New Roman" w:hAnsi="Times New Roman"/>
                <w:sz w:val="28"/>
                <w:szCs w:val="28"/>
              </w:rPr>
              <w:t>108</w:t>
            </w:r>
          </w:p>
        </w:tc>
        <w:tc>
          <w:tcPr>
            <w:tcW w:w="1147" w:type="dxa"/>
            <w:shd w:val="clear" w:color="auto" w:fill="auto"/>
            <w:vAlign w:val="center"/>
            <w:hideMark/>
          </w:tcPr>
          <w:p w:rsidR="008442E2" w:rsidRPr="00E82E66" w:rsidRDefault="008442E2" w:rsidP="00E82E66">
            <w:pPr>
              <w:spacing w:line="240" w:lineRule="auto"/>
              <w:contextualSpacing/>
              <w:jc w:val="center"/>
              <w:outlineLvl w:val="0"/>
              <w:rPr>
                <w:rFonts w:ascii="Times New Roman" w:hAnsi="Times New Roman"/>
                <w:sz w:val="28"/>
                <w:szCs w:val="28"/>
              </w:rPr>
            </w:pPr>
            <w:r w:rsidRPr="00E82E66">
              <w:rPr>
                <w:rFonts w:ascii="Times New Roman" w:hAnsi="Times New Roman"/>
                <w:sz w:val="28"/>
                <w:szCs w:val="28"/>
              </w:rPr>
              <w:t>89</w:t>
            </w:r>
          </w:p>
        </w:tc>
        <w:tc>
          <w:tcPr>
            <w:tcW w:w="1147" w:type="dxa"/>
            <w:shd w:val="clear" w:color="auto" w:fill="auto"/>
            <w:vAlign w:val="center"/>
            <w:hideMark/>
          </w:tcPr>
          <w:p w:rsidR="008442E2" w:rsidRPr="00E82E66" w:rsidRDefault="008442E2" w:rsidP="00E82E66">
            <w:pPr>
              <w:spacing w:line="240" w:lineRule="auto"/>
              <w:contextualSpacing/>
              <w:jc w:val="center"/>
              <w:outlineLvl w:val="0"/>
              <w:rPr>
                <w:rFonts w:ascii="Times New Roman" w:hAnsi="Times New Roman"/>
                <w:sz w:val="28"/>
                <w:szCs w:val="28"/>
              </w:rPr>
            </w:pPr>
            <w:r w:rsidRPr="00E82E66">
              <w:rPr>
                <w:rFonts w:ascii="Times New Roman" w:hAnsi="Times New Roman"/>
                <w:sz w:val="28"/>
                <w:szCs w:val="28"/>
              </w:rPr>
              <w:t>89</w:t>
            </w:r>
          </w:p>
        </w:tc>
        <w:tc>
          <w:tcPr>
            <w:tcW w:w="747" w:type="dxa"/>
            <w:shd w:val="clear" w:color="auto" w:fill="auto"/>
            <w:vAlign w:val="bottom"/>
            <w:hideMark/>
          </w:tcPr>
          <w:p w:rsidR="008442E2" w:rsidRPr="00E82E66" w:rsidRDefault="008442E2" w:rsidP="00E82E66">
            <w:pPr>
              <w:spacing w:line="240" w:lineRule="auto"/>
              <w:contextualSpacing/>
              <w:jc w:val="center"/>
              <w:outlineLvl w:val="0"/>
              <w:rPr>
                <w:rFonts w:ascii="Times New Roman" w:hAnsi="Times New Roman"/>
                <w:sz w:val="28"/>
                <w:szCs w:val="28"/>
              </w:rPr>
            </w:pPr>
            <w:r w:rsidRPr="00E82E66">
              <w:rPr>
                <w:rFonts w:ascii="Times New Roman" w:hAnsi="Times New Roman"/>
                <w:sz w:val="28"/>
                <w:szCs w:val="28"/>
              </w:rPr>
              <w:t> </w:t>
            </w:r>
          </w:p>
        </w:tc>
        <w:tc>
          <w:tcPr>
            <w:tcW w:w="747" w:type="dxa"/>
            <w:shd w:val="clear" w:color="auto" w:fill="auto"/>
            <w:vAlign w:val="bottom"/>
            <w:hideMark/>
          </w:tcPr>
          <w:p w:rsidR="008442E2" w:rsidRPr="00E82E66" w:rsidRDefault="008442E2" w:rsidP="00E82E66">
            <w:pPr>
              <w:spacing w:line="240" w:lineRule="auto"/>
              <w:contextualSpacing/>
              <w:jc w:val="center"/>
              <w:outlineLvl w:val="0"/>
              <w:rPr>
                <w:rFonts w:ascii="Times New Roman" w:hAnsi="Times New Roman"/>
                <w:sz w:val="28"/>
                <w:szCs w:val="28"/>
              </w:rPr>
            </w:pPr>
            <w:r w:rsidRPr="00E82E66">
              <w:rPr>
                <w:rFonts w:ascii="Times New Roman" w:hAnsi="Times New Roman"/>
                <w:sz w:val="28"/>
                <w:szCs w:val="28"/>
              </w:rPr>
              <w:t> </w:t>
            </w:r>
          </w:p>
        </w:tc>
        <w:tc>
          <w:tcPr>
            <w:tcW w:w="749" w:type="dxa"/>
            <w:shd w:val="clear" w:color="auto" w:fill="auto"/>
            <w:vAlign w:val="bottom"/>
            <w:hideMark/>
          </w:tcPr>
          <w:p w:rsidR="008442E2" w:rsidRPr="00E82E66" w:rsidRDefault="008442E2" w:rsidP="00E82E66">
            <w:pPr>
              <w:spacing w:line="240" w:lineRule="auto"/>
              <w:contextualSpacing/>
              <w:jc w:val="center"/>
              <w:outlineLvl w:val="0"/>
              <w:rPr>
                <w:rFonts w:ascii="Times New Roman" w:hAnsi="Times New Roman"/>
                <w:sz w:val="28"/>
                <w:szCs w:val="28"/>
              </w:rPr>
            </w:pPr>
            <w:r w:rsidRPr="00E82E66">
              <w:rPr>
                <w:rFonts w:ascii="Times New Roman" w:hAnsi="Times New Roman"/>
                <w:sz w:val="28"/>
                <w:szCs w:val="28"/>
              </w:rPr>
              <w:t> </w:t>
            </w:r>
          </w:p>
        </w:tc>
        <w:tc>
          <w:tcPr>
            <w:tcW w:w="756" w:type="dxa"/>
            <w:shd w:val="clear" w:color="auto" w:fill="auto"/>
            <w:vAlign w:val="bottom"/>
            <w:hideMark/>
          </w:tcPr>
          <w:p w:rsidR="008442E2" w:rsidRPr="00E82E66" w:rsidRDefault="008442E2" w:rsidP="00E82E66">
            <w:pPr>
              <w:spacing w:line="240" w:lineRule="auto"/>
              <w:contextualSpacing/>
              <w:jc w:val="center"/>
              <w:outlineLvl w:val="0"/>
              <w:rPr>
                <w:rFonts w:ascii="Times New Roman" w:hAnsi="Times New Roman"/>
                <w:sz w:val="28"/>
                <w:szCs w:val="28"/>
              </w:rPr>
            </w:pPr>
            <w:r w:rsidRPr="00E82E66">
              <w:rPr>
                <w:rFonts w:ascii="Times New Roman" w:hAnsi="Times New Roman"/>
                <w:sz w:val="28"/>
                <w:szCs w:val="28"/>
              </w:rPr>
              <w:t> </w:t>
            </w:r>
          </w:p>
        </w:tc>
        <w:tc>
          <w:tcPr>
            <w:tcW w:w="752" w:type="dxa"/>
            <w:shd w:val="clear" w:color="auto" w:fill="auto"/>
            <w:noWrap/>
            <w:vAlign w:val="center"/>
            <w:hideMark/>
          </w:tcPr>
          <w:p w:rsidR="008442E2" w:rsidRPr="00E82E66" w:rsidRDefault="008442E2" w:rsidP="00E82E66">
            <w:pPr>
              <w:spacing w:line="240" w:lineRule="auto"/>
              <w:contextualSpacing/>
              <w:jc w:val="center"/>
              <w:outlineLvl w:val="0"/>
              <w:rPr>
                <w:rFonts w:ascii="Times New Roman" w:hAnsi="Times New Roman"/>
                <w:sz w:val="28"/>
                <w:szCs w:val="28"/>
              </w:rPr>
            </w:pPr>
            <w:r w:rsidRPr="00E82E66">
              <w:rPr>
                <w:rFonts w:ascii="Times New Roman" w:hAnsi="Times New Roman"/>
                <w:sz w:val="28"/>
                <w:szCs w:val="28"/>
              </w:rPr>
              <w:t>ЗОиМ</w:t>
            </w:r>
          </w:p>
        </w:tc>
        <w:tc>
          <w:tcPr>
            <w:tcW w:w="803" w:type="dxa"/>
            <w:shd w:val="clear" w:color="auto" w:fill="auto"/>
            <w:noWrap/>
            <w:vAlign w:val="center"/>
            <w:hideMark/>
          </w:tcPr>
          <w:p w:rsidR="008442E2" w:rsidRPr="00E82E66" w:rsidRDefault="008442E2" w:rsidP="00E82E66">
            <w:pPr>
              <w:spacing w:line="240" w:lineRule="auto"/>
              <w:contextualSpacing/>
              <w:jc w:val="center"/>
              <w:outlineLvl w:val="0"/>
              <w:rPr>
                <w:rFonts w:ascii="Times New Roman" w:hAnsi="Times New Roman"/>
                <w:sz w:val="28"/>
                <w:szCs w:val="28"/>
              </w:rPr>
            </w:pPr>
            <w:r w:rsidRPr="00E82E66">
              <w:rPr>
                <w:rFonts w:ascii="Times New Roman" w:hAnsi="Times New Roman"/>
                <w:sz w:val="28"/>
                <w:szCs w:val="28"/>
              </w:rPr>
              <w:t>ст-во</w:t>
            </w:r>
          </w:p>
        </w:tc>
        <w:tc>
          <w:tcPr>
            <w:tcW w:w="803" w:type="dxa"/>
            <w:shd w:val="clear" w:color="auto" w:fill="auto"/>
            <w:noWrap/>
            <w:vAlign w:val="center"/>
            <w:hideMark/>
          </w:tcPr>
          <w:p w:rsidR="008442E2" w:rsidRPr="00E82E66" w:rsidRDefault="008442E2" w:rsidP="00E82E66">
            <w:pPr>
              <w:spacing w:line="240" w:lineRule="auto"/>
              <w:contextualSpacing/>
              <w:jc w:val="center"/>
              <w:outlineLvl w:val="0"/>
              <w:rPr>
                <w:rFonts w:ascii="Times New Roman" w:hAnsi="Times New Roman"/>
                <w:sz w:val="28"/>
                <w:szCs w:val="28"/>
              </w:rPr>
            </w:pPr>
            <w:r w:rsidRPr="00E82E66">
              <w:rPr>
                <w:rFonts w:ascii="Times New Roman" w:hAnsi="Times New Roman"/>
                <w:sz w:val="28"/>
                <w:szCs w:val="28"/>
              </w:rPr>
              <w:t>ввод</w:t>
            </w:r>
          </w:p>
        </w:tc>
        <w:tc>
          <w:tcPr>
            <w:tcW w:w="803" w:type="dxa"/>
            <w:shd w:val="clear" w:color="auto" w:fill="auto"/>
            <w:vAlign w:val="bottom"/>
            <w:hideMark/>
          </w:tcPr>
          <w:p w:rsidR="008442E2" w:rsidRPr="00E82E66" w:rsidRDefault="008442E2" w:rsidP="00E82E66">
            <w:pPr>
              <w:spacing w:line="240" w:lineRule="auto"/>
              <w:contextualSpacing/>
              <w:jc w:val="center"/>
              <w:outlineLvl w:val="0"/>
              <w:rPr>
                <w:rFonts w:ascii="Times New Roman" w:hAnsi="Times New Roman"/>
                <w:sz w:val="28"/>
                <w:szCs w:val="28"/>
              </w:rPr>
            </w:pPr>
            <w:r w:rsidRPr="00E82E66">
              <w:rPr>
                <w:rFonts w:ascii="Times New Roman" w:hAnsi="Times New Roman"/>
                <w:sz w:val="28"/>
                <w:szCs w:val="28"/>
              </w:rPr>
              <w:t> </w:t>
            </w:r>
          </w:p>
        </w:tc>
        <w:tc>
          <w:tcPr>
            <w:tcW w:w="747" w:type="dxa"/>
            <w:shd w:val="clear" w:color="auto" w:fill="auto"/>
            <w:vAlign w:val="bottom"/>
            <w:hideMark/>
          </w:tcPr>
          <w:p w:rsidR="008442E2" w:rsidRPr="00E82E66" w:rsidRDefault="008442E2" w:rsidP="00E82E66">
            <w:pPr>
              <w:spacing w:line="240" w:lineRule="auto"/>
              <w:contextualSpacing/>
              <w:jc w:val="center"/>
              <w:outlineLvl w:val="0"/>
              <w:rPr>
                <w:rFonts w:ascii="Times New Roman" w:hAnsi="Times New Roman"/>
                <w:sz w:val="28"/>
                <w:szCs w:val="28"/>
              </w:rPr>
            </w:pPr>
            <w:r w:rsidRPr="00E82E66">
              <w:rPr>
                <w:rFonts w:ascii="Times New Roman" w:hAnsi="Times New Roman"/>
                <w:sz w:val="28"/>
                <w:szCs w:val="28"/>
              </w:rPr>
              <w:t> </w:t>
            </w:r>
          </w:p>
        </w:tc>
        <w:tc>
          <w:tcPr>
            <w:tcW w:w="744" w:type="dxa"/>
            <w:shd w:val="clear" w:color="auto" w:fill="auto"/>
            <w:vAlign w:val="bottom"/>
            <w:hideMark/>
          </w:tcPr>
          <w:p w:rsidR="008442E2" w:rsidRPr="00E82E66" w:rsidRDefault="008442E2" w:rsidP="00E82E66">
            <w:pPr>
              <w:spacing w:line="240" w:lineRule="auto"/>
              <w:contextualSpacing/>
              <w:jc w:val="center"/>
              <w:outlineLvl w:val="0"/>
              <w:rPr>
                <w:rFonts w:ascii="Times New Roman" w:hAnsi="Times New Roman"/>
                <w:sz w:val="28"/>
                <w:szCs w:val="28"/>
              </w:rPr>
            </w:pPr>
            <w:r w:rsidRPr="00E82E66">
              <w:rPr>
                <w:rFonts w:ascii="Times New Roman" w:hAnsi="Times New Roman"/>
                <w:sz w:val="28"/>
                <w:szCs w:val="28"/>
              </w:rPr>
              <w:t> </w:t>
            </w:r>
          </w:p>
        </w:tc>
        <w:tc>
          <w:tcPr>
            <w:tcW w:w="748" w:type="dxa"/>
            <w:shd w:val="clear" w:color="auto" w:fill="auto"/>
            <w:vAlign w:val="bottom"/>
            <w:hideMark/>
          </w:tcPr>
          <w:p w:rsidR="008442E2" w:rsidRPr="00E82E66" w:rsidRDefault="008442E2" w:rsidP="00E82E66">
            <w:pPr>
              <w:spacing w:line="240" w:lineRule="auto"/>
              <w:contextualSpacing/>
              <w:jc w:val="center"/>
              <w:outlineLvl w:val="0"/>
              <w:rPr>
                <w:rFonts w:ascii="Times New Roman" w:hAnsi="Times New Roman"/>
                <w:sz w:val="28"/>
                <w:szCs w:val="28"/>
              </w:rPr>
            </w:pPr>
            <w:r w:rsidRPr="00E82E66">
              <w:rPr>
                <w:rFonts w:ascii="Times New Roman" w:hAnsi="Times New Roman"/>
                <w:sz w:val="28"/>
                <w:szCs w:val="28"/>
              </w:rPr>
              <w:t> </w:t>
            </w:r>
          </w:p>
        </w:tc>
        <w:tc>
          <w:tcPr>
            <w:tcW w:w="744" w:type="dxa"/>
            <w:shd w:val="clear" w:color="auto" w:fill="auto"/>
            <w:vAlign w:val="bottom"/>
            <w:hideMark/>
          </w:tcPr>
          <w:p w:rsidR="008442E2" w:rsidRPr="00E82E66" w:rsidRDefault="008442E2" w:rsidP="00E82E66">
            <w:pPr>
              <w:spacing w:line="240" w:lineRule="auto"/>
              <w:contextualSpacing/>
              <w:jc w:val="center"/>
              <w:outlineLvl w:val="0"/>
              <w:rPr>
                <w:rFonts w:ascii="Times New Roman" w:hAnsi="Times New Roman"/>
                <w:sz w:val="28"/>
                <w:szCs w:val="28"/>
              </w:rPr>
            </w:pPr>
            <w:r w:rsidRPr="00E82E66">
              <w:rPr>
                <w:rFonts w:ascii="Times New Roman" w:hAnsi="Times New Roman"/>
                <w:sz w:val="28"/>
                <w:szCs w:val="28"/>
              </w:rPr>
              <w:t> </w:t>
            </w:r>
          </w:p>
        </w:tc>
        <w:tc>
          <w:tcPr>
            <w:tcW w:w="1487" w:type="dxa"/>
            <w:shd w:val="clear" w:color="auto" w:fill="auto"/>
            <w:noWrap/>
            <w:vAlign w:val="center"/>
            <w:hideMark/>
          </w:tcPr>
          <w:p w:rsidR="008442E2" w:rsidRPr="00E82E66" w:rsidRDefault="008442E2" w:rsidP="00E82E66">
            <w:pPr>
              <w:spacing w:line="240" w:lineRule="auto"/>
              <w:contextualSpacing/>
              <w:jc w:val="center"/>
              <w:outlineLvl w:val="0"/>
              <w:rPr>
                <w:rFonts w:ascii="Times New Roman" w:hAnsi="Times New Roman"/>
                <w:b/>
                <w:bCs/>
                <w:sz w:val="28"/>
                <w:szCs w:val="28"/>
              </w:rPr>
            </w:pPr>
            <w:r w:rsidRPr="00E82E66">
              <w:rPr>
                <w:rFonts w:ascii="Times New Roman" w:hAnsi="Times New Roman"/>
                <w:b/>
                <w:bCs/>
                <w:sz w:val="28"/>
                <w:szCs w:val="28"/>
              </w:rPr>
              <w:t>578,00</w:t>
            </w:r>
          </w:p>
        </w:tc>
        <w:tc>
          <w:tcPr>
            <w:tcW w:w="1814" w:type="dxa"/>
            <w:shd w:val="clear" w:color="auto" w:fill="auto"/>
            <w:noWrap/>
            <w:vAlign w:val="center"/>
            <w:hideMark/>
          </w:tcPr>
          <w:p w:rsidR="008442E2" w:rsidRPr="00E82E66" w:rsidRDefault="008442E2" w:rsidP="00E82E66">
            <w:pPr>
              <w:spacing w:line="240" w:lineRule="auto"/>
              <w:contextualSpacing/>
              <w:jc w:val="center"/>
              <w:outlineLvl w:val="0"/>
              <w:rPr>
                <w:rFonts w:ascii="Times New Roman" w:hAnsi="Times New Roman"/>
                <w:b/>
                <w:bCs/>
                <w:sz w:val="28"/>
                <w:szCs w:val="28"/>
              </w:rPr>
            </w:pPr>
            <w:r w:rsidRPr="00E82E66">
              <w:rPr>
                <w:rFonts w:ascii="Times New Roman" w:hAnsi="Times New Roman"/>
                <w:b/>
                <w:bCs/>
                <w:sz w:val="28"/>
                <w:szCs w:val="28"/>
              </w:rPr>
              <w:t>436,41</w:t>
            </w:r>
          </w:p>
        </w:tc>
      </w:tr>
      <w:tr w:rsidR="00E82E66" w:rsidRPr="00E82E66" w:rsidTr="000C7B0C">
        <w:trPr>
          <w:trHeight w:val="300"/>
        </w:trPr>
        <w:tc>
          <w:tcPr>
            <w:tcW w:w="18999" w:type="dxa"/>
            <w:gridSpan w:val="18"/>
            <w:shd w:val="clear" w:color="auto" w:fill="auto"/>
            <w:vAlign w:val="center"/>
            <w:hideMark/>
          </w:tcPr>
          <w:p w:rsidR="008442E2" w:rsidRPr="00E82E66" w:rsidRDefault="008442E2" w:rsidP="00E82E66">
            <w:pPr>
              <w:spacing w:line="240" w:lineRule="auto"/>
              <w:contextualSpacing/>
              <w:jc w:val="right"/>
              <w:outlineLvl w:val="0"/>
              <w:rPr>
                <w:rFonts w:ascii="Times New Roman" w:hAnsi="Times New Roman"/>
                <w:b/>
                <w:bCs/>
                <w:sz w:val="28"/>
                <w:szCs w:val="28"/>
              </w:rPr>
            </w:pPr>
            <w:r w:rsidRPr="00E82E66">
              <w:rPr>
                <w:rFonts w:ascii="Times New Roman" w:hAnsi="Times New Roman"/>
                <w:b/>
                <w:bCs/>
                <w:sz w:val="28"/>
                <w:szCs w:val="28"/>
              </w:rPr>
              <w:t>Итого по котельной:</w:t>
            </w:r>
          </w:p>
        </w:tc>
        <w:tc>
          <w:tcPr>
            <w:tcW w:w="1487" w:type="dxa"/>
            <w:shd w:val="clear" w:color="auto" w:fill="auto"/>
            <w:noWrap/>
            <w:vAlign w:val="center"/>
            <w:hideMark/>
          </w:tcPr>
          <w:p w:rsidR="008442E2" w:rsidRPr="00E82E66" w:rsidRDefault="008442E2" w:rsidP="00E82E66">
            <w:pPr>
              <w:spacing w:line="240" w:lineRule="auto"/>
              <w:contextualSpacing/>
              <w:jc w:val="center"/>
              <w:outlineLvl w:val="0"/>
              <w:rPr>
                <w:rFonts w:ascii="Times New Roman" w:hAnsi="Times New Roman"/>
                <w:b/>
                <w:bCs/>
                <w:sz w:val="28"/>
                <w:szCs w:val="28"/>
              </w:rPr>
            </w:pPr>
            <w:r w:rsidRPr="00E82E66">
              <w:rPr>
                <w:rFonts w:ascii="Times New Roman" w:hAnsi="Times New Roman"/>
                <w:b/>
                <w:bCs/>
                <w:sz w:val="28"/>
                <w:szCs w:val="28"/>
              </w:rPr>
              <w:t>728,60</w:t>
            </w:r>
          </w:p>
        </w:tc>
        <w:tc>
          <w:tcPr>
            <w:tcW w:w="1814" w:type="dxa"/>
            <w:shd w:val="clear" w:color="auto" w:fill="auto"/>
            <w:noWrap/>
            <w:vAlign w:val="center"/>
            <w:hideMark/>
          </w:tcPr>
          <w:p w:rsidR="008442E2" w:rsidRPr="00E82E66" w:rsidRDefault="008442E2" w:rsidP="00E82E66">
            <w:pPr>
              <w:spacing w:line="240" w:lineRule="auto"/>
              <w:contextualSpacing/>
              <w:jc w:val="center"/>
              <w:outlineLvl w:val="0"/>
              <w:rPr>
                <w:rFonts w:ascii="Times New Roman" w:hAnsi="Times New Roman"/>
                <w:b/>
                <w:bCs/>
                <w:sz w:val="28"/>
                <w:szCs w:val="28"/>
              </w:rPr>
            </w:pPr>
            <w:r w:rsidRPr="00E82E66">
              <w:rPr>
                <w:rFonts w:ascii="Times New Roman" w:hAnsi="Times New Roman"/>
                <w:b/>
                <w:bCs/>
                <w:sz w:val="28"/>
                <w:szCs w:val="28"/>
              </w:rPr>
              <w:t>612,71</w:t>
            </w:r>
          </w:p>
        </w:tc>
      </w:tr>
      <w:tr w:rsidR="00E82E66" w:rsidRPr="00E82E66" w:rsidTr="000C7B0C">
        <w:trPr>
          <w:trHeight w:val="300"/>
        </w:trPr>
        <w:tc>
          <w:tcPr>
            <w:tcW w:w="22300" w:type="dxa"/>
            <w:gridSpan w:val="20"/>
            <w:shd w:val="clear" w:color="000000" w:fill="D9D9D9"/>
            <w:vAlign w:val="bottom"/>
            <w:hideMark/>
          </w:tcPr>
          <w:p w:rsidR="008442E2" w:rsidRPr="00E82E66" w:rsidRDefault="008442E2" w:rsidP="00E82E66">
            <w:pPr>
              <w:spacing w:line="240" w:lineRule="auto"/>
              <w:contextualSpacing/>
              <w:jc w:val="center"/>
              <w:outlineLvl w:val="0"/>
              <w:rPr>
                <w:rFonts w:ascii="Times New Roman" w:hAnsi="Times New Roman"/>
                <w:b/>
                <w:bCs/>
                <w:sz w:val="28"/>
                <w:szCs w:val="28"/>
              </w:rPr>
            </w:pPr>
            <w:r w:rsidRPr="00E82E66">
              <w:rPr>
                <w:rFonts w:ascii="Times New Roman" w:hAnsi="Times New Roman"/>
                <w:b/>
                <w:bCs/>
                <w:sz w:val="28"/>
                <w:szCs w:val="28"/>
              </w:rPr>
              <w:t>Котельная  п. Горный</w:t>
            </w:r>
          </w:p>
        </w:tc>
      </w:tr>
      <w:tr w:rsidR="00E82E66" w:rsidRPr="00E82E66" w:rsidTr="000C7B0C">
        <w:trPr>
          <w:trHeight w:val="300"/>
        </w:trPr>
        <w:tc>
          <w:tcPr>
            <w:tcW w:w="513" w:type="dxa"/>
            <w:shd w:val="clear" w:color="auto" w:fill="auto"/>
            <w:vAlign w:val="bottom"/>
            <w:hideMark/>
          </w:tcPr>
          <w:p w:rsidR="008442E2" w:rsidRPr="00E82E66" w:rsidRDefault="008442E2" w:rsidP="00E82E66">
            <w:pPr>
              <w:spacing w:line="240" w:lineRule="auto"/>
              <w:contextualSpacing/>
              <w:jc w:val="center"/>
              <w:outlineLvl w:val="0"/>
              <w:rPr>
                <w:rFonts w:ascii="Times New Roman" w:hAnsi="Times New Roman"/>
                <w:sz w:val="28"/>
                <w:szCs w:val="28"/>
              </w:rPr>
            </w:pPr>
            <w:r w:rsidRPr="00E82E66">
              <w:rPr>
                <w:rFonts w:ascii="Times New Roman" w:hAnsi="Times New Roman"/>
                <w:sz w:val="28"/>
                <w:szCs w:val="28"/>
              </w:rPr>
              <w:t> </w:t>
            </w:r>
          </w:p>
        </w:tc>
        <w:tc>
          <w:tcPr>
            <w:tcW w:w="4626" w:type="dxa"/>
            <w:shd w:val="clear" w:color="auto" w:fill="auto"/>
            <w:vAlign w:val="bottom"/>
            <w:hideMark/>
          </w:tcPr>
          <w:p w:rsidR="008442E2" w:rsidRPr="00E82E66" w:rsidRDefault="008442E2" w:rsidP="00E82E66">
            <w:pPr>
              <w:spacing w:line="240" w:lineRule="auto"/>
              <w:contextualSpacing/>
              <w:outlineLvl w:val="0"/>
              <w:rPr>
                <w:rFonts w:ascii="Times New Roman" w:hAnsi="Times New Roman"/>
                <w:b/>
                <w:bCs/>
                <w:sz w:val="28"/>
                <w:szCs w:val="28"/>
              </w:rPr>
            </w:pPr>
            <w:r w:rsidRPr="00E82E66">
              <w:rPr>
                <w:rFonts w:ascii="Times New Roman" w:hAnsi="Times New Roman"/>
                <w:b/>
                <w:bCs/>
                <w:sz w:val="28"/>
                <w:szCs w:val="28"/>
              </w:rPr>
              <w:t>Реконструкция  тепловых сетей 2020 г.</w:t>
            </w:r>
          </w:p>
        </w:tc>
        <w:tc>
          <w:tcPr>
            <w:tcW w:w="1271" w:type="dxa"/>
            <w:shd w:val="clear" w:color="auto" w:fill="auto"/>
            <w:vAlign w:val="center"/>
            <w:hideMark/>
          </w:tcPr>
          <w:p w:rsidR="008442E2" w:rsidRPr="00E82E66" w:rsidRDefault="008442E2" w:rsidP="00E82E66">
            <w:pPr>
              <w:spacing w:line="240" w:lineRule="auto"/>
              <w:contextualSpacing/>
              <w:jc w:val="center"/>
              <w:outlineLvl w:val="0"/>
              <w:rPr>
                <w:rFonts w:ascii="Times New Roman" w:hAnsi="Times New Roman"/>
                <w:sz w:val="28"/>
                <w:szCs w:val="28"/>
              </w:rPr>
            </w:pPr>
            <w:r w:rsidRPr="00E82E66">
              <w:rPr>
                <w:rFonts w:ascii="Times New Roman" w:hAnsi="Times New Roman"/>
                <w:sz w:val="28"/>
                <w:szCs w:val="28"/>
              </w:rPr>
              <w:t> </w:t>
            </w:r>
          </w:p>
        </w:tc>
        <w:tc>
          <w:tcPr>
            <w:tcW w:w="1152" w:type="dxa"/>
            <w:shd w:val="clear" w:color="auto" w:fill="auto"/>
            <w:vAlign w:val="center"/>
            <w:hideMark/>
          </w:tcPr>
          <w:p w:rsidR="008442E2" w:rsidRPr="00E82E66" w:rsidRDefault="008442E2" w:rsidP="00E82E66">
            <w:pPr>
              <w:spacing w:line="240" w:lineRule="auto"/>
              <w:contextualSpacing/>
              <w:jc w:val="center"/>
              <w:outlineLvl w:val="0"/>
              <w:rPr>
                <w:rFonts w:ascii="Times New Roman" w:hAnsi="Times New Roman"/>
                <w:sz w:val="28"/>
                <w:szCs w:val="28"/>
              </w:rPr>
            </w:pPr>
            <w:r w:rsidRPr="00E82E66">
              <w:rPr>
                <w:rFonts w:ascii="Times New Roman" w:hAnsi="Times New Roman"/>
                <w:sz w:val="28"/>
                <w:szCs w:val="28"/>
              </w:rPr>
              <w:t> </w:t>
            </w:r>
          </w:p>
        </w:tc>
        <w:tc>
          <w:tcPr>
            <w:tcW w:w="1147" w:type="dxa"/>
            <w:shd w:val="clear" w:color="auto" w:fill="auto"/>
            <w:vAlign w:val="center"/>
            <w:hideMark/>
          </w:tcPr>
          <w:p w:rsidR="008442E2" w:rsidRPr="00E82E66" w:rsidRDefault="008442E2" w:rsidP="00E82E66">
            <w:pPr>
              <w:spacing w:line="240" w:lineRule="auto"/>
              <w:contextualSpacing/>
              <w:jc w:val="center"/>
              <w:outlineLvl w:val="0"/>
              <w:rPr>
                <w:rFonts w:ascii="Times New Roman" w:hAnsi="Times New Roman"/>
                <w:sz w:val="28"/>
                <w:szCs w:val="28"/>
              </w:rPr>
            </w:pPr>
            <w:r w:rsidRPr="00E82E66">
              <w:rPr>
                <w:rFonts w:ascii="Times New Roman" w:hAnsi="Times New Roman"/>
                <w:sz w:val="28"/>
                <w:szCs w:val="28"/>
              </w:rPr>
              <w:t> </w:t>
            </w:r>
          </w:p>
        </w:tc>
        <w:tc>
          <w:tcPr>
            <w:tcW w:w="1147" w:type="dxa"/>
            <w:shd w:val="clear" w:color="auto" w:fill="auto"/>
            <w:vAlign w:val="center"/>
            <w:hideMark/>
          </w:tcPr>
          <w:p w:rsidR="008442E2" w:rsidRPr="00E82E66" w:rsidRDefault="008442E2" w:rsidP="00E82E66">
            <w:pPr>
              <w:spacing w:line="240" w:lineRule="auto"/>
              <w:contextualSpacing/>
              <w:jc w:val="center"/>
              <w:outlineLvl w:val="0"/>
              <w:rPr>
                <w:rFonts w:ascii="Times New Roman" w:hAnsi="Times New Roman"/>
                <w:sz w:val="28"/>
                <w:szCs w:val="28"/>
              </w:rPr>
            </w:pPr>
            <w:r w:rsidRPr="00E82E66">
              <w:rPr>
                <w:rFonts w:ascii="Times New Roman" w:hAnsi="Times New Roman"/>
                <w:sz w:val="28"/>
                <w:szCs w:val="28"/>
              </w:rPr>
              <w:t> </w:t>
            </w:r>
          </w:p>
        </w:tc>
        <w:tc>
          <w:tcPr>
            <w:tcW w:w="747" w:type="dxa"/>
            <w:shd w:val="clear" w:color="auto" w:fill="auto"/>
            <w:vAlign w:val="center"/>
            <w:hideMark/>
          </w:tcPr>
          <w:p w:rsidR="008442E2" w:rsidRPr="00E82E66" w:rsidRDefault="008442E2" w:rsidP="00E82E66">
            <w:pPr>
              <w:spacing w:line="240" w:lineRule="auto"/>
              <w:contextualSpacing/>
              <w:jc w:val="center"/>
              <w:outlineLvl w:val="0"/>
              <w:rPr>
                <w:rFonts w:ascii="Times New Roman" w:hAnsi="Times New Roman"/>
                <w:sz w:val="28"/>
                <w:szCs w:val="28"/>
              </w:rPr>
            </w:pPr>
            <w:r w:rsidRPr="00E82E66">
              <w:rPr>
                <w:rFonts w:ascii="Times New Roman" w:hAnsi="Times New Roman"/>
                <w:sz w:val="28"/>
                <w:szCs w:val="28"/>
              </w:rPr>
              <w:t> </w:t>
            </w:r>
          </w:p>
        </w:tc>
        <w:tc>
          <w:tcPr>
            <w:tcW w:w="747" w:type="dxa"/>
            <w:shd w:val="clear" w:color="auto" w:fill="auto"/>
            <w:vAlign w:val="center"/>
            <w:hideMark/>
          </w:tcPr>
          <w:p w:rsidR="008442E2" w:rsidRPr="00E82E66" w:rsidRDefault="008442E2" w:rsidP="00E82E66">
            <w:pPr>
              <w:spacing w:line="240" w:lineRule="auto"/>
              <w:contextualSpacing/>
              <w:jc w:val="center"/>
              <w:outlineLvl w:val="0"/>
              <w:rPr>
                <w:rFonts w:ascii="Times New Roman" w:hAnsi="Times New Roman"/>
                <w:sz w:val="28"/>
                <w:szCs w:val="28"/>
              </w:rPr>
            </w:pPr>
            <w:r w:rsidRPr="00E82E66">
              <w:rPr>
                <w:rFonts w:ascii="Times New Roman" w:hAnsi="Times New Roman"/>
                <w:sz w:val="28"/>
                <w:szCs w:val="28"/>
              </w:rPr>
              <w:t> </w:t>
            </w:r>
          </w:p>
        </w:tc>
        <w:tc>
          <w:tcPr>
            <w:tcW w:w="749" w:type="dxa"/>
            <w:shd w:val="clear" w:color="auto" w:fill="auto"/>
            <w:vAlign w:val="center"/>
            <w:hideMark/>
          </w:tcPr>
          <w:p w:rsidR="008442E2" w:rsidRPr="00E82E66" w:rsidRDefault="008442E2" w:rsidP="00E82E66">
            <w:pPr>
              <w:spacing w:line="240" w:lineRule="auto"/>
              <w:contextualSpacing/>
              <w:jc w:val="center"/>
              <w:outlineLvl w:val="0"/>
              <w:rPr>
                <w:rFonts w:ascii="Times New Roman" w:hAnsi="Times New Roman"/>
                <w:sz w:val="28"/>
                <w:szCs w:val="28"/>
              </w:rPr>
            </w:pPr>
            <w:r w:rsidRPr="00E82E66">
              <w:rPr>
                <w:rFonts w:ascii="Times New Roman" w:hAnsi="Times New Roman"/>
                <w:sz w:val="28"/>
                <w:szCs w:val="28"/>
              </w:rPr>
              <w:t> </w:t>
            </w:r>
          </w:p>
        </w:tc>
        <w:tc>
          <w:tcPr>
            <w:tcW w:w="756" w:type="dxa"/>
            <w:shd w:val="clear" w:color="auto" w:fill="auto"/>
            <w:vAlign w:val="center"/>
            <w:hideMark/>
          </w:tcPr>
          <w:p w:rsidR="008442E2" w:rsidRPr="00E82E66" w:rsidRDefault="008442E2" w:rsidP="00E82E66">
            <w:pPr>
              <w:spacing w:line="240" w:lineRule="auto"/>
              <w:contextualSpacing/>
              <w:jc w:val="center"/>
              <w:outlineLvl w:val="0"/>
              <w:rPr>
                <w:rFonts w:ascii="Times New Roman" w:hAnsi="Times New Roman"/>
                <w:sz w:val="28"/>
                <w:szCs w:val="28"/>
              </w:rPr>
            </w:pPr>
            <w:r w:rsidRPr="00E82E66">
              <w:rPr>
                <w:rFonts w:ascii="Times New Roman" w:hAnsi="Times New Roman"/>
                <w:sz w:val="28"/>
                <w:szCs w:val="28"/>
              </w:rPr>
              <w:t> </w:t>
            </w:r>
          </w:p>
        </w:tc>
        <w:tc>
          <w:tcPr>
            <w:tcW w:w="752" w:type="dxa"/>
            <w:shd w:val="clear" w:color="auto" w:fill="auto"/>
            <w:vAlign w:val="center"/>
            <w:hideMark/>
          </w:tcPr>
          <w:p w:rsidR="008442E2" w:rsidRPr="00E82E66" w:rsidRDefault="008442E2" w:rsidP="00E82E66">
            <w:pPr>
              <w:spacing w:line="240" w:lineRule="auto"/>
              <w:contextualSpacing/>
              <w:jc w:val="center"/>
              <w:outlineLvl w:val="0"/>
              <w:rPr>
                <w:rFonts w:ascii="Times New Roman" w:hAnsi="Times New Roman"/>
                <w:sz w:val="28"/>
                <w:szCs w:val="28"/>
              </w:rPr>
            </w:pPr>
            <w:r w:rsidRPr="00E82E66">
              <w:rPr>
                <w:rFonts w:ascii="Times New Roman" w:hAnsi="Times New Roman"/>
                <w:sz w:val="28"/>
                <w:szCs w:val="28"/>
              </w:rPr>
              <w:t> </w:t>
            </w:r>
          </w:p>
        </w:tc>
        <w:tc>
          <w:tcPr>
            <w:tcW w:w="803" w:type="dxa"/>
            <w:shd w:val="clear" w:color="auto" w:fill="auto"/>
            <w:vAlign w:val="center"/>
            <w:hideMark/>
          </w:tcPr>
          <w:p w:rsidR="008442E2" w:rsidRPr="00E82E66" w:rsidRDefault="008442E2" w:rsidP="00E82E66">
            <w:pPr>
              <w:spacing w:line="240" w:lineRule="auto"/>
              <w:contextualSpacing/>
              <w:jc w:val="center"/>
              <w:outlineLvl w:val="0"/>
              <w:rPr>
                <w:rFonts w:ascii="Times New Roman" w:hAnsi="Times New Roman"/>
                <w:sz w:val="28"/>
                <w:szCs w:val="28"/>
              </w:rPr>
            </w:pPr>
            <w:r w:rsidRPr="00E82E66">
              <w:rPr>
                <w:rFonts w:ascii="Times New Roman" w:hAnsi="Times New Roman"/>
                <w:sz w:val="28"/>
                <w:szCs w:val="28"/>
              </w:rPr>
              <w:t> </w:t>
            </w:r>
          </w:p>
        </w:tc>
        <w:tc>
          <w:tcPr>
            <w:tcW w:w="803" w:type="dxa"/>
            <w:shd w:val="clear" w:color="auto" w:fill="auto"/>
            <w:vAlign w:val="center"/>
            <w:hideMark/>
          </w:tcPr>
          <w:p w:rsidR="008442E2" w:rsidRPr="00E82E66" w:rsidRDefault="008442E2" w:rsidP="00E82E66">
            <w:pPr>
              <w:spacing w:line="240" w:lineRule="auto"/>
              <w:contextualSpacing/>
              <w:jc w:val="center"/>
              <w:outlineLvl w:val="0"/>
              <w:rPr>
                <w:rFonts w:ascii="Times New Roman" w:hAnsi="Times New Roman"/>
                <w:sz w:val="28"/>
                <w:szCs w:val="28"/>
              </w:rPr>
            </w:pPr>
            <w:r w:rsidRPr="00E82E66">
              <w:rPr>
                <w:rFonts w:ascii="Times New Roman" w:hAnsi="Times New Roman"/>
                <w:sz w:val="28"/>
                <w:szCs w:val="28"/>
              </w:rPr>
              <w:t> </w:t>
            </w:r>
          </w:p>
        </w:tc>
        <w:tc>
          <w:tcPr>
            <w:tcW w:w="803" w:type="dxa"/>
            <w:shd w:val="clear" w:color="auto" w:fill="auto"/>
            <w:vAlign w:val="center"/>
            <w:hideMark/>
          </w:tcPr>
          <w:p w:rsidR="008442E2" w:rsidRPr="00E82E66" w:rsidRDefault="008442E2" w:rsidP="00E82E66">
            <w:pPr>
              <w:spacing w:line="240" w:lineRule="auto"/>
              <w:contextualSpacing/>
              <w:jc w:val="center"/>
              <w:outlineLvl w:val="0"/>
              <w:rPr>
                <w:rFonts w:ascii="Times New Roman" w:hAnsi="Times New Roman"/>
                <w:sz w:val="28"/>
                <w:szCs w:val="28"/>
              </w:rPr>
            </w:pPr>
            <w:r w:rsidRPr="00E82E66">
              <w:rPr>
                <w:rFonts w:ascii="Times New Roman" w:hAnsi="Times New Roman"/>
                <w:sz w:val="28"/>
                <w:szCs w:val="28"/>
              </w:rPr>
              <w:t> </w:t>
            </w:r>
          </w:p>
        </w:tc>
        <w:tc>
          <w:tcPr>
            <w:tcW w:w="747" w:type="dxa"/>
            <w:shd w:val="clear" w:color="auto" w:fill="auto"/>
            <w:vAlign w:val="center"/>
            <w:hideMark/>
          </w:tcPr>
          <w:p w:rsidR="008442E2" w:rsidRPr="00E82E66" w:rsidRDefault="008442E2" w:rsidP="00E82E66">
            <w:pPr>
              <w:spacing w:line="240" w:lineRule="auto"/>
              <w:contextualSpacing/>
              <w:jc w:val="center"/>
              <w:outlineLvl w:val="0"/>
              <w:rPr>
                <w:rFonts w:ascii="Times New Roman" w:hAnsi="Times New Roman"/>
                <w:sz w:val="28"/>
                <w:szCs w:val="28"/>
              </w:rPr>
            </w:pPr>
            <w:r w:rsidRPr="00E82E66">
              <w:rPr>
                <w:rFonts w:ascii="Times New Roman" w:hAnsi="Times New Roman"/>
                <w:sz w:val="28"/>
                <w:szCs w:val="28"/>
              </w:rPr>
              <w:t> </w:t>
            </w:r>
          </w:p>
        </w:tc>
        <w:tc>
          <w:tcPr>
            <w:tcW w:w="744" w:type="dxa"/>
            <w:shd w:val="clear" w:color="auto" w:fill="auto"/>
            <w:vAlign w:val="center"/>
            <w:hideMark/>
          </w:tcPr>
          <w:p w:rsidR="008442E2" w:rsidRPr="00E82E66" w:rsidRDefault="008442E2" w:rsidP="00E82E66">
            <w:pPr>
              <w:spacing w:line="240" w:lineRule="auto"/>
              <w:contextualSpacing/>
              <w:jc w:val="center"/>
              <w:outlineLvl w:val="0"/>
              <w:rPr>
                <w:rFonts w:ascii="Times New Roman" w:hAnsi="Times New Roman"/>
                <w:sz w:val="28"/>
                <w:szCs w:val="28"/>
              </w:rPr>
            </w:pPr>
            <w:r w:rsidRPr="00E82E66">
              <w:rPr>
                <w:rFonts w:ascii="Times New Roman" w:hAnsi="Times New Roman"/>
                <w:sz w:val="28"/>
                <w:szCs w:val="28"/>
              </w:rPr>
              <w:t> </w:t>
            </w:r>
          </w:p>
        </w:tc>
        <w:tc>
          <w:tcPr>
            <w:tcW w:w="748" w:type="dxa"/>
            <w:shd w:val="clear" w:color="auto" w:fill="auto"/>
            <w:vAlign w:val="center"/>
            <w:hideMark/>
          </w:tcPr>
          <w:p w:rsidR="008442E2" w:rsidRPr="00E82E66" w:rsidRDefault="008442E2" w:rsidP="00E82E66">
            <w:pPr>
              <w:spacing w:line="240" w:lineRule="auto"/>
              <w:contextualSpacing/>
              <w:jc w:val="center"/>
              <w:outlineLvl w:val="0"/>
              <w:rPr>
                <w:rFonts w:ascii="Times New Roman" w:hAnsi="Times New Roman"/>
                <w:sz w:val="28"/>
                <w:szCs w:val="28"/>
              </w:rPr>
            </w:pPr>
            <w:r w:rsidRPr="00E82E66">
              <w:rPr>
                <w:rFonts w:ascii="Times New Roman" w:hAnsi="Times New Roman"/>
                <w:sz w:val="28"/>
                <w:szCs w:val="28"/>
              </w:rPr>
              <w:t> </w:t>
            </w:r>
          </w:p>
        </w:tc>
        <w:tc>
          <w:tcPr>
            <w:tcW w:w="744" w:type="dxa"/>
            <w:shd w:val="clear" w:color="auto" w:fill="auto"/>
            <w:vAlign w:val="center"/>
            <w:hideMark/>
          </w:tcPr>
          <w:p w:rsidR="008442E2" w:rsidRPr="00E82E66" w:rsidRDefault="008442E2" w:rsidP="00E82E66">
            <w:pPr>
              <w:spacing w:line="240" w:lineRule="auto"/>
              <w:contextualSpacing/>
              <w:jc w:val="center"/>
              <w:outlineLvl w:val="0"/>
              <w:rPr>
                <w:rFonts w:ascii="Times New Roman" w:hAnsi="Times New Roman"/>
                <w:sz w:val="28"/>
                <w:szCs w:val="28"/>
              </w:rPr>
            </w:pPr>
            <w:r w:rsidRPr="00E82E66">
              <w:rPr>
                <w:rFonts w:ascii="Times New Roman" w:hAnsi="Times New Roman"/>
                <w:sz w:val="28"/>
                <w:szCs w:val="28"/>
              </w:rPr>
              <w:t> </w:t>
            </w:r>
          </w:p>
        </w:tc>
        <w:tc>
          <w:tcPr>
            <w:tcW w:w="1487" w:type="dxa"/>
            <w:shd w:val="clear" w:color="auto" w:fill="auto"/>
            <w:noWrap/>
            <w:vAlign w:val="bottom"/>
            <w:hideMark/>
          </w:tcPr>
          <w:p w:rsidR="008442E2" w:rsidRPr="00E82E66" w:rsidRDefault="008442E2" w:rsidP="00E82E66">
            <w:pPr>
              <w:spacing w:line="240" w:lineRule="auto"/>
              <w:contextualSpacing/>
              <w:outlineLvl w:val="0"/>
              <w:rPr>
                <w:rFonts w:ascii="Times New Roman" w:hAnsi="Times New Roman"/>
                <w:b/>
                <w:bCs/>
                <w:sz w:val="28"/>
                <w:szCs w:val="28"/>
              </w:rPr>
            </w:pPr>
            <w:r w:rsidRPr="00E82E66">
              <w:rPr>
                <w:rFonts w:ascii="Times New Roman" w:hAnsi="Times New Roman"/>
                <w:b/>
                <w:bCs/>
                <w:sz w:val="28"/>
                <w:szCs w:val="28"/>
              </w:rPr>
              <w:t> </w:t>
            </w:r>
          </w:p>
        </w:tc>
        <w:tc>
          <w:tcPr>
            <w:tcW w:w="1814" w:type="dxa"/>
            <w:shd w:val="clear" w:color="auto" w:fill="auto"/>
            <w:noWrap/>
            <w:vAlign w:val="bottom"/>
            <w:hideMark/>
          </w:tcPr>
          <w:p w:rsidR="008442E2" w:rsidRPr="00E82E66" w:rsidRDefault="008442E2" w:rsidP="00E82E66">
            <w:pPr>
              <w:spacing w:line="240" w:lineRule="auto"/>
              <w:contextualSpacing/>
              <w:outlineLvl w:val="0"/>
              <w:rPr>
                <w:rFonts w:ascii="Times New Roman" w:hAnsi="Times New Roman"/>
                <w:b/>
                <w:bCs/>
                <w:sz w:val="28"/>
                <w:szCs w:val="28"/>
              </w:rPr>
            </w:pPr>
            <w:r w:rsidRPr="00E82E66">
              <w:rPr>
                <w:rFonts w:ascii="Times New Roman" w:hAnsi="Times New Roman"/>
                <w:b/>
                <w:bCs/>
                <w:sz w:val="28"/>
                <w:szCs w:val="28"/>
              </w:rPr>
              <w:t> </w:t>
            </w:r>
          </w:p>
        </w:tc>
      </w:tr>
      <w:tr w:rsidR="00E82E66" w:rsidRPr="00E82E66" w:rsidTr="000C7B0C">
        <w:trPr>
          <w:trHeight w:val="1065"/>
        </w:trPr>
        <w:tc>
          <w:tcPr>
            <w:tcW w:w="513" w:type="dxa"/>
            <w:shd w:val="clear" w:color="auto" w:fill="auto"/>
            <w:vAlign w:val="bottom"/>
            <w:hideMark/>
          </w:tcPr>
          <w:p w:rsidR="008442E2" w:rsidRPr="00E82E66" w:rsidRDefault="008442E2" w:rsidP="00E82E66">
            <w:pPr>
              <w:spacing w:line="240" w:lineRule="auto"/>
              <w:contextualSpacing/>
              <w:jc w:val="center"/>
              <w:outlineLvl w:val="0"/>
              <w:rPr>
                <w:rFonts w:ascii="Times New Roman" w:hAnsi="Times New Roman"/>
                <w:sz w:val="28"/>
                <w:szCs w:val="28"/>
              </w:rPr>
            </w:pPr>
            <w:r w:rsidRPr="00E82E66">
              <w:rPr>
                <w:rFonts w:ascii="Times New Roman" w:hAnsi="Times New Roman"/>
                <w:strike/>
                <w:sz w:val="28"/>
                <w:szCs w:val="28"/>
              </w:rPr>
              <w:t> </w:t>
            </w:r>
          </w:p>
        </w:tc>
        <w:tc>
          <w:tcPr>
            <w:tcW w:w="4626" w:type="dxa"/>
            <w:shd w:val="clear" w:color="auto" w:fill="auto"/>
            <w:noWrap/>
            <w:vAlign w:val="center"/>
            <w:hideMark/>
          </w:tcPr>
          <w:p w:rsidR="008442E2" w:rsidRPr="00E82E66" w:rsidRDefault="008442E2" w:rsidP="00E82E66">
            <w:pPr>
              <w:spacing w:line="240" w:lineRule="auto"/>
              <w:contextualSpacing/>
              <w:outlineLvl w:val="0"/>
              <w:rPr>
                <w:rFonts w:ascii="Times New Roman" w:hAnsi="Times New Roman"/>
                <w:sz w:val="28"/>
                <w:szCs w:val="28"/>
              </w:rPr>
            </w:pPr>
            <w:r w:rsidRPr="00E82E66">
              <w:rPr>
                <w:rFonts w:ascii="Times New Roman" w:hAnsi="Times New Roman"/>
                <w:sz w:val="28"/>
                <w:szCs w:val="28"/>
              </w:rPr>
              <w:t>от ТК-57 до ТК-58 по ул. Зеленая</w:t>
            </w:r>
          </w:p>
        </w:tc>
        <w:tc>
          <w:tcPr>
            <w:tcW w:w="1271" w:type="dxa"/>
            <w:shd w:val="clear" w:color="auto" w:fill="auto"/>
            <w:vAlign w:val="center"/>
            <w:hideMark/>
          </w:tcPr>
          <w:p w:rsidR="008442E2" w:rsidRPr="00E82E66" w:rsidRDefault="008442E2" w:rsidP="00E82E66">
            <w:pPr>
              <w:spacing w:line="240" w:lineRule="auto"/>
              <w:contextualSpacing/>
              <w:jc w:val="center"/>
              <w:outlineLvl w:val="0"/>
              <w:rPr>
                <w:rFonts w:ascii="Times New Roman" w:hAnsi="Times New Roman"/>
                <w:sz w:val="28"/>
                <w:szCs w:val="28"/>
              </w:rPr>
            </w:pPr>
            <w:r w:rsidRPr="00E82E66">
              <w:rPr>
                <w:rFonts w:ascii="Times New Roman" w:hAnsi="Times New Roman"/>
                <w:sz w:val="28"/>
                <w:szCs w:val="28"/>
              </w:rPr>
              <w:t>108</w:t>
            </w:r>
          </w:p>
        </w:tc>
        <w:tc>
          <w:tcPr>
            <w:tcW w:w="1152" w:type="dxa"/>
            <w:shd w:val="clear" w:color="auto" w:fill="auto"/>
            <w:vAlign w:val="center"/>
            <w:hideMark/>
          </w:tcPr>
          <w:p w:rsidR="008442E2" w:rsidRPr="00E82E66" w:rsidRDefault="008442E2" w:rsidP="00E82E66">
            <w:pPr>
              <w:spacing w:line="240" w:lineRule="auto"/>
              <w:contextualSpacing/>
              <w:jc w:val="center"/>
              <w:outlineLvl w:val="0"/>
              <w:rPr>
                <w:rFonts w:ascii="Times New Roman" w:hAnsi="Times New Roman"/>
                <w:sz w:val="28"/>
                <w:szCs w:val="28"/>
              </w:rPr>
            </w:pPr>
            <w:r w:rsidRPr="00E82E66">
              <w:rPr>
                <w:rFonts w:ascii="Times New Roman" w:hAnsi="Times New Roman"/>
                <w:sz w:val="28"/>
                <w:szCs w:val="28"/>
              </w:rPr>
              <w:t>-</w:t>
            </w:r>
          </w:p>
        </w:tc>
        <w:tc>
          <w:tcPr>
            <w:tcW w:w="1147" w:type="dxa"/>
            <w:shd w:val="clear" w:color="auto" w:fill="auto"/>
            <w:vAlign w:val="center"/>
            <w:hideMark/>
          </w:tcPr>
          <w:p w:rsidR="008442E2" w:rsidRPr="00E82E66" w:rsidRDefault="008442E2" w:rsidP="00E82E66">
            <w:pPr>
              <w:spacing w:line="240" w:lineRule="auto"/>
              <w:contextualSpacing/>
              <w:jc w:val="center"/>
              <w:outlineLvl w:val="0"/>
              <w:rPr>
                <w:rFonts w:ascii="Times New Roman" w:hAnsi="Times New Roman"/>
                <w:sz w:val="28"/>
                <w:szCs w:val="28"/>
              </w:rPr>
            </w:pPr>
            <w:r w:rsidRPr="00E82E66">
              <w:rPr>
                <w:rFonts w:ascii="Times New Roman" w:hAnsi="Times New Roman"/>
                <w:sz w:val="28"/>
                <w:szCs w:val="28"/>
              </w:rPr>
              <w:t>67</w:t>
            </w:r>
          </w:p>
        </w:tc>
        <w:tc>
          <w:tcPr>
            <w:tcW w:w="1147" w:type="dxa"/>
            <w:shd w:val="clear" w:color="auto" w:fill="auto"/>
            <w:vAlign w:val="center"/>
            <w:hideMark/>
          </w:tcPr>
          <w:p w:rsidR="008442E2" w:rsidRPr="00E82E66" w:rsidRDefault="008442E2" w:rsidP="00E82E66">
            <w:pPr>
              <w:spacing w:line="240" w:lineRule="auto"/>
              <w:contextualSpacing/>
              <w:jc w:val="center"/>
              <w:outlineLvl w:val="0"/>
              <w:rPr>
                <w:rFonts w:ascii="Times New Roman" w:hAnsi="Times New Roman"/>
                <w:sz w:val="28"/>
                <w:szCs w:val="28"/>
              </w:rPr>
            </w:pPr>
            <w:r w:rsidRPr="00E82E66">
              <w:rPr>
                <w:rFonts w:ascii="Times New Roman" w:hAnsi="Times New Roman"/>
                <w:sz w:val="28"/>
                <w:szCs w:val="28"/>
              </w:rPr>
              <w:t>-</w:t>
            </w:r>
          </w:p>
        </w:tc>
        <w:tc>
          <w:tcPr>
            <w:tcW w:w="747" w:type="dxa"/>
            <w:shd w:val="clear" w:color="auto" w:fill="auto"/>
            <w:vAlign w:val="center"/>
            <w:hideMark/>
          </w:tcPr>
          <w:p w:rsidR="008442E2" w:rsidRPr="00E82E66" w:rsidRDefault="008442E2" w:rsidP="00E82E66">
            <w:pPr>
              <w:spacing w:line="240" w:lineRule="auto"/>
              <w:contextualSpacing/>
              <w:jc w:val="center"/>
              <w:outlineLvl w:val="0"/>
              <w:rPr>
                <w:rFonts w:ascii="Times New Roman" w:hAnsi="Times New Roman"/>
                <w:sz w:val="28"/>
                <w:szCs w:val="28"/>
              </w:rPr>
            </w:pPr>
            <w:r w:rsidRPr="00E82E66">
              <w:rPr>
                <w:rFonts w:ascii="Times New Roman" w:hAnsi="Times New Roman"/>
                <w:sz w:val="28"/>
                <w:szCs w:val="28"/>
              </w:rPr>
              <w:t> </w:t>
            </w:r>
          </w:p>
        </w:tc>
        <w:tc>
          <w:tcPr>
            <w:tcW w:w="747" w:type="dxa"/>
            <w:shd w:val="clear" w:color="auto" w:fill="auto"/>
            <w:vAlign w:val="center"/>
            <w:hideMark/>
          </w:tcPr>
          <w:p w:rsidR="008442E2" w:rsidRPr="00E82E66" w:rsidRDefault="008442E2" w:rsidP="00E82E66">
            <w:pPr>
              <w:spacing w:line="240" w:lineRule="auto"/>
              <w:contextualSpacing/>
              <w:jc w:val="center"/>
              <w:outlineLvl w:val="0"/>
              <w:rPr>
                <w:rFonts w:ascii="Times New Roman" w:hAnsi="Times New Roman"/>
                <w:sz w:val="28"/>
                <w:szCs w:val="28"/>
              </w:rPr>
            </w:pPr>
            <w:r w:rsidRPr="00E82E66">
              <w:rPr>
                <w:rFonts w:ascii="Times New Roman" w:hAnsi="Times New Roman"/>
                <w:sz w:val="28"/>
                <w:szCs w:val="28"/>
              </w:rPr>
              <w:t> </w:t>
            </w:r>
          </w:p>
        </w:tc>
        <w:tc>
          <w:tcPr>
            <w:tcW w:w="749" w:type="dxa"/>
            <w:shd w:val="clear" w:color="auto" w:fill="auto"/>
            <w:vAlign w:val="center"/>
            <w:hideMark/>
          </w:tcPr>
          <w:p w:rsidR="008442E2" w:rsidRPr="00E82E66" w:rsidRDefault="008442E2" w:rsidP="00E82E66">
            <w:pPr>
              <w:spacing w:line="240" w:lineRule="auto"/>
              <w:contextualSpacing/>
              <w:jc w:val="center"/>
              <w:outlineLvl w:val="0"/>
              <w:rPr>
                <w:rFonts w:ascii="Times New Roman" w:hAnsi="Times New Roman"/>
                <w:sz w:val="28"/>
                <w:szCs w:val="28"/>
              </w:rPr>
            </w:pPr>
            <w:r w:rsidRPr="00E82E66">
              <w:rPr>
                <w:rFonts w:ascii="Times New Roman" w:hAnsi="Times New Roman"/>
                <w:sz w:val="28"/>
                <w:szCs w:val="28"/>
              </w:rPr>
              <w:t> </w:t>
            </w:r>
          </w:p>
        </w:tc>
        <w:tc>
          <w:tcPr>
            <w:tcW w:w="756" w:type="dxa"/>
            <w:shd w:val="clear" w:color="auto" w:fill="auto"/>
            <w:vAlign w:val="center"/>
            <w:hideMark/>
          </w:tcPr>
          <w:p w:rsidR="008442E2" w:rsidRPr="00E82E66" w:rsidRDefault="008442E2" w:rsidP="00E82E66">
            <w:pPr>
              <w:spacing w:line="240" w:lineRule="auto"/>
              <w:contextualSpacing/>
              <w:jc w:val="center"/>
              <w:outlineLvl w:val="0"/>
              <w:rPr>
                <w:rFonts w:ascii="Times New Roman" w:hAnsi="Times New Roman"/>
                <w:sz w:val="28"/>
                <w:szCs w:val="28"/>
              </w:rPr>
            </w:pPr>
            <w:r w:rsidRPr="00E82E66">
              <w:rPr>
                <w:rFonts w:ascii="Times New Roman" w:hAnsi="Times New Roman"/>
                <w:sz w:val="28"/>
                <w:szCs w:val="28"/>
              </w:rPr>
              <w:t>ЗОиМ</w:t>
            </w:r>
          </w:p>
        </w:tc>
        <w:tc>
          <w:tcPr>
            <w:tcW w:w="752" w:type="dxa"/>
            <w:shd w:val="clear" w:color="auto" w:fill="auto"/>
            <w:vAlign w:val="center"/>
            <w:hideMark/>
          </w:tcPr>
          <w:p w:rsidR="008442E2" w:rsidRPr="00E82E66" w:rsidRDefault="008442E2" w:rsidP="00E82E66">
            <w:pPr>
              <w:spacing w:line="240" w:lineRule="auto"/>
              <w:contextualSpacing/>
              <w:jc w:val="center"/>
              <w:outlineLvl w:val="0"/>
              <w:rPr>
                <w:rFonts w:ascii="Times New Roman" w:hAnsi="Times New Roman"/>
                <w:sz w:val="28"/>
                <w:szCs w:val="28"/>
              </w:rPr>
            </w:pPr>
            <w:r w:rsidRPr="00E82E66">
              <w:rPr>
                <w:rFonts w:ascii="Times New Roman" w:hAnsi="Times New Roman"/>
                <w:sz w:val="28"/>
                <w:szCs w:val="28"/>
              </w:rPr>
              <w:t>ст-во</w:t>
            </w:r>
          </w:p>
        </w:tc>
        <w:tc>
          <w:tcPr>
            <w:tcW w:w="803" w:type="dxa"/>
            <w:shd w:val="clear" w:color="auto" w:fill="auto"/>
            <w:vAlign w:val="center"/>
            <w:hideMark/>
          </w:tcPr>
          <w:p w:rsidR="008442E2" w:rsidRPr="00E82E66" w:rsidRDefault="008442E2" w:rsidP="00E82E66">
            <w:pPr>
              <w:spacing w:line="240" w:lineRule="auto"/>
              <w:contextualSpacing/>
              <w:jc w:val="center"/>
              <w:outlineLvl w:val="0"/>
              <w:rPr>
                <w:rFonts w:ascii="Times New Roman" w:hAnsi="Times New Roman"/>
                <w:sz w:val="28"/>
                <w:szCs w:val="28"/>
              </w:rPr>
            </w:pPr>
            <w:r w:rsidRPr="00E82E66">
              <w:rPr>
                <w:rFonts w:ascii="Times New Roman" w:hAnsi="Times New Roman"/>
                <w:sz w:val="28"/>
                <w:szCs w:val="28"/>
              </w:rPr>
              <w:t>ввод</w:t>
            </w:r>
          </w:p>
        </w:tc>
        <w:tc>
          <w:tcPr>
            <w:tcW w:w="803" w:type="dxa"/>
            <w:shd w:val="clear" w:color="auto" w:fill="auto"/>
            <w:vAlign w:val="center"/>
            <w:hideMark/>
          </w:tcPr>
          <w:p w:rsidR="008442E2" w:rsidRPr="00E82E66" w:rsidRDefault="008442E2" w:rsidP="00E82E66">
            <w:pPr>
              <w:spacing w:line="240" w:lineRule="auto"/>
              <w:contextualSpacing/>
              <w:jc w:val="center"/>
              <w:outlineLvl w:val="0"/>
              <w:rPr>
                <w:rFonts w:ascii="Times New Roman" w:hAnsi="Times New Roman"/>
                <w:sz w:val="28"/>
                <w:szCs w:val="28"/>
              </w:rPr>
            </w:pPr>
            <w:r w:rsidRPr="00E82E66">
              <w:rPr>
                <w:rFonts w:ascii="Times New Roman" w:hAnsi="Times New Roman"/>
                <w:sz w:val="28"/>
                <w:szCs w:val="28"/>
              </w:rPr>
              <w:t> </w:t>
            </w:r>
          </w:p>
        </w:tc>
        <w:tc>
          <w:tcPr>
            <w:tcW w:w="803" w:type="dxa"/>
            <w:shd w:val="clear" w:color="auto" w:fill="auto"/>
            <w:vAlign w:val="center"/>
            <w:hideMark/>
          </w:tcPr>
          <w:p w:rsidR="008442E2" w:rsidRPr="00E82E66" w:rsidRDefault="008442E2" w:rsidP="00E82E66">
            <w:pPr>
              <w:spacing w:line="240" w:lineRule="auto"/>
              <w:contextualSpacing/>
              <w:jc w:val="center"/>
              <w:outlineLvl w:val="0"/>
              <w:rPr>
                <w:rFonts w:ascii="Times New Roman" w:hAnsi="Times New Roman"/>
                <w:sz w:val="28"/>
                <w:szCs w:val="28"/>
              </w:rPr>
            </w:pPr>
            <w:r w:rsidRPr="00E82E66">
              <w:rPr>
                <w:rFonts w:ascii="Times New Roman" w:hAnsi="Times New Roman"/>
                <w:sz w:val="28"/>
                <w:szCs w:val="28"/>
              </w:rPr>
              <w:t> </w:t>
            </w:r>
          </w:p>
        </w:tc>
        <w:tc>
          <w:tcPr>
            <w:tcW w:w="747" w:type="dxa"/>
            <w:shd w:val="clear" w:color="auto" w:fill="auto"/>
            <w:vAlign w:val="center"/>
            <w:hideMark/>
          </w:tcPr>
          <w:p w:rsidR="008442E2" w:rsidRPr="00E82E66" w:rsidRDefault="008442E2" w:rsidP="00E82E66">
            <w:pPr>
              <w:spacing w:line="240" w:lineRule="auto"/>
              <w:contextualSpacing/>
              <w:jc w:val="center"/>
              <w:outlineLvl w:val="0"/>
              <w:rPr>
                <w:rFonts w:ascii="Times New Roman" w:hAnsi="Times New Roman"/>
                <w:sz w:val="28"/>
                <w:szCs w:val="28"/>
              </w:rPr>
            </w:pPr>
            <w:r w:rsidRPr="00E82E66">
              <w:rPr>
                <w:rFonts w:ascii="Times New Roman" w:hAnsi="Times New Roman"/>
                <w:sz w:val="28"/>
                <w:szCs w:val="28"/>
              </w:rPr>
              <w:t> </w:t>
            </w:r>
          </w:p>
        </w:tc>
        <w:tc>
          <w:tcPr>
            <w:tcW w:w="744" w:type="dxa"/>
            <w:shd w:val="clear" w:color="auto" w:fill="auto"/>
            <w:vAlign w:val="center"/>
            <w:hideMark/>
          </w:tcPr>
          <w:p w:rsidR="008442E2" w:rsidRPr="00E82E66" w:rsidRDefault="008442E2" w:rsidP="00E82E66">
            <w:pPr>
              <w:spacing w:line="240" w:lineRule="auto"/>
              <w:contextualSpacing/>
              <w:jc w:val="center"/>
              <w:outlineLvl w:val="0"/>
              <w:rPr>
                <w:rFonts w:ascii="Times New Roman" w:hAnsi="Times New Roman"/>
                <w:sz w:val="28"/>
                <w:szCs w:val="28"/>
              </w:rPr>
            </w:pPr>
            <w:r w:rsidRPr="00E82E66">
              <w:rPr>
                <w:rFonts w:ascii="Times New Roman" w:hAnsi="Times New Roman"/>
                <w:sz w:val="28"/>
                <w:szCs w:val="28"/>
              </w:rPr>
              <w:t> </w:t>
            </w:r>
          </w:p>
        </w:tc>
        <w:tc>
          <w:tcPr>
            <w:tcW w:w="748" w:type="dxa"/>
            <w:shd w:val="clear" w:color="auto" w:fill="auto"/>
            <w:vAlign w:val="center"/>
            <w:hideMark/>
          </w:tcPr>
          <w:p w:rsidR="008442E2" w:rsidRPr="00E82E66" w:rsidRDefault="008442E2" w:rsidP="00E82E66">
            <w:pPr>
              <w:spacing w:line="240" w:lineRule="auto"/>
              <w:contextualSpacing/>
              <w:jc w:val="center"/>
              <w:outlineLvl w:val="0"/>
              <w:rPr>
                <w:rFonts w:ascii="Times New Roman" w:hAnsi="Times New Roman"/>
                <w:sz w:val="28"/>
                <w:szCs w:val="28"/>
              </w:rPr>
            </w:pPr>
            <w:r w:rsidRPr="00E82E66">
              <w:rPr>
                <w:rFonts w:ascii="Times New Roman" w:hAnsi="Times New Roman"/>
                <w:sz w:val="28"/>
                <w:szCs w:val="28"/>
              </w:rPr>
              <w:t> </w:t>
            </w:r>
          </w:p>
        </w:tc>
        <w:tc>
          <w:tcPr>
            <w:tcW w:w="744" w:type="dxa"/>
            <w:shd w:val="clear" w:color="auto" w:fill="auto"/>
            <w:vAlign w:val="center"/>
            <w:hideMark/>
          </w:tcPr>
          <w:p w:rsidR="008442E2" w:rsidRPr="00E82E66" w:rsidRDefault="008442E2" w:rsidP="00E82E66">
            <w:pPr>
              <w:spacing w:line="240" w:lineRule="auto"/>
              <w:contextualSpacing/>
              <w:jc w:val="center"/>
              <w:outlineLvl w:val="0"/>
              <w:rPr>
                <w:rFonts w:ascii="Times New Roman" w:hAnsi="Times New Roman"/>
                <w:sz w:val="28"/>
                <w:szCs w:val="28"/>
              </w:rPr>
            </w:pPr>
            <w:r w:rsidRPr="00E82E66">
              <w:rPr>
                <w:rFonts w:ascii="Times New Roman" w:hAnsi="Times New Roman"/>
                <w:sz w:val="28"/>
                <w:szCs w:val="28"/>
              </w:rPr>
              <w:t> </w:t>
            </w:r>
          </w:p>
        </w:tc>
        <w:tc>
          <w:tcPr>
            <w:tcW w:w="1487" w:type="dxa"/>
            <w:shd w:val="clear" w:color="auto" w:fill="auto"/>
            <w:vAlign w:val="center"/>
            <w:hideMark/>
          </w:tcPr>
          <w:p w:rsidR="008442E2" w:rsidRPr="00E82E66" w:rsidRDefault="008442E2" w:rsidP="00E82E66">
            <w:pPr>
              <w:spacing w:line="240" w:lineRule="auto"/>
              <w:contextualSpacing/>
              <w:jc w:val="center"/>
              <w:outlineLvl w:val="0"/>
              <w:rPr>
                <w:rFonts w:ascii="Times New Roman" w:hAnsi="Times New Roman"/>
                <w:sz w:val="28"/>
                <w:szCs w:val="28"/>
              </w:rPr>
            </w:pPr>
            <w:r w:rsidRPr="00E82E66">
              <w:rPr>
                <w:rFonts w:ascii="Times New Roman" w:hAnsi="Times New Roman"/>
                <w:sz w:val="28"/>
                <w:szCs w:val="28"/>
              </w:rPr>
              <w:t>443,90</w:t>
            </w:r>
          </w:p>
        </w:tc>
        <w:tc>
          <w:tcPr>
            <w:tcW w:w="1814" w:type="dxa"/>
            <w:shd w:val="clear" w:color="auto" w:fill="auto"/>
            <w:vAlign w:val="center"/>
            <w:hideMark/>
          </w:tcPr>
          <w:p w:rsidR="008442E2" w:rsidRPr="00E82E66" w:rsidRDefault="008442E2" w:rsidP="00E82E66">
            <w:pPr>
              <w:spacing w:line="240" w:lineRule="auto"/>
              <w:contextualSpacing/>
              <w:jc w:val="center"/>
              <w:outlineLvl w:val="0"/>
              <w:rPr>
                <w:rFonts w:ascii="Times New Roman" w:hAnsi="Times New Roman"/>
                <w:sz w:val="28"/>
                <w:szCs w:val="28"/>
              </w:rPr>
            </w:pPr>
            <w:r w:rsidRPr="00E82E66">
              <w:rPr>
                <w:rFonts w:ascii="Times New Roman" w:hAnsi="Times New Roman"/>
                <w:sz w:val="28"/>
                <w:szCs w:val="28"/>
              </w:rPr>
              <w:t>0,00</w:t>
            </w:r>
          </w:p>
        </w:tc>
      </w:tr>
      <w:tr w:rsidR="00E82E66" w:rsidRPr="00E82E66" w:rsidTr="000C7B0C">
        <w:trPr>
          <w:trHeight w:val="1065"/>
        </w:trPr>
        <w:tc>
          <w:tcPr>
            <w:tcW w:w="513" w:type="dxa"/>
            <w:shd w:val="clear" w:color="000000" w:fill="EBF1DE"/>
            <w:vAlign w:val="bottom"/>
            <w:hideMark/>
          </w:tcPr>
          <w:p w:rsidR="008442E2" w:rsidRPr="00E82E66" w:rsidRDefault="008442E2" w:rsidP="00E82E66">
            <w:pPr>
              <w:spacing w:line="240" w:lineRule="auto"/>
              <w:contextualSpacing/>
              <w:jc w:val="center"/>
              <w:outlineLvl w:val="0"/>
              <w:rPr>
                <w:rFonts w:ascii="Times New Roman" w:hAnsi="Times New Roman"/>
                <w:sz w:val="28"/>
                <w:szCs w:val="28"/>
              </w:rPr>
            </w:pPr>
            <w:r w:rsidRPr="00E82E66">
              <w:rPr>
                <w:rFonts w:ascii="Times New Roman" w:hAnsi="Times New Roman"/>
                <w:strike/>
                <w:sz w:val="28"/>
                <w:szCs w:val="28"/>
              </w:rPr>
              <w:lastRenderedPageBreak/>
              <w:t> </w:t>
            </w:r>
          </w:p>
        </w:tc>
        <w:tc>
          <w:tcPr>
            <w:tcW w:w="4626" w:type="dxa"/>
            <w:shd w:val="clear" w:color="000000" w:fill="EBF1DE"/>
            <w:hideMark/>
          </w:tcPr>
          <w:p w:rsidR="008442E2" w:rsidRPr="00E82E66" w:rsidRDefault="008442E2" w:rsidP="00E82E66">
            <w:pPr>
              <w:spacing w:line="240" w:lineRule="auto"/>
              <w:contextualSpacing/>
              <w:outlineLvl w:val="0"/>
              <w:rPr>
                <w:rFonts w:ascii="Times New Roman" w:hAnsi="Times New Roman"/>
                <w:sz w:val="28"/>
                <w:szCs w:val="28"/>
              </w:rPr>
            </w:pPr>
            <w:r w:rsidRPr="00E82E66">
              <w:rPr>
                <w:rFonts w:ascii="Times New Roman" w:hAnsi="Times New Roman"/>
                <w:sz w:val="28"/>
                <w:szCs w:val="28"/>
              </w:rPr>
              <w:t>Реконструкция  котельной п. Горный Воловского района Тульской области  с разработкой проекта, монтажом котлов, насосного оборудования,  системы химводоподготовки, устройством диспетчеризации</w:t>
            </w:r>
          </w:p>
        </w:tc>
        <w:tc>
          <w:tcPr>
            <w:tcW w:w="2423" w:type="dxa"/>
            <w:gridSpan w:val="2"/>
            <w:shd w:val="clear" w:color="000000" w:fill="EBF1DE"/>
            <w:hideMark/>
          </w:tcPr>
          <w:p w:rsidR="008442E2" w:rsidRPr="00E82E66" w:rsidRDefault="008442E2" w:rsidP="00E82E66">
            <w:pPr>
              <w:spacing w:line="240" w:lineRule="auto"/>
              <w:contextualSpacing/>
              <w:jc w:val="center"/>
              <w:outlineLvl w:val="0"/>
              <w:rPr>
                <w:rFonts w:ascii="Times New Roman" w:hAnsi="Times New Roman"/>
                <w:sz w:val="28"/>
                <w:szCs w:val="28"/>
              </w:rPr>
            </w:pPr>
            <w:r w:rsidRPr="00E82E66">
              <w:rPr>
                <w:rFonts w:ascii="Times New Roman" w:hAnsi="Times New Roman"/>
                <w:sz w:val="28"/>
                <w:szCs w:val="28"/>
              </w:rPr>
              <w:t> </w:t>
            </w:r>
          </w:p>
        </w:tc>
        <w:tc>
          <w:tcPr>
            <w:tcW w:w="2294" w:type="dxa"/>
            <w:gridSpan w:val="2"/>
            <w:shd w:val="clear" w:color="000000" w:fill="EBF1DE"/>
            <w:hideMark/>
          </w:tcPr>
          <w:p w:rsidR="008442E2" w:rsidRPr="00E82E66" w:rsidRDefault="008442E2" w:rsidP="00E82E66">
            <w:pPr>
              <w:spacing w:line="240" w:lineRule="auto"/>
              <w:contextualSpacing/>
              <w:jc w:val="center"/>
              <w:outlineLvl w:val="0"/>
              <w:rPr>
                <w:rFonts w:ascii="Times New Roman" w:hAnsi="Times New Roman"/>
                <w:sz w:val="28"/>
                <w:szCs w:val="28"/>
              </w:rPr>
            </w:pPr>
            <w:r w:rsidRPr="00E82E66">
              <w:rPr>
                <w:rFonts w:ascii="Times New Roman" w:hAnsi="Times New Roman"/>
                <w:sz w:val="28"/>
                <w:szCs w:val="28"/>
              </w:rPr>
              <w:t> </w:t>
            </w:r>
          </w:p>
        </w:tc>
        <w:tc>
          <w:tcPr>
            <w:tcW w:w="747" w:type="dxa"/>
            <w:shd w:val="clear" w:color="000000" w:fill="EBF1DE"/>
            <w:vAlign w:val="center"/>
            <w:hideMark/>
          </w:tcPr>
          <w:p w:rsidR="008442E2" w:rsidRPr="00E82E66" w:rsidRDefault="008442E2" w:rsidP="00E82E66">
            <w:pPr>
              <w:spacing w:line="240" w:lineRule="auto"/>
              <w:contextualSpacing/>
              <w:jc w:val="center"/>
              <w:outlineLvl w:val="0"/>
              <w:rPr>
                <w:rFonts w:ascii="Times New Roman" w:hAnsi="Times New Roman"/>
                <w:sz w:val="28"/>
                <w:szCs w:val="28"/>
              </w:rPr>
            </w:pPr>
            <w:r w:rsidRPr="00E82E66">
              <w:rPr>
                <w:rFonts w:ascii="Times New Roman" w:hAnsi="Times New Roman"/>
                <w:sz w:val="28"/>
                <w:szCs w:val="28"/>
              </w:rPr>
              <w:t>ПД</w:t>
            </w:r>
          </w:p>
        </w:tc>
        <w:tc>
          <w:tcPr>
            <w:tcW w:w="747" w:type="dxa"/>
            <w:shd w:val="clear" w:color="000000" w:fill="EBF1DE"/>
            <w:vAlign w:val="bottom"/>
            <w:hideMark/>
          </w:tcPr>
          <w:p w:rsidR="008442E2" w:rsidRPr="00E82E66" w:rsidRDefault="008442E2" w:rsidP="00E82E66">
            <w:pPr>
              <w:spacing w:line="240" w:lineRule="auto"/>
              <w:contextualSpacing/>
              <w:jc w:val="center"/>
              <w:outlineLvl w:val="0"/>
              <w:rPr>
                <w:rFonts w:ascii="Times New Roman" w:hAnsi="Times New Roman"/>
                <w:sz w:val="28"/>
                <w:szCs w:val="28"/>
              </w:rPr>
            </w:pPr>
            <w:r w:rsidRPr="00E82E66">
              <w:rPr>
                <w:rFonts w:ascii="Times New Roman" w:hAnsi="Times New Roman"/>
                <w:sz w:val="28"/>
                <w:szCs w:val="28"/>
              </w:rPr>
              <w:t> </w:t>
            </w:r>
          </w:p>
        </w:tc>
        <w:tc>
          <w:tcPr>
            <w:tcW w:w="749" w:type="dxa"/>
            <w:shd w:val="clear" w:color="000000" w:fill="EBF1DE"/>
            <w:vAlign w:val="center"/>
            <w:hideMark/>
          </w:tcPr>
          <w:p w:rsidR="008442E2" w:rsidRPr="00E82E66" w:rsidRDefault="008442E2" w:rsidP="00E82E66">
            <w:pPr>
              <w:spacing w:line="240" w:lineRule="auto"/>
              <w:contextualSpacing/>
              <w:jc w:val="center"/>
              <w:outlineLvl w:val="0"/>
              <w:rPr>
                <w:rFonts w:ascii="Times New Roman" w:hAnsi="Times New Roman"/>
                <w:sz w:val="28"/>
                <w:szCs w:val="28"/>
              </w:rPr>
            </w:pPr>
            <w:r w:rsidRPr="00E82E66">
              <w:rPr>
                <w:rFonts w:ascii="Times New Roman" w:hAnsi="Times New Roman"/>
                <w:sz w:val="28"/>
                <w:szCs w:val="28"/>
              </w:rPr>
              <w:t> </w:t>
            </w:r>
          </w:p>
        </w:tc>
        <w:tc>
          <w:tcPr>
            <w:tcW w:w="756" w:type="dxa"/>
            <w:shd w:val="clear" w:color="000000" w:fill="EBF1DE"/>
            <w:vAlign w:val="center"/>
            <w:hideMark/>
          </w:tcPr>
          <w:p w:rsidR="008442E2" w:rsidRPr="00E82E66" w:rsidRDefault="008442E2" w:rsidP="00E82E66">
            <w:pPr>
              <w:spacing w:line="240" w:lineRule="auto"/>
              <w:contextualSpacing/>
              <w:jc w:val="center"/>
              <w:outlineLvl w:val="0"/>
              <w:rPr>
                <w:rFonts w:ascii="Times New Roman" w:hAnsi="Times New Roman"/>
                <w:sz w:val="28"/>
                <w:szCs w:val="28"/>
              </w:rPr>
            </w:pPr>
            <w:r w:rsidRPr="00E82E66">
              <w:rPr>
                <w:rFonts w:ascii="Times New Roman" w:hAnsi="Times New Roman"/>
                <w:sz w:val="28"/>
                <w:szCs w:val="28"/>
              </w:rPr>
              <w:t>ЗОиМ</w:t>
            </w:r>
          </w:p>
        </w:tc>
        <w:tc>
          <w:tcPr>
            <w:tcW w:w="752" w:type="dxa"/>
            <w:shd w:val="clear" w:color="000000" w:fill="EBF1DE"/>
            <w:vAlign w:val="center"/>
            <w:hideMark/>
          </w:tcPr>
          <w:p w:rsidR="008442E2" w:rsidRPr="00E82E66" w:rsidRDefault="008442E2" w:rsidP="00E82E66">
            <w:pPr>
              <w:spacing w:line="240" w:lineRule="auto"/>
              <w:contextualSpacing/>
              <w:jc w:val="center"/>
              <w:outlineLvl w:val="0"/>
              <w:rPr>
                <w:rFonts w:ascii="Times New Roman" w:hAnsi="Times New Roman"/>
                <w:sz w:val="28"/>
                <w:szCs w:val="28"/>
              </w:rPr>
            </w:pPr>
            <w:r w:rsidRPr="00E82E66">
              <w:rPr>
                <w:rFonts w:ascii="Times New Roman" w:hAnsi="Times New Roman"/>
                <w:sz w:val="28"/>
                <w:szCs w:val="28"/>
              </w:rPr>
              <w:t>ст-во</w:t>
            </w:r>
          </w:p>
        </w:tc>
        <w:tc>
          <w:tcPr>
            <w:tcW w:w="803" w:type="dxa"/>
            <w:shd w:val="clear" w:color="000000" w:fill="EBF1DE"/>
            <w:vAlign w:val="center"/>
            <w:hideMark/>
          </w:tcPr>
          <w:p w:rsidR="008442E2" w:rsidRPr="00E82E66" w:rsidRDefault="008442E2" w:rsidP="00E82E66">
            <w:pPr>
              <w:spacing w:line="240" w:lineRule="auto"/>
              <w:contextualSpacing/>
              <w:jc w:val="center"/>
              <w:outlineLvl w:val="0"/>
              <w:rPr>
                <w:rFonts w:ascii="Times New Roman" w:hAnsi="Times New Roman"/>
                <w:sz w:val="28"/>
                <w:szCs w:val="28"/>
              </w:rPr>
            </w:pPr>
            <w:r w:rsidRPr="00E82E66">
              <w:rPr>
                <w:rFonts w:ascii="Times New Roman" w:hAnsi="Times New Roman"/>
                <w:sz w:val="28"/>
                <w:szCs w:val="28"/>
              </w:rPr>
              <w:t>ввод</w:t>
            </w:r>
          </w:p>
        </w:tc>
        <w:tc>
          <w:tcPr>
            <w:tcW w:w="803" w:type="dxa"/>
            <w:shd w:val="clear" w:color="000000" w:fill="EBF1DE"/>
            <w:vAlign w:val="center"/>
            <w:hideMark/>
          </w:tcPr>
          <w:p w:rsidR="008442E2" w:rsidRPr="00E82E66" w:rsidRDefault="008442E2" w:rsidP="00E82E66">
            <w:pPr>
              <w:spacing w:line="240" w:lineRule="auto"/>
              <w:contextualSpacing/>
              <w:jc w:val="center"/>
              <w:outlineLvl w:val="0"/>
              <w:rPr>
                <w:rFonts w:ascii="Times New Roman" w:hAnsi="Times New Roman"/>
                <w:sz w:val="28"/>
                <w:szCs w:val="28"/>
              </w:rPr>
            </w:pPr>
            <w:r w:rsidRPr="00E82E66">
              <w:rPr>
                <w:rFonts w:ascii="Times New Roman" w:hAnsi="Times New Roman"/>
                <w:sz w:val="28"/>
                <w:szCs w:val="28"/>
              </w:rPr>
              <w:t>ст-во</w:t>
            </w:r>
          </w:p>
        </w:tc>
        <w:tc>
          <w:tcPr>
            <w:tcW w:w="803" w:type="dxa"/>
            <w:shd w:val="clear" w:color="000000" w:fill="EBF1DE"/>
            <w:vAlign w:val="center"/>
            <w:hideMark/>
          </w:tcPr>
          <w:p w:rsidR="008442E2" w:rsidRPr="00E82E66" w:rsidRDefault="008442E2" w:rsidP="00E82E66">
            <w:pPr>
              <w:spacing w:line="240" w:lineRule="auto"/>
              <w:contextualSpacing/>
              <w:jc w:val="center"/>
              <w:outlineLvl w:val="0"/>
              <w:rPr>
                <w:rFonts w:ascii="Times New Roman" w:hAnsi="Times New Roman"/>
                <w:sz w:val="28"/>
                <w:szCs w:val="28"/>
              </w:rPr>
            </w:pPr>
            <w:r w:rsidRPr="00E82E66">
              <w:rPr>
                <w:rFonts w:ascii="Times New Roman" w:hAnsi="Times New Roman"/>
                <w:sz w:val="28"/>
                <w:szCs w:val="28"/>
              </w:rPr>
              <w:t>ст-во</w:t>
            </w:r>
          </w:p>
        </w:tc>
        <w:tc>
          <w:tcPr>
            <w:tcW w:w="747" w:type="dxa"/>
            <w:shd w:val="clear" w:color="000000" w:fill="EBF1DE"/>
            <w:vAlign w:val="center"/>
            <w:hideMark/>
          </w:tcPr>
          <w:p w:rsidR="008442E2" w:rsidRPr="00E82E66" w:rsidRDefault="008442E2" w:rsidP="00E82E66">
            <w:pPr>
              <w:spacing w:line="240" w:lineRule="auto"/>
              <w:contextualSpacing/>
              <w:jc w:val="center"/>
              <w:outlineLvl w:val="0"/>
              <w:rPr>
                <w:rFonts w:ascii="Times New Roman" w:hAnsi="Times New Roman"/>
                <w:sz w:val="28"/>
                <w:szCs w:val="28"/>
              </w:rPr>
            </w:pPr>
            <w:r w:rsidRPr="00E82E66">
              <w:rPr>
                <w:rFonts w:ascii="Times New Roman" w:hAnsi="Times New Roman"/>
                <w:sz w:val="28"/>
                <w:szCs w:val="28"/>
              </w:rPr>
              <w:t>ввод</w:t>
            </w:r>
          </w:p>
        </w:tc>
        <w:tc>
          <w:tcPr>
            <w:tcW w:w="744" w:type="dxa"/>
            <w:shd w:val="clear" w:color="000000" w:fill="EBF1DE"/>
            <w:vAlign w:val="center"/>
            <w:hideMark/>
          </w:tcPr>
          <w:p w:rsidR="008442E2" w:rsidRPr="00E82E66" w:rsidRDefault="008442E2" w:rsidP="00E82E66">
            <w:pPr>
              <w:spacing w:line="240" w:lineRule="auto"/>
              <w:contextualSpacing/>
              <w:jc w:val="center"/>
              <w:outlineLvl w:val="0"/>
              <w:rPr>
                <w:rFonts w:ascii="Times New Roman" w:hAnsi="Times New Roman"/>
                <w:sz w:val="28"/>
                <w:szCs w:val="28"/>
              </w:rPr>
            </w:pPr>
            <w:r w:rsidRPr="00E82E66">
              <w:rPr>
                <w:rFonts w:ascii="Times New Roman" w:hAnsi="Times New Roman"/>
                <w:sz w:val="28"/>
                <w:szCs w:val="28"/>
              </w:rPr>
              <w:t> </w:t>
            </w:r>
          </w:p>
        </w:tc>
        <w:tc>
          <w:tcPr>
            <w:tcW w:w="748" w:type="dxa"/>
            <w:shd w:val="clear" w:color="000000" w:fill="EBF1DE"/>
            <w:vAlign w:val="bottom"/>
            <w:hideMark/>
          </w:tcPr>
          <w:p w:rsidR="008442E2" w:rsidRPr="00E82E66" w:rsidRDefault="008442E2" w:rsidP="00E82E66">
            <w:pPr>
              <w:spacing w:line="240" w:lineRule="auto"/>
              <w:contextualSpacing/>
              <w:jc w:val="center"/>
              <w:outlineLvl w:val="0"/>
              <w:rPr>
                <w:rFonts w:ascii="Times New Roman" w:hAnsi="Times New Roman"/>
                <w:sz w:val="28"/>
                <w:szCs w:val="28"/>
              </w:rPr>
            </w:pPr>
            <w:r w:rsidRPr="00E82E66">
              <w:rPr>
                <w:rFonts w:ascii="Times New Roman" w:hAnsi="Times New Roman"/>
                <w:sz w:val="28"/>
                <w:szCs w:val="28"/>
              </w:rPr>
              <w:t> </w:t>
            </w:r>
          </w:p>
        </w:tc>
        <w:tc>
          <w:tcPr>
            <w:tcW w:w="744" w:type="dxa"/>
            <w:shd w:val="clear" w:color="000000" w:fill="EBF1DE"/>
            <w:vAlign w:val="bottom"/>
            <w:hideMark/>
          </w:tcPr>
          <w:p w:rsidR="008442E2" w:rsidRPr="00E82E66" w:rsidRDefault="008442E2" w:rsidP="00E82E66">
            <w:pPr>
              <w:spacing w:line="240" w:lineRule="auto"/>
              <w:contextualSpacing/>
              <w:jc w:val="center"/>
              <w:outlineLvl w:val="0"/>
              <w:rPr>
                <w:rFonts w:ascii="Times New Roman" w:hAnsi="Times New Roman"/>
                <w:sz w:val="28"/>
                <w:szCs w:val="28"/>
              </w:rPr>
            </w:pPr>
            <w:r w:rsidRPr="00E82E66">
              <w:rPr>
                <w:rFonts w:ascii="Times New Roman" w:hAnsi="Times New Roman"/>
                <w:sz w:val="28"/>
                <w:szCs w:val="28"/>
              </w:rPr>
              <w:t> </w:t>
            </w:r>
          </w:p>
        </w:tc>
        <w:tc>
          <w:tcPr>
            <w:tcW w:w="1487" w:type="dxa"/>
            <w:shd w:val="clear" w:color="000000" w:fill="EBF1DE"/>
            <w:noWrap/>
            <w:vAlign w:val="center"/>
            <w:hideMark/>
          </w:tcPr>
          <w:p w:rsidR="008442E2" w:rsidRPr="00E82E66" w:rsidRDefault="008442E2" w:rsidP="00E82E66">
            <w:pPr>
              <w:spacing w:line="240" w:lineRule="auto"/>
              <w:contextualSpacing/>
              <w:jc w:val="center"/>
              <w:outlineLvl w:val="0"/>
              <w:rPr>
                <w:rFonts w:ascii="Times New Roman" w:hAnsi="Times New Roman"/>
                <w:sz w:val="28"/>
                <w:szCs w:val="28"/>
              </w:rPr>
            </w:pPr>
            <w:r w:rsidRPr="00E82E66">
              <w:rPr>
                <w:rFonts w:ascii="Times New Roman" w:hAnsi="Times New Roman"/>
                <w:sz w:val="28"/>
                <w:szCs w:val="28"/>
              </w:rPr>
              <w:t>4 298,00</w:t>
            </w:r>
          </w:p>
        </w:tc>
        <w:tc>
          <w:tcPr>
            <w:tcW w:w="1814" w:type="dxa"/>
            <w:shd w:val="clear" w:color="000000" w:fill="EBF1DE"/>
            <w:noWrap/>
            <w:vAlign w:val="center"/>
            <w:hideMark/>
          </w:tcPr>
          <w:p w:rsidR="008442E2" w:rsidRPr="00E82E66" w:rsidRDefault="008442E2" w:rsidP="00E82E66">
            <w:pPr>
              <w:spacing w:line="240" w:lineRule="auto"/>
              <w:contextualSpacing/>
              <w:jc w:val="center"/>
              <w:outlineLvl w:val="0"/>
              <w:rPr>
                <w:rFonts w:ascii="Times New Roman" w:hAnsi="Times New Roman"/>
                <w:sz w:val="28"/>
                <w:szCs w:val="28"/>
              </w:rPr>
            </w:pPr>
            <w:r w:rsidRPr="00E82E66">
              <w:rPr>
                <w:rFonts w:ascii="Times New Roman" w:hAnsi="Times New Roman"/>
                <w:sz w:val="28"/>
                <w:szCs w:val="28"/>
              </w:rPr>
              <w:t>0,00</w:t>
            </w:r>
          </w:p>
        </w:tc>
      </w:tr>
      <w:tr w:rsidR="00E82E66" w:rsidRPr="00E82E66" w:rsidTr="000C7B0C">
        <w:trPr>
          <w:trHeight w:val="300"/>
        </w:trPr>
        <w:tc>
          <w:tcPr>
            <w:tcW w:w="18999" w:type="dxa"/>
            <w:gridSpan w:val="18"/>
            <w:shd w:val="clear" w:color="auto" w:fill="auto"/>
            <w:vAlign w:val="center"/>
            <w:hideMark/>
          </w:tcPr>
          <w:p w:rsidR="008442E2" w:rsidRPr="00E82E66" w:rsidRDefault="008442E2" w:rsidP="00E82E66">
            <w:pPr>
              <w:spacing w:line="240" w:lineRule="auto"/>
              <w:contextualSpacing/>
              <w:jc w:val="right"/>
              <w:outlineLvl w:val="0"/>
              <w:rPr>
                <w:rFonts w:ascii="Times New Roman" w:hAnsi="Times New Roman"/>
                <w:b/>
                <w:bCs/>
                <w:sz w:val="28"/>
                <w:szCs w:val="28"/>
              </w:rPr>
            </w:pPr>
            <w:r w:rsidRPr="00E82E66">
              <w:rPr>
                <w:rFonts w:ascii="Times New Roman" w:hAnsi="Times New Roman"/>
                <w:b/>
                <w:bCs/>
                <w:sz w:val="28"/>
                <w:szCs w:val="28"/>
              </w:rPr>
              <w:t>Итого по котельной:</w:t>
            </w:r>
          </w:p>
        </w:tc>
        <w:tc>
          <w:tcPr>
            <w:tcW w:w="1487" w:type="dxa"/>
            <w:shd w:val="clear" w:color="auto" w:fill="auto"/>
            <w:noWrap/>
            <w:vAlign w:val="center"/>
            <w:hideMark/>
          </w:tcPr>
          <w:p w:rsidR="008442E2" w:rsidRPr="00E82E66" w:rsidRDefault="008442E2" w:rsidP="00E82E66">
            <w:pPr>
              <w:spacing w:line="240" w:lineRule="auto"/>
              <w:contextualSpacing/>
              <w:jc w:val="center"/>
              <w:outlineLvl w:val="0"/>
              <w:rPr>
                <w:rFonts w:ascii="Times New Roman" w:hAnsi="Times New Roman"/>
                <w:b/>
                <w:bCs/>
                <w:sz w:val="28"/>
                <w:szCs w:val="28"/>
              </w:rPr>
            </w:pPr>
            <w:r w:rsidRPr="00E82E66">
              <w:rPr>
                <w:rFonts w:ascii="Times New Roman" w:hAnsi="Times New Roman"/>
                <w:b/>
                <w:bCs/>
                <w:sz w:val="28"/>
                <w:szCs w:val="28"/>
              </w:rPr>
              <w:t>4 741,90</w:t>
            </w:r>
          </w:p>
        </w:tc>
        <w:tc>
          <w:tcPr>
            <w:tcW w:w="1814" w:type="dxa"/>
            <w:shd w:val="clear" w:color="auto" w:fill="auto"/>
            <w:noWrap/>
            <w:vAlign w:val="center"/>
            <w:hideMark/>
          </w:tcPr>
          <w:p w:rsidR="008442E2" w:rsidRPr="00E82E66" w:rsidRDefault="008442E2" w:rsidP="00E82E66">
            <w:pPr>
              <w:spacing w:line="240" w:lineRule="auto"/>
              <w:contextualSpacing/>
              <w:jc w:val="center"/>
              <w:outlineLvl w:val="0"/>
              <w:rPr>
                <w:rFonts w:ascii="Times New Roman" w:hAnsi="Times New Roman"/>
                <w:b/>
                <w:bCs/>
                <w:sz w:val="28"/>
                <w:szCs w:val="28"/>
              </w:rPr>
            </w:pPr>
            <w:r w:rsidRPr="00E82E66">
              <w:rPr>
                <w:rFonts w:ascii="Times New Roman" w:hAnsi="Times New Roman"/>
                <w:b/>
                <w:bCs/>
                <w:sz w:val="28"/>
                <w:szCs w:val="28"/>
              </w:rPr>
              <w:t>0,00</w:t>
            </w:r>
          </w:p>
        </w:tc>
      </w:tr>
      <w:tr w:rsidR="00E82E66" w:rsidRPr="00E82E66" w:rsidTr="000C7B0C">
        <w:trPr>
          <w:trHeight w:val="375"/>
        </w:trPr>
        <w:tc>
          <w:tcPr>
            <w:tcW w:w="18999" w:type="dxa"/>
            <w:gridSpan w:val="18"/>
            <w:shd w:val="clear" w:color="000000" w:fill="FFFF00"/>
            <w:hideMark/>
          </w:tcPr>
          <w:p w:rsidR="008442E2" w:rsidRPr="00E82E66" w:rsidRDefault="008442E2" w:rsidP="00E82E66">
            <w:pPr>
              <w:spacing w:line="240" w:lineRule="auto"/>
              <w:contextualSpacing/>
              <w:jc w:val="right"/>
              <w:outlineLvl w:val="0"/>
              <w:rPr>
                <w:rFonts w:ascii="Times New Roman" w:hAnsi="Times New Roman"/>
                <w:b/>
                <w:bCs/>
                <w:sz w:val="28"/>
                <w:szCs w:val="28"/>
              </w:rPr>
            </w:pPr>
            <w:r w:rsidRPr="00E82E66">
              <w:rPr>
                <w:rFonts w:ascii="Times New Roman" w:hAnsi="Times New Roman"/>
                <w:b/>
                <w:bCs/>
                <w:sz w:val="28"/>
                <w:szCs w:val="28"/>
              </w:rPr>
              <w:t>ВСЕГО:</w:t>
            </w:r>
          </w:p>
        </w:tc>
        <w:tc>
          <w:tcPr>
            <w:tcW w:w="1487" w:type="dxa"/>
            <w:shd w:val="clear" w:color="auto" w:fill="auto"/>
            <w:vAlign w:val="center"/>
            <w:hideMark/>
          </w:tcPr>
          <w:p w:rsidR="008442E2" w:rsidRPr="00E82E66" w:rsidRDefault="008442E2" w:rsidP="00E82E66">
            <w:pPr>
              <w:spacing w:line="240" w:lineRule="auto"/>
              <w:contextualSpacing/>
              <w:jc w:val="center"/>
              <w:outlineLvl w:val="0"/>
              <w:rPr>
                <w:rFonts w:ascii="Times New Roman" w:hAnsi="Times New Roman"/>
                <w:b/>
                <w:bCs/>
                <w:sz w:val="28"/>
                <w:szCs w:val="28"/>
              </w:rPr>
            </w:pPr>
            <w:r w:rsidRPr="00E82E66">
              <w:rPr>
                <w:rFonts w:ascii="Times New Roman" w:hAnsi="Times New Roman"/>
                <w:b/>
                <w:bCs/>
                <w:sz w:val="28"/>
                <w:szCs w:val="28"/>
              </w:rPr>
              <w:t>5 470,50</w:t>
            </w:r>
          </w:p>
        </w:tc>
        <w:tc>
          <w:tcPr>
            <w:tcW w:w="1814" w:type="dxa"/>
            <w:shd w:val="clear" w:color="auto" w:fill="auto"/>
            <w:vAlign w:val="center"/>
            <w:hideMark/>
          </w:tcPr>
          <w:p w:rsidR="008442E2" w:rsidRPr="00E82E66" w:rsidRDefault="008442E2" w:rsidP="00E82E66">
            <w:pPr>
              <w:spacing w:line="240" w:lineRule="auto"/>
              <w:contextualSpacing/>
              <w:jc w:val="center"/>
              <w:outlineLvl w:val="0"/>
              <w:rPr>
                <w:rFonts w:ascii="Times New Roman" w:hAnsi="Times New Roman"/>
                <w:b/>
                <w:bCs/>
                <w:sz w:val="28"/>
                <w:szCs w:val="28"/>
              </w:rPr>
            </w:pPr>
            <w:r w:rsidRPr="00E82E66">
              <w:rPr>
                <w:rFonts w:ascii="Times New Roman" w:hAnsi="Times New Roman"/>
                <w:b/>
                <w:bCs/>
                <w:sz w:val="28"/>
                <w:szCs w:val="28"/>
              </w:rPr>
              <w:t>612,71</w:t>
            </w:r>
          </w:p>
        </w:tc>
      </w:tr>
      <w:tr w:rsidR="00E82E66" w:rsidRPr="00E82E66" w:rsidTr="000C7B0C">
        <w:trPr>
          <w:trHeight w:val="375"/>
        </w:trPr>
        <w:tc>
          <w:tcPr>
            <w:tcW w:w="22300" w:type="dxa"/>
            <w:gridSpan w:val="20"/>
            <w:shd w:val="clear" w:color="000000" w:fill="FFFF00"/>
            <w:vAlign w:val="bottom"/>
            <w:hideMark/>
          </w:tcPr>
          <w:p w:rsidR="008442E2" w:rsidRPr="00E82E66" w:rsidRDefault="008442E2" w:rsidP="00E82E66">
            <w:pPr>
              <w:spacing w:line="240" w:lineRule="auto"/>
              <w:contextualSpacing/>
              <w:jc w:val="center"/>
              <w:outlineLvl w:val="0"/>
              <w:rPr>
                <w:rFonts w:ascii="Times New Roman" w:hAnsi="Times New Roman"/>
                <w:b/>
                <w:bCs/>
                <w:sz w:val="28"/>
                <w:szCs w:val="28"/>
              </w:rPr>
            </w:pPr>
            <w:r w:rsidRPr="00E82E66">
              <w:rPr>
                <w:rFonts w:ascii="Times New Roman" w:hAnsi="Times New Roman"/>
                <w:b/>
                <w:bCs/>
                <w:sz w:val="28"/>
                <w:szCs w:val="28"/>
              </w:rPr>
              <w:t>Мероприятия  по ИП  2021 г.</w:t>
            </w:r>
          </w:p>
        </w:tc>
      </w:tr>
      <w:tr w:rsidR="00E82E66" w:rsidRPr="00E82E66" w:rsidTr="000C7B0C">
        <w:trPr>
          <w:trHeight w:val="300"/>
        </w:trPr>
        <w:tc>
          <w:tcPr>
            <w:tcW w:w="22300" w:type="dxa"/>
            <w:gridSpan w:val="20"/>
            <w:shd w:val="clear" w:color="000000" w:fill="D9D9D9"/>
            <w:vAlign w:val="bottom"/>
            <w:hideMark/>
          </w:tcPr>
          <w:p w:rsidR="008442E2" w:rsidRPr="00E82E66" w:rsidRDefault="008442E2" w:rsidP="00E82E66">
            <w:pPr>
              <w:spacing w:line="240" w:lineRule="auto"/>
              <w:contextualSpacing/>
              <w:jc w:val="center"/>
              <w:outlineLvl w:val="0"/>
              <w:rPr>
                <w:rFonts w:ascii="Times New Roman" w:hAnsi="Times New Roman"/>
                <w:b/>
                <w:bCs/>
                <w:sz w:val="28"/>
                <w:szCs w:val="28"/>
              </w:rPr>
            </w:pPr>
            <w:r w:rsidRPr="00E82E66">
              <w:rPr>
                <w:rFonts w:ascii="Times New Roman" w:hAnsi="Times New Roman"/>
                <w:b/>
                <w:bCs/>
                <w:sz w:val="28"/>
                <w:szCs w:val="28"/>
              </w:rPr>
              <w:t>Котельная  п. Казачка</w:t>
            </w:r>
          </w:p>
        </w:tc>
      </w:tr>
      <w:tr w:rsidR="00E82E66" w:rsidRPr="00E82E66" w:rsidTr="000C7B0C">
        <w:trPr>
          <w:trHeight w:val="300"/>
        </w:trPr>
        <w:tc>
          <w:tcPr>
            <w:tcW w:w="22300" w:type="dxa"/>
            <w:gridSpan w:val="20"/>
            <w:shd w:val="clear" w:color="auto" w:fill="auto"/>
            <w:vAlign w:val="center"/>
            <w:hideMark/>
          </w:tcPr>
          <w:p w:rsidR="008442E2" w:rsidRPr="00E82E66" w:rsidRDefault="008442E2" w:rsidP="00E82E66">
            <w:pPr>
              <w:spacing w:line="240" w:lineRule="auto"/>
              <w:contextualSpacing/>
              <w:outlineLvl w:val="0"/>
              <w:rPr>
                <w:rFonts w:ascii="Times New Roman" w:hAnsi="Times New Roman"/>
                <w:b/>
                <w:bCs/>
                <w:sz w:val="28"/>
                <w:szCs w:val="28"/>
              </w:rPr>
            </w:pPr>
            <w:r w:rsidRPr="00E82E66">
              <w:rPr>
                <w:rFonts w:ascii="Times New Roman" w:hAnsi="Times New Roman"/>
                <w:b/>
                <w:bCs/>
                <w:sz w:val="28"/>
                <w:szCs w:val="28"/>
              </w:rPr>
              <w:t>Реконструкция  тепловых сетей 2021 г.</w:t>
            </w:r>
          </w:p>
        </w:tc>
      </w:tr>
      <w:tr w:rsidR="00E82E66" w:rsidRPr="00E82E66" w:rsidTr="000C7B0C">
        <w:trPr>
          <w:trHeight w:val="1035"/>
        </w:trPr>
        <w:tc>
          <w:tcPr>
            <w:tcW w:w="513" w:type="dxa"/>
            <w:shd w:val="clear" w:color="auto" w:fill="auto"/>
            <w:vAlign w:val="center"/>
            <w:hideMark/>
          </w:tcPr>
          <w:p w:rsidR="008442E2" w:rsidRPr="00E82E66" w:rsidRDefault="008442E2" w:rsidP="00E82E66">
            <w:pPr>
              <w:spacing w:line="240" w:lineRule="auto"/>
              <w:contextualSpacing/>
              <w:jc w:val="center"/>
              <w:outlineLvl w:val="0"/>
              <w:rPr>
                <w:rFonts w:ascii="Times New Roman" w:hAnsi="Times New Roman"/>
                <w:sz w:val="28"/>
                <w:szCs w:val="28"/>
              </w:rPr>
            </w:pPr>
            <w:r w:rsidRPr="00E82E66">
              <w:rPr>
                <w:rFonts w:ascii="Times New Roman" w:hAnsi="Times New Roman"/>
                <w:sz w:val="28"/>
                <w:szCs w:val="28"/>
              </w:rPr>
              <w:t> </w:t>
            </w:r>
          </w:p>
        </w:tc>
        <w:tc>
          <w:tcPr>
            <w:tcW w:w="4626" w:type="dxa"/>
            <w:shd w:val="clear" w:color="auto" w:fill="auto"/>
            <w:vAlign w:val="center"/>
            <w:hideMark/>
          </w:tcPr>
          <w:p w:rsidR="008442E2" w:rsidRPr="00E82E66" w:rsidRDefault="008442E2" w:rsidP="00E82E66">
            <w:pPr>
              <w:spacing w:line="240" w:lineRule="auto"/>
              <w:contextualSpacing/>
              <w:outlineLvl w:val="0"/>
              <w:rPr>
                <w:rFonts w:ascii="Times New Roman" w:hAnsi="Times New Roman"/>
                <w:sz w:val="28"/>
                <w:szCs w:val="28"/>
              </w:rPr>
            </w:pPr>
            <w:r w:rsidRPr="00E82E66">
              <w:rPr>
                <w:rFonts w:ascii="Times New Roman" w:hAnsi="Times New Roman"/>
                <w:sz w:val="28"/>
                <w:szCs w:val="28"/>
              </w:rPr>
              <w:t>Реконструкция тепловой сети котельной п.Казачка от ТК1 до ТК9 ул.Зеленая</w:t>
            </w:r>
          </w:p>
        </w:tc>
        <w:tc>
          <w:tcPr>
            <w:tcW w:w="1271" w:type="dxa"/>
            <w:shd w:val="clear" w:color="auto" w:fill="auto"/>
            <w:vAlign w:val="center"/>
            <w:hideMark/>
          </w:tcPr>
          <w:p w:rsidR="008442E2" w:rsidRPr="00E82E66" w:rsidRDefault="008442E2" w:rsidP="00E82E66">
            <w:pPr>
              <w:spacing w:line="240" w:lineRule="auto"/>
              <w:contextualSpacing/>
              <w:jc w:val="center"/>
              <w:outlineLvl w:val="0"/>
              <w:rPr>
                <w:rFonts w:ascii="Times New Roman" w:hAnsi="Times New Roman"/>
                <w:sz w:val="28"/>
                <w:szCs w:val="28"/>
              </w:rPr>
            </w:pPr>
            <w:r w:rsidRPr="00E82E66">
              <w:rPr>
                <w:rFonts w:ascii="Times New Roman" w:hAnsi="Times New Roman"/>
                <w:sz w:val="28"/>
                <w:szCs w:val="28"/>
              </w:rPr>
              <w:t>133</w:t>
            </w:r>
          </w:p>
        </w:tc>
        <w:tc>
          <w:tcPr>
            <w:tcW w:w="1152" w:type="dxa"/>
            <w:shd w:val="clear" w:color="auto" w:fill="auto"/>
            <w:vAlign w:val="center"/>
            <w:hideMark/>
          </w:tcPr>
          <w:p w:rsidR="008442E2" w:rsidRPr="00E82E66" w:rsidRDefault="008442E2" w:rsidP="00E82E66">
            <w:pPr>
              <w:spacing w:line="240" w:lineRule="auto"/>
              <w:contextualSpacing/>
              <w:jc w:val="center"/>
              <w:outlineLvl w:val="0"/>
              <w:rPr>
                <w:rFonts w:ascii="Times New Roman" w:hAnsi="Times New Roman"/>
                <w:sz w:val="28"/>
                <w:szCs w:val="28"/>
              </w:rPr>
            </w:pPr>
            <w:r w:rsidRPr="00E82E66">
              <w:rPr>
                <w:rFonts w:ascii="Times New Roman" w:hAnsi="Times New Roman"/>
                <w:sz w:val="28"/>
                <w:szCs w:val="28"/>
              </w:rPr>
              <w:t>133</w:t>
            </w:r>
          </w:p>
        </w:tc>
        <w:tc>
          <w:tcPr>
            <w:tcW w:w="1147" w:type="dxa"/>
            <w:shd w:val="clear" w:color="auto" w:fill="auto"/>
            <w:vAlign w:val="center"/>
            <w:hideMark/>
          </w:tcPr>
          <w:p w:rsidR="008442E2" w:rsidRPr="00E82E66" w:rsidRDefault="008442E2" w:rsidP="00E82E66">
            <w:pPr>
              <w:spacing w:line="240" w:lineRule="auto"/>
              <w:contextualSpacing/>
              <w:jc w:val="center"/>
              <w:outlineLvl w:val="0"/>
              <w:rPr>
                <w:rFonts w:ascii="Times New Roman" w:hAnsi="Times New Roman"/>
                <w:sz w:val="28"/>
                <w:szCs w:val="28"/>
              </w:rPr>
            </w:pPr>
            <w:r w:rsidRPr="00E82E66">
              <w:rPr>
                <w:rFonts w:ascii="Times New Roman" w:hAnsi="Times New Roman"/>
                <w:sz w:val="28"/>
                <w:szCs w:val="28"/>
              </w:rPr>
              <w:t>58</w:t>
            </w:r>
          </w:p>
        </w:tc>
        <w:tc>
          <w:tcPr>
            <w:tcW w:w="1147" w:type="dxa"/>
            <w:shd w:val="clear" w:color="auto" w:fill="auto"/>
            <w:vAlign w:val="center"/>
            <w:hideMark/>
          </w:tcPr>
          <w:p w:rsidR="008442E2" w:rsidRPr="00E82E66" w:rsidRDefault="008442E2" w:rsidP="00E82E66">
            <w:pPr>
              <w:spacing w:line="240" w:lineRule="auto"/>
              <w:contextualSpacing/>
              <w:jc w:val="center"/>
              <w:outlineLvl w:val="0"/>
              <w:rPr>
                <w:rFonts w:ascii="Times New Roman" w:hAnsi="Times New Roman"/>
                <w:sz w:val="28"/>
                <w:szCs w:val="28"/>
              </w:rPr>
            </w:pPr>
            <w:r w:rsidRPr="00E82E66">
              <w:rPr>
                <w:rFonts w:ascii="Times New Roman" w:hAnsi="Times New Roman"/>
                <w:sz w:val="28"/>
                <w:szCs w:val="28"/>
              </w:rPr>
              <w:t>58</w:t>
            </w:r>
          </w:p>
        </w:tc>
        <w:tc>
          <w:tcPr>
            <w:tcW w:w="747" w:type="dxa"/>
            <w:shd w:val="clear" w:color="auto" w:fill="auto"/>
            <w:vAlign w:val="center"/>
            <w:hideMark/>
          </w:tcPr>
          <w:p w:rsidR="008442E2" w:rsidRPr="00E82E66" w:rsidRDefault="008442E2" w:rsidP="00E82E66">
            <w:pPr>
              <w:spacing w:line="240" w:lineRule="auto"/>
              <w:contextualSpacing/>
              <w:jc w:val="center"/>
              <w:outlineLvl w:val="0"/>
              <w:rPr>
                <w:rFonts w:ascii="Times New Roman" w:hAnsi="Times New Roman"/>
                <w:sz w:val="28"/>
                <w:szCs w:val="28"/>
              </w:rPr>
            </w:pPr>
            <w:r w:rsidRPr="00E82E66">
              <w:rPr>
                <w:rFonts w:ascii="Times New Roman" w:hAnsi="Times New Roman"/>
                <w:sz w:val="28"/>
                <w:szCs w:val="28"/>
              </w:rPr>
              <w:t>ПД</w:t>
            </w:r>
          </w:p>
        </w:tc>
        <w:tc>
          <w:tcPr>
            <w:tcW w:w="747" w:type="dxa"/>
            <w:shd w:val="clear" w:color="auto" w:fill="auto"/>
            <w:vAlign w:val="center"/>
            <w:hideMark/>
          </w:tcPr>
          <w:p w:rsidR="008442E2" w:rsidRPr="00E82E66" w:rsidRDefault="008442E2" w:rsidP="00E82E66">
            <w:pPr>
              <w:spacing w:line="240" w:lineRule="auto"/>
              <w:contextualSpacing/>
              <w:jc w:val="center"/>
              <w:outlineLvl w:val="0"/>
              <w:rPr>
                <w:rFonts w:ascii="Times New Roman" w:hAnsi="Times New Roman"/>
                <w:sz w:val="28"/>
                <w:szCs w:val="28"/>
              </w:rPr>
            </w:pPr>
            <w:r w:rsidRPr="00E82E66">
              <w:rPr>
                <w:rFonts w:ascii="Times New Roman" w:hAnsi="Times New Roman"/>
                <w:sz w:val="28"/>
                <w:szCs w:val="28"/>
              </w:rPr>
              <w:t>ПД</w:t>
            </w:r>
          </w:p>
        </w:tc>
        <w:tc>
          <w:tcPr>
            <w:tcW w:w="749" w:type="dxa"/>
            <w:shd w:val="clear" w:color="auto" w:fill="auto"/>
            <w:vAlign w:val="center"/>
            <w:hideMark/>
          </w:tcPr>
          <w:p w:rsidR="008442E2" w:rsidRPr="00E82E66" w:rsidRDefault="008442E2" w:rsidP="00E82E66">
            <w:pPr>
              <w:spacing w:line="240" w:lineRule="auto"/>
              <w:contextualSpacing/>
              <w:jc w:val="center"/>
              <w:outlineLvl w:val="0"/>
              <w:rPr>
                <w:rFonts w:ascii="Times New Roman" w:hAnsi="Times New Roman"/>
                <w:sz w:val="28"/>
                <w:szCs w:val="28"/>
              </w:rPr>
            </w:pPr>
            <w:r w:rsidRPr="00E82E66">
              <w:rPr>
                <w:rFonts w:ascii="Times New Roman" w:hAnsi="Times New Roman"/>
                <w:sz w:val="28"/>
                <w:szCs w:val="28"/>
              </w:rPr>
              <w:t>ПД</w:t>
            </w:r>
          </w:p>
        </w:tc>
        <w:tc>
          <w:tcPr>
            <w:tcW w:w="756" w:type="dxa"/>
            <w:shd w:val="clear" w:color="auto" w:fill="auto"/>
            <w:noWrap/>
            <w:vAlign w:val="center"/>
            <w:hideMark/>
          </w:tcPr>
          <w:p w:rsidR="008442E2" w:rsidRPr="00E82E66" w:rsidRDefault="008442E2" w:rsidP="00E82E66">
            <w:pPr>
              <w:spacing w:line="240" w:lineRule="auto"/>
              <w:contextualSpacing/>
              <w:jc w:val="center"/>
              <w:outlineLvl w:val="0"/>
              <w:rPr>
                <w:rFonts w:ascii="Times New Roman" w:hAnsi="Times New Roman"/>
                <w:sz w:val="28"/>
                <w:szCs w:val="28"/>
              </w:rPr>
            </w:pPr>
            <w:r w:rsidRPr="00E82E66">
              <w:rPr>
                <w:rFonts w:ascii="Times New Roman" w:hAnsi="Times New Roman"/>
                <w:sz w:val="28"/>
                <w:szCs w:val="28"/>
              </w:rPr>
              <w:t>ЗОиМ</w:t>
            </w:r>
          </w:p>
        </w:tc>
        <w:tc>
          <w:tcPr>
            <w:tcW w:w="752" w:type="dxa"/>
            <w:shd w:val="clear" w:color="auto" w:fill="auto"/>
            <w:noWrap/>
            <w:vAlign w:val="center"/>
            <w:hideMark/>
          </w:tcPr>
          <w:p w:rsidR="008442E2" w:rsidRPr="00E82E66" w:rsidRDefault="008442E2" w:rsidP="00E82E66">
            <w:pPr>
              <w:spacing w:line="240" w:lineRule="auto"/>
              <w:contextualSpacing/>
              <w:jc w:val="center"/>
              <w:outlineLvl w:val="0"/>
              <w:rPr>
                <w:rFonts w:ascii="Times New Roman" w:hAnsi="Times New Roman"/>
                <w:sz w:val="28"/>
                <w:szCs w:val="28"/>
              </w:rPr>
            </w:pPr>
            <w:r w:rsidRPr="00E82E66">
              <w:rPr>
                <w:rFonts w:ascii="Times New Roman" w:hAnsi="Times New Roman"/>
                <w:sz w:val="28"/>
                <w:szCs w:val="28"/>
              </w:rPr>
              <w:t>ЗОиМ</w:t>
            </w:r>
          </w:p>
        </w:tc>
        <w:tc>
          <w:tcPr>
            <w:tcW w:w="803" w:type="dxa"/>
            <w:shd w:val="clear" w:color="auto" w:fill="auto"/>
            <w:noWrap/>
            <w:vAlign w:val="center"/>
            <w:hideMark/>
          </w:tcPr>
          <w:p w:rsidR="008442E2" w:rsidRPr="00E82E66" w:rsidRDefault="008442E2" w:rsidP="00E82E66">
            <w:pPr>
              <w:spacing w:line="240" w:lineRule="auto"/>
              <w:contextualSpacing/>
              <w:jc w:val="center"/>
              <w:outlineLvl w:val="0"/>
              <w:rPr>
                <w:rFonts w:ascii="Times New Roman" w:hAnsi="Times New Roman"/>
                <w:sz w:val="28"/>
                <w:szCs w:val="28"/>
              </w:rPr>
            </w:pPr>
            <w:r w:rsidRPr="00E82E66">
              <w:rPr>
                <w:rFonts w:ascii="Times New Roman" w:hAnsi="Times New Roman"/>
                <w:sz w:val="28"/>
                <w:szCs w:val="28"/>
              </w:rPr>
              <w:t>ЗОиМ</w:t>
            </w:r>
          </w:p>
        </w:tc>
        <w:tc>
          <w:tcPr>
            <w:tcW w:w="803" w:type="dxa"/>
            <w:shd w:val="clear" w:color="auto" w:fill="auto"/>
            <w:noWrap/>
            <w:vAlign w:val="center"/>
            <w:hideMark/>
          </w:tcPr>
          <w:p w:rsidR="008442E2" w:rsidRPr="00E82E66" w:rsidRDefault="008442E2" w:rsidP="00E82E66">
            <w:pPr>
              <w:spacing w:line="240" w:lineRule="auto"/>
              <w:contextualSpacing/>
              <w:jc w:val="center"/>
              <w:outlineLvl w:val="0"/>
              <w:rPr>
                <w:rFonts w:ascii="Times New Roman" w:hAnsi="Times New Roman"/>
                <w:sz w:val="28"/>
                <w:szCs w:val="28"/>
              </w:rPr>
            </w:pPr>
            <w:r w:rsidRPr="00E82E66">
              <w:rPr>
                <w:rFonts w:ascii="Times New Roman" w:hAnsi="Times New Roman"/>
                <w:sz w:val="28"/>
                <w:szCs w:val="28"/>
              </w:rPr>
              <w:t>ст-во</w:t>
            </w:r>
          </w:p>
        </w:tc>
        <w:tc>
          <w:tcPr>
            <w:tcW w:w="803" w:type="dxa"/>
            <w:shd w:val="clear" w:color="auto" w:fill="auto"/>
            <w:noWrap/>
            <w:vAlign w:val="center"/>
            <w:hideMark/>
          </w:tcPr>
          <w:p w:rsidR="008442E2" w:rsidRPr="00E82E66" w:rsidRDefault="008442E2" w:rsidP="00E82E66">
            <w:pPr>
              <w:spacing w:line="240" w:lineRule="auto"/>
              <w:contextualSpacing/>
              <w:jc w:val="center"/>
              <w:outlineLvl w:val="0"/>
              <w:rPr>
                <w:rFonts w:ascii="Times New Roman" w:hAnsi="Times New Roman"/>
                <w:sz w:val="28"/>
                <w:szCs w:val="28"/>
              </w:rPr>
            </w:pPr>
            <w:r w:rsidRPr="00E82E66">
              <w:rPr>
                <w:rFonts w:ascii="Times New Roman" w:hAnsi="Times New Roman"/>
                <w:sz w:val="28"/>
                <w:szCs w:val="28"/>
              </w:rPr>
              <w:t>ст-во</w:t>
            </w:r>
          </w:p>
        </w:tc>
        <w:tc>
          <w:tcPr>
            <w:tcW w:w="747" w:type="dxa"/>
            <w:shd w:val="clear" w:color="auto" w:fill="auto"/>
            <w:noWrap/>
            <w:vAlign w:val="center"/>
            <w:hideMark/>
          </w:tcPr>
          <w:p w:rsidR="008442E2" w:rsidRPr="00E82E66" w:rsidRDefault="008442E2" w:rsidP="00E82E66">
            <w:pPr>
              <w:spacing w:line="240" w:lineRule="auto"/>
              <w:contextualSpacing/>
              <w:jc w:val="center"/>
              <w:outlineLvl w:val="0"/>
              <w:rPr>
                <w:rFonts w:ascii="Times New Roman" w:hAnsi="Times New Roman"/>
                <w:sz w:val="28"/>
                <w:szCs w:val="28"/>
              </w:rPr>
            </w:pPr>
            <w:r w:rsidRPr="00E82E66">
              <w:rPr>
                <w:rFonts w:ascii="Times New Roman" w:hAnsi="Times New Roman"/>
                <w:sz w:val="28"/>
                <w:szCs w:val="28"/>
              </w:rPr>
              <w:t>ввод</w:t>
            </w:r>
          </w:p>
        </w:tc>
        <w:tc>
          <w:tcPr>
            <w:tcW w:w="744" w:type="dxa"/>
            <w:shd w:val="clear" w:color="auto" w:fill="auto"/>
            <w:vAlign w:val="center"/>
            <w:hideMark/>
          </w:tcPr>
          <w:p w:rsidR="008442E2" w:rsidRPr="00E82E66" w:rsidRDefault="008442E2" w:rsidP="00E82E66">
            <w:pPr>
              <w:spacing w:line="240" w:lineRule="auto"/>
              <w:contextualSpacing/>
              <w:jc w:val="center"/>
              <w:outlineLvl w:val="0"/>
              <w:rPr>
                <w:rFonts w:ascii="Times New Roman" w:hAnsi="Times New Roman"/>
                <w:sz w:val="28"/>
                <w:szCs w:val="28"/>
              </w:rPr>
            </w:pPr>
            <w:r w:rsidRPr="00E82E66">
              <w:rPr>
                <w:rFonts w:ascii="Times New Roman" w:hAnsi="Times New Roman"/>
                <w:sz w:val="28"/>
                <w:szCs w:val="28"/>
              </w:rPr>
              <w:t> </w:t>
            </w:r>
          </w:p>
        </w:tc>
        <w:tc>
          <w:tcPr>
            <w:tcW w:w="748" w:type="dxa"/>
            <w:shd w:val="clear" w:color="auto" w:fill="auto"/>
            <w:vAlign w:val="center"/>
            <w:hideMark/>
          </w:tcPr>
          <w:p w:rsidR="008442E2" w:rsidRPr="00E82E66" w:rsidRDefault="008442E2" w:rsidP="00E82E66">
            <w:pPr>
              <w:spacing w:line="240" w:lineRule="auto"/>
              <w:contextualSpacing/>
              <w:jc w:val="center"/>
              <w:outlineLvl w:val="0"/>
              <w:rPr>
                <w:rFonts w:ascii="Times New Roman" w:hAnsi="Times New Roman"/>
                <w:sz w:val="28"/>
                <w:szCs w:val="28"/>
              </w:rPr>
            </w:pPr>
            <w:r w:rsidRPr="00E82E66">
              <w:rPr>
                <w:rFonts w:ascii="Times New Roman" w:hAnsi="Times New Roman"/>
                <w:sz w:val="28"/>
                <w:szCs w:val="28"/>
              </w:rPr>
              <w:t> </w:t>
            </w:r>
          </w:p>
        </w:tc>
        <w:tc>
          <w:tcPr>
            <w:tcW w:w="744" w:type="dxa"/>
            <w:shd w:val="clear" w:color="auto" w:fill="auto"/>
            <w:vAlign w:val="center"/>
            <w:hideMark/>
          </w:tcPr>
          <w:p w:rsidR="008442E2" w:rsidRPr="00E82E66" w:rsidRDefault="008442E2" w:rsidP="00E82E66">
            <w:pPr>
              <w:spacing w:line="240" w:lineRule="auto"/>
              <w:contextualSpacing/>
              <w:jc w:val="center"/>
              <w:outlineLvl w:val="0"/>
              <w:rPr>
                <w:rFonts w:ascii="Times New Roman" w:hAnsi="Times New Roman"/>
                <w:sz w:val="28"/>
                <w:szCs w:val="28"/>
              </w:rPr>
            </w:pPr>
            <w:r w:rsidRPr="00E82E66">
              <w:rPr>
                <w:rFonts w:ascii="Times New Roman" w:hAnsi="Times New Roman"/>
                <w:sz w:val="28"/>
                <w:szCs w:val="28"/>
              </w:rPr>
              <w:t> </w:t>
            </w:r>
          </w:p>
        </w:tc>
        <w:tc>
          <w:tcPr>
            <w:tcW w:w="1487" w:type="dxa"/>
            <w:shd w:val="clear" w:color="auto" w:fill="auto"/>
            <w:noWrap/>
            <w:vAlign w:val="center"/>
            <w:hideMark/>
          </w:tcPr>
          <w:p w:rsidR="008442E2" w:rsidRPr="00E82E66" w:rsidRDefault="008442E2" w:rsidP="00E82E66">
            <w:pPr>
              <w:spacing w:line="240" w:lineRule="auto"/>
              <w:contextualSpacing/>
              <w:jc w:val="center"/>
              <w:outlineLvl w:val="0"/>
              <w:rPr>
                <w:rFonts w:ascii="Times New Roman" w:hAnsi="Times New Roman"/>
                <w:b/>
                <w:bCs/>
                <w:sz w:val="28"/>
                <w:szCs w:val="28"/>
              </w:rPr>
            </w:pPr>
            <w:r w:rsidRPr="00E82E66">
              <w:rPr>
                <w:rFonts w:ascii="Times New Roman" w:hAnsi="Times New Roman"/>
                <w:b/>
                <w:bCs/>
                <w:sz w:val="28"/>
                <w:szCs w:val="28"/>
              </w:rPr>
              <w:t>449,60</w:t>
            </w:r>
          </w:p>
        </w:tc>
        <w:tc>
          <w:tcPr>
            <w:tcW w:w="1814" w:type="dxa"/>
            <w:shd w:val="clear" w:color="auto" w:fill="auto"/>
            <w:noWrap/>
            <w:vAlign w:val="center"/>
            <w:hideMark/>
          </w:tcPr>
          <w:p w:rsidR="008442E2" w:rsidRPr="00E82E66" w:rsidRDefault="008442E2" w:rsidP="00E82E66">
            <w:pPr>
              <w:spacing w:line="240" w:lineRule="auto"/>
              <w:contextualSpacing/>
              <w:jc w:val="center"/>
              <w:outlineLvl w:val="0"/>
              <w:rPr>
                <w:rFonts w:ascii="Times New Roman" w:hAnsi="Times New Roman"/>
                <w:b/>
                <w:bCs/>
                <w:sz w:val="28"/>
                <w:szCs w:val="28"/>
              </w:rPr>
            </w:pPr>
            <w:r w:rsidRPr="00E82E66">
              <w:rPr>
                <w:rFonts w:ascii="Times New Roman" w:hAnsi="Times New Roman"/>
                <w:b/>
                <w:bCs/>
                <w:sz w:val="28"/>
                <w:szCs w:val="28"/>
              </w:rPr>
              <w:t>299,07</w:t>
            </w:r>
          </w:p>
        </w:tc>
      </w:tr>
      <w:tr w:rsidR="00E82E66" w:rsidRPr="00E82E66" w:rsidTr="000C7B0C">
        <w:trPr>
          <w:trHeight w:val="1035"/>
        </w:trPr>
        <w:tc>
          <w:tcPr>
            <w:tcW w:w="513" w:type="dxa"/>
            <w:shd w:val="clear" w:color="000000" w:fill="EBF1DE"/>
            <w:vAlign w:val="center"/>
            <w:hideMark/>
          </w:tcPr>
          <w:p w:rsidR="008442E2" w:rsidRPr="00E82E66" w:rsidRDefault="008442E2" w:rsidP="00E82E66">
            <w:pPr>
              <w:spacing w:line="240" w:lineRule="auto"/>
              <w:contextualSpacing/>
              <w:jc w:val="center"/>
              <w:outlineLvl w:val="0"/>
              <w:rPr>
                <w:rFonts w:ascii="Times New Roman" w:hAnsi="Times New Roman"/>
                <w:sz w:val="28"/>
                <w:szCs w:val="28"/>
              </w:rPr>
            </w:pPr>
            <w:r w:rsidRPr="00E82E66">
              <w:rPr>
                <w:rFonts w:ascii="Times New Roman" w:hAnsi="Times New Roman"/>
                <w:sz w:val="28"/>
                <w:szCs w:val="28"/>
              </w:rPr>
              <w:t> </w:t>
            </w:r>
          </w:p>
        </w:tc>
        <w:tc>
          <w:tcPr>
            <w:tcW w:w="4626" w:type="dxa"/>
            <w:shd w:val="clear" w:color="000000" w:fill="EBF1DE"/>
            <w:vAlign w:val="center"/>
            <w:hideMark/>
          </w:tcPr>
          <w:p w:rsidR="008442E2" w:rsidRPr="00E82E66" w:rsidRDefault="008442E2" w:rsidP="00E82E66">
            <w:pPr>
              <w:spacing w:line="240" w:lineRule="auto"/>
              <w:contextualSpacing/>
              <w:outlineLvl w:val="0"/>
              <w:rPr>
                <w:rFonts w:ascii="Times New Roman" w:hAnsi="Times New Roman"/>
                <w:sz w:val="28"/>
                <w:szCs w:val="28"/>
              </w:rPr>
            </w:pPr>
            <w:r w:rsidRPr="00E82E66">
              <w:rPr>
                <w:rFonts w:ascii="Times New Roman" w:hAnsi="Times New Roman"/>
                <w:sz w:val="28"/>
                <w:szCs w:val="28"/>
              </w:rPr>
              <w:t xml:space="preserve">Модернизация котельной п. Казачка с монтажом котлов, теплообменного оборудования и системы химводоподготовки </w:t>
            </w:r>
          </w:p>
        </w:tc>
        <w:tc>
          <w:tcPr>
            <w:tcW w:w="2423" w:type="dxa"/>
            <w:gridSpan w:val="2"/>
            <w:shd w:val="clear" w:color="000000" w:fill="EBF1DE"/>
            <w:hideMark/>
          </w:tcPr>
          <w:p w:rsidR="008442E2" w:rsidRPr="00E82E66" w:rsidRDefault="008442E2" w:rsidP="00E82E66">
            <w:pPr>
              <w:spacing w:line="240" w:lineRule="auto"/>
              <w:contextualSpacing/>
              <w:jc w:val="center"/>
              <w:outlineLvl w:val="0"/>
              <w:rPr>
                <w:rFonts w:ascii="Times New Roman" w:hAnsi="Times New Roman"/>
                <w:sz w:val="28"/>
                <w:szCs w:val="28"/>
              </w:rPr>
            </w:pPr>
            <w:r w:rsidRPr="00E82E66">
              <w:rPr>
                <w:rFonts w:ascii="Times New Roman" w:hAnsi="Times New Roman"/>
                <w:sz w:val="28"/>
                <w:szCs w:val="28"/>
              </w:rPr>
              <w:t> </w:t>
            </w:r>
          </w:p>
        </w:tc>
        <w:tc>
          <w:tcPr>
            <w:tcW w:w="2294" w:type="dxa"/>
            <w:gridSpan w:val="2"/>
            <w:shd w:val="clear" w:color="000000" w:fill="EBF1DE"/>
            <w:vAlign w:val="center"/>
            <w:hideMark/>
          </w:tcPr>
          <w:p w:rsidR="008442E2" w:rsidRPr="00E82E66" w:rsidRDefault="008442E2" w:rsidP="00E82E66">
            <w:pPr>
              <w:spacing w:line="240" w:lineRule="auto"/>
              <w:contextualSpacing/>
              <w:jc w:val="center"/>
              <w:outlineLvl w:val="0"/>
              <w:rPr>
                <w:rFonts w:ascii="Times New Roman" w:hAnsi="Times New Roman"/>
                <w:sz w:val="28"/>
                <w:szCs w:val="28"/>
              </w:rPr>
            </w:pPr>
            <w:r w:rsidRPr="00E82E66">
              <w:rPr>
                <w:rFonts w:ascii="Times New Roman" w:hAnsi="Times New Roman"/>
                <w:sz w:val="28"/>
                <w:szCs w:val="28"/>
              </w:rPr>
              <w:t> </w:t>
            </w:r>
          </w:p>
        </w:tc>
        <w:tc>
          <w:tcPr>
            <w:tcW w:w="747" w:type="dxa"/>
            <w:shd w:val="clear" w:color="000000" w:fill="EBF1DE"/>
            <w:vAlign w:val="center"/>
            <w:hideMark/>
          </w:tcPr>
          <w:p w:rsidR="008442E2" w:rsidRPr="00E82E66" w:rsidRDefault="008442E2" w:rsidP="00E82E66">
            <w:pPr>
              <w:spacing w:line="240" w:lineRule="auto"/>
              <w:contextualSpacing/>
              <w:jc w:val="center"/>
              <w:outlineLvl w:val="0"/>
              <w:rPr>
                <w:rFonts w:ascii="Times New Roman" w:hAnsi="Times New Roman"/>
                <w:sz w:val="28"/>
                <w:szCs w:val="28"/>
              </w:rPr>
            </w:pPr>
            <w:r w:rsidRPr="00E82E66">
              <w:rPr>
                <w:rFonts w:ascii="Times New Roman" w:hAnsi="Times New Roman"/>
                <w:sz w:val="28"/>
                <w:szCs w:val="28"/>
              </w:rPr>
              <w:t>ПД</w:t>
            </w:r>
          </w:p>
        </w:tc>
        <w:tc>
          <w:tcPr>
            <w:tcW w:w="747" w:type="dxa"/>
            <w:shd w:val="clear" w:color="000000" w:fill="EBF1DE"/>
            <w:vAlign w:val="center"/>
            <w:hideMark/>
          </w:tcPr>
          <w:p w:rsidR="008442E2" w:rsidRPr="00E82E66" w:rsidRDefault="008442E2" w:rsidP="00E82E66">
            <w:pPr>
              <w:spacing w:line="240" w:lineRule="auto"/>
              <w:contextualSpacing/>
              <w:jc w:val="center"/>
              <w:outlineLvl w:val="0"/>
              <w:rPr>
                <w:rFonts w:ascii="Times New Roman" w:hAnsi="Times New Roman"/>
                <w:sz w:val="28"/>
                <w:szCs w:val="28"/>
              </w:rPr>
            </w:pPr>
            <w:r w:rsidRPr="00E82E66">
              <w:rPr>
                <w:rFonts w:ascii="Times New Roman" w:hAnsi="Times New Roman"/>
                <w:sz w:val="28"/>
                <w:szCs w:val="28"/>
              </w:rPr>
              <w:t>ПД</w:t>
            </w:r>
          </w:p>
        </w:tc>
        <w:tc>
          <w:tcPr>
            <w:tcW w:w="749" w:type="dxa"/>
            <w:shd w:val="clear" w:color="000000" w:fill="EBF1DE"/>
            <w:vAlign w:val="center"/>
            <w:hideMark/>
          </w:tcPr>
          <w:p w:rsidR="008442E2" w:rsidRPr="00E82E66" w:rsidRDefault="008442E2" w:rsidP="00E82E66">
            <w:pPr>
              <w:spacing w:line="240" w:lineRule="auto"/>
              <w:contextualSpacing/>
              <w:jc w:val="center"/>
              <w:outlineLvl w:val="0"/>
              <w:rPr>
                <w:rFonts w:ascii="Times New Roman" w:hAnsi="Times New Roman"/>
                <w:sz w:val="28"/>
                <w:szCs w:val="28"/>
              </w:rPr>
            </w:pPr>
            <w:r w:rsidRPr="00E82E66">
              <w:rPr>
                <w:rFonts w:ascii="Times New Roman" w:hAnsi="Times New Roman"/>
                <w:sz w:val="28"/>
                <w:szCs w:val="28"/>
              </w:rPr>
              <w:t>ПД</w:t>
            </w:r>
          </w:p>
        </w:tc>
        <w:tc>
          <w:tcPr>
            <w:tcW w:w="756" w:type="dxa"/>
            <w:shd w:val="clear" w:color="000000" w:fill="EBF1DE"/>
            <w:noWrap/>
            <w:vAlign w:val="center"/>
            <w:hideMark/>
          </w:tcPr>
          <w:p w:rsidR="008442E2" w:rsidRPr="00E82E66" w:rsidRDefault="008442E2" w:rsidP="00E82E66">
            <w:pPr>
              <w:spacing w:line="240" w:lineRule="auto"/>
              <w:contextualSpacing/>
              <w:jc w:val="center"/>
              <w:outlineLvl w:val="0"/>
              <w:rPr>
                <w:rFonts w:ascii="Times New Roman" w:hAnsi="Times New Roman"/>
                <w:sz w:val="28"/>
                <w:szCs w:val="28"/>
              </w:rPr>
            </w:pPr>
            <w:r w:rsidRPr="00E82E66">
              <w:rPr>
                <w:rFonts w:ascii="Times New Roman" w:hAnsi="Times New Roman"/>
                <w:sz w:val="28"/>
                <w:szCs w:val="28"/>
              </w:rPr>
              <w:t>ЗОиМ</w:t>
            </w:r>
          </w:p>
        </w:tc>
        <w:tc>
          <w:tcPr>
            <w:tcW w:w="752" w:type="dxa"/>
            <w:shd w:val="clear" w:color="000000" w:fill="EBF1DE"/>
            <w:noWrap/>
            <w:vAlign w:val="center"/>
            <w:hideMark/>
          </w:tcPr>
          <w:p w:rsidR="008442E2" w:rsidRPr="00E82E66" w:rsidRDefault="008442E2" w:rsidP="00E82E66">
            <w:pPr>
              <w:spacing w:line="240" w:lineRule="auto"/>
              <w:contextualSpacing/>
              <w:jc w:val="center"/>
              <w:outlineLvl w:val="0"/>
              <w:rPr>
                <w:rFonts w:ascii="Times New Roman" w:hAnsi="Times New Roman"/>
                <w:sz w:val="28"/>
                <w:szCs w:val="28"/>
              </w:rPr>
            </w:pPr>
            <w:r w:rsidRPr="00E82E66">
              <w:rPr>
                <w:rFonts w:ascii="Times New Roman" w:hAnsi="Times New Roman"/>
                <w:sz w:val="28"/>
                <w:szCs w:val="28"/>
              </w:rPr>
              <w:t>ЗОиМ</w:t>
            </w:r>
          </w:p>
        </w:tc>
        <w:tc>
          <w:tcPr>
            <w:tcW w:w="803" w:type="dxa"/>
            <w:shd w:val="clear" w:color="000000" w:fill="EBF1DE"/>
            <w:noWrap/>
            <w:vAlign w:val="center"/>
            <w:hideMark/>
          </w:tcPr>
          <w:p w:rsidR="008442E2" w:rsidRPr="00E82E66" w:rsidRDefault="008442E2" w:rsidP="00E82E66">
            <w:pPr>
              <w:spacing w:line="240" w:lineRule="auto"/>
              <w:contextualSpacing/>
              <w:jc w:val="center"/>
              <w:outlineLvl w:val="0"/>
              <w:rPr>
                <w:rFonts w:ascii="Times New Roman" w:hAnsi="Times New Roman"/>
                <w:sz w:val="28"/>
                <w:szCs w:val="28"/>
              </w:rPr>
            </w:pPr>
            <w:r w:rsidRPr="00E82E66">
              <w:rPr>
                <w:rFonts w:ascii="Times New Roman" w:hAnsi="Times New Roman"/>
                <w:sz w:val="28"/>
                <w:szCs w:val="28"/>
              </w:rPr>
              <w:t>ЗОиМ</w:t>
            </w:r>
          </w:p>
        </w:tc>
        <w:tc>
          <w:tcPr>
            <w:tcW w:w="803" w:type="dxa"/>
            <w:shd w:val="clear" w:color="000000" w:fill="EBF1DE"/>
            <w:noWrap/>
            <w:vAlign w:val="center"/>
            <w:hideMark/>
          </w:tcPr>
          <w:p w:rsidR="008442E2" w:rsidRPr="00E82E66" w:rsidRDefault="008442E2" w:rsidP="00E82E66">
            <w:pPr>
              <w:spacing w:line="240" w:lineRule="auto"/>
              <w:contextualSpacing/>
              <w:jc w:val="center"/>
              <w:outlineLvl w:val="0"/>
              <w:rPr>
                <w:rFonts w:ascii="Times New Roman" w:hAnsi="Times New Roman"/>
                <w:sz w:val="28"/>
                <w:szCs w:val="28"/>
              </w:rPr>
            </w:pPr>
            <w:r w:rsidRPr="00E82E66">
              <w:rPr>
                <w:rFonts w:ascii="Times New Roman" w:hAnsi="Times New Roman"/>
                <w:sz w:val="28"/>
                <w:szCs w:val="28"/>
              </w:rPr>
              <w:t>ст-во</w:t>
            </w:r>
          </w:p>
        </w:tc>
        <w:tc>
          <w:tcPr>
            <w:tcW w:w="803" w:type="dxa"/>
            <w:shd w:val="clear" w:color="000000" w:fill="EBF1DE"/>
            <w:noWrap/>
            <w:vAlign w:val="center"/>
            <w:hideMark/>
          </w:tcPr>
          <w:p w:rsidR="008442E2" w:rsidRPr="00E82E66" w:rsidRDefault="008442E2" w:rsidP="00E82E66">
            <w:pPr>
              <w:spacing w:line="240" w:lineRule="auto"/>
              <w:contextualSpacing/>
              <w:jc w:val="center"/>
              <w:outlineLvl w:val="0"/>
              <w:rPr>
                <w:rFonts w:ascii="Times New Roman" w:hAnsi="Times New Roman"/>
                <w:sz w:val="28"/>
                <w:szCs w:val="28"/>
              </w:rPr>
            </w:pPr>
            <w:r w:rsidRPr="00E82E66">
              <w:rPr>
                <w:rFonts w:ascii="Times New Roman" w:hAnsi="Times New Roman"/>
                <w:sz w:val="28"/>
                <w:szCs w:val="28"/>
              </w:rPr>
              <w:t>ст-во</w:t>
            </w:r>
          </w:p>
        </w:tc>
        <w:tc>
          <w:tcPr>
            <w:tcW w:w="747" w:type="dxa"/>
            <w:shd w:val="clear" w:color="000000" w:fill="EBF1DE"/>
            <w:noWrap/>
            <w:vAlign w:val="center"/>
            <w:hideMark/>
          </w:tcPr>
          <w:p w:rsidR="008442E2" w:rsidRPr="00E82E66" w:rsidRDefault="008442E2" w:rsidP="00E82E66">
            <w:pPr>
              <w:spacing w:line="240" w:lineRule="auto"/>
              <w:contextualSpacing/>
              <w:jc w:val="center"/>
              <w:outlineLvl w:val="0"/>
              <w:rPr>
                <w:rFonts w:ascii="Times New Roman" w:hAnsi="Times New Roman"/>
                <w:sz w:val="28"/>
                <w:szCs w:val="28"/>
              </w:rPr>
            </w:pPr>
            <w:r w:rsidRPr="00E82E66">
              <w:rPr>
                <w:rFonts w:ascii="Times New Roman" w:hAnsi="Times New Roman"/>
                <w:sz w:val="28"/>
                <w:szCs w:val="28"/>
              </w:rPr>
              <w:t>ввод</w:t>
            </w:r>
          </w:p>
        </w:tc>
        <w:tc>
          <w:tcPr>
            <w:tcW w:w="744" w:type="dxa"/>
            <w:shd w:val="clear" w:color="000000" w:fill="EBF1DE"/>
            <w:vAlign w:val="bottom"/>
            <w:hideMark/>
          </w:tcPr>
          <w:p w:rsidR="008442E2" w:rsidRPr="00E82E66" w:rsidRDefault="008442E2" w:rsidP="00E82E66">
            <w:pPr>
              <w:spacing w:line="240" w:lineRule="auto"/>
              <w:contextualSpacing/>
              <w:jc w:val="center"/>
              <w:outlineLvl w:val="0"/>
              <w:rPr>
                <w:rFonts w:ascii="Times New Roman" w:hAnsi="Times New Roman"/>
                <w:sz w:val="28"/>
                <w:szCs w:val="28"/>
              </w:rPr>
            </w:pPr>
            <w:r w:rsidRPr="00E82E66">
              <w:rPr>
                <w:rFonts w:ascii="Times New Roman" w:hAnsi="Times New Roman"/>
                <w:sz w:val="28"/>
                <w:szCs w:val="28"/>
              </w:rPr>
              <w:t> </w:t>
            </w:r>
          </w:p>
        </w:tc>
        <w:tc>
          <w:tcPr>
            <w:tcW w:w="748" w:type="dxa"/>
            <w:shd w:val="clear" w:color="000000" w:fill="EBF1DE"/>
            <w:vAlign w:val="bottom"/>
            <w:hideMark/>
          </w:tcPr>
          <w:p w:rsidR="008442E2" w:rsidRPr="00E82E66" w:rsidRDefault="008442E2" w:rsidP="00E82E66">
            <w:pPr>
              <w:spacing w:line="240" w:lineRule="auto"/>
              <w:contextualSpacing/>
              <w:jc w:val="center"/>
              <w:outlineLvl w:val="0"/>
              <w:rPr>
                <w:rFonts w:ascii="Times New Roman" w:hAnsi="Times New Roman"/>
                <w:sz w:val="28"/>
                <w:szCs w:val="28"/>
              </w:rPr>
            </w:pPr>
            <w:r w:rsidRPr="00E82E66">
              <w:rPr>
                <w:rFonts w:ascii="Times New Roman" w:hAnsi="Times New Roman"/>
                <w:sz w:val="28"/>
                <w:szCs w:val="28"/>
              </w:rPr>
              <w:t> </w:t>
            </w:r>
          </w:p>
        </w:tc>
        <w:tc>
          <w:tcPr>
            <w:tcW w:w="744" w:type="dxa"/>
            <w:shd w:val="clear" w:color="000000" w:fill="EBF1DE"/>
            <w:vAlign w:val="bottom"/>
            <w:hideMark/>
          </w:tcPr>
          <w:p w:rsidR="008442E2" w:rsidRPr="00E82E66" w:rsidRDefault="008442E2" w:rsidP="00E82E66">
            <w:pPr>
              <w:spacing w:line="240" w:lineRule="auto"/>
              <w:contextualSpacing/>
              <w:jc w:val="center"/>
              <w:outlineLvl w:val="0"/>
              <w:rPr>
                <w:rFonts w:ascii="Times New Roman" w:hAnsi="Times New Roman"/>
                <w:sz w:val="28"/>
                <w:szCs w:val="28"/>
              </w:rPr>
            </w:pPr>
            <w:r w:rsidRPr="00E82E66">
              <w:rPr>
                <w:rFonts w:ascii="Times New Roman" w:hAnsi="Times New Roman"/>
                <w:sz w:val="28"/>
                <w:szCs w:val="28"/>
              </w:rPr>
              <w:t> </w:t>
            </w:r>
          </w:p>
        </w:tc>
        <w:tc>
          <w:tcPr>
            <w:tcW w:w="1487" w:type="dxa"/>
            <w:shd w:val="clear" w:color="000000" w:fill="EBF1DE"/>
            <w:noWrap/>
            <w:vAlign w:val="center"/>
            <w:hideMark/>
          </w:tcPr>
          <w:p w:rsidR="008442E2" w:rsidRPr="00E82E66" w:rsidRDefault="008442E2" w:rsidP="00E82E66">
            <w:pPr>
              <w:spacing w:line="240" w:lineRule="auto"/>
              <w:contextualSpacing/>
              <w:jc w:val="center"/>
              <w:outlineLvl w:val="0"/>
              <w:rPr>
                <w:rFonts w:ascii="Times New Roman" w:hAnsi="Times New Roman"/>
                <w:b/>
                <w:bCs/>
                <w:sz w:val="28"/>
                <w:szCs w:val="28"/>
              </w:rPr>
            </w:pPr>
            <w:r w:rsidRPr="00E82E66">
              <w:rPr>
                <w:rFonts w:ascii="Times New Roman" w:hAnsi="Times New Roman"/>
                <w:b/>
                <w:bCs/>
                <w:sz w:val="28"/>
                <w:szCs w:val="28"/>
              </w:rPr>
              <w:t>6 107,40</w:t>
            </w:r>
          </w:p>
        </w:tc>
        <w:tc>
          <w:tcPr>
            <w:tcW w:w="1814" w:type="dxa"/>
            <w:shd w:val="clear" w:color="000000" w:fill="EBF1DE"/>
            <w:noWrap/>
            <w:vAlign w:val="center"/>
            <w:hideMark/>
          </w:tcPr>
          <w:p w:rsidR="008442E2" w:rsidRPr="00E82E66" w:rsidRDefault="008442E2" w:rsidP="00E82E66">
            <w:pPr>
              <w:spacing w:line="240" w:lineRule="auto"/>
              <w:contextualSpacing/>
              <w:jc w:val="center"/>
              <w:outlineLvl w:val="0"/>
              <w:rPr>
                <w:rFonts w:ascii="Times New Roman" w:hAnsi="Times New Roman"/>
                <w:b/>
                <w:bCs/>
                <w:sz w:val="28"/>
                <w:szCs w:val="28"/>
              </w:rPr>
            </w:pPr>
            <w:r w:rsidRPr="00E82E66">
              <w:rPr>
                <w:rFonts w:ascii="Times New Roman" w:hAnsi="Times New Roman"/>
                <w:b/>
                <w:bCs/>
                <w:sz w:val="28"/>
                <w:szCs w:val="28"/>
              </w:rPr>
              <w:t>3 025,86</w:t>
            </w:r>
          </w:p>
        </w:tc>
      </w:tr>
      <w:tr w:rsidR="00E82E66" w:rsidRPr="00E82E66" w:rsidTr="000C7B0C">
        <w:trPr>
          <w:trHeight w:val="300"/>
        </w:trPr>
        <w:tc>
          <w:tcPr>
            <w:tcW w:w="18999" w:type="dxa"/>
            <w:gridSpan w:val="18"/>
            <w:shd w:val="clear" w:color="auto" w:fill="auto"/>
            <w:vAlign w:val="center"/>
            <w:hideMark/>
          </w:tcPr>
          <w:p w:rsidR="008442E2" w:rsidRPr="00E82E66" w:rsidRDefault="008442E2" w:rsidP="00E82E66">
            <w:pPr>
              <w:spacing w:line="240" w:lineRule="auto"/>
              <w:contextualSpacing/>
              <w:jc w:val="right"/>
              <w:outlineLvl w:val="0"/>
              <w:rPr>
                <w:rFonts w:ascii="Times New Roman" w:hAnsi="Times New Roman"/>
                <w:b/>
                <w:bCs/>
                <w:sz w:val="28"/>
                <w:szCs w:val="28"/>
              </w:rPr>
            </w:pPr>
            <w:r w:rsidRPr="00E82E66">
              <w:rPr>
                <w:rFonts w:ascii="Times New Roman" w:hAnsi="Times New Roman"/>
                <w:b/>
                <w:bCs/>
                <w:sz w:val="28"/>
                <w:szCs w:val="28"/>
              </w:rPr>
              <w:t>Итого по котельной:</w:t>
            </w:r>
          </w:p>
        </w:tc>
        <w:tc>
          <w:tcPr>
            <w:tcW w:w="1487" w:type="dxa"/>
            <w:shd w:val="clear" w:color="auto" w:fill="auto"/>
            <w:noWrap/>
            <w:vAlign w:val="center"/>
            <w:hideMark/>
          </w:tcPr>
          <w:p w:rsidR="008442E2" w:rsidRPr="00E82E66" w:rsidRDefault="008442E2" w:rsidP="00E82E66">
            <w:pPr>
              <w:spacing w:line="240" w:lineRule="auto"/>
              <w:contextualSpacing/>
              <w:jc w:val="center"/>
              <w:outlineLvl w:val="0"/>
              <w:rPr>
                <w:rFonts w:ascii="Times New Roman" w:hAnsi="Times New Roman"/>
                <w:b/>
                <w:bCs/>
                <w:sz w:val="28"/>
                <w:szCs w:val="28"/>
              </w:rPr>
            </w:pPr>
            <w:r w:rsidRPr="00E82E66">
              <w:rPr>
                <w:rFonts w:ascii="Times New Roman" w:hAnsi="Times New Roman"/>
                <w:b/>
                <w:bCs/>
                <w:sz w:val="28"/>
                <w:szCs w:val="28"/>
              </w:rPr>
              <w:t>6 557,00</w:t>
            </w:r>
          </w:p>
        </w:tc>
        <w:tc>
          <w:tcPr>
            <w:tcW w:w="1814" w:type="dxa"/>
            <w:shd w:val="clear" w:color="auto" w:fill="auto"/>
            <w:noWrap/>
            <w:vAlign w:val="center"/>
            <w:hideMark/>
          </w:tcPr>
          <w:p w:rsidR="008442E2" w:rsidRPr="00E82E66" w:rsidRDefault="008442E2" w:rsidP="00E82E66">
            <w:pPr>
              <w:spacing w:line="240" w:lineRule="auto"/>
              <w:contextualSpacing/>
              <w:jc w:val="center"/>
              <w:outlineLvl w:val="0"/>
              <w:rPr>
                <w:rFonts w:ascii="Times New Roman" w:hAnsi="Times New Roman"/>
                <w:b/>
                <w:bCs/>
                <w:sz w:val="28"/>
                <w:szCs w:val="28"/>
              </w:rPr>
            </w:pPr>
            <w:r w:rsidRPr="00E82E66">
              <w:rPr>
                <w:rFonts w:ascii="Times New Roman" w:hAnsi="Times New Roman"/>
                <w:b/>
                <w:bCs/>
                <w:sz w:val="28"/>
                <w:szCs w:val="28"/>
              </w:rPr>
              <w:t>3 324,93</w:t>
            </w:r>
          </w:p>
        </w:tc>
      </w:tr>
      <w:tr w:rsidR="00E82E66" w:rsidRPr="00E82E66" w:rsidTr="000C7B0C">
        <w:trPr>
          <w:trHeight w:val="300"/>
        </w:trPr>
        <w:tc>
          <w:tcPr>
            <w:tcW w:w="22300" w:type="dxa"/>
            <w:gridSpan w:val="20"/>
            <w:shd w:val="clear" w:color="000000" w:fill="D9D9D9"/>
            <w:vAlign w:val="bottom"/>
            <w:hideMark/>
          </w:tcPr>
          <w:p w:rsidR="008442E2" w:rsidRPr="00E82E66" w:rsidRDefault="008442E2" w:rsidP="00E82E66">
            <w:pPr>
              <w:spacing w:line="240" w:lineRule="auto"/>
              <w:contextualSpacing/>
              <w:jc w:val="center"/>
              <w:outlineLvl w:val="0"/>
              <w:rPr>
                <w:rFonts w:ascii="Times New Roman" w:hAnsi="Times New Roman"/>
                <w:b/>
                <w:bCs/>
                <w:sz w:val="28"/>
                <w:szCs w:val="28"/>
              </w:rPr>
            </w:pPr>
            <w:r w:rsidRPr="00E82E66">
              <w:rPr>
                <w:rFonts w:ascii="Times New Roman" w:hAnsi="Times New Roman"/>
                <w:b/>
                <w:bCs/>
                <w:sz w:val="28"/>
                <w:szCs w:val="28"/>
              </w:rPr>
              <w:t>Котельная  п. Горный</w:t>
            </w:r>
          </w:p>
        </w:tc>
      </w:tr>
      <w:tr w:rsidR="00E82E66" w:rsidRPr="00E82E66" w:rsidTr="000C7B0C">
        <w:trPr>
          <w:trHeight w:val="300"/>
        </w:trPr>
        <w:tc>
          <w:tcPr>
            <w:tcW w:w="513" w:type="dxa"/>
            <w:shd w:val="clear" w:color="auto" w:fill="auto"/>
            <w:vAlign w:val="bottom"/>
            <w:hideMark/>
          </w:tcPr>
          <w:p w:rsidR="008442E2" w:rsidRPr="00E82E66" w:rsidRDefault="008442E2" w:rsidP="00E82E66">
            <w:pPr>
              <w:spacing w:line="240" w:lineRule="auto"/>
              <w:contextualSpacing/>
              <w:jc w:val="center"/>
              <w:outlineLvl w:val="0"/>
              <w:rPr>
                <w:rFonts w:ascii="Times New Roman" w:hAnsi="Times New Roman"/>
                <w:sz w:val="28"/>
                <w:szCs w:val="28"/>
              </w:rPr>
            </w:pPr>
            <w:r w:rsidRPr="00E82E66">
              <w:rPr>
                <w:rFonts w:ascii="Times New Roman" w:hAnsi="Times New Roman"/>
                <w:sz w:val="28"/>
                <w:szCs w:val="28"/>
              </w:rPr>
              <w:t> </w:t>
            </w:r>
          </w:p>
        </w:tc>
        <w:tc>
          <w:tcPr>
            <w:tcW w:w="4626" w:type="dxa"/>
            <w:shd w:val="clear" w:color="auto" w:fill="auto"/>
            <w:vAlign w:val="bottom"/>
            <w:hideMark/>
          </w:tcPr>
          <w:p w:rsidR="008442E2" w:rsidRPr="00E82E66" w:rsidRDefault="008442E2" w:rsidP="00E82E66">
            <w:pPr>
              <w:spacing w:line="240" w:lineRule="auto"/>
              <w:contextualSpacing/>
              <w:outlineLvl w:val="0"/>
              <w:rPr>
                <w:rFonts w:ascii="Times New Roman" w:hAnsi="Times New Roman"/>
                <w:b/>
                <w:bCs/>
                <w:sz w:val="28"/>
                <w:szCs w:val="28"/>
              </w:rPr>
            </w:pPr>
            <w:r w:rsidRPr="00E82E66">
              <w:rPr>
                <w:rFonts w:ascii="Times New Roman" w:hAnsi="Times New Roman"/>
                <w:b/>
                <w:bCs/>
                <w:sz w:val="28"/>
                <w:szCs w:val="28"/>
              </w:rPr>
              <w:t>Реконструкция  тепловых сетей 2021 г.</w:t>
            </w:r>
          </w:p>
        </w:tc>
        <w:tc>
          <w:tcPr>
            <w:tcW w:w="1271" w:type="dxa"/>
            <w:shd w:val="clear" w:color="auto" w:fill="auto"/>
            <w:vAlign w:val="center"/>
            <w:hideMark/>
          </w:tcPr>
          <w:p w:rsidR="008442E2" w:rsidRPr="00E82E66" w:rsidRDefault="008442E2" w:rsidP="00E82E66">
            <w:pPr>
              <w:spacing w:line="240" w:lineRule="auto"/>
              <w:contextualSpacing/>
              <w:jc w:val="center"/>
              <w:outlineLvl w:val="0"/>
              <w:rPr>
                <w:rFonts w:ascii="Times New Roman" w:hAnsi="Times New Roman"/>
                <w:sz w:val="28"/>
                <w:szCs w:val="28"/>
              </w:rPr>
            </w:pPr>
            <w:r w:rsidRPr="00E82E66">
              <w:rPr>
                <w:rFonts w:ascii="Times New Roman" w:hAnsi="Times New Roman"/>
                <w:sz w:val="28"/>
                <w:szCs w:val="28"/>
              </w:rPr>
              <w:t> </w:t>
            </w:r>
          </w:p>
        </w:tc>
        <w:tc>
          <w:tcPr>
            <w:tcW w:w="1152" w:type="dxa"/>
            <w:shd w:val="clear" w:color="auto" w:fill="auto"/>
            <w:vAlign w:val="center"/>
            <w:hideMark/>
          </w:tcPr>
          <w:p w:rsidR="008442E2" w:rsidRPr="00E82E66" w:rsidRDefault="008442E2" w:rsidP="00E82E66">
            <w:pPr>
              <w:spacing w:line="240" w:lineRule="auto"/>
              <w:contextualSpacing/>
              <w:jc w:val="center"/>
              <w:outlineLvl w:val="0"/>
              <w:rPr>
                <w:rFonts w:ascii="Times New Roman" w:hAnsi="Times New Roman"/>
                <w:sz w:val="28"/>
                <w:szCs w:val="28"/>
              </w:rPr>
            </w:pPr>
            <w:r w:rsidRPr="00E82E66">
              <w:rPr>
                <w:rFonts w:ascii="Times New Roman" w:hAnsi="Times New Roman"/>
                <w:sz w:val="28"/>
                <w:szCs w:val="28"/>
              </w:rPr>
              <w:t> </w:t>
            </w:r>
          </w:p>
        </w:tc>
        <w:tc>
          <w:tcPr>
            <w:tcW w:w="1147" w:type="dxa"/>
            <w:shd w:val="clear" w:color="auto" w:fill="auto"/>
            <w:vAlign w:val="center"/>
            <w:hideMark/>
          </w:tcPr>
          <w:p w:rsidR="008442E2" w:rsidRPr="00E82E66" w:rsidRDefault="008442E2" w:rsidP="00E82E66">
            <w:pPr>
              <w:spacing w:line="240" w:lineRule="auto"/>
              <w:contextualSpacing/>
              <w:jc w:val="center"/>
              <w:outlineLvl w:val="0"/>
              <w:rPr>
                <w:rFonts w:ascii="Times New Roman" w:hAnsi="Times New Roman"/>
                <w:sz w:val="28"/>
                <w:szCs w:val="28"/>
              </w:rPr>
            </w:pPr>
            <w:r w:rsidRPr="00E82E66">
              <w:rPr>
                <w:rFonts w:ascii="Times New Roman" w:hAnsi="Times New Roman"/>
                <w:sz w:val="28"/>
                <w:szCs w:val="28"/>
              </w:rPr>
              <w:t> </w:t>
            </w:r>
          </w:p>
        </w:tc>
        <w:tc>
          <w:tcPr>
            <w:tcW w:w="1147" w:type="dxa"/>
            <w:shd w:val="clear" w:color="auto" w:fill="auto"/>
            <w:vAlign w:val="center"/>
            <w:hideMark/>
          </w:tcPr>
          <w:p w:rsidR="008442E2" w:rsidRPr="00E82E66" w:rsidRDefault="008442E2" w:rsidP="00E82E66">
            <w:pPr>
              <w:spacing w:line="240" w:lineRule="auto"/>
              <w:contextualSpacing/>
              <w:jc w:val="center"/>
              <w:outlineLvl w:val="0"/>
              <w:rPr>
                <w:rFonts w:ascii="Times New Roman" w:hAnsi="Times New Roman"/>
                <w:sz w:val="28"/>
                <w:szCs w:val="28"/>
              </w:rPr>
            </w:pPr>
            <w:r w:rsidRPr="00E82E66">
              <w:rPr>
                <w:rFonts w:ascii="Times New Roman" w:hAnsi="Times New Roman"/>
                <w:sz w:val="28"/>
                <w:szCs w:val="28"/>
              </w:rPr>
              <w:t> </w:t>
            </w:r>
          </w:p>
        </w:tc>
        <w:tc>
          <w:tcPr>
            <w:tcW w:w="747" w:type="dxa"/>
            <w:shd w:val="clear" w:color="auto" w:fill="auto"/>
            <w:vAlign w:val="center"/>
            <w:hideMark/>
          </w:tcPr>
          <w:p w:rsidR="008442E2" w:rsidRPr="00E82E66" w:rsidRDefault="008442E2" w:rsidP="00E82E66">
            <w:pPr>
              <w:spacing w:line="240" w:lineRule="auto"/>
              <w:contextualSpacing/>
              <w:jc w:val="center"/>
              <w:outlineLvl w:val="0"/>
              <w:rPr>
                <w:rFonts w:ascii="Times New Roman" w:hAnsi="Times New Roman"/>
                <w:sz w:val="28"/>
                <w:szCs w:val="28"/>
              </w:rPr>
            </w:pPr>
            <w:r w:rsidRPr="00E82E66">
              <w:rPr>
                <w:rFonts w:ascii="Times New Roman" w:hAnsi="Times New Roman"/>
                <w:sz w:val="28"/>
                <w:szCs w:val="28"/>
              </w:rPr>
              <w:t> </w:t>
            </w:r>
          </w:p>
        </w:tc>
        <w:tc>
          <w:tcPr>
            <w:tcW w:w="747" w:type="dxa"/>
            <w:shd w:val="clear" w:color="auto" w:fill="auto"/>
            <w:vAlign w:val="center"/>
            <w:hideMark/>
          </w:tcPr>
          <w:p w:rsidR="008442E2" w:rsidRPr="00E82E66" w:rsidRDefault="008442E2" w:rsidP="00E82E66">
            <w:pPr>
              <w:spacing w:line="240" w:lineRule="auto"/>
              <w:contextualSpacing/>
              <w:jc w:val="center"/>
              <w:outlineLvl w:val="0"/>
              <w:rPr>
                <w:rFonts w:ascii="Times New Roman" w:hAnsi="Times New Roman"/>
                <w:sz w:val="28"/>
                <w:szCs w:val="28"/>
              </w:rPr>
            </w:pPr>
            <w:r w:rsidRPr="00E82E66">
              <w:rPr>
                <w:rFonts w:ascii="Times New Roman" w:hAnsi="Times New Roman"/>
                <w:sz w:val="28"/>
                <w:szCs w:val="28"/>
              </w:rPr>
              <w:t> </w:t>
            </w:r>
          </w:p>
        </w:tc>
        <w:tc>
          <w:tcPr>
            <w:tcW w:w="749" w:type="dxa"/>
            <w:shd w:val="clear" w:color="auto" w:fill="auto"/>
            <w:vAlign w:val="center"/>
            <w:hideMark/>
          </w:tcPr>
          <w:p w:rsidR="008442E2" w:rsidRPr="00E82E66" w:rsidRDefault="008442E2" w:rsidP="00E82E66">
            <w:pPr>
              <w:spacing w:line="240" w:lineRule="auto"/>
              <w:contextualSpacing/>
              <w:jc w:val="center"/>
              <w:outlineLvl w:val="0"/>
              <w:rPr>
                <w:rFonts w:ascii="Times New Roman" w:hAnsi="Times New Roman"/>
                <w:sz w:val="28"/>
                <w:szCs w:val="28"/>
              </w:rPr>
            </w:pPr>
            <w:r w:rsidRPr="00E82E66">
              <w:rPr>
                <w:rFonts w:ascii="Times New Roman" w:hAnsi="Times New Roman"/>
                <w:sz w:val="28"/>
                <w:szCs w:val="28"/>
              </w:rPr>
              <w:t> </w:t>
            </w:r>
          </w:p>
        </w:tc>
        <w:tc>
          <w:tcPr>
            <w:tcW w:w="756" w:type="dxa"/>
            <w:shd w:val="clear" w:color="auto" w:fill="auto"/>
            <w:vAlign w:val="center"/>
            <w:hideMark/>
          </w:tcPr>
          <w:p w:rsidR="008442E2" w:rsidRPr="00E82E66" w:rsidRDefault="008442E2" w:rsidP="00E82E66">
            <w:pPr>
              <w:spacing w:line="240" w:lineRule="auto"/>
              <w:contextualSpacing/>
              <w:jc w:val="center"/>
              <w:outlineLvl w:val="0"/>
              <w:rPr>
                <w:rFonts w:ascii="Times New Roman" w:hAnsi="Times New Roman"/>
                <w:sz w:val="28"/>
                <w:szCs w:val="28"/>
              </w:rPr>
            </w:pPr>
            <w:r w:rsidRPr="00E82E66">
              <w:rPr>
                <w:rFonts w:ascii="Times New Roman" w:hAnsi="Times New Roman"/>
                <w:sz w:val="28"/>
                <w:szCs w:val="28"/>
              </w:rPr>
              <w:t> </w:t>
            </w:r>
          </w:p>
        </w:tc>
        <w:tc>
          <w:tcPr>
            <w:tcW w:w="752" w:type="dxa"/>
            <w:shd w:val="clear" w:color="auto" w:fill="auto"/>
            <w:vAlign w:val="center"/>
            <w:hideMark/>
          </w:tcPr>
          <w:p w:rsidR="008442E2" w:rsidRPr="00E82E66" w:rsidRDefault="008442E2" w:rsidP="00E82E66">
            <w:pPr>
              <w:spacing w:line="240" w:lineRule="auto"/>
              <w:contextualSpacing/>
              <w:jc w:val="center"/>
              <w:outlineLvl w:val="0"/>
              <w:rPr>
                <w:rFonts w:ascii="Times New Roman" w:hAnsi="Times New Roman"/>
                <w:sz w:val="28"/>
                <w:szCs w:val="28"/>
              </w:rPr>
            </w:pPr>
            <w:r w:rsidRPr="00E82E66">
              <w:rPr>
                <w:rFonts w:ascii="Times New Roman" w:hAnsi="Times New Roman"/>
                <w:sz w:val="28"/>
                <w:szCs w:val="28"/>
              </w:rPr>
              <w:t> </w:t>
            </w:r>
          </w:p>
        </w:tc>
        <w:tc>
          <w:tcPr>
            <w:tcW w:w="803" w:type="dxa"/>
            <w:shd w:val="clear" w:color="auto" w:fill="auto"/>
            <w:vAlign w:val="center"/>
            <w:hideMark/>
          </w:tcPr>
          <w:p w:rsidR="008442E2" w:rsidRPr="00E82E66" w:rsidRDefault="008442E2" w:rsidP="00E82E66">
            <w:pPr>
              <w:spacing w:line="240" w:lineRule="auto"/>
              <w:contextualSpacing/>
              <w:jc w:val="center"/>
              <w:outlineLvl w:val="0"/>
              <w:rPr>
                <w:rFonts w:ascii="Times New Roman" w:hAnsi="Times New Roman"/>
                <w:sz w:val="28"/>
                <w:szCs w:val="28"/>
              </w:rPr>
            </w:pPr>
            <w:r w:rsidRPr="00E82E66">
              <w:rPr>
                <w:rFonts w:ascii="Times New Roman" w:hAnsi="Times New Roman"/>
                <w:sz w:val="28"/>
                <w:szCs w:val="28"/>
              </w:rPr>
              <w:t> </w:t>
            </w:r>
          </w:p>
        </w:tc>
        <w:tc>
          <w:tcPr>
            <w:tcW w:w="803" w:type="dxa"/>
            <w:shd w:val="clear" w:color="auto" w:fill="auto"/>
            <w:vAlign w:val="center"/>
            <w:hideMark/>
          </w:tcPr>
          <w:p w:rsidR="008442E2" w:rsidRPr="00E82E66" w:rsidRDefault="008442E2" w:rsidP="00E82E66">
            <w:pPr>
              <w:spacing w:line="240" w:lineRule="auto"/>
              <w:contextualSpacing/>
              <w:jc w:val="center"/>
              <w:outlineLvl w:val="0"/>
              <w:rPr>
                <w:rFonts w:ascii="Times New Roman" w:hAnsi="Times New Roman"/>
                <w:sz w:val="28"/>
                <w:szCs w:val="28"/>
              </w:rPr>
            </w:pPr>
            <w:r w:rsidRPr="00E82E66">
              <w:rPr>
                <w:rFonts w:ascii="Times New Roman" w:hAnsi="Times New Roman"/>
                <w:sz w:val="28"/>
                <w:szCs w:val="28"/>
              </w:rPr>
              <w:t> </w:t>
            </w:r>
          </w:p>
        </w:tc>
        <w:tc>
          <w:tcPr>
            <w:tcW w:w="803" w:type="dxa"/>
            <w:shd w:val="clear" w:color="auto" w:fill="auto"/>
            <w:vAlign w:val="center"/>
            <w:hideMark/>
          </w:tcPr>
          <w:p w:rsidR="008442E2" w:rsidRPr="00E82E66" w:rsidRDefault="008442E2" w:rsidP="00E82E66">
            <w:pPr>
              <w:spacing w:line="240" w:lineRule="auto"/>
              <w:contextualSpacing/>
              <w:jc w:val="center"/>
              <w:outlineLvl w:val="0"/>
              <w:rPr>
                <w:rFonts w:ascii="Times New Roman" w:hAnsi="Times New Roman"/>
                <w:sz w:val="28"/>
                <w:szCs w:val="28"/>
              </w:rPr>
            </w:pPr>
            <w:r w:rsidRPr="00E82E66">
              <w:rPr>
                <w:rFonts w:ascii="Times New Roman" w:hAnsi="Times New Roman"/>
                <w:sz w:val="28"/>
                <w:szCs w:val="28"/>
              </w:rPr>
              <w:t> </w:t>
            </w:r>
          </w:p>
        </w:tc>
        <w:tc>
          <w:tcPr>
            <w:tcW w:w="747" w:type="dxa"/>
            <w:shd w:val="clear" w:color="auto" w:fill="auto"/>
            <w:vAlign w:val="center"/>
            <w:hideMark/>
          </w:tcPr>
          <w:p w:rsidR="008442E2" w:rsidRPr="00E82E66" w:rsidRDefault="008442E2" w:rsidP="00E82E66">
            <w:pPr>
              <w:spacing w:line="240" w:lineRule="auto"/>
              <w:contextualSpacing/>
              <w:jc w:val="center"/>
              <w:outlineLvl w:val="0"/>
              <w:rPr>
                <w:rFonts w:ascii="Times New Roman" w:hAnsi="Times New Roman"/>
                <w:sz w:val="28"/>
                <w:szCs w:val="28"/>
              </w:rPr>
            </w:pPr>
            <w:r w:rsidRPr="00E82E66">
              <w:rPr>
                <w:rFonts w:ascii="Times New Roman" w:hAnsi="Times New Roman"/>
                <w:sz w:val="28"/>
                <w:szCs w:val="28"/>
              </w:rPr>
              <w:t> </w:t>
            </w:r>
          </w:p>
        </w:tc>
        <w:tc>
          <w:tcPr>
            <w:tcW w:w="744" w:type="dxa"/>
            <w:shd w:val="clear" w:color="auto" w:fill="auto"/>
            <w:vAlign w:val="center"/>
            <w:hideMark/>
          </w:tcPr>
          <w:p w:rsidR="008442E2" w:rsidRPr="00E82E66" w:rsidRDefault="008442E2" w:rsidP="00E82E66">
            <w:pPr>
              <w:spacing w:line="240" w:lineRule="auto"/>
              <w:contextualSpacing/>
              <w:jc w:val="center"/>
              <w:outlineLvl w:val="0"/>
              <w:rPr>
                <w:rFonts w:ascii="Times New Roman" w:hAnsi="Times New Roman"/>
                <w:sz w:val="28"/>
                <w:szCs w:val="28"/>
              </w:rPr>
            </w:pPr>
            <w:r w:rsidRPr="00E82E66">
              <w:rPr>
                <w:rFonts w:ascii="Times New Roman" w:hAnsi="Times New Roman"/>
                <w:sz w:val="28"/>
                <w:szCs w:val="28"/>
              </w:rPr>
              <w:t> </w:t>
            </w:r>
          </w:p>
        </w:tc>
        <w:tc>
          <w:tcPr>
            <w:tcW w:w="748" w:type="dxa"/>
            <w:shd w:val="clear" w:color="auto" w:fill="auto"/>
            <w:vAlign w:val="center"/>
            <w:hideMark/>
          </w:tcPr>
          <w:p w:rsidR="008442E2" w:rsidRPr="00E82E66" w:rsidRDefault="008442E2" w:rsidP="00E82E66">
            <w:pPr>
              <w:spacing w:line="240" w:lineRule="auto"/>
              <w:contextualSpacing/>
              <w:jc w:val="center"/>
              <w:outlineLvl w:val="0"/>
              <w:rPr>
                <w:rFonts w:ascii="Times New Roman" w:hAnsi="Times New Roman"/>
                <w:sz w:val="28"/>
                <w:szCs w:val="28"/>
              </w:rPr>
            </w:pPr>
            <w:r w:rsidRPr="00E82E66">
              <w:rPr>
                <w:rFonts w:ascii="Times New Roman" w:hAnsi="Times New Roman"/>
                <w:sz w:val="28"/>
                <w:szCs w:val="28"/>
              </w:rPr>
              <w:t> </w:t>
            </w:r>
          </w:p>
        </w:tc>
        <w:tc>
          <w:tcPr>
            <w:tcW w:w="744" w:type="dxa"/>
            <w:shd w:val="clear" w:color="auto" w:fill="auto"/>
            <w:vAlign w:val="center"/>
            <w:hideMark/>
          </w:tcPr>
          <w:p w:rsidR="008442E2" w:rsidRPr="00E82E66" w:rsidRDefault="008442E2" w:rsidP="00E82E66">
            <w:pPr>
              <w:spacing w:line="240" w:lineRule="auto"/>
              <w:contextualSpacing/>
              <w:jc w:val="center"/>
              <w:outlineLvl w:val="0"/>
              <w:rPr>
                <w:rFonts w:ascii="Times New Roman" w:hAnsi="Times New Roman"/>
                <w:sz w:val="28"/>
                <w:szCs w:val="28"/>
              </w:rPr>
            </w:pPr>
            <w:r w:rsidRPr="00E82E66">
              <w:rPr>
                <w:rFonts w:ascii="Times New Roman" w:hAnsi="Times New Roman"/>
                <w:sz w:val="28"/>
                <w:szCs w:val="28"/>
              </w:rPr>
              <w:t> </w:t>
            </w:r>
          </w:p>
        </w:tc>
        <w:tc>
          <w:tcPr>
            <w:tcW w:w="1487" w:type="dxa"/>
            <w:shd w:val="clear" w:color="auto" w:fill="auto"/>
            <w:noWrap/>
            <w:vAlign w:val="bottom"/>
            <w:hideMark/>
          </w:tcPr>
          <w:p w:rsidR="008442E2" w:rsidRPr="00E82E66" w:rsidRDefault="008442E2" w:rsidP="00E82E66">
            <w:pPr>
              <w:spacing w:line="240" w:lineRule="auto"/>
              <w:contextualSpacing/>
              <w:outlineLvl w:val="0"/>
              <w:rPr>
                <w:rFonts w:ascii="Times New Roman" w:hAnsi="Times New Roman"/>
                <w:b/>
                <w:bCs/>
                <w:sz w:val="28"/>
                <w:szCs w:val="28"/>
              </w:rPr>
            </w:pPr>
            <w:r w:rsidRPr="00E82E66">
              <w:rPr>
                <w:rFonts w:ascii="Times New Roman" w:hAnsi="Times New Roman"/>
                <w:b/>
                <w:bCs/>
                <w:sz w:val="28"/>
                <w:szCs w:val="28"/>
              </w:rPr>
              <w:t> </w:t>
            </w:r>
          </w:p>
        </w:tc>
        <w:tc>
          <w:tcPr>
            <w:tcW w:w="1814" w:type="dxa"/>
            <w:shd w:val="clear" w:color="auto" w:fill="auto"/>
            <w:noWrap/>
            <w:vAlign w:val="bottom"/>
            <w:hideMark/>
          </w:tcPr>
          <w:p w:rsidR="008442E2" w:rsidRPr="00E82E66" w:rsidRDefault="008442E2" w:rsidP="00E82E66">
            <w:pPr>
              <w:spacing w:line="240" w:lineRule="auto"/>
              <w:contextualSpacing/>
              <w:outlineLvl w:val="0"/>
              <w:rPr>
                <w:rFonts w:ascii="Times New Roman" w:hAnsi="Times New Roman"/>
                <w:b/>
                <w:bCs/>
                <w:sz w:val="28"/>
                <w:szCs w:val="28"/>
              </w:rPr>
            </w:pPr>
            <w:r w:rsidRPr="00E82E66">
              <w:rPr>
                <w:rFonts w:ascii="Times New Roman" w:hAnsi="Times New Roman"/>
                <w:b/>
                <w:bCs/>
                <w:sz w:val="28"/>
                <w:szCs w:val="28"/>
              </w:rPr>
              <w:t> </w:t>
            </w:r>
          </w:p>
        </w:tc>
      </w:tr>
      <w:tr w:rsidR="00E82E66" w:rsidRPr="00E82E66" w:rsidTr="000C7B0C">
        <w:trPr>
          <w:trHeight w:val="1065"/>
        </w:trPr>
        <w:tc>
          <w:tcPr>
            <w:tcW w:w="513" w:type="dxa"/>
            <w:shd w:val="clear" w:color="auto" w:fill="auto"/>
            <w:vAlign w:val="bottom"/>
            <w:hideMark/>
          </w:tcPr>
          <w:p w:rsidR="008442E2" w:rsidRPr="00E82E66" w:rsidRDefault="008442E2" w:rsidP="00E82E66">
            <w:pPr>
              <w:spacing w:line="240" w:lineRule="auto"/>
              <w:contextualSpacing/>
              <w:jc w:val="center"/>
              <w:outlineLvl w:val="0"/>
              <w:rPr>
                <w:rFonts w:ascii="Times New Roman" w:hAnsi="Times New Roman"/>
                <w:sz w:val="28"/>
                <w:szCs w:val="28"/>
              </w:rPr>
            </w:pPr>
            <w:r w:rsidRPr="00E82E66">
              <w:rPr>
                <w:rFonts w:ascii="Times New Roman" w:hAnsi="Times New Roman"/>
                <w:sz w:val="28"/>
                <w:szCs w:val="28"/>
              </w:rPr>
              <w:t> </w:t>
            </w:r>
          </w:p>
        </w:tc>
        <w:tc>
          <w:tcPr>
            <w:tcW w:w="4626" w:type="dxa"/>
            <w:shd w:val="clear" w:color="auto" w:fill="auto"/>
            <w:vAlign w:val="center"/>
            <w:hideMark/>
          </w:tcPr>
          <w:p w:rsidR="008442E2" w:rsidRPr="00E82E66" w:rsidRDefault="008442E2" w:rsidP="00E82E66">
            <w:pPr>
              <w:spacing w:line="240" w:lineRule="auto"/>
              <w:contextualSpacing/>
              <w:outlineLvl w:val="0"/>
              <w:rPr>
                <w:rFonts w:ascii="Times New Roman" w:hAnsi="Times New Roman"/>
                <w:sz w:val="28"/>
                <w:szCs w:val="28"/>
              </w:rPr>
            </w:pPr>
            <w:r w:rsidRPr="00E82E66">
              <w:rPr>
                <w:rFonts w:ascii="Times New Roman" w:hAnsi="Times New Roman"/>
                <w:sz w:val="28"/>
                <w:szCs w:val="28"/>
              </w:rPr>
              <w:t>Реконструкция  тепловых сетей отопления в п. Горный Воловского района Тульской области от ТК-16 до ТК-17 по ул. Ветеранов</w:t>
            </w:r>
          </w:p>
        </w:tc>
        <w:tc>
          <w:tcPr>
            <w:tcW w:w="1271" w:type="dxa"/>
            <w:shd w:val="clear" w:color="auto" w:fill="auto"/>
            <w:vAlign w:val="center"/>
            <w:hideMark/>
          </w:tcPr>
          <w:p w:rsidR="008442E2" w:rsidRPr="00E82E66" w:rsidRDefault="008442E2" w:rsidP="00E82E66">
            <w:pPr>
              <w:spacing w:line="240" w:lineRule="auto"/>
              <w:contextualSpacing/>
              <w:jc w:val="center"/>
              <w:outlineLvl w:val="0"/>
              <w:rPr>
                <w:rFonts w:ascii="Times New Roman" w:hAnsi="Times New Roman"/>
                <w:sz w:val="28"/>
                <w:szCs w:val="28"/>
              </w:rPr>
            </w:pPr>
            <w:r w:rsidRPr="00E82E66">
              <w:rPr>
                <w:rFonts w:ascii="Times New Roman" w:hAnsi="Times New Roman"/>
                <w:sz w:val="28"/>
                <w:szCs w:val="28"/>
              </w:rPr>
              <w:t>159</w:t>
            </w:r>
          </w:p>
        </w:tc>
        <w:tc>
          <w:tcPr>
            <w:tcW w:w="1152" w:type="dxa"/>
            <w:shd w:val="clear" w:color="auto" w:fill="auto"/>
            <w:vAlign w:val="center"/>
            <w:hideMark/>
          </w:tcPr>
          <w:p w:rsidR="008442E2" w:rsidRPr="00E82E66" w:rsidRDefault="008442E2" w:rsidP="00E82E66">
            <w:pPr>
              <w:spacing w:line="240" w:lineRule="auto"/>
              <w:contextualSpacing/>
              <w:jc w:val="center"/>
              <w:outlineLvl w:val="0"/>
              <w:rPr>
                <w:rFonts w:ascii="Times New Roman" w:hAnsi="Times New Roman"/>
                <w:sz w:val="28"/>
                <w:szCs w:val="28"/>
              </w:rPr>
            </w:pPr>
            <w:r w:rsidRPr="00E82E66">
              <w:rPr>
                <w:rFonts w:ascii="Times New Roman" w:hAnsi="Times New Roman"/>
                <w:sz w:val="28"/>
                <w:szCs w:val="28"/>
              </w:rPr>
              <w:t>159</w:t>
            </w:r>
          </w:p>
        </w:tc>
        <w:tc>
          <w:tcPr>
            <w:tcW w:w="1147" w:type="dxa"/>
            <w:shd w:val="clear" w:color="auto" w:fill="auto"/>
            <w:vAlign w:val="center"/>
            <w:hideMark/>
          </w:tcPr>
          <w:p w:rsidR="008442E2" w:rsidRPr="00E82E66" w:rsidRDefault="008442E2" w:rsidP="00E82E66">
            <w:pPr>
              <w:spacing w:line="240" w:lineRule="auto"/>
              <w:contextualSpacing/>
              <w:jc w:val="center"/>
              <w:outlineLvl w:val="0"/>
              <w:rPr>
                <w:rFonts w:ascii="Times New Roman" w:hAnsi="Times New Roman"/>
                <w:sz w:val="28"/>
                <w:szCs w:val="28"/>
              </w:rPr>
            </w:pPr>
            <w:r w:rsidRPr="00E82E66">
              <w:rPr>
                <w:rFonts w:ascii="Times New Roman" w:hAnsi="Times New Roman"/>
                <w:sz w:val="28"/>
                <w:szCs w:val="28"/>
              </w:rPr>
              <w:t>61</w:t>
            </w:r>
          </w:p>
        </w:tc>
        <w:tc>
          <w:tcPr>
            <w:tcW w:w="1147" w:type="dxa"/>
            <w:shd w:val="clear" w:color="auto" w:fill="auto"/>
            <w:vAlign w:val="center"/>
            <w:hideMark/>
          </w:tcPr>
          <w:p w:rsidR="008442E2" w:rsidRPr="00E82E66" w:rsidRDefault="008442E2" w:rsidP="00E82E66">
            <w:pPr>
              <w:spacing w:line="240" w:lineRule="auto"/>
              <w:contextualSpacing/>
              <w:jc w:val="center"/>
              <w:outlineLvl w:val="0"/>
              <w:rPr>
                <w:rFonts w:ascii="Times New Roman" w:hAnsi="Times New Roman"/>
                <w:sz w:val="28"/>
                <w:szCs w:val="28"/>
              </w:rPr>
            </w:pPr>
            <w:r w:rsidRPr="00E82E66">
              <w:rPr>
                <w:rFonts w:ascii="Times New Roman" w:hAnsi="Times New Roman"/>
                <w:sz w:val="28"/>
                <w:szCs w:val="28"/>
              </w:rPr>
              <w:t>61</w:t>
            </w:r>
          </w:p>
        </w:tc>
        <w:tc>
          <w:tcPr>
            <w:tcW w:w="747" w:type="dxa"/>
            <w:shd w:val="clear" w:color="auto" w:fill="auto"/>
            <w:vAlign w:val="center"/>
            <w:hideMark/>
          </w:tcPr>
          <w:p w:rsidR="008442E2" w:rsidRPr="00E82E66" w:rsidRDefault="008442E2" w:rsidP="00E82E66">
            <w:pPr>
              <w:spacing w:line="240" w:lineRule="auto"/>
              <w:contextualSpacing/>
              <w:jc w:val="center"/>
              <w:outlineLvl w:val="0"/>
              <w:rPr>
                <w:rFonts w:ascii="Times New Roman" w:hAnsi="Times New Roman"/>
                <w:sz w:val="28"/>
                <w:szCs w:val="28"/>
              </w:rPr>
            </w:pPr>
            <w:r w:rsidRPr="00E82E66">
              <w:rPr>
                <w:rFonts w:ascii="Times New Roman" w:hAnsi="Times New Roman"/>
                <w:sz w:val="28"/>
                <w:szCs w:val="28"/>
              </w:rPr>
              <w:t>ПД</w:t>
            </w:r>
          </w:p>
        </w:tc>
        <w:tc>
          <w:tcPr>
            <w:tcW w:w="747" w:type="dxa"/>
            <w:shd w:val="clear" w:color="auto" w:fill="auto"/>
            <w:vAlign w:val="center"/>
            <w:hideMark/>
          </w:tcPr>
          <w:p w:rsidR="008442E2" w:rsidRPr="00E82E66" w:rsidRDefault="008442E2" w:rsidP="00E82E66">
            <w:pPr>
              <w:spacing w:line="240" w:lineRule="auto"/>
              <w:contextualSpacing/>
              <w:jc w:val="center"/>
              <w:outlineLvl w:val="0"/>
              <w:rPr>
                <w:rFonts w:ascii="Times New Roman" w:hAnsi="Times New Roman"/>
                <w:sz w:val="28"/>
                <w:szCs w:val="28"/>
              </w:rPr>
            </w:pPr>
            <w:r w:rsidRPr="00E82E66">
              <w:rPr>
                <w:rFonts w:ascii="Times New Roman" w:hAnsi="Times New Roman"/>
                <w:sz w:val="28"/>
                <w:szCs w:val="28"/>
              </w:rPr>
              <w:t>ПД</w:t>
            </w:r>
          </w:p>
        </w:tc>
        <w:tc>
          <w:tcPr>
            <w:tcW w:w="749" w:type="dxa"/>
            <w:shd w:val="clear" w:color="auto" w:fill="auto"/>
            <w:vAlign w:val="center"/>
            <w:hideMark/>
          </w:tcPr>
          <w:p w:rsidR="008442E2" w:rsidRPr="00E82E66" w:rsidRDefault="008442E2" w:rsidP="00E82E66">
            <w:pPr>
              <w:spacing w:line="240" w:lineRule="auto"/>
              <w:contextualSpacing/>
              <w:jc w:val="center"/>
              <w:outlineLvl w:val="0"/>
              <w:rPr>
                <w:rFonts w:ascii="Times New Roman" w:hAnsi="Times New Roman"/>
                <w:sz w:val="28"/>
                <w:szCs w:val="28"/>
              </w:rPr>
            </w:pPr>
            <w:r w:rsidRPr="00E82E66">
              <w:rPr>
                <w:rFonts w:ascii="Times New Roman" w:hAnsi="Times New Roman"/>
                <w:sz w:val="28"/>
                <w:szCs w:val="28"/>
              </w:rPr>
              <w:t>ПД</w:t>
            </w:r>
          </w:p>
        </w:tc>
        <w:tc>
          <w:tcPr>
            <w:tcW w:w="756" w:type="dxa"/>
            <w:shd w:val="clear" w:color="auto" w:fill="auto"/>
            <w:noWrap/>
            <w:vAlign w:val="center"/>
            <w:hideMark/>
          </w:tcPr>
          <w:p w:rsidR="008442E2" w:rsidRPr="00E82E66" w:rsidRDefault="008442E2" w:rsidP="00E82E66">
            <w:pPr>
              <w:spacing w:line="240" w:lineRule="auto"/>
              <w:contextualSpacing/>
              <w:jc w:val="center"/>
              <w:outlineLvl w:val="0"/>
              <w:rPr>
                <w:rFonts w:ascii="Times New Roman" w:hAnsi="Times New Roman"/>
                <w:sz w:val="28"/>
                <w:szCs w:val="28"/>
              </w:rPr>
            </w:pPr>
            <w:r w:rsidRPr="00E82E66">
              <w:rPr>
                <w:rFonts w:ascii="Times New Roman" w:hAnsi="Times New Roman"/>
                <w:sz w:val="28"/>
                <w:szCs w:val="28"/>
              </w:rPr>
              <w:t>ЗОиМ</w:t>
            </w:r>
          </w:p>
        </w:tc>
        <w:tc>
          <w:tcPr>
            <w:tcW w:w="752" w:type="dxa"/>
            <w:shd w:val="clear" w:color="auto" w:fill="auto"/>
            <w:noWrap/>
            <w:vAlign w:val="center"/>
            <w:hideMark/>
          </w:tcPr>
          <w:p w:rsidR="008442E2" w:rsidRPr="00E82E66" w:rsidRDefault="008442E2" w:rsidP="00E82E66">
            <w:pPr>
              <w:spacing w:line="240" w:lineRule="auto"/>
              <w:contextualSpacing/>
              <w:jc w:val="center"/>
              <w:outlineLvl w:val="0"/>
              <w:rPr>
                <w:rFonts w:ascii="Times New Roman" w:hAnsi="Times New Roman"/>
                <w:sz w:val="28"/>
                <w:szCs w:val="28"/>
              </w:rPr>
            </w:pPr>
            <w:r w:rsidRPr="00E82E66">
              <w:rPr>
                <w:rFonts w:ascii="Times New Roman" w:hAnsi="Times New Roman"/>
                <w:sz w:val="28"/>
                <w:szCs w:val="28"/>
              </w:rPr>
              <w:t>ЗОиМ</w:t>
            </w:r>
          </w:p>
        </w:tc>
        <w:tc>
          <w:tcPr>
            <w:tcW w:w="803" w:type="dxa"/>
            <w:shd w:val="clear" w:color="auto" w:fill="auto"/>
            <w:noWrap/>
            <w:vAlign w:val="center"/>
            <w:hideMark/>
          </w:tcPr>
          <w:p w:rsidR="008442E2" w:rsidRPr="00E82E66" w:rsidRDefault="008442E2" w:rsidP="00E82E66">
            <w:pPr>
              <w:spacing w:line="240" w:lineRule="auto"/>
              <w:contextualSpacing/>
              <w:jc w:val="center"/>
              <w:outlineLvl w:val="0"/>
              <w:rPr>
                <w:rFonts w:ascii="Times New Roman" w:hAnsi="Times New Roman"/>
                <w:sz w:val="28"/>
                <w:szCs w:val="28"/>
              </w:rPr>
            </w:pPr>
            <w:r w:rsidRPr="00E82E66">
              <w:rPr>
                <w:rFonts w:ascii="Times New Roman" w:hAnsi="Times New Roman"/>
                <w:sz w:val="28"/>
                <w:szCs w:val="28"/>
              </w:rPr>
              <w:t>ЗОиМ</w:t>
            </w:r>
          </w:p>
        </w:tc>
        <w:tc>
          <w:tcPr>
            <w:tcW w:w="803" w:type="dxa"/>
            <w:shd w:val="clear" w:color="auto" w:fill="auto"/>
            <w:noWrap/>
            <w:vAlign w:val="center"/>
            <w:hideMark/>
          </w:tcPr>
          <w:p w:rsidR="008442E2" w:rsidRPr="00E82E66" w:rsidRDefault="008442E2" w:rsidP="00E82E66">
            <w:pPr>
              <w:spacing w:line="240" w:lineRule="auto"/>
              <w:contextualSpacing/>
              <w:jc w:val="center"/>
              <w:outlineLvl w:val="0"/>
              <w:rPr>
                <w:rFonts w:ascii="Times New Roman" w:hAnsi="Times New Roman"/>
                <w:sz w:val="28"/>
                <w:szCs w:val="28"/>
              </w:rPr>
            </w:pPr>
            <w:r w:rsidRPr="00E82E66">
              <w:rPr>
                <w:rFonts w:ascii="Times New Roman" w:hAnsi="Times New Roman"/>
                <w:sz w:val="28"/>
                <w:szCs w:val="28"/>
              </w:rPr>
              <w:t>ст-во</w:t>
            </w:r>
          </w:p>
        </w:tc>
        <w:tc>
          <w:tcPr>
            <w:tcW w:w="803" w:type="dxa"/>
            <w:shd w:val="clear" w:color="auto" w:fill="auto"/>
            <w:noWrap/>
            <w:vAlign w:val="center"/>
            <w:hideMark/>
          </w:tcPr>
          <w:p w:rsidR="008442E2" w:rsidRPr="00E82E66" w:rsidRDefault="008442E2" w:rsidP="00E82E66">
            <w:pPr>
              <w:spacing w:line="240" w:lineRule="auto"/>
              <w:contextualSpacing/>
              <w:jc w:val="center"/>
              <w:outlineLvl w:val="0"/>
              <w:rPr>
                <w:rFonts w:ascii="Times New Roman" w:hAnsi="Times New Roman"/>
                <w:sz w:val="28"/>
                <w:szCs w:val="28"/>
              </w:rPr>
            </w:pPr>
            <w:r w:rsidRPr="00E82E66">
              <w:rPr>
                <w:rFonts w:ascii="Times New Roman" w:hAnsi="Times New Roman"/>
                <w:sz w:val="28"/>
                <w:szCs w:val="28"/>
              </w:rPr>
              <w:t>ст-во</w:t>
            </w:r>
          </w:p>
        </w:tc>
        <w:tc>
          <w:tcPr>
            <w:tcW w:w="747" w:type="dxa"/>
            <w:shd w:val="clear" w:color="auto" w:fill="auto"/>
            <w:noWrap/>
            <w:vAlign w:val="center"/>
            <w:hideMark/>
          </w:tcPr>
          <w:p w:rsidR="008442E2" w:rsidRPr="00E82E66" w:rsidRDefault="008442E2" w:rsidP="00E82E66">
            <w:pPr>
              <w:spacing w:line="240" w:lineRule="auto"/>
              <w:contextualSpacing/>
              <w:jc w:val="center"/>
              <w:outlineLvl w:val="0"/>
              <w:rPr>
                <w:rFonts w:ascii="Times New Roman" w:hAnsi="Times New Roman"/>
                <w:sz w:val="28"/>
                <w:szCs w:val="28"/>
              </w:rPr>
            </w:pPr>
            <w:r w:rsidRPr="00E82E66">
              <w:rPr>
                <w:rFonts w:ascii="Times New Roman" w:hAnsi="Times New Roman"/>
                <w:sz w:val="28"/>
                <w:szCs w:val="28"/>
              </w:rPr>
              <w:t>ввод</w:t>
            </w:r>
          </w:p>
        </w:tc>
        <w:tc>
          <w:tcPr>
            <w:tcW w:w="744" w:type="dxa"/>
            <w:shd w:val="clear" w:color="auto" w:fill="auto"/>
            <w:vAlign w:val="center"/>
            <w:hideMark/>
          </w:tcPr>
          <w:p w:rsidR="008442E2" w:rsidRPr="00E82E66" w:rsidRDefault="008442E2" w:rsidP="00E82E66">
            <w:pPr>
              <w:spacing w:line="240" w:lineRule="auto"/>
              <w:contextualSpacing/>
              <w:jc w:val="center"/>
              <w:outlineLvl w:val="0"/>
              <w:rPr>
                <w:rFonts w:ascii="Times New Roman" w:hAnsi="Times New Roman"/>
                <w:sz w:val="28"/>
                <w:szCs w:val="28"/>
              </w:rPr>
            </w:pPr>
            <w:r w:rsidRPr="00E82E66">
              <w:rPr>
                <w:rFonts w:ascii="Times New Roman" w:hAnsi="Times New Roman"/>
                <w:sz w:val="28"/>
                <w:szCs w:val="28"/>
              </w:rPr>
              <w:t> </w:t>
            </w:r>
          </w:p>
        </w:tc>
        <w:tc>
          <w:tcPr>
            <w:tcW w:w="748" w:type="dxa"/>
            <w:shd w:val="clear" w:color="auto" w:fill="auto"/>
            <w:vAlign w:val="center"/>
            <w:hideMark/>
          </w:tcPr>
          <w:p w:rsidR="008442E2" w:rsidRPr="00E82E66" w:rsidRDefault="008442E2" w:rsidP="00E82E66">
            <w:pPr>
              <w:spacing w:line="240" w:lineRule="auto"/>
              <w:contextualSpacing/>
              <w:jc w:val="center"/>
              <w:outlineLvl w:val="0"/>
              <w:rPr>
                <w:rFonts w:ascii="Times New Roman" w:hAnsi="Times New Roman"/>
                <w:sz w:val="28"/>
                <w:szCs w:val="28"/>
              </w:rPr>
            </w:pPr>
            <w:r w:rsidRPr="00E82E66">
              <w:rPr>
                <w:rFonts w:ascii="Times New Roman" w:hAnsi="Times New Roman"/>
                <w:sz w:val="28"/>
                <w:szCs w:val="28"/>
              </w:rPr>
              <w:t> </w:t>
            </w:r>
          </w:p>
        </w:tc>
        <w:tc>
          <w:tcPr>
            <w:tcW w:w="744" w:type="dxa"/>
            <w:shd w:val="clear" w:color="auto" w:fill="auto"/>
            <w:vAlign w:val="center"/>
            <w:hideMark/>
          </w:tcPr>
          <w:p w:rsidR="008442E2" w:rsidRPr="00E82E66" w:rsidRDefault="008442E2" w:rsidP="00E82E66">
            <w:pPr>
              <w:spacing w:line="240" w:lineRule="auto"/>
              <w:contextualSpacing/>
              <w:jc w:val="center"/>
              <w:outlineLvl w:val="0"/>
              <w:rPr>
                <w:rFonts w:ascii="Times New Roman" w:hAnsi="Times New Roman"/>
                <w:sz w:val="28"/>
                <w:szCs w:val="28"/>
              </w:rPr>
            </w:pPr>
            <w:r w:rsidRPr="00E82E66">
              <w:rPr>
                <w:rFonts w:ascii="Times New Roman" w:hAnsi="Times New Roman"/>
                <w:sz w:val="28"/>
                <w:szCs w:val="28"/>
              </w:rPr>
              <w:t> </w:t>
            </w:r>
          </w:p>
        </w:tc>
        <w:tc>
          <w:tcPr>
            <w:tcW w:w="1487" w:type="dxa"/>
            <w:shd w:val="clear" w:color="auto" w:fill="auto"/>
            <w:vAlign w:val="center"/>
            <w:hideMark/>
          </w:tcPr>
          <w:p w:rsidR="008442E2" w:rsidRPr="00E82E66" w:rsidRDefault="008442E2" w:rsidP="00E82E66">
            <w:pPr>
              <w:spacing w:line="240" w:lineRule="auto"/>
              <w:contextualSpacing/>
              <w:jc w:val="center"/>
              <w:outlineLvl w:val="0"/>
              <w:rPr>
                <w:rFonts w:ascii="Times New Roman" w:hAnsi="Times New Roman"/>
                <w:b/>
                <w:bCs/>
                <w:sz w:val="28"/>
                <w:szCs w:val="28"/>
              </w:rPr>
            </w:pPr>
            <w:r w:rsidRPr="00E82E66">
              <w:rPr>
                <w:rFonts w:ascii="Times New Roman" w:hAnsi="Times New Roman"/>
                <w:b/>
                <w:bCs/>
                <w:sz w:val="28"/>
                <w:szCs w:val="28"/>
              </w:rPr>
              <w:t>555,10</w:t>
            </w:r>
          </w:p>
        </w:tc>
        <w:tc>
          <w:tcPr>
            <w:tcW w:w="1814" w:type="dxa"/>
            <w:shd w:val="clear" w:color="auto" w:fill="auto"/>
            <w:vAlign w:val="center"/>
            <w:hideMark/>
          </w:tcPr>
          <w:p w:rsidR="008442E2" w:rsidRPr="00E82E66" w:rsidRDefault="008442E2" w:rsidP="00E82E66">
            <w:pPr>
              <w:spacing w:line="240" w:lineRule="auto"/>
              <w:contextualSpacing/>
              <w:jc w:val="center"/>
              <w:outlineLvl w:val="0"/>
              <w:rPr>
                <w:rFonts w:ascii="Times New Roman" w:hAnsi="Times New Roman"/>
                <w:b/>
                <w:bCs/>
                <w:sz w:val="28"/>
                <w:szCs w:val="28"/>
              </w:rPr>
            </w:pPr>
            <w:r w:rsidRPr="00E82E66">
              <w:rPr>
                <w:rFonts w:ascii="Times New Roman" w:hAnsi="Times New Roman"/>
                <w:b/>
                <w:bCs/>
                <w:sz w:val="28"/>
                <w:szCs w:val="28"/>
              </w:rPr>
              <w:t>392,51</w:t>
            </w:r>
          </w:p>
        </w:tc>
      </w:tr>
      <w:tr w:rsidR="00E82E66" w:rsidRPr="00E82E66" w:rsidTr="000C7B0C">
        <w:trPr>
          <w:trHeight w:val="1065"/>
        </w:trPr>
        <w:tc>
          <w:tcPr>
            <w:tcW w:w="513" w:type="dxa"/>
            <w:shd w:val="clear" w:color="auto" w:fill="auto"/>
            <w:vAlign w:val="bottom"/>
            <w:hideMark/>
          </w:tcPr>
          <w:p w:rsidR="008442E2" w:rsidRPr="00E82E66" w:rsidRDefault="008442E2" w:rsidP="00E82E66">
            <w:pPr>
              <w:spacing w:line="240" w:lineRule="auto"/>
              <w:contextualSpacing/>
              <w:jc w:val="center"/>
              <w:outlineLvl w:val="0"/>
              <w:rPr>
                <w:rFonts w:ascii="Times New Roman" w:hAnsi="Times New Roman"/>
                <w:sz w:val="28"/>
                <w:szCs w:val="28"/>
              </w:rPr>
            </w:pPr>
            <w:r w:rsidRPr="00E82E66">
              <w:rPr>
                <w:rFonts w:ascii="Times New Roman" w:hAnsi="Times New Roman"/>
                <w:strike/>
                <w:sz w:val="28"/>
                <w:szCs w:val="28"/>
              </w:rPr>
              <w:t> </w:t>
            </w:r>
          </w:p>
        </w:tc>
        <w:tc>
          <w:tcPr>
            <w:tcW w:w="4626" w:type="dxa"/>
            <w:shd w:val="clear" w:color="auto" w:fill="auto"/>
            <w:vAlign w:val="center"/>
            <w:hideMark/>
          </w:tcPr>
          <w:p w:rsidR="008442E2" w:rsidRPr="00E82E66" w:rsidRDefault="008442E2" w:rsidP="00E82E66">
            <w:pPr>
              <w:spacing w:line="240" w:lineRule="auto"/>
              <w:contextualSpacing/>
              <w:outlineLvl w:val="0"/>
              <w:rPr>
                <w:rFonts w:ascii="Times New Roman" w:hAnsi="Times New Roman"/>
                <w:sz w:val="28"/>
                <w:szCs w:val="28"/>
              </w:rPr>
            </w:pPr>
            <w:r w:rsidRPr="00E82E66">
              <w:rPr>
                <w:rFonts w:ascii="Times New Roman" w:hAnsi="Times New Roman"/>
                <w:sz w:val="28"/>
                <w:szCs w:val="28"/>
              </w:rPr>
              <w:t>Реконструкция  тепловых сетей отопления в п. Горный Воловского района Тульской области от ТК-58 до ТК-61 по ул. Зеленая</w:t>
            </w:r>
          </w:p>
        </w:tc>
        <w:tc>
          <w:tcPr>
            <w:tcW w:w="1271" w:type="dxa"/>
            <w:shd w:val="clear" w:color="auto" w:fill="auto"/>
            <w:vAlign w:val="center"/>
            <w:hideMark/>
          </w:tcPr>
          <w:p w:rsidR="008442E2" w:rsidRPr="00E82E66" w:rsidRDefault="008442E2" w:rsidP="00E82E66">
            <w:pPr>
              <w:spacing w:line="240" w:lineRule="auto"/>
              <w:contextualSpacing/>
              <w:jc w:val="center"/>
              <w:outlineLvl w:val="0"/>
              <w:rPr>
                <w:rFonts w:ascii="Times New Roman" w:hAnsi="Times New Roman"/>
                <w:sz w:val="28"/>
                <w:szCs w:val="28"/>
              </w:rPr>
            </w:pPr>
            <w:r w:rsidRPr="00E82E66">
              <w:rPr>
                <w:rFonts w:ascii="Times New Roman" w:hAnsi="Times New Roman"/>
                <w:sz w:val="28"/>
                <w:szCs w:val="28"/>
              </w:rPr>
              <w:t>108</w:t>
            </w:r>
          </w:p>
        </w:tc>
        <w:tc>
          <w:tcPr>
            <w:tcW w:w="1152" w:type="dxa"/>
            <w:shd w:val="clear" w:color="auto" w:fill="auto"/>
            <w:vAlign w:val="center"/>
            <w:hideMark/>
          </w:tcPr>
          <w:p w:rsidR="008442E2" w:rsidRPr="00E82E66" w:rsidRDefault="008442E2" w:rsidP="00E82E66">
            <w:pPr>
              <w:spacing w:line="240" w:lineRule="auto"/>
              <w:contextualSpacing/>
              <w:jc w:val="center"/>
              <w:outlineLvl w:val="0"/>
              <w:rPr>
                <w:rFonts w:ascii="Times New Roman" w:hAnsi="Times New Roman"/>
                <w:sz w:val="28"/>
                <w:szCs w:val="28"/>
              </w:rPr>
            </w:pPr>
            <w:r w:rsidRPr="00E82E66">
              <w:rPr>
                <w:rFonts w:ascii="Times New Roman" w:hAnsi="Times New Roman"/>
                <w:sz w:val="28"/>
                <w:szCs w:val="28"/>
              </w:rPr>
              <w:t>-</w:t>
            </w:r>
          </w:p>
        </w:tc>
        <w:tc>
          <w:tcPr>
            <w:tcW w:w="1147" w:type="dxa"/>
            <w:shd w:val="clear" w:color="auto" w:fill="auto"/>
            <w:vAlign w:val="center"/>
            <w:hideMark/>
          </w:tcPr>
          <w:p w:rsidR="008442E2" w:rsidRPr="00E82E66" w:rsidRDefault="008442E2" w:rsidP="00E82E66">
            <w:pPr>
              <w:spacing w:line="240" w:lineRule="auto"/>
              <w:contextualSpacing/>
              <w:jc w:val="center"/>
              <w:outlineLvl w:val="0"/>
              <w:rPr>
                <w:rFonts w:ascii="Times New Roman" w:hAnsi="Times New Roman"/>
                <w:sz w:val="28"/>
                <w:szCs w:val="28"/>
              </w:rPr>
            </w:pPr>
            <w:r w:rsidRPr="00E82E66">
              <w:rPr>
                <w:rFonts w:ascii="Times New Roman" w:hAnsi="Times New Roman"/>
                <w:sz w:val="28"/>
                <w:szCs w:val="28"/>
              </w:rPr>
              <w:t>50</w:t>
            </w:r>
          </w:p>
        </w:tc>
        <w:tc>
          <w:tcPr>
            <w:tcW w:w="1147" w:type="dxa"/>
            <w:shd w:val="clear" w:color="auto" w:fill="auto"/>
            <w:vAlign w:val="center"/>
            <w:hideMark/>
          </w:tcPr>
          <w:p w:rsidR="008442E2" w:rsidRPr="00E82E66" w:rsidRDefault="008442E2" w:rsidP="00E82E66">
            <w:pPr>
              <w:spacing w:line="240" w:lineRule="auto"/>
              <w:contextualSpacing/>
              <w:jc w:val="center"/>
              <w:outlineLvl w:val="0"/>
              <w:rPr>
                <w:rFonts w:ascii="Times New Roman" w:hAnsi="Times New Roman"/>
                <w:sz w:val="28"/>
                <w:szCs w:val="28"/>
              </w:rPr>
            </w:pPr>
            <w:r w:rsidRPr="00E82E66">
              <w:rPr>
                <w:rFonts w:ascii="Times New Roman" w:hAnsi="Times New Roman"/>
                <w:sz w:val="28"/>
                <w:szCs w:val="28"/>
              </w:rPr>
              <w:t>-</w:t>
            </w:r>
          </w:p>
        </w:tc>
        <w:tc>
          <w:tcPr>
            <w:tcW w:w="747" w:type="dxa"/>
            <w:shd w:val="clear" w:color="auto" w:fill="auto"/>
            <w:vAlign w:val="center"/>
            <w:hideMark/>
          </w:tcPr>
          <w:p w:rsidR="008442E2" w:rsidRPr="00E82E66" w:rsidRDefault="008442E2" w:rsidP="00E82E66">
            <w:pPr>
              <w:spacing w:line="240" w:lineRule="auto"/>
              <w:contextualSpacing/>
              <w:jc w:val="center"/>
              <w:outlineLvl w:val="0"/>
              <w:rPr>
                <w:rFonts w:ascii="Times New Roman" w:hAnsi="Times New Roman"/>
                <w:sz w:val="28"/>
                <w:szCs w:val="28"/>
              </w:rPr>
            </w:pPr>
            <w:r w:rsidRPr="00E82E66">
              <w:rPr>
                <w:rFonts w:ascii="Times New Roman" w:hAnsi="Times New Roman"/>
                <w:sz w:val="28"/>
                <w:szCs w:val="28"/>
              </w:rPr>
              <w:t>ПД</w:t>
            </w:r>
          </w:p>
        </w:tc>
        <w:tc>
          <w:tcPr>
            <w:tcW w:w="747" w:type="dxa"/>
            <w:shd w:val="clear" w:color="auto" w:fill="auto"/>
            <w:vAlign w:val="center"/>
            <w:hideMark/>
          </w:tcPr>
          <w:p w:rsidR="008442E2" w:rsidRPr="00E82E66" w:rsidRDefault="008442E2" w:rsidP="00E82E66">
            <w:pPr>
              <w:spacing w:line="240" w:lineRule="auto"/>
              <w:contextualSpacing/>
              <w:jc w:val="center"/>
              <w:outlineLvl w:val="0"/>
              <w:rPr>
                <w:rFonts w:ascii="Times New Roman" w:hAnsi="Times New Roman"/>
                <w:sz w:val="28"/>
                <w:szCs w:val="28"/>
              </w:rPr>
            </w:pPr>
            <w:r w:rsidRPr="00E82E66">
              <w:rPr>
                <w:rFonts w:ascii="Times New Roman" w:hAnsi="Times New Roman"/>
                <w:sz w:val="28"/>
                <w:szCs w:val="28"/>
              </w:rPr>
              <w:t>ПД</w:t>
            </w:r>
          </w:p>
        </w:tc>
        <w:tc>
          <w:tcPr>
            <w:tcW w:w="749" w:type="dxa"/>
            <w:shd w:val="clear" w:color="auto" w:fill="auto"/>
            <w:vAlign w:val="center"/>
            <w:hideMark/>
          </w:tcPr>
          <w:p w:rsidR="008442E2" w:rsidRPr="00E82E66" w:rsidRDefault="008442E2" w:rsidP="00E82E66">
            <w:pPr>
              <w:spacing w:line="240" w:lineRule="auto"/>
              <w:contextualSpacing/>
              <w:jc w:val="center"/>
              <w:outlineLvl w:val="0"/>
              <w:rPr>
                <w:rFonts w:ascii="Times New Roman" w:hAnsi="Times New Roman"/>
                <w:sz w:val="28"/>
                <w:szCs w:val="28"/>
              </w:rPr>
            </w:pPr>
            <w:r w:rsidRPr="00E82E66">
              <w:rPr>
                <w:rFonts w:ascii="Times New Roman" w:hAnsi="Times New Roman"/>
                <w:sz w:val="28"/>
                <w:szCs w:val="28"/>
              </w:rPr>
              <w:t>ПД</w:t>
            </w:r>
          </w:p>
        </w:tc>
        <w:tc>
          <w:tcPr>
            <w:tcW w:w="756" w:type="dxa"/>
            <w:shd w:val="clear" w:color="auto" w:fill="auto"/>
            <w:noWrap/>
            <w:vAlign w:val="center"/>
            <w:hideMark/>
          </w:tcPr>
          <w:p w:rsidR="008442E2" w:rsidRPr="00E82E66" w:rsidRDefault="008442E2" w:rsidP="00E82E66">
            <w:pPr>
              <w:spacing w:line="240" w:lineRule="auto"/>
              <w:contextualSpacing/>
              <w:jc w:val="center"/>
              <w:outlineLvl w:val="0"/>
              <w:rPr>
                <w:rFonts w:ascii="Times New Roman" w:hAnsi="Times New Roman"/>
                <w:sz w:val="28"/>
                <w:szCs w:val="28"/>
              </w:rPr>
            </w:pPr>
            <w:r w:rsidRPr="00E82E66">
              <w:rPr>
                <w:rFonts w:ascii="Times New Roman" w:hAnsi="Times New Roman"/>
                <w:sz w:val="28"/>
                <w:szCs w:val="28"/>
              </w:rPr>
              <w:t>ЗОиМ</w:t>
            </w:r>
          </w:p>
        </w:tc>
        <w:tc>
          <w:tcPr>
            <w:tcW w:w="752" w:type="dxa"/>
            <w:shd w:val="clear" w:color="auto" w:fill="auto"/>
            <w:noWrap/>
            <w:vAlign w:val="center"/>
            <w:hideMark/>
          </w:tcPr>
          <w:p w:rsidR="008442E2" w:rsidRPr="00E82E66" w:rsidRDefault="008442E2" w:rsidP="00E82E66">
            <w:pPr>
              <w:spacing w:line="240" w:lineRule="auto"/>
              <w:contextualSpacing/>
              <w:jc w:val="center"/>
              <w:outlineLvl w:val="0"/>
              <w:rPr>
                <w:rFonts w:ascii="Times New Roman" w:hAnsi="Times New Roman"/>
                <w:sz w:val="28"/>
                <w:szCs w:val="28"/>
              </w:rPr>
            </w:pPr>
            <w:r w:rsidRPr="00E82E66">
              <w:rPr>
                <w:rFonts w:ascii="Times New Roman" w:hAnsi="Times New Roman"/>
                <w:sz w:val="28"/>
                <w:szCs w:val="28"/>
              </w:rPr>
              <w:t>ЗОиМ</w:t>
            </w:r>
          </w:p>
        </w:tc>
        <w:tc>
          <w:tcPr>
            <w:tcW w:w="803" w:type="dxa"/>
            <w:shd w:val="clear" w:color="auto" w:fill="auto"/>
            <w:noWrap/>
            <w:vAlign w:val="center"/>
            <w:hideMark/>
          </w:tcPr>
          <w:p w:rsidR="008442E2" w:rsidRPr="00E82E66" w:rsidRDefault="008442E2" w:rsidP="00E82E66">
            <w:pPr>
              <w:spacing w:line="240" w:lineRule="auto"/>
              <w:contextualSpacing/>
              <w:jc w:val="center"/>
              <w:outlineLvl w:val="0"/>
              <w:rPr>
                <w:rFonts w:ascii="Times New Roman" w:hAnsi="Times New Roman"/>
                <w:sz w:val="28"/>
                <w:szCs w:val="28"/>
              </w:rPr>
            </w:pPr>
            <w:r w:rsidRPr="00E82E66">
              <w:rPr>
                <w:rFonts w:ascii="Times New Roman" w:hAnsi="Times New Roman"/>
                <w:sz w:val="28"/>
                <w:szCs w:val="28"/>
              </w:rPr>
              <w:t>ЗОиМ</w:t>
            </w:r>
          </w:p>
        </w:tc>
        <w:tc>
          <w:tcPr>
            <w:tcW w:w="803" w:type="dxa"/>
            <w:shd w:val="clear" w:color="auto" w:fill="auto"/>
            <w:noWrap/>
            <w:vAlign w:val="center"/>
            <w:hideMark/>
          </w:tcPr>
          <w:p w:rsidR="008442E2" w:rsidRPr="00E82E66" w:rsidRDefault="008442E2" w:rsidP="00E82E66">
            <w:pPr>
              <w:spacing w:line="240" w:lineRule="auto"/>
              <w:contextualSpacing/>
              <w:jc w:val="center"/>
              <w:outlineLvl w:val="0"/>
              <w:rPr>
                <w:rFonts w:ascii="Times New Roman" w:hAnsi="Times New Roman"/>
                <w:sz w:val="28"/>
                <w:szCs w:val="28"/>
              </w:rPr>
            </w:pPr>
            <w:r w:rsidRPr="00E82E66">
              <w:rPr>
                <w:rFonts w:ascii="Times New Roman" w:hAnsi="Times New Roman"/>
                <w:sz w:val="28"/>
                <w:szCs w:val="28"/>
              </w:rPr>
              <w:t>ст-во</w:t>
            </w:r>
          </w:p>
        </w:tc>
        <w:tc>
          <w:tcPr>
            <w:tcW w:w="803" w:type="dxa"/>
            <w:shd w:val="clear" w:color="auto" w:fill="auto"/>
            <w:noWrap/>
            <w:vAlign w:val="center"/>
            <w:hideMark/>
          </w:tcPr>
          <w:p w:rsidR="008442E2" w:rsidRPr="00E82E66" w:rsidRDefault="008442E2" w:rsidP="00E82E66">
            <w:pPr>
              <w:spacing w:line="240" w:lineRule="auto"/>
              <w:contextualSpacing/>
              <w:jc w:val="center"/>
              <w:outlineLvl w:val="0"/>
              <w:rPr>
                <w:rFonts w:ascii="Times New Roman" w:hAnsi="Times New Roman"/>
                <w:sz w:val="28"/>
                <w:szCs w:val="28"/>
              </w:rPr>
            </w:pPr>
            <w:r w:rsidRPr="00E82E66">
              <w:rPr>
                <w:rFonts w:ascii="Times New Roman" w:hAnsi="Times New Roman"/>
                <w:sz w:val="28"/>
                <w:szCs w:val="28"/>
              </w:rPr>
              <w:t>ст-во</w:t>
            </w:r>
          </w:p>
        </w:tc>
        <w:tc>
          <w:tcPr>
            <w:tcW w:w="747" w:type="dxa"/>
            <w:shd w:val="clear" w:color="auto" w:fill="auto"/>
            <w:noWrap/>
            <w:vAlign w:val="center"/>
            <w:hideMark/>
          </w:tcPr>
          <w:p w:rsidR="008442E2" w:rsidRPr="00E82E66" w:rsidRDefault="008442E2" w:rsidP="00E82E66">
            <w:pPr>
              <w:spacing w:line="240" w:lineRule="auto"/>
              <w:contextualSpacing/>
              <w:jc w:val="center"/>
              <w:outlineLvl w:val="0"/>
              <w:rPr>
                <w:rFonts w:ascii="Times New Roman" w:hAnsi="Times New Roman"/>
                <w:sz w:val="28"/>
                <w:szCs w:val="28"/>
              </w:rPr>
            </w:pPr>
            <w:r w:rsidRPr="00E82E66">
              <w:rPr>
                <w:rFonts w:ascii="Times New Roman" w:hAnsi="Times New Roman"/>
                <w:sz w:val="28"/>
                <w:szCs w:val="28"/>
              </w:rPr>
              <w:t>ввод</w:t>
            </w:r>
          </w:p>
        </w:tc>
        <w:tc>
          <w:tcPr>
            <w:tcW w:w="744" w:type="dxa"/>
            <w:shd w:val="clear" w:color="auto" w:fill="auto"/>
            <w:vAlign w:val="center"/>
            <w:hideMark/>
          </w:tcPr>
          <w:p w:rsidR="008442E2" w:rsidRPr="00E82E66" w:rsidRDefault="008442E2" w:rsidP="00E82E66">
            <w:pPr>
              <w:spacing w:line="240" w:lineRule="auto"/>
              <w:contextualSpacing/>
              <w:jc w:val="center"/>
              <w:outlineLvl w:val="0"/>
              <w:rPr>
                <w:rFonts w:ascii="Times New Roman" w:hAnsi="Times New Roman"/>
                <w:sz w:val="28"/>
                <w:szCs w:val="28"/>
              </w:rPr>
            </w:pPr>
            <w:r w:rsidRPr="00E82E66">
              <w:rPr>
                <w:rFonts w:ascii="Times New Roman" w:hAnsi="Times New Roman"/>
                <w:sz w:val="28"/>
                <w:szCs w:val="28"/>
              </w:rPr>
              <w:t> </w:t>
            </w:r>
          </w:p>
        </w:tc>
        <w:tc>
          <w:tcPr>
            <w:tcW w:w="748" w:type="dxa"/>
            <w:shd w:val="clear" w:color="auto" w:fill="auto"/>
            <w:vAlign w:val="center"/>
            <w:hideMark/>
          </w:tcPr>
          <w:p w:rsidR="008442E2" w:rsidRPr="00E82E66" w:rsidRDefault="008442E2" w:rsidP="00E82E66">
            <w:pPr>
              <w:spacing w:line="240" w:lineRule="auto"/>
              <w:contextualSpacing/>
              <w:jc w:val="center"/>
              <w:outlineLvl w:val="0"/>
              <w:rPr>
                <w:rFonts w:ascii="Times New Roman" w:hAnsi="Times New Roman"/>
                <w:sz w:val="28"/>
                <w:szCs w:val="28"/>
              </w:rPr>
            </w:pPr>
            <w:r w:rsidRPr="00E82E66">
              <w:rPr>
                <w:rFonts w:ascii="Times New Roman" w:hAnsi="Times New Roman"/>
                <w:sz w:val="28"/>
                <w:szCs w:val="28"/>
              </w:rPr>
              <w:t> </w:t>
            </w:r>
          </w:p>
        </w:tc>
        <w:tc>
          <w:tcPr>
            <w:tcW w:w="744" w:type="dxa"/>
            <w:shd w:val="clear" w:color="auto" w:fill="auto"/>
            <w:vAlign w:val="center"/>
            <w:hideMark/>
          </w:tcPr>
          <w:p w:rsidR="008442E2" w:rsidRPr="00E82E66" w:rsidRDefault="008442E2" w:rsidP="00E82E66">
            <w:pPr>
              <w:spacing w:line="240" w:lineRule="auto"/>
              <w:contextualSpacing/>
              <w:jc w:val="center"/>
              <w:outlineLvl w:val="0"/>
              <w:rPr>
                <w:rFonts w:ascii="Times New Roman" w:hAnsi="Times New Roman"/>
                <w:sz w:val="28"/>
                <w:szCs w:val="28"/>
              </w:rPr>
            </w:pPr>
            <w:r w:rsidRPr="00E82E66">
              <w:rPr>
                <w:rFonts w:ascii="Times New Roman" w:hAnsi="Times New Roman"/>
                <w:sz w:val="28"/>
                <w:szCs w:val="28"/>
              </w:rPr>
              <w:t> </w:t>
            </w:r>
          </w:p>
        </w:tc>
        <w:tc>
          <w:tcPr>
            <w:tcW w:w="1487" w:type="dxa"/>
            <w:shd w:val="clear" w:color="auto" w:fill="auto"/>
            <w:vAlign w:val="center"/>
            <w:hideMark/>
          </w:tcPr>
          <w:p w:rsidR="008442E2" w:rsidRPr="00E82E66" w:rsidRDefault="008442E2" w:rsidP="00E82E66">
            <w:pPr>
              <w:spacing w:line="240" w:lineRule="auto"/>
              <w:contextualSpacing/>
              <w:jc w:val="center"/>
              <w:outlineLvl w:val="0"/>
              <w:rPr>
                <w:rFonts w:ascii="Times New Roman" w:hAnsi="Times New Roman"/>
                <w:sz w:val="28"/>
                <w:szCs w:val="28"/>
              </w:rPr>
            </w:pPr>
            <w:r w:rsidRPr="00E82E66">
              <w:rPr>
                <w:rFonts w:ascii="Times New Roman" w:hAnsi="Times New Roman"/>
                <w:sz w:val="28"/>
                <w:szCs w:val="28"/>
              </w:rPr>
              <w:t>344,50</w:t>
            </w:r>
          </w:p>
        </w:tc>
        <w:tc>
          <w:tcPr>
            <w:tcW w:w="1814" w:type="dxa"/>
            <w:shd w:val="clear" w:color="auto" w:fill="auto"/>
            <w:vAlign w:val="center"/>
            <w:hideMark/>
          </w:tcPr>
          <w:p w:rsidR="008442E2" w:rsidRPr="00E82E66" w:rsidRDefault="008442E2" w:rsidP="00E82E66">
            <w:pPr>
              <w:spacing w:line="240" w:lineRule="auto"/>
              <w:contextualSpacing/>
              <w:jc w:val="center"/>
              <w:outlineLvl w:val="0"/>
              <w:rPr>
                <w:rFonts w:ascii="Times New Roman" w:hAnsi="Times New Roman"/>
                <w:sz w:val="28"/>
                <w:szCs w:val="28"/>
              </w:rPr>
            </w:pPr>
            <w:r w:rsidRPr="00E82E66">
              <w:rPr>
                <w:rFonts w:ascii="Times New Roman" w:hAnsi="Times New Roman"/>
                <w:sz w:val="28"/>
                <w:szCs w:val="28"/>
              </w:rPr>
              <w:t>0,00</w:t>
            </w:r>
          </w:p>
        </w:tc>
      </w:tr>
      <w:tr w:rsidR="00E82E66" w:rsidRPr="00E82E66" w:rsidTr="000C7B0C">
        <w:trPr>
          <w:trHeight w:val="300"/>
        </w:trPr>
        <w:tc>
          <w:tcPr>
            <w:tcW w:w="18999" w:type="dxa"/>
            <w:gridSpan w:val="18"/>
            <w:shd w:val="clear" w:color="auto" w:fill="auto"/>
            <w:vAlign w:val="center"/>
            <w:hideMark/>
          </w:tcPr>
          <w:p w:rsidR="008442E2" w:rsidRPr="00E82E66" w:rsidRDefault="008442E2" w:rsidP="00E82E66">
            <w:pPr>
              <w:spacing w:line="240" w:lineRule="auto"/>
              <w:contextualSpacing/>
              <w:jc w:val="right"/>
              <w:outlineLvl w:val="0"/>
              <w:rPr>
                <w:rFonts w:ascii="Times New Roman" w:hAnsi="Times New Roman"/>
                <w:b/>
                <w:bCs/>
                <w:sz w:val="28"/>
                <w:szCs w:val="28"/>
              </w:rPr>
            </w:pPr>
            <w:r w:rsidRPr="00E82E66">
              <w:rPr>
                <w:rFonts w:ascii="Times New Roman" w:hAnsi="Times New Roman"/>
                <w:b/>
                <w:bCs/>
                <w:sz w:val="28"/>
                <w:szCs w:val="28"/>
              </w:rPr>
              <w:t>Итого по котельной:</w:t>
            </w:r>
          </w:p>
        </w:tc>
        <w:tc>
          <w:tcPr>
            <w:tcW w:w="1487" w:type="dxa"/>
            <w:shd w:val="clear" w:color="auto" w:fill="auto"/>
            <w:noWrap/>
            <w:vAlign w:val="center"/>
            <w:hideMark/>
          </w:tcPr>
          <w:p w:rsidR="008442E2" w:rsidRPr="00E82E66" w:rsidRDefault="008442E2" w:rsidP="00E82E66">
            <w:pPr>
              <w:spacing w:line="240" w:lineRule="auto"/>
              <w:contextualSpacing/>
              <w:jc w:val="center"/>
              <w:outlineLvl w:val="0"/>
              <w:rPr>
                <w:rFonts w:ascii="Times New Roman" w:hAnsi="Times New Roman"/>
                <w:b/>
                <w:bCs/>
                <w:sz w:val="28"/>
                <w:szCs w:val="28"/>
              </w:rPr>
            </w:pPr>
            <w:r w:rsidRPr="00E82E66">
              <w:rPr>
                <w:rFonts w:ascii="Times New Roman" w:hAnsi="Times New Roman"/>
                <w:b/>
                <w:bCs/>
                <w:sz w:val="28"/>
                <w:szCs w:val="28"/>
              </w:rPr>
              <w:t>899,60</w:t>
            </w:r>
          </w:p>
        </w:tc>
        <w:tc>
          <w:tcPr>
            <w:tcW w:w="1814" w:type="dxa"/>
            <w:shd w:val="clear" w:color="auto" w:fill="auto"/>
            <w:noWrap/>
            <w:vAlign w:val="center"/>
            <w:hideMark/>
          </w:tcPr>
          <w:p w:rsidR="008442E2" w:rsidRPr="00E82E66" w:rsidRDefault="008442E2" w:rsidP="00E82E66">
            <w:pPr>
              <w:spacing w:line="240" w:lineRule="auto"/>
              <w:contextualSpacing/>
              <w:jc w:val="center"/>
              <w:outlineLvl w:val="0"/>
              <w:rPr>
                <w:rFonts w:ascii="Times New Roman" w:hAnsi="Times New Roman"/>
                <w:b/>
                <w:bCs/>
                <w:sz w:val="28"/>
                <w:szCs w:val="28"/>
              </w:rPr>
            </w:pPr>
            <w:r w:rsidRPr="00E82E66">
              <w:rPr>
                <w:rFonts w:ascii="Times New Roman" w:hAnsi="Times New Roman"/>
                <w:b/>
                <w:bCs/>
                <w:sz w:val="28"/>
                <w:szCs w:val="28"/>
              </w:rPr>
              <w:t>392,51</w:t>
            </w:r>
          </w:p>
        </w:tc>
      </w:tr>
      <w:tr w:rsidR="00E82E66" w:rsidRPr="00E82E66" w:rsidTr="000C7B0C">
        <w:trPr>
          <w:trHeight w:val="375"/>
        </w:trPr>
        <w:tc>
          <w:tcPr>
            <w:tcW w:w="18999" w:type="dxa"/>
            <w:gridSpan w:val="18"/>
            <w:shd w:val="clear" w:color="000000" w:fill="FFFF00"/>
            <w:hideMark/>
          </w:tcPr>
          <w:p w:rsidR="008442E2" w:rsidRPr="00E82E66" w:rsidRDefault="008442E2" w:rsidP="00E82E66">
            <w:pPr>
              <w:spacing w:line="240" w:lineRule="auto"/>
              <w:contextualSpacing/>
              <w:jc w:val="right"/>
              <w:outlineLvl w:val="0"/>
              <w:rPr>
                <w:rFonts w:ascii="Times New Roman" w:hAnsi="Times New Roman"/>
                <w:b/>
                <w:bCs/>
                <w:sz w:val="28"/>
                <w:szCs w:val="28"/>
              </w:rPr>
            </w:pPr>
            <w:r w:rsidRPr="00E82E66">
              <w:rPr>
                <w:rFonts w:ascii="Times New Roman" w:hAnsi="Times New Roman"/>
                <w:b/>
                <w:bCs/>
                <w:sz w:val="28"/>
                <w:szCs w:val="28"/>
              </w:rPr>
              <w:t>ВСЕГО:</w:t>
            </w:r>
          </w:p>
        </w:tc>
        <w:tc>
          <w:tcPr>
            <w:tcW w:w="1487" w:type="dxa"/>
            <w:shd w:val="clear" w:color="auto" w:fill="auto"/>
            <w:vAlign w:val="center"/>
            <w:hideMark/>
          </w:tcPr>
          <w:p w:rsidR="008442E2" w:rsidRPr="00E82E66" w:rsidRDefault="008442E2" w:rsidP="00E82E66">
            <w:pPr>
              <w:spacing w:line="240" w:lineRule="auto"/>
              <w:contextualSpacing/>
              <w:jc w:val="center"/>
              <w:outlineLvl w:val="0"/>
              <w:rPr>
                <w:rFonts w:ascii="Times New Roman" w:hAnsi="Times New Roman"/>
                <w:b/>
                <w:bCs/>
                <w:sz w:val="28"/>
                <w:szCs w:val="28"/>
              </w:rPr>
            </w:pPr>
            <w:r w:rsidRPr="00E82E66">
              <w:rPr>
                <w:rFonts w:ascii="Times New Roman" w:hAnsi="Times New Roman"/>
                <w:b/>
                <w:bCs/>
                <w:sz w:val="28"/>
                <w:szCs w:val="28"/>
              </w:rPr>
              <w:t>7 456,60</w:t>
            </w:r>
          </w:p>
        </w:tc>
        <w:tc>
          <w:tcPr>
            <w:tcW w:w="1814" w:type="dxa"/>
            <w:shd w:val="clear" w:color="auto" w:fill="auto"/>
            <w:vAlign w:val="center"/>
            <w:hideMark/>
          </w:tcPr>
          <w:p w:rsidR="008442E2" w:rsidRPr="00E82E66" w:rsidRDefault="008442E2" w:rsidP="00E82E66">
            <w:pPr>
              <w:spacing w:line="240" w:lineRule="auto"/>
              <w:contextualSpacing/>
              <w:jc w:val="center"/>
              <w:outlineLvl w:val="0"/>
              <w:rPr>
                <w:rFonts w:ascii="Times New Roman" w:hAnsi="Times New Roman"/>
                <w:b/>
                <w:bCs/>
                <w:sz w:val="28"/>
                <w:szCs w:val="28"/>
              </w:rPr>
            </w:pPr>
            <w:r w:rsidRPr="00E82E66">
              <w:rPr>
                <w:rFonts w:ascii="Times New Roman" w:hAnsi="Times New Roman"/>
                <w:b/>
                <w:bCs/>
                <w:sz w:val="28"/>
                <w:szCs w:val="28"/>
              </w:rPr>
              <w:t>3 717,44</w:t>
            </w:r>
          </w:p>
        </w:tc>
      </w:tr>
      <w:tr w:rsidR="00E82E66" w:rsidRPr="00E82E66" w:rsidTr="000C7B0C">
        <w:trPr>
          <w:trHeight w:val="375"/>
        </w:trPr>
        <w:tc>
          <w:tcPr>
            <w:tcW w:w="22300" w:type="dxa"/>
            <w:gridSpan w:val="20"/>
            <w:shd w:val="clear" w:color="000000" w:fill="FFFF00"/>
            <w:vAlign w:val="bottom"/>
            <w:hideMark/>
          </w:tcPr>
          <w:p w:rsidR="008442E2" w:rsidRPr="00E82E66" w:rsidRDefault="008442E2" w:rsidP="00E82E66">
            <w:pPr>
              <w:spacing w:line="240" w:lineRule="auto"/>
              <w:contextualSpacing/>
              <w:jc w:val="center"/>
              <w:outlineLvl w:val="0"/>
              <w:rPr>
                <w:rFonts w:ascii="Times New Roman" w:hAnsi="Times New Roman"/>
                <w:b/>
                <w:bCs/>
                <w:sz w:val="28"/>
                <w:szCs w:val="28"/>
              </w:rPr>
            </w:pPr>
            <w:r w:rsidRPr="00E82E66">
              <w:rPr>
                <w:rFonts w:ascii="Times New Roman" w:hAnsi="Times New Roman"/>
                <w:b/>
                <w:bCs/>
                <w:sz w:val="28"/>
                <w:szCs w:val="28"/>
              </w:rPr>
              <w:t>Мероприятия  по ИП  2022 г.</w:t>
            </w:r>
          </w:p>
        </w:tc>
      </w:tr>
      <w:tr w:rsidR="00E82E66" w:rsidRPr="00E82E66" w:rsidTr="000C7B0C">
        <w:trPr>
          <w:trHeight w:val="300"/>
        </w:trPr>
        <w:tc>
          <w:tcPr>
            <w:tcW w:w="22300" w:type="dxa"/>
            <w:gridSpan w:val="20"/>
            <w:shd w:val="clear" w:color="000000" w:fill="D9D9D9"/>
            <w:vAlign w:val="bottom"/>
            <w:hideMark/>
          </w:tcPr>
          <w:p w:rsidR="008442E2" w:rsidRPr="00E82E66" w:rsidRDefault="008442E2" w:rsidP="00E82E66">
            <w:pPr>
              <w:spacing w:line="240" w:lineRule="auto"/>
              <w:contextualSpacing/>
              <w:jc w:val="center"/>
              <w:outlineLvl w:val="0"/>
              <w:rPr>
                <w:rFonts w:ascii="Times New Roman" w:hAnsi="Times New Roman"/>
                <w:b/>
                <w:bCs/>
                <w:sz w:val="28"/>
                <w:szCs w:val="28"/>
              </w:rPr>
            </w:pPr>
            <w:r w:rsidRPr="00E82E66">
              <w:rPr>
                <w:rFonts w:ascii="Times New Roman" w:hAnsi="Times New Roman"/>
                <w:b/>
                <w:bCs/>
                <w:sz w:val="28"/>
                <w:szCs w:val="28"/>
              </w:rPr>
              <w:t>Котельная  п. Казачка</w:t>
            </w:r>
          </w:p>
        </w:tc>
      </w:tr>
      <w:tr w:rsidR="00E82E66" w:rsidRPr="00E82E66" w:rsidTr="000C7B0C">
        <w:trPr>
          <w:trHeight w:val="300"/>
        </w:trPr>
        <w:tc>
          <w:tcPr>
            <w:tcW w:w="22300" w:type="dxa"/>
            <w:gridSpan w:val="20"/>
            <w:shd w:val="clear" w:color="auto" w:fill="auto"/>
            <w:vAlign w:val="center"/>
            <w:hideMark/>
          </w:tcPr>
          <w:p w:rsidR="008442E2" w:rsidRPr="00E82E66" w:rsidRDefault="008442E2" w:rsidP="00E82E66">
            <w:pPr>
              <w:spacing w:line="240" w:lineRule="auto"/>
              <w:contextualSpacing/>
              <w:outlineLvl w:val="0"/>
              <w:rPr>
                <w:rFonts w:ascii="Times New Roman" w:hAnsi="Times New Roman"/>
                <w:b/>
                <w:bCs/>
                <w:sz w:val="28"/>
                <w:szCs w:val="28"/>
              </w:rPr>
            </w:pPr>
            <w:r w:rsidRPr="00E82E66">
              <w:rPr>
                <w:rFonts w:ascii="Times New Roman" w:hAnsi="Times New Roman"/>
                <w:b/>
                <w:bCs/>
                <w:sz w:val="28"/>
                <w:szCs w:val="28"/>
              </w:rPr>
              <w:t>Реконструкция  тепловых сетей 2022 г.</w:t>
            </w:r>
          </w:p>
        </w:tc>
      </w:tr>
      <w:tr w:rsidR="00E82E66" w:rsidRPr="00E82E66" w:rsidTr="000C7B0C">
        <w:trPr>
          <w:trHeight w:val="1035"/>
        </w:trPr>
        <w:tc>
          <w:tcPr>
            <w:tcW w:w="513" w:type="dxa"/>
            <w:shd w:val="clear" w:color="auto" w:fill="auto"/>
            <w:vAlign w:val="center"/>
            <w:hideMark/>
          </w:tcPr>
          <w:p w:rsidR="008442E2" w:rsidRPr="00E82E66" w:rsidRDefault="008442E2" w:rsidP="00E82E66">
            <w:pPr>
              <w:spacing w:line="240" w:lineRule="auto"/>
              <w:contextualSpacing/>
              <w:jc w:val="center"/>
              <w:outlineLvl w:val="0"/>
              <w:rPr>
                <w:rFonts w:ascii="Times New Roman" w:hAnsi="Times New Roman"/>
                <w:sz w:val="28"/>
                <w:szCs w:val="28"/>
              </w:rPr>
            </w:pPr>
            <w:r w:rsidRPr="00E82E66">
              <w:rPr>
                <w:rFonts w:ascii="Times New Roman" w:hAnsi="Times New Roman"/>
                <w:sz w:val="28"/>
                <w:szCs w:val="28"/>
              </w:rPr>
              <w:t> </w:t>
            </w:r>
          </w:p>
        </w:tc>
        <w:tc>
          <w:tcPr>
            <w:tcW w:w="4626" w:type="dxa"/>
            <w:shd w:val="clear" w:color="auto" w:fill="auto"/>
            <w:vAlign w:val="center"/>
            <w:hideMark/>
          </w:tcPr>
          <w:p w:rsidR="008442E2" w:rsidRPr="00E82E66" w:rsidRDefault="008442E2" w:rsidP="00E82E66">
            <w:pPr>
              <w:spacing w:line="240" w:lineRule="auto"/>
              <w:contextualSpacing/>
              <w:outlineLvl w:val="0"/>
              <w:rPr>
                <w:rFonts w:ascii="Times New Roman" w:hAnsi="Times New Roman"/>
                <w:sz w:val="28"/>
                <w:szCs w:val="28"/>
              </w:rPr>
            </w:pPr>
            <w:r w:rsidRPr="00E82E66">
              <w:rPr>
                <w:rFonts w:ascii="Times New Roman" w:hAnsi="Times New Roman"/>
                <w:sz w:val="28"/>
                <w:szCs w:val="28"/>
              </w:rPr>
              <w:t>Реконструкция тепловой сети котельной п.Казачка от ТК14 до ТК15</w:t>
            </w:r>
          </w:p>
        </w:tc>
        <w:tc>
          <w:tcPr>
            <w:tcW w:w="1271" w:type="dxa"/>
            <w:shd w:val="clear" w:color="auto" w:fill="auto"/>
            <w:vAlign w:val="center"/>
            <w:hideMark/>
          </w:tcPr>
          <w:p w:rsidR="008442E2" w:rsidRPr="00E82E66" w:rsidRDefault="008442E2" w:rsidP="00E82E66">
            <w:pPr>
              <w:spacing w:line="240" w:lineRule="auto"/>
              <w:contextualSpacing/>
              <w:jc w:val="center"/>
              <w:outlineLvl w:val="0"/>
              <w:rPr>
                <w:rFonts w:ascii="Times New Roman" w:hAnsi="Times New Roman"/>
                <w:sz w:val="28"/>
                <w:szCs w:val="28"/>
              </w:rPr>
            </w:pPr>
            <w:r w:rsidRPr="00E82E66">
              <w:rPr>
                <w:rFonts w:ascii="Times New Roman" w:hAnsi="Times New Roman"/>
                <w:sz w:val="28"/>
                <w:szCs w:val="28"/>
              </w:rPr>
              <w:t>108</w:t>
            </w:r>
          </w:p>
        </w:tc>
        <w:tc>
          <w:tcPr>
            <w:tcW w:w="1152" w:type="dxa"/>
            <w:shd w:val="clear" w:color="auto" w:fill="auto"/>
            <w:vAlign w:val="center"/>
            <w:hideMark/>
          </w:tcPr>
          <w:p w:rsidR="008442E2" w:rsidRPr="00E82E66" w:rsidRDefault="008442E2" w:rsidP="00E82E66">
            <w:pPr>
              <w:spacing w:line="240" w:lineRule="auto"/>
              <w:contextualSpacing/>
              <w:jc w:val="center"/>
              <w:outlineLvl w:val="0"/>
              <w:rPr>
                <w:rFonts w:ascii="Times New Roman" w:hAnsi="Times New Roman"/>
                <w:sz w:val="28"/>
                <w:szCs w:val="28"/>
              </w:rPr>
            </w:pPr>
            <w:r w:rsidRPr="00E82E66">
              <w:rPr>
                <w:rFonts w:ascii="Times New Roman" w:hAnsi="Times New Roman"/>
                <w:sz w:val="28"/>
                <w:szCs w:val="28"/>
              </w:rPr>
              <w:t>108</w:t>
            </w:r>
          </w:p>
        </w:tc>
        <w:tc>
          <w:tcPr>
            <w:tcW w:w="1147" w:type="dxa"/>
            <w:shd w:val="clear" w:color="auto" w:fill="auto"/>
            <w:vAlign w:val="center"/>
            <w:hideMark/>
          </w:tcPr>
          <w:p w:rsidR="008442E2" w:rsidRPr="00E82E66" w:rsidRDefault="008442E2" w:rsidP="00E82E66">
            <w:pPr>
              <w:spacing w:line="240" w:lineRule="auto"/>
              <w:contextualSpacing/>
              <w:jc w:val="center"/>
              <w:outlineLvl w:val="0"/>
              <w:rPr>
                <w:rFonts w:ascii="Times New Roman" w:hAnsi="Times New Roman"/>
                <w:sz w:val="28"/>
                <w:szCs w:val="28"/>
              </w:rPr>
            </w:pPr>
            <w:r w:rsidRPr="00E82E66">
              <w:rPr>
                <w:rFonts w:ascii="Times New Roman" w:hAnsi="Times New Roman"/>
                <w:sz w:val="28"/>
                <w:szCs w:val="28"/>
              </w:rPr>
              <w:t>88,5</w:t>
            </w:r>
          </w:p>
        </w:tc>
        <w:tc>
          <w:tcPr>
            <w:tcW w:w="1147" w:type="dxa"/>
            <w:shd w:val="clear" w:color="auto" w:fill="auto"/>
            <w:vAlign w:val="center"/>
            <w:hideMark/>
          </w:tcPr>
          <w:p w:rsidR="008442E2" w:rsidRPr="00E82E66" w:rsidRDefault="008442E2" w:rsidP="00E82E66">
            <w:pPr>
              <w:spacing w:line="240" w:lineRule="auto"/>
              <w:contextualSpacing/>
              <w:jc w:val="center"/>
              <w:outlineLvl w:val="0"/>
              <w:rPr>
                <w:rFonts w:ascii="Times New Roman" w:hAnsi="Times New Roman"/>
                <w:sz w:val="28"/>
                <w:szCs w:val="28"/>
              </w:rPr>
            </w:pPr>
            <w:r w:rsidRPr="00E82E66">
              <w:rPr>
                <w:rFonts w:ascii="Times New Roman" w:hAnsi="Times New Roman"/>
                <w:sz w:val="28"/>
                <w:szCs w:val="28"/>
              </w:rPr>
              <w:t>88,5</w:t>
            </w:r>
          </w:p>
        </w:tc>
        <w:tc>
          <w:tcPr>
            <w:tcW w:w="747" w:type="dxa"/>
            <w:shd w:val="clear" w:color="auto" w:fill="auto"/>
            <w:vAlign w:val="center"/>
            <w:hideMark/>
          </w:tcPr>
          <w:p w:rsidR="008442E2" w:rsidRPr="00E82E66" w:rsidRDefault="008442E2" w:rsidP="00E82E66">
            <w:pPr>
              <w:spacing w:line="240" w:lineRule="auto"/>
              <w:contextualSpacing/>
              <w:jc w:val="center"/>
              <w:outlineLvl w:val="0"/>
              <w:rPr>
                <w:rFonts w:ascii="Times New Roman" w:hAnsi="Times New Roman"/>
                <w:sz w:val="28"/>
                <w:szCs w:val="28"/>
              </w:rPr>
            </w:pPr>
            <w:r w:rsidRPr="00E82E66">
              <w:rPr>
                <w:rFonts w:ascii="Times New Roman" w:hAnsi="Times New Roman"/>
                <w:sz w:val="28"/>
                <w:szCs w:val="28"/>
              </w:rPr>
              <w:t>ПД</w:t>
            </w:r>
          </w:p>
        </w:tc>
        <w:tc>
          <w:tcPr>
            <w:tcW w:w="747" w:type="dxa"/>
            <w:shd w:val="clear" w:color="auto" w:fill="auto"/>
            <w:vAlign w:val="center"/>
            <w:hideMark/>
          </w:tcPr>
          <w:p w:rsidR="008442E2" w:rsidRPr="00E82E66" w:rsidRDefault="008442E2" w:rsidP="00E82E66">
            <w:pPr>
              <w:spacing w:line="240" w:lineRule="auto"/>
              <w:contextualSpacing/>
              <w:jc w:val="center"/>
              <w:outlineLvl w:val="0"/>
              <w:rPr>
                <w:rFonts w:ascii="Times New Roman" w:hAnsi="Times New Roman"/>
                <w:sz w:val="28"/>
                <w:szCs w:val="28"/>
              </w:rPr>
            </w:pPr>
            <w:r w:rsidRPr="00E82E66">
              <w:rPr>
                <w:rFonts w:ascii="Times New Roman" w:hAnsi="Times New Roman"/>
                <w:sz w:val="28"/>
                <w:szCs w:val="28"/>
              </w:rPr>
              <w:t>ПД</w:t>
            </w:r>
          </w:p>
        </w:tc>
        <w:tc>
          <w:tcPr>
            <w:tcW w:w="749" w:type="dxa"/>
            <w:shd w:val="clear" w:color="auto" w:fill="auto"/>
            <w:vAlign w:val="center"/>
            <w:hideMark/>
          </w:tcPr>
          <w:p w:rsidR="008442E2" w:rsidRPr="00E82E66" w:rsidRDefault="008442E2" w:rsidP="00E82E66">
            <w:pPr>
              <w:spacing w:line="240" w:lineRule="auto"/>
              <w:contextualSpacing/>
              <w:jc w:val="center"/>
              <w:outlineLvl w:val="0"/>
              <w:rPr>
                <w:rFonts w:ascii="Times New Roman" w:hAnsi="Times New Roman"/>
                <w:sz w:val="28"/>
                <w:szCs w:val="28"/>
              </w:rPr>
            </w:pPr>
            <w:r w:rsidRPr="00E82E66">
              <w:rPr>
                <w:rFonts w:ascii="Times New Roman" w:hAnsi="Times New Roman"/>
                <w:sz w:val="28"/>
                <w:szCs w:val="28"/>
              </w:rPr>
              <w:t>ПД</w:t>
            </w:r>
          </w:p>
        </w:tc>
        <w:tc>
          <w:tcPr>
            <w:tcW w:w="756" w:type="dxa"/>
            <w:shd w:val="clear" w:color="auto" w:fill="auto"/>
            <w:noWrap/>
            <w:vAlign w:val="center"/>
            <w:hideMark/>
          </w:tcPr>
          <w:p w:rsidR="008442E2" w:rsidRPr="00E82E66" w:rsidRDefault="008442E2" w:rsidP="00E82E66">
            <w:pPr>
              <w:spacing w:line="240" w:lineRule="auto"/>
              <w:contextualSpacing/>
              <w:jc w:val="center"/>
              <w:outlineLvl w:val="0"/>
              <w:rPr>
                <w:rFonts w:ascii="Times New Roman" w:hAnsi="Times New Roman"/>
                <w:sz w:val="28"/>
                <w:szCs w:val="28"/>
              </w:rPr>
            </w:pPr>
            <w:r w:rsidRPr="00E82E66">
              <w:rPr>
                <w:rFonts w:ascii="Times New Roman" w:hAnsi="Times New Roman"/>
                <w:sz w:val="28"/>
                <w:szCs w:val="28"/>
              </w:rPr>
              <w:t>ЗОиМ</w:t>
            </w:r>
          </w:p>
        </w:tc>
        <w:tc>
          <w:tcPr>
            <w:tcW w:w="752" w:type="dxa"/>
            <w:shd w:val="clear" w:color="auto" w:fill="auto"/>
            <w:noWrap/>
            <w:vAlign w:val="center"/>
            <w:hideMark/>
          </w:tcPr>
          <w:p w:rsidR="008442E2" w:rsidRPr="00E82E66" w:rsidRDefault="008442E2" w:rsidP="00E82E66">
            <w:pPr>
              <w:spacing w:line="240" w:lineRule="auto"/>
              <w:contextualSpacing/>
              <w:jc w:val="center"/>
              <w:outlineLvl w:val="0"/>
              <w:rPr>
                <w:rFonts w:ascii="Times New Roman" w:hAnsi="Times New Roman"/>
                <w:sz w:val="28"/>
                <w:szCs w:val="28"/>
              </w:rPr>
            </w:pPr>
            <w:r w:rsidRPr="00E82E66">
              <w:rPr>
                <w:rFonts w:ascii="Times New Roman" w:hAnsi="Times New Roman"/>
                <w:sz w:val="28"/>
                <w:szCs w:val="28"/>
              </w:rPr>
              <w:t>ЗОиМ</w:t>
            </w:r>
          </w:p>
        </w:tc>
        <w:tc>
          <w:tcPr>
            <w:tcW w:w="803" w:type="dxa"/>
            <w:shd w:val="clear" w:color="auto" w:fill="auto"/>
            <w:vAlign w:val="center"/>
            <w:hideMark/>
          </w:tcPr>
          <w:p w:rsidR="008442E2" w:rsidRPr="00E82E66" w:rsidRDefault="008442E2" w:rsidP="00E82E66">
            <w:pPr>
              <w:spacing w:line="240" w:lineRule="auto"/>
              <w:contextualSpacing/>
              <w:jc w:val="center"/>
              <w:outlineLvl w:val="0"/>
              <w:rPr>
                <w:rFonts w:ascii="Times New Roman" w:hAnsi="Times New Roman"/>
                <w:sz w:val="28"/>
                <w:szCs w:val="28"/>
              </w:rPr>
            </w:pPr>
            <w:r w:rsidRPr="00E82E66">
              <w:rPr>
                <w:rFonts w:ascii="Times New Roman" w:hAnsi="Times New Roman"/>
                <w:sz w:val="28"/>
                <w:szCs w:val="28"/>
              </w:rPr>
              <w:t>ЗОиМ</w:t>
            </w:r>
            <w:r w:rsidRPr="00E82E66">
              <w:rPr>
                <w:rFonts w:ascii="Times New Roman" w:hAnsi="Times New Roman"/>
                <w:sz w:val="28"/>
                <w:szCs w:val="28"/>
              </w:rPr>
              <w:br/>
              <w:t>ст-во</w:t>
            </w:r>
          </w:p>
        </w:tc>
        <w:tc>
          <w:tcPr>
            <w:tcW w:w="803" w:type="dxa"/>
            <w:shd w:val="clear" w:color="auto" w:fill="auto"/>
            <w:vAlign w:val="center"/>
            <w:hideMark/>
          </w:tcPr>
          <w:p w:rsidR="008442E2" w:rsidRPr="00E82E66" w:rsidRDefault="008442E2" w:rsidP="00E82E66">
            <w:pPr>
              <w:spacing w:line="240" w:lineRule="auto"/>
              <w:contextualSpacing/>
              <w:jc w:val="center"/>
              <w:outlineLvl w:val="0"/>
              <w:rPr>
                <w:rFonts w:ascii="Times New Roman" w:hAnsi="Times New Roman"/>
                <w:sz w:val="28"/>
                <w:szCs w:val="28"/>
              </w:rPr>
            </w:pPr>
            <w:r w:rsidRPr="00E82E66">
              <w:rPr>
                <w:rFonts w:ascii="Times New Roman" w:hAnsi="Times New Roman"/>
                <w:sz w:val="28"/>
                <w:szCs w:val="28"/>
              </w:rPr>
              <w:t>ЗОиМ</w:t>
            </w:r>
            <w:r w:rsidRPr="00E82E66">
              <w:rPr>
                <w:rFonts w:ascii="Times New Roman" w:hAnsi="Times New Roman"/>
                <w:sz w:val="28"/>
                <w:szCs w:val="28"/>
              </w:rPr>
              <w:br/>
              <w:t>ст-во</w:t>
            </w:r>
          </w:p>
        </w:tc>
        <w:tc>
          <w:tcPr>
            <w:tcW w:w="803" w:type="dxa"/>
            <w:shd w:val="clear" w:color="auto" w:fill="auto"/>
            <w:vAlign w:val="center"/>
            <w:hideMark/>
          </w:tcPr>
          <w:p w:rsidR="008442E2" w:rsidRPr="00E82E66" w:rsidRDefault="008442E2" w:rsidP="00E82E66">
            <w:pPr>
              <w:spacing w:line="240" w:lineRule="auto"/>
              <w:contextualSpacing/>
              <w:jc w:val="center"/>
              <w:outlineLvl w:val="0"/>
              <w:rPr>
                <w:rFonts w:ascii="Times New Roman" w:hAnsi="Times New Roman"/>
                <w:sz w:val="28"/>
                <w:szCs w:val="28"/>
              </w:rPr>
            </w:pPr>
            <w:r w:rsidRPr="00E82E66">
              <w:rPr>
                <w:rFonts w:ascii="Times New Roman" w:hAnsi="Times New Roman"/>
                <w:sz w:val="28"/>
                <w:szCs w:val="28"/>
              </w:rPr>
              <w:t>ЗОиМ</w:t>
            </w:r>
            <w:r w:rsidRPr="00E82E66">
              <w:rPr>
                <w:rFonts w:ascii="Times New Roman" w:hAnsi="Times New Roman"/>
                <w:sz w:val="28"/>
                <w:szCs w:val="28"/>
              </w:rPr>
              <w:br/>
              <w:t>ст-во</w:t>
            </w:r>
          </w:p>
        </w:tc>
        <w:tc>
          <w:tcPr>
            <w:tcW w:w="747" w:type="dxa"/>
            <w:shd w:val="clear" w:color="auto" w:fill="auto"/>
            <w:noWrap/>
            <w:vAlign w:val="center"/>
            <w:hideMark/>
          </w:tcPr>
          <w:p w:rsidR="008442E2" w:rsidRPr="00E82E66" w:rsidRDefault="008442E2" w:rsidP="00E82E66">
            <w:pPr>
              <w:spacing w:line="240" w:lineRule="auto"/>
              <w:contextualSpacing/>
              <w:jc w:val="center"/>
              <w:outlineLvl w:val="0"/>
              <w:rPr>
                <w:rFonts w:ascii="Times New Roman" w:hAnsi="Times New Roman"/>
                <w:sz w:val="28"/>
                <w:szCs w:val="28"/>
              </w:rPr>
            </w:pPr>
            <w:r w:rsidRPr="00E82E66">
              <w:rPr>
                <w:rFonts w:ascii="Times New Roman" w:hAnsi="Times New Roman"/>
                <w:sz w:val="28"/>
                <w:szCs w:val="28"/>
              </w:rPr>
              <w:t>ввод</w:t>
            </w:r>
          </w:p>
        </w:tc>
        <w:tc>
          <w:tcPr>
            <w:tcW w:w="744" w:type="dxa"/>
            <w:shd w:val="clear" w:color="auto" w:fill="auto"/>
            <w:vAlign w:val="center"/>
            <w:hideMark/>
          </w:tcPr>
          <w:p w:rsidR="008442E2" w:rsidRPr="00E82E66" w:rsidRDefault="008442E2" w:rsidP="00E82E66">
            <w:pPr>
              <w:spacing w:line="240" w:lineRule="auto"/>
              <w:contextualSpacing/>
              <w:jc w:val="center"/>
              <w:outlineLvl w:val="0"/>
              <w:rPr>
                <w:rFonts w:ascii="Times New Roman" w:hAnsi="Times New Roman"/>
                <w:sz w:val="28"/>
                <w:szCs w:val="28"/>
              </w:rPr>
            </w:pPr>
            <w:r w:rsidRPr="00E82E66">
              <w:rPr>
                <w:rFonts w:ascii="Times New Roman" w:hAnsi="Times New Roman"/>
                <w:sz w:val="28"/>
                <w:szCs w:val="28"/>
              </w:rPr>
              <w:t> </w:t>
            </w:r>
          </w:p>
        </w:tc>
        <w:tc>
          <w:tcPr>
            <w:tcW w:w="748" w:type="dxa"/>
            <w:shd w:val="clear" w:color="auto" w:fill="auto"/>
            <w:vAlign w:val="center"/>
            <w:hideMark/>
          </w:tcPr>
          <w:p w:rsidR="008442E2" w:rsidRPr="00E82E66" w:rsidRDefault="008442E2" w:rsidP="00E82E66">
            <w:pPr>
              <w:spacing w:line="240" w:lineRule="auto"/>
              <w:contextualSpacing/>
              <w:jc w:val="center"/>
              <w:outlineLvl w:val="0"/>
              <w:rPr>
                <w:rFonts w:ascii="Times New Roman" w:hAnsi="Times New Roman"/>
                <w:sz w:val="28"/>
                <w:szCs w:val="28"/>
              </w:rPr>
            </w:pPr>
            <w:r w:rsidRPr="00E82E66">
              <w:rPr>
                <w:rFonts w:ascii="Times New Roman" w:hAnsi="Times New Roman"/>
                <w:sz w:val="28"/>
                <w:szCs w:val="28"/>
              </w:rPr>
              <w:t> </w:t>
            </w:r>
          </w:p>
        </w:tc>
        <w:tc>
          <w:tcPr>
            <w:tcW w:w="744" w:type="dxa"/>
            <w:shd w:val="clear" w:color="auto" w:fill="auto"/>
            <w:vAlign w:val="center"/>
            <w:hideMark/>
          </w:tcPr>
          <w:p w:rsidR="008442E2" w:rsidRPr="00E82E66" w:rsidRDefault="008442E2" w:rsidP="00E82E66">
            <w:pPr>
              <w:spacing w:line="240" w:lineRule="auto"/>
              <w:contextualSpacing/>
              <w:jc w:val="center"/>
              <w:outlineLvl w:val="0"/>
              <w:rPr>
                <w:rFonts w:ascii="Times New Roman" w:hAnsi="Times New Roman"/>
                <w:sz w:val="28"/>
                <w:szCs w:val="28"/>
              </w:rPr>
            </w:pPr>
            <w:r w:rsidRPr="00E82E66">
              <w:rPr>
                <w:rFonts w:ascii="Times New Roman" w:hAnsi="Times New Roman"/>
                <w:sz w:val="28"/>
                <w:szCs w:val="28"/>
              </w:rPr>
              <w:t> </w:t>
            </w:r>
          </w:p>
        </w:tc>
        <w:tc>
          <w:tcPr>
            <w:tcW w:w="1487" w:type="dxa"/>
            <w:shd w:val="clear" w:color="auto" w:fill="auto"/>
            <w:noWrap/>
            <w:vAlign w:val="center"/>
            <w:hideMark/>
          </w:tcPr>
          <w:p w:rsidR="008442E2" w:rsidRPr="00E82E66" w:rsidRDefault="008442E2" w:rsidP="00E82E66">
            <w:pPr>
              <w:spacing w:line="240" w:lineRule="auto"/>
              <w:contextualSpacing/>
              <w:jc w:val="center"/>
              <w:outlineLvl w:val="0"/>
              <w:rPr>
                <w:rFonts w:ascii="Times New Roman" w:hAnsi="Times New Roman"/>
                <w:b/>
                <w:bCs/>
                <w:sz w:val="28"/>
                <w:szCs w:val="28"/>
              </w:rPr>
            </w:pPr>
            <w:r w:rsidRPr="00E82E66">
              <w:rPr>
                <w:rFonts w:ascii="Times New Roman" w:hAnsi="Times New Roman"/>
                <w:b/>
                <w:bCs/>
                <w:sz w:val="28"/>
                <w:szCs w:val="28"/>
              </w:rPr>
              <w:t>634,20</w:t>
            </w:r>
          </w:p>
        </w:tc>
        <w:tc>
          <w:tcPr>
            <w:tcW w:w="1814" w:type="dxa"/>
            <w:shd w:val="clear" w:color="auto" w:fill="auto"/>
            <w:noWrap/>
            <w:vAlign w:val="center"/>
            <w:hideMark/>
          </w:tcPr>
          <w:p w:rsidR="008442E2" w:rsidRPr="00E82E66" w:rsidRDefault="008442E2" w:rsidP="00E82E66">
            <w:pPr>
              <w:spacing w:line="240" w:lineRule="auto"/>
              <w:contextualSpacing/>
              <w:jc w:val="center"/>
              <w:outlineLvl w:val="0"/>
              <w:rPr>
                <w:rFonts w:ascii="Times New Roman" w:hAnsi="Times New Roman"/>
                <w:b/>
                <w:bCs/>
                <w:sz w:val="28"/>
                <w:szCs w:val="28"/>
              </w:rPr>
            </w:pPr>
            <w:r w:rsidRPr="00E82E66">
              <w:rPr>
                <w:rFonts w:ascii="Times New Roman" w:hAnsi="Times New Roman"/>
                <w:b/>
                <w:bCs/>
                <w:sz w:val="28"/>
                <w:szCs w:val="28"/>
              </w:rPr>
              <w:t>474,84</w:t>
            </w:r>
          </w:p>
        </w:tc>
      </w:tr>
      <w:tr w:rsidR="00E82E66" w:rsidRPr="00E82E66" w:rsidTr="000C7B0C">
        <w:trPr>
          <w:trHeight w:val="300"/>
        </w:trPr>
        <w:tc>
          <w:tcPr>
            <w:tcW w:w="18999" w:type="dxa"/>
            <w:gridSpan w:val="18"/>
            <w:shd w:val="clear" w:color="auto" w:fill="auto"/>
            <w:vAlign w:val="center"/>
            <w:hideMark/>
          </w:tcPr>
          <w:p w:rsidR="008442E2" w:rsidRPr="00E82E66" w:rsidRDefault="008442E2" w:rsidP="00E82E66">
            <w:pPr>
              <w:spacing w:line="240" w:lineRule="auto"/>
              <w:contextualSpacing/>
              <w:jc w:val="right"/>
              <w:outlineLvl w:val="0"/>
              <w:rPr>
                <w:rFonts w:ascii="Times New Roman" w:hAnsi="Times New Roman"/>
                <w:b/>
                <w:bCs/>
                <w:sz w:val="28"/>
                <w:szCs w:val="28"/>
              </w:rPr>
            </w:pPr>
            <w:r w:rsidRPr="00E82E66">
              <w:rPr>
                <w:rFonts w:ascii="Times New Roman" w:hAnsi="Times New Roman"/>
                <w:b/>
                <w:bCs/>
                <w:sz w:val="28"/>
                <w:szCs w:val="28"/>
              </w:rPr>
              <w:t>Итого по котельной:</w:t>
            </w:r>
          </w:p>
        </w:tc>
        <w:tc>
          <w:tcPr>
            <w:tcW w:w="1487" w:type="dxa"/>
            <w:shd w:val="clear" w:color="auto" w:fill="auto"/>
            <w:noWrap/>
            <w:vAlign w:val="center"/>
            <w:hideMark/>
          </w:tcPr>
          <w:p w:rsidR="008442E2" w:rsidRPr="00E82E66" w:rsidRDefault="008442E2" w:rsidP="00E82E66">
            <w:pPr>
              <w:spacing w:line="240" w:lineRule="auto"/>
              <w:contextualSpacing/>
              <w:jc w:val="center"/>
              <w:outlineLvl w:val="0"/>
              <w:rPr>
                <w:rFonts w:ascii="Times New Roman" w:hAnsi="Times New Roman"/>
                <w:b/>
                <w:bCs/>
                <w:sz w:val="28"/>
                <w:szCs w:val="28"/>
              </w:rPr>
            </w:pPr>
            <w:r w:rsidRPr="00E82E66">
              <w:rPr>
                <w:rFonts w:ascii="Times New Roman" w:hAnsi="Times New Roman"/>
                <w:b/>
                <w:bCs/>
                <w:sz w:val="28"/>
                <w:szCs w:val="28"/>
              </w:rPr>
              <w:t>634,20</w:t>
            </w:r>
          </w:p>
        </w:tc>
        <w:tc>
          <w:tcPr>
            <w:tcW w:w="1814" w:type="dxa"/>
            <w:shd w:val="clear" w:color="auto" w:fill="auto"/>
            <w:noWrap/>
            <w:vAlign w:val="center"/>
            <w:hideMark/>
          </w:tcPr>
          <w:p w:rsidR="008442E2" w:rsidRPr="00E82E66" w:rsidRDefault="008442E2" w:rsidP="00E82E66">
            <w:pPr>
              <w:spacing w:line="240" w:lineRule="auto"/>
              <w:contextualSpacing/>
              <w:jc w:val="center"/>
              <w:outlineLvl w:val="0"/>
              <w:rPr>
                <w:rFonts w:ascii="Times New Roman" w:hAnsi="Times New Roman"/>
                <w:b/>
                <w:bCs/>
                <w:sz w:val="28"/>
                <w:szCs w:val="28"/>
              </w:rPr>
            </w:pPr>
            <w:r w:rsidRPr="00E82E66">
              <w:rPr>
                <w:rFonts w:ascii="Times New Roman" w:hAnsi="Times New Roman"/>
                <w:b/>
                <w:bCs/>
                <w:sz w:val="28"/>
                <w:szCs w:val="28"/>
              </w:rPr>
              <w:t>474,84</w:t>
            </w:r>
          </w:p>
        </w:tc>
      </w:tr>
      <w:tr w:rsidR="00E82E66" w:rsidRPr="00E82E66" w:rsidTr="000C7B0C">
        <w:trPr>
          <w:trHeight w:val="300"/>
        </w:trPr>
        <w:tc>
          <w:tcPr>
            <w:tcW w:w="22300" w:type="dxa"/>
            <w:gridSpan w:val="20"/>
            <w:shd w:val="clear" w:color="000000" w:fill="D9D9D9"/>
            <w:vAlign w:val="bottom"/>
            <w:hideMark/>
          </w:tcPr>
          <w:p w:rsidR="008442E2" w:rsidRPr="00E82E66" w:rsidRDefault="008442E2" w:rsidP="00E82E66">
            <w:pPr>
              <w:spacing w:line="240" w:lineRule="auto"/>
              <w:contextualSpacing/>
              <w:jc w:val="center"/>
              <w:outlineLvl w:val="0"/>
              <w:rPr>
                <w:rFonts w:ascii="Times New Roman" w:hAnsi="Times New Roman"/>
                <w:b/>
                <w:bCs/>
                <w:sz w:val="28"/>
                <w:szCs w:val="28"/>
              </w:rPr>
            </w:pPr>
            <w:r w:rsidRPr="00E82E66">
              <w:rPr>
                <w:rFonts w:ascii="Times New Roman" w:hAnsi="Times New Roman"/>
                <w:b/>
                <w:bCs/>
                <w:sz w:val="28"/>
                <w:szCs w:val="28"/>
              </w:rPr>
              <w:lastRenderedPageBreak/>
              <w:t>Котельная  п. Горный</w:t>
            </w:r>
          </w:p>
        </w:tc>
      </w:tr>
      <w:tr w:rsidR="00E82E66" w:rsidRPr="00E82E66" w:rsidTr="000C7B0C">
        <w:trPr>
          <w:trHeight w:val="300"/>
        </w:trPr>
        <w:tc>
          <w:tcPr>
            <w:tcW w:w="22300" w:type="dxa"/>
            <w:gridSpan w:val="20"/>
            <w:shd w:val="clear" w:color="auto" w:fill="auto"/>
            <w:vAlign w:val="bottom"/>
            <w:hideMark/>
          </w:tcPr>
          <w:p w:rsidR="008442E2" w:rsidRPr="00E82E66" w:rsidRDefault="008442E2" w:rsidP="00E82E66">
            <w:pPr>
              <w:spacing w:line="240" w:lineRule="auto"/>
              <w:contextualSpacing/>
              <w:outlineLvl w:val="0"/>
              <w:rPr>
                <w:rFonts w:ascii="Times New Roman" w:hAnsi="Times New Roman"/>
                <w:b/>
                <w:bCs/>
                <w:sz w:val="28"/>
                <w:szCs w:val="28"/>
              </w:rPr>
            </w:pPr>
            <w:r w:rsidRPr="00E82E66">
              <w:rPr>
                <w:rFonts w:ascii="Times New Roman" w:hAnsi="Times New Roman"/>
                <w:b/>
                <w:bCs/>
                <w:sz w:val="28"/>
                <w:szCs w:val="28"/>
              </w:rPr>
              <w:t>Реконструкция  тепловых сетей 2022 г.</w:t>
            </w:r>
          </w:p>
        </w:tc>
      </w:tr>
      <w:tr w:rsidR="00E82E66" w:rsidRPr="00E82E66" w:rsidTr="000C7B0C">
        <w:trPr>
          <w:trHeight w:val="1065"/>
        </w:trPr>
        <w:tc>
          <w:tcPr>
            <w:tcW w:w="513" w:type="dxa"/>
            <w:shd w:val="clear" w:color="auto" w:fill="auto"/>
            <w:vAlign w:val="bottom"/>
            <w:hideMark/>
          </w:tcPr>
          <w:p w:rsidR="008442E2" w:rsidRPr="00E82E66" w:rsidRDefault="008442E2" w:rsidP="00E82E66">
            <w:pPr>
              <w:spacing w:line="240" w:lineRule="auto"/>
              <w:contextualSpacing/>
              <w:jc w:val="center"/>
              <w:outlineLvl w:val="0"/>
              <w:rPr>
                <w:rFonts w:ascii="Times New Roman" w:hAnsi="Times New Roman"/>
                <w:sz w:val="28"/>
                <w:szCs w:val="28"/>
              </w:rPr>
            </w:pPr>
            <w:r w:rsidRPr="00E82E66">
              <w:rPr>
                <w:rFonts w:ascii="Times New Roman" w:hAnsi="Times New Roman"/>
                <w:sz w:val="28"/>
                <w:szCs w:val="28"/>
              </w:rPr>
              <w:t> </w:t>
            </w:r>
          </w:p>
        </w:tc>
        <w:tc>
          <w:tcPr>
            <w:tcW w:w="4626" w:type="dxa"/>
            <w:shd w:val="clear" w:color="auto" w:fill="auto"/>
            <w:vAlign w:val="center"/>
            <w:hideMark/>
          </w:tcPr>
          <w:p w:rsidR="008442E2" w:rsidRPr="00E82E66" w:rsidRDefault="008442E2" w:rsidP="00E82E66">
            <w:pPr>
              <w:spacing w:line="240" w:lineRule="auto"/>
              <w:contextualSpacing/>
              <w:outlineLvl w:val="0"/>
              <w:rPr>
                <w:rFonts w:ascii="Times New Roman" w:hAnsi="Times New Roman"/>
                <w:sz w:val="28"/>
                <w:szCs w:val="28"/>
              </w:rPr>
            </w:pPr>
            <w:r w:rsidRPr="00E82E66">
              <w:rPr>
                <w:rFonts w:ascii="Times New Roman" w:hAnsi="Times New Roman"/>
                <w:sz w:val="28"/>
                <w:szCs w:val="28"/>
              </w:rPr>
              <w:t>Реконструкция  тепловых сетей отопления в п. Горный Воловского района Тульской области от ТК-22 до ТК-24 по ул. Ветеранов</w:t>
            </w:r>
          </w:p>
        </w:tc>
        <w:tc>
          <w:tcPr>
            <w:tcW w:w="1271" w:type="dxa"/>
            <w:shd w:val="clear" w:color="auto" w:fill="auto"/>
            <w:vAlign w:val="center"/>
            <w:hideMark/>
          </w:tcPr>
          <w:p w:rsidR="008442E2" w:rsidRPr="00E82E66" w:rsidRDefault="008442E2" w:rsidP="00E82E66">
            <w:pPr>
              <w:spacing w:line="240" w:lineRule="auto"/>
              <w:contextualSpacing/>
              <w:jc w:val="center"/>
              <w:outlineLvl w:val="0"/>
              <w:rPr>
                <w:rFonts w:ascii="Times New Roman" w:hAnsi="Times New Roman"/>
                <w:sz w:val="28"/>
                <w:szCs w:val="28"/>
              </w:rPr>
            </w:pPr>
            <w:r w:rsidRPr="00E82E66">
              <w:rPr>
                <w:rFonts w:ascii="Times New Roman" w:hAnsi="Times New Roman"/>
                <w:sz w:val="28"/>
                <w:szCs w:val="28"/>
              </w:rPr>
              <w:t>108</w:t>
            </w:r>
          </w:p>
        </w:tc>
        <w:tc>
          <w:tcPr>
            <w:tcW w:w="1152" w:type="dxa"/>
            <w:shd w:val="clear" w:color="auto" w:fill="auto"/>
            <w:vAlign w:val="center"/>
            <w:hideMark/>
          </w:tcPr>
          <w:p w:rsidR="008442E2" w:rsidRPr="00E82E66" w:rsidRDefault="008442E2" w:rsidP="00E82E66">
            <w:pPr>
              <w:spacing w:line="240" w:lineRule="auto"/>
              <w:contextualSpacing/>
              <w:jc w:val="center"/>
              <w:outlineLvl w:val="0"/>
              <w:rPr>
                <w:rFonts w:ascii="Times New Roman" w:hAnsi="Times New Roman"/>
                <w:sz w:val="28"/>
                <w:szCs w:val="28"/>
              </w:rPr>
            </w:pPr>
            <w:r w:rsidRPr="00E82E66">
              <w:rPr>
                <w:rFonts w:ascii="Times New Roman" w:hAnsi="Times New Roman"/>
                <w:sz w:val="28"/>
                <w:szCs w:val="28"/>
              </w:rPr>
              <w:t>-</w:t>
            </w:r>
          </w:p>
        </w:tc>
        <w:tc>
          <w:tcPr>
            <w:tcW w:w="1147" w:type="dxa"/>
            <w:shd w:val="clear" w:color="auto" w:fill="auto"/>
            <w:vAlign w:val="center"/>
            <w:hideMark/>
          </w:tcPr>
          <w:p w:rsidR="008442E2" w:rsidRPr="00E82E66" w:rsidRDefault="008442E2" w:rsidP="00E82E66">
            <w:pPr>
              <w:spacing w:line="240" w:lineRule="auto"/>
              <w:contextualSpacing/>
              <w:jc w:val="center"/>
              <w:outlineLvl w:val="0"/>
              <w:rPr>
                <w:rFonts w:ascii="Times New Roman" w:hAnsi="Times New Roman"/>
                <w:sz w:val="28"/>
                <w:szCs w:val="28"/>
              </w:rPr>
            </w:pPr>
            <w:r w:rsidRPr="00E82E66">
              <w:rPr>
                <w:rFonts w:ascii="Times New Roman" w:hAnsi="Times New Roman"/>
                <w:sz w:val="28"/>
                <w:szCs w:val="28"/>
              </w:rPr>
              <w:t>82</w:t>
            </w:r>
          </w:p>
        </w:tc>
        <w:tc>
          <w:tcPr>
            <w:tcW w:w="1147" w:type="dxa"/>
            <w:shd w:val="clear" w:color="auto" w:fill="auto"/>
            <w:vAlign w:val="center"/>
            <w:hideMark/>
          </w:tcPr>
          <w:p w:rsidR="008442E2" w:rsidRPr="00E82E66" w:rsidRDefault="008442E2" w:rsidP="00E82E66">
            <w:pPr>
              <w:spacing w:line="240" w:lineRule="auto"/>
              <w:contextualSpacing/>
              <w:jc w:val="center"/>
              <w:outlineLvl w:val="0"/>
              <w:rPr>
                <w:rFonts w:ascii="Times New Roman" w:hAnsi="Times New Roman"/>
                <w:sz w:val="28"/>
                <w:szCs w:val="28"/>
              </w:rPr>
            </w:pPr>
            <w:r w:rsidRPr="00E82E66">
              <w:rPr>
                <w:rFonts w:ascii="Times New Roman" w:hAnsi="Times New Roman"/>
                <w:sz w:val="28"/>
                <w:szCs w:val="28"/>
              </w:rPr>
              <w:t>-</w:t>
            </w:r>
          </w:p>
        </w:tc>
        <w:tc>
          <w:tcPr>
            <w:tcW w:w="747" w:type="dxa"/>
            <w:shd w:val="clear" w:color="auto" w:fill="auto"/>
            <w:vAlign w:val="center"/>
            <w:hideMark/>
          </w:tcPr>
          <w:p w:rsidR="008442E2" w:rsidRPr="00E82E66" w:rsidRDefault="008442E2" w:rsidP="00E82E66">
            <w:pPr>
              <w:spacing w:line="240" w:lineRule="auto"/>
              <w:contextualSpacing/>
              <w:jc w:val="center"/>
              <w:outlineLvl w:val="0"/>
              <w:rPr>
                <w:rFonts w:ascii="Times New Roman" w:hAnsi="Times New Roman"/>
                <w:sz w:val="28"/>
                <w:szCs w:val="28"/>
              </w:rPr>
            </w:pPr>
            <w:r w:rsidRPr="00E82E66">
              <w:rPr>
                <w:rFonts w:ascii="Times New Roman" w:hAnsi="Times New Roman"/>
                <w:sz w:val="28"/>
                <w:szCs w:val="28"/>
              </w:rPr>
              <w:t>ПД</w:t>
            </w:r>
          </w:p>
        </w:tc>
        <w:tc>
          <w:tcPr>
            <w:tcW w:w="747" w:type="dxa"/>
            <w:shd w:val="clear" w:color="auto" w:fill="auto"/>
            <w:vAlign w:val="center"/>
            <w:hideMark/>
          </w:tcPr>
          <w:p w:rsidR="008442E2" w:rsidRPr="00E82E66" w:rsidRDefault="008442E2" w:rsidP="00E82E66">
            <w:pPr>
              <w:spacing w:line="240" w:lineRule="auto"/>
              <w:contextualSpacing/>
              <w:jc w:val="center"/>
              <w:outlineLvl w:val="0"/>
              <w:rPr>
                <w:rFonts w:ascii="Times New Roman" w:hAnsi="Times New Roman"/>
                <w:sz w:val="28"/>
                <w:szCs w:val="28"/>
              </w:rPr>
            </w:pPr>
            <w:r w:rsidRPr="00E82E66">
              <w:rPr>
                <w:rFonts w:ascii="Times New Roman" w:hAnsi="Times New Roman"/>
                <w:sz w:val="28"/>
                <w:szCs w:val="28"/>
              </w:rPr>
              <w:t>ПД</w:t>
            </w:r>
          </w:p>
        </w:tc>
        <w:tc>
          <w:tcPr>
            <w:tcW w:w="749" w:type="dxa"/>
            <w:shd w:val="clear" w:color="auto" w:fill="auto"/>
            <w:vAlign w:val="center"/>
            <w:hideMark/>
          </w:tcPr>
          <w:p w:rsidR="008442E2" w:rsidRPr="00E82E66" w:rsidRDefault="008442E2" w:rsidP="00E82E66">
            <w:pPr>
              <w:spacing w:line="240" w:lineRule="auto"/>
              <w:contextualSpacing/>
              <w:jc w:val="center"/>
              <w:outlineLvl w:val="0"/>
              <w:rPr>
                <w:rFonts w:ascii="Times New Roman" w:hAnsi="Times New Roman"/>
                <w:sz w:val="28"/>
                <w:szCs w:val="28"/>
              </w:rPr>
            </w:pPr>
            <w:r w:rsidRPr="00E82E66">
              <w:rPr>
                <w:rFonts w:ascii="Times New Roman" w:hAnsi="Times New Roman"/>
                <w:sz w:val="28"/>
                <w:szCs w:val="28"/>
              </w:rPr>
              <w:t>ПД</w:t>
            </w:r>
          </w:p>
        </w:tc>
        <w:tc>
          <w:tcPr>
            <w:tcW w:w="756" w:type="dxa"/>
            <w:shd w:val="clear" w:color="auto" w:fill="auto"/>
            <w:noWrap/>
            <w:vAlign w:val="center"/>
            <w:hideMark/>
          </w:tcPr>
          <w:p w:rsidR="008442E2" w:rsidRPr="00E82E66" w:rsidRDefault="008442E2" w:rsidP="00E82E66">
            <w:pPr>
              <w:spacing w:line="240" w:lineRule="auto"/>
              <w:contextualSpacing/>
              <w:jc w:val="center"/>
              <w:outlineLvl w:val="0"/>
              <w:rPr>
                <w:rFonts w:ascii="Times New Roman" w:hAnsi="Times New Roman"/>
                <w:sz w:val="28"/>
                <w:szCs w:val="28"/>
              </w:rPr>
            </w:pPr>
            <w:r w:rsidRPr="00E82E66">
              <w:rPr>
                <w:rFonts w:ascii="Times New Roman" w:hAnsi="Times New Roman"/>
                <w:sz w:val="28"/>
                <w:szCs w:val="28"/>
              </w:rPr>
              <w:t>ЗОиМ</w:t>
            </w:r>
          </w:p>
        </w:tc>
        <w:tc>
          <w:tcPr>
            <w:tcW w:w="752" w:type="dxa"/>
            <w:shd w:val="clear" w:color="auto" w:fill="auto"/>
            <w:noWrap/>
            <w:vAlign w:val="center"/>
            <w:hideMark/>
          </w:tcPr>
          <w:p w:rsidR="008442E2" w:rsidRPr="00E82E66" w:rsidRDefault="008442E2" w:rsidP="00E82E66">
            <w:pPr>
              <w:spacing w:line="240" w:lineRule="auto"/>
              <w:contextualSpacing/>
              <w:jc w:val="center"/>
              <w:outlineLvl w:val="0"/>
              <w:rPr>
                <w:rFonts w:ascii="Times New Roman" w:hAnsi="Times New Roman"/>
                <w:sz w:val="28"/>
                <w:szCs w:val="28"/>
              </w:rPr>
            </w:pPr>
            <w:r w:rsidRPr="00E82E66">
              <w:rPr>
                <w:rFonts w:ascii="Times New Roman" w:hAnsi="Times New Roman"/>
                <w:sz w:val="28"/>
                <w:szCs w:val="28"/>
              </w:rPr>
              <w:t>ЗОиМ</w:t>
            </w:r>
          </w:p>
        </w:tc>
        <w:tc>
          <w:tcPr>
            <w:tcW w:w="803" w:type="dxa"/>
            <w:shd w:val="clear" w:color="auto" w:fill="auto"/>
            <w:vAlign w:val="center"/>
            <w:hideMark/>
          </w:tcPr>
          <w:p w:rsidR="008442E2" w:rsidRPr="00E82E66" w:rsidRDefault="008442E2" w:rsidP="00E82E66">
            <w:pPr>
              <w:spacing w:line="240" w:lineRule="auto"/>
              <w:contextualSpacing/>
              <w:jc w:val="center"/>
              <w:outlineLvl w:val="0"/>
              <w:rPr>
                <w:rFonts w:ascii="Times New Roman" w:hAnsi="Times New Roman"/>
                <w:sz w:val="28"/>
                <w:szCs w:val="28"/>
              </w:rPr>
            </w:pPr>
            <w:r w:rsidRPr="00E82E66">
              <w:rPr>
                <w:rFonts w:ascii="Times New Roman" w:hAnsi="Times New Roman"/>
                <w:sz w:val="28"/>
                <w:szCs w:val="28"/>
              </w:rPr>
              <w:t>ЗОиМ</w:t>
            </w:r>
            <w:r w:rsidRPr="00E82E66">
              <w:rPr>
                <w:rFonts w:ascii="Times New Roman" w:hAnsi="Times New Roman"/>
                <w:sz w:val="28"/>
                <w:szCs w:val="28"/>
              </w:rPr>
              <w:br/>
              <w:t>ст-во</w:t>
            </w:r>
          </w:p>
        </w:tc>
        <w:tc>
          <w:tcPr>
            <w:tcW w:w="803" w:type="dxa"/>
            <w:shd w:val="clear" w:color="auto" w:fill="auto"/>
            <w:vAlign w:val="center"/>
            <w:hideMark/>
          </w:tcPr>
          <w:p w:rsidR="008442E2" w:rsidRPr="00E82E66" w:rsidRDefault="008442E2" w:rsidP="00E82E66">
            <w:pPr>
              <w:spacing w:line="240" w:lineRule="auto"/>
              <w:contextualSpacing/>
              <w:jc w:val="center"/>
              <w:outlineLvl w:val="0"/>
              <w:rPr>
                <w:rFonts w:ascii="Times New Roman" w:hAnsi="Times New Roman"/>
                <w:sz w:val="28"/>
                <w:szCs w:val="28"/>
              </w:rPr>
            </w:pPr>
            <w:r w:rsidRPr="00E82E66">
              <w:rPr>
                <w:rFonts w:ascii="Times New Roman" w:hAnsi="Times New Roman"/>
                <w:sz w:val="28"/>
                <w:szCs w:val="28"/>
              </w:rPr>
              <w:t>ЗОиМ</w:t>
            </w:r>
            <w:r w:rsidRPr="00E82E66">
              <w:rPr>
                <w:rFonts w:ascii="Times New Roman" w:hAnsi="Times New Roman"/>
                <w:sz w:val="28"/>
                <w:szCs w:val="28"/>
              </w:rPr>
              <w:br/>
              <w:t>ст-во</w:t>
            </w:r>
          </w:p>
        </w:tc>
        <w:tc>
          <w:tcPr>
            <w:tcW w:w="803" w:type="dxa"/>
            <w:shd w:val="clear" w:color="auto" w:fill="auto"/>
            <w:vAlign w:val="center"/>
            <w:hideMark/>
          </w:tcPr>
          <w:p w:rsidR="008442E2" w:rsidRPr="00E82E66" w:rsidRDefault="008442E2" w:rsidP="00E82E66">
            <w:pPr>
              <w:spacing w:line="240" w:lineRule="auto"/>
              <w:contextualSpacing/>
              <w:jc w:val="center"/>
              <w:outlineLvl w:val="0"/>
              <w:rPr>
                <w:rFonts w:ascii="Times New Roman" w:hAnsi="Times New Roman"/>
                <w:sz w:val="28"/>
                <w:szCs w:val="28"/>
              </w:rPr>
            </w:pPr>
            <w:r w:rsidRPr="00E82E66">
              <w:rPr>
                <w:rFonts w:ascii="Times New Roman" w:hAnsi="Times New Roman"/>
                <w:sz w:val="28"/>
                <w:szCs w:val="28"/>
              </w:rPr>
              <w:t>ЗОиМ</w:t>
            </w:r>
            <w:r w:rsidRPr="00E82E66">
              <w:rPr>
                <w:rFonts w:ascii="Times New Roman" w:hAnsi="Times New Roman"/>
                <w:sz w:val="28"/>
                <w:szCs w:val="28"/>
              </w:rPr>
              <w:br/>
              <w:t>ст-во</w:t>
            </w:r>
          </w:p>
        </w:tc>
        <w:tc>
          <w:tcPr>
            <w:tcW w:w="747" w:type="dxa"/>
            <w:shd w:val="clear" w:color="auto" w:fill="auto"/>
            <w:noWrap/>
            <w:vAlign w:val="center"/>
            <w:hideMark/>
          </w:tcPr>
          <w:p w:rsidR="008442E2" w:rsidRPr="00E82E66" w:rsidRDefault="008442E2" w:rsidP="00E82E66">
            <w:pPr>
              <w:spacing w:line="240" w:lineRule="auto"/>
              <w:contextualSpacing/>
              <w:jc w:val="center"/>
              <w:outlineLvl w:val="0"/>
              <w:rPr>
                <w:rFonts w:ascii="Times New Roman" w:hAnsi="Times New Roman"/>
                <w:sz w:val="28"/>
                <w:szCs w:val="28"/>
              </w:rPr>
            </w:pPr>
            <w:r w:rsidRPr="00E82E66">
              <w:rPr>
                <w:rFonts w:ascii="Times New Roman" w:hAnsi="Times New Roman"/>
                <w:sz w:val="28"/>
                <w:szCs w:val="28"/>
              </w:rPr>
              <w:t>ввод</w:t>
            </w:r>
          </w:p>
        </w:tc>
        <w:tc>
          <w:tcPr>
            <w:tcW w:w="744" w:type="dxa"/>
            <w:shd w:val="clear" w:color="auto" w:fill="auto"/>
            <w:vAlign w:val="center"/>
            <w:hideMark/>
          </w:tcPr>
          <w:p w:rsidR="008442E2" w:rsidRPr="00E82E66" w:rsidRDefault="008442E2" w:rsidP="00E82E66">
            <w:pPr>
              <w:spacing w:line="240" w:lineRule="auto"/>
              <w:contextualSpacing/>
              <w:jc w:val="center"/>
              <w:outlineLvl w:val="0"/>
              <w:rPr>
                <w:rFonts w:ascii="Times New Roman" w:hAnsi="Times New Roman"/>
                <w:sz w:val="28"/>
                <w:szCs w:val="28"/>
              </w:rPr>
            </w:pPr>
            <w:r w:rsidRPr="00E82E66">
              <w:rPr>
                <w:rFonts w:ascii="Times New Roman" w:hAnsi="Times New Roman"/>
                <w:sz w:val="28"/>
                <w:szCs w:val="28"/>
              </w:rPr>
              <w:t> </w:t>
            </w:r>
          </w:p>
        </w:tc>
        <w:tc>
          <w:tcPr>
            <w:tcW w:w="748" w:type="dxa"/>
            <w:shd w:val="clear" w:color="auto" w:fill="auto"/>
            <w:vAlign w:val="center"/>
            <w:hideMark/>
          </w:tcPr>
          <w:p w:rsidR="008442E2" w:rsidRPr="00E82E66" w:rsidRDefault="008442E2" w:rsidP="00E82E66">
            <w:pPr>
              <w:spacing w:line="240" w:lineRule="auto"/>
              <w:contextualSpacing/>
              <w:jc w:val="center"/>
              <w:outlineLvl w:val="0"/>
              <w:rPr>
                <w:rFonts w:ascii="Times New Roman" w:hAnsi="Times New Roman"/>
                <w:sz w:val="28"/>
                <w:szCs w:val="28"/>
              </w:rPr>
            </w:pPr>
            <w:r w:rsidRPr="00E82E66">
              <w:rPr>
                <w:rFonts w:ascii="Times New Roman" w:hAnsi="Times New Roman"/>
                <w:sz w:val="28"/>
                <w:szCs w:val="28"/>
              </w:rPr>
              <w:t> </w:t>
            </w:r>
          </w:p>
        </w:tc>
        <w:tc>
          <w:tcPr>
            <w:tcW w:w="744" w:type="dxa"/>
            <w:shd w:val="clear" w:color="auto" w:fill="auto"/>
            <w:vAlign w:val="center"/>
            <w:hideMark/>
          </w:tcPr>
          <w:p w:rsidR="008442E2" w:rsidRPr="00E82E66" w:rsidRDefault="008442E2" w:rsidP="00E82E66">
            <w:pPr>
              <w:spacing w:line="240" w:lineRule="auto"/>
              <w:contextualSpacing/>
              <w:jc w:val="center"/>
              <w:outlineLvl w:val="0"/>
              <w:rPr>
                <w:rFonts w:ascii="Times New Roman" w:hAnsi="Times New Roman"/>
                <w:sz w:val="28"/>
                <w:szCs w:val="28"/>
              </w:rPr>
            </w:pPr>
            <w:r w:rsidRPr="00E82E66">
              <w:rPr>
                <w:rFonts w:ascii="Times New Roman" w:hAnsi="Times New Roman"/>
                <w:sz w:val="28"/>
                <w:szCs w:val="28"/>
              </w:rPr>
              <w:t> </w:t>
            </w:r>
          </w:p>
        </w:tc>
        <w:tc>
          <w:tcPr>
            <w:tcW w:w="1487" w:type="dxa"/>
            <w:shd w:val="clear" w:color="auto" w:fill="auto"/>
            <w:vAlign w:val="center"/>
            <w:hideMark/>
          </w:tcPr>
          <w:p w:rsidR="008442E2" w:rsidRPr="00E82E66" w:rsidRDefault="008442E2" w:rsidP="00E82E66">
            <w:pPr>
              <w:spacing w:line="240" w:lineRule="auto"/>
              <w:contextualSpacing/>
              <w:jc w:val="center"/>
              <w:outlineLvl w:val="0"/>
              <w:rPr>
                <w:rFonts w:ascii="Times New Roman" w:hAnsi="Times New Roman"/>
                <w:sz w:val="28"/>
                <w:szCs w:val="28"/>
              </w:rPr>
            </w:pPr>
            <w:r w:rsidRPr="00E82E66">
              <w:rPr>
                <w:rFonts w:ascii="Times New Roman" w:hAnsi="Times New Roman"/>
                <w:sz w:val="28"/>
                <w:szCs w:val="28"/>
              </w:rPr>
              <w:t>587,60</w:t>
            </w:r>
          </w:p>
        </w:tc>
        <w:tc>
          <w:tcPr>
            <w:tcW w:w="1814" w:type="dxa"/>
            <w:shd w:val="clear" w:color="auto" w:fill="auto"/>
            <w:vAlign w:val="center"/>
            <w:hideMark/>
          </w:tcPr>
          <w:p w:rsidR="008442E2" w:rsidRPr="00E82E66" w:rsidRDefault="008442E2" w:rsidP="00E82E66">
            <w:pPr>
              <w:spacing w:line="240" w:lineRule="auto"/>
              <w:contextualSpacing/>
              <w:jc w:val="center"/>
              <w:outlineLvl w:val="0"/>
              <w:rPr>
                <w:rFonts w:ascii="Times New Roman" w:hAnsi="Times New Roman"/>
                <w:sz w:val="28"/>
                <w:szCs w:val="28"/>
              </w:rPr>
            </w:pPr>
            <w:r w:rsidRPr="00E82E66">
              <w:rPr>
                <w:rFonts w:ascii="Times New Roman" w:hAnsi="Times New Roman"/>
                <w:sz w:val="28"/>
                <w:szCs w:val="28"/>
              </w:rPr>
              <w:t>0,00</w:t>
            </w:r>
          </w:p>
        </w:tc>
      </w:tr>
      <w:tr w:rsidR="00E82E66" w:rsidRPr="00E82E66" w:rsidTr="000C7B0C">
        <w:trPr>
          <w:trHeight w:val="1065"/>
        </w:trPr>
        <w:tc>
          <w:tcPr>
            <w:tcW w:w="513" w:type="dxa"/>
            <w:shd w:val="clear" w:color="auto" w:fill="auto"/>
            <w:vAlign w:val="bottom"/>
            <w:hideMark/>
          </w:tcPr>
          <w:p w:rsidR="008442E2" w:rsidRPr="00E82E66" w:rsidRDefault="008442E2" w:rsidP="00E82E66">
            <w:pPr>
              <w:spacing w:line="240" w:lineRule="auto"/>
              <w:contextualSpacing/>
              <w:jc w:val="center"/>
              <w:outlineLvl w:val="0"/>
              <w:rPr>
                <w:rFonts w:ascii="Times New Roman" w:hAnsi="Times New Roman"/>
                <w:sz w:val="28"/>
                <w:szCs w:val="28"/>
              </w:rPr>
            </w:pPr>
            <w:r w:rsidRPr="00E82E66">
              <w:rPr>
                <w:rFonts w:ascii="Times New Roman" w:hAnsi="Times New Roman"/>
                <w:sz w:val="28"/>
                <w:szCs w:val="28"/>
              </w:rPr>
              <w:t> </w:t>
            </w:r>
          </w:p>
        </w:tc>
        <w:tc>
          <w:tcPr>
            <w:tcW w:w="4626" w:type="dxa"/>
            <w:shd w:val="clear" w:color="auto" w:fill="auto"/>
            <w:vAlign w:val="center"/>
            <w:hideMark/>
          </w:tcPr>
          <w:p w:rsidR="008442E2" w:rsidRPr="00E82E66" w:rsidRDefault="008442E2" w:rsidP="00E82E66">
            <w:pPr>
              <w:spacing w:line="240" w:lineRule="auto"/>
              <w:contextualSpacing/>
              <w:outlineLvl w:val="0"/>
              <w:rPr>
                <w:rFonts w:ascii="Times New Roman" w:hAnsi="Times New Roman"/>
                <w:sz w:val="28"/>
                <w:szCs w:val="28"/>
              </w:rPr>
            </w:pPr>
            <w:r w:rsidRPr="00E82E66">
              <w:rPr>
                <w:rFonts w:ascii="Times New Roman" w:hAnsi="Times New Roman"/>
                <w:sz w:val="28"/>
                <w:szCs w:val="28"/>
              </w:rPr>
              <w:t>Реконструкция  тепловых сетей отопления в п. Горный Воловского района Тульской области от ТК-17 до ТК-17а по ул. Ветеранов</w:t>
            </w:r>
          </w:p>
        </w:tc>
        <w:tc>
          <w:tcPr>
            <w:tcW w:w="1271" w:type="dxa"/>
            <w:shd w:val="clear" w:color="auto" w:fill="auto"/>
            <w:vAlign w:val="center"/>
            <w:hideMark/>
          </w:tcPr>
          <w:p w:rsidR="008442E2" w:rsidRPr="00E82E66" w:rsidRDefault="008442E2" w:rsidP="00E82E66">
            <w:pPr>
              <w:spacing w:line="240" w:lineRule="auto"/>
              <w:contextualSpacing/>
              <w:jc w:val="center"/>
              <w:outlineLvl w:val="0"/>
              <w:rPr>
                <w:rFonts w:ascii="Times New Roman" w:hAnsi="Times New Roman"/>
                <w:sz w:val="28"/>
                <w:szCs w:val="28"/>
              </w:rPr>
            </w:pPr>
            <w:r w:rsidRPr="00E82E66">
              <w:rPr>
                <w:rFonts w:ascii="Times New Roman" w:hAnsi="Times New Roman"/>
                <w:sz w:val="28"/>
                <w:szCs w:val="28"/>
              </w:rPr>
              <w:t>159</w:t>
            </w:r>
          </w:p>
        </w:tc>
        <w:tc>
          <w:tcPr>
            <w:tcW w:w="1152" w:type="dxa"/>
            <w:shd w:val="clear" w:color="auto" w:fill="auto"/>
            <w:vAlign w:val="center"/>
            <w:hideMark/>
          </w:tcPr>
          <w:p w:rsidR="008442E2" w:rsidRPr="00E82E66" w:rsidRDefault="008442E2" w:rsidP="00E82E66">
            <w:pPr>
              <w:spacing w:line="240" w:lineRule="auto"/>
              <w:contextualSpacing/>
              <w:jc w:val="center"/>
              <w:outlineLvl w:val="0"/>
              <w:rPr>
                <w:rFonts w:ascii="Times New Roman" w:hAnsi="Times New Roman"/>
                <w:sz w:val="28"/>
                <w:szCs w:val="28"/>
              </w:rPr>
            </w:pPr>
            <w:r w:rsidRPr="00E82E66">
              <w:rPr>
                <w:rFonts w:ascii="Times New Roman" w:hAnsi="Times New Roman"/>
                <w:sz w:val="28"/>
                <w:szCs w:val="28"/>
              </w:rPr>
              <w:t>-</w:t>
            </w:r>
          </w:p>
        </w:tc>
        <w:tc>
          <w:tcPr>
            <w:tcW w:w="1147" w:type="dxa"/>
            <w:shd w:val="clear" w:color="auto" w:fill="auto"/>
            <w:vAlign w:val="center"/>
            <w:hideMark/>
          </w:tcPr>
          <w:p w:rsidR="008442E2" w:rsidRPr="00E82E66" w:rsidRDefault="008442E2" w:rsidP="00E82E66">
            <w:pPr>
              <w:spacing w:line="240" w:lineRule="auto"/>
              <w:contextualSpacing/>
              <w:jc w:val="center"/>
              <w:outlineLvl w:val="0"/>
              <w:rPr>
                <w:rFonts w:ascii="Times New Roman" w:hAnsi="Times New Roman"/>
                <w:sz w:val="28"/>
                <w:szCs w:val="28"/>
              </w:rPr>
            </w:pPr>
            <w:r w:rsidRPr="00E82E66">
              <w:rPr>
                <w:rFonts w:ascii="Times New Roman" w:hAnsi="Times New Roman"/>
                <w:sz w:val="28"/>
                <w:szCs w:val="28"/>
              </w:rPr>
              <w:t>85</w:t>
            </w:r>
          </w:p>
        </w:tc>
        <w:tc>
          <w:tcPr>
            <w:tcW w:w="1147" w:type="dxa"/>
            <w:shd w:val="clear" w:color="auto" w:fill="auto"/>
            <w:vAlign w:val="center"/>
            <w:hideMark/>
          </w:tcPr>
          <w:p w:rsidR="008442E2" w:rsidRPr="00E82E66" w:rsidRDefault="008442E2" w:rsidP="00E82E66">
            <w:pPr>
              <w:spacing w:line="240" w:lineRule="auto"/>
              <w:contextualSpacing/>
              <w:jc w:val="center"/>
              <w:outlineLvl w:val="0"/>
              <w:rPr>
                <w:rFonts w:ascii="Times New Roman" w:hAnsi="Times New Roman"/>
                <w:sz w:val="28"/>
                <w:szCs w:val="28"/>
              </w:rPr>
            </w:pPr>
            <w:r w:rsidRPr="00E82E66">
              <w:rPr>
                <w:rFonts w:ascii="Times New Roman" w:hAnsi="Times New Roman"/>
                <w:sz w:val="28"/>
                <w:szCs w:val="28"/>
              </w:rPr>
              <w:t>-</w:t>
            </w:r>
          </w:p>
        </w:tc>
        <w:tc>
          <w:tcPr>
            <w:tcW w:w="747" w:type="dxa"/>
            <w:shd w:val="clear" w:color="auto" w:fill="auto"/>
            <w:vAlign w:val="center"/>
            <w:hideMark/>
          </w:tcPr>
          <w:p w:rsidR="008442E2" w:rsidRPr="00E82E66" w:rsidRDefault="008442E2" w:rsidP="00E82E66">
            <w:pPr>
              <w:spacing w:line="240" w:lineRule="auto"/>
              <w:contextualSpacing/>
              <w:jc w:val="center"/>
              <w:outlineLvl w:val="0"/>
              <w:rPr>
                <w:rFonts w:ascii="Times New Roman" w:hAnsi="Times New Roman"/>
                <w:sz w:val="28"/>
                <w:szCs w:val="28"/>
              </w:rPr>
            </w:pPr>
            <w:r w:rsidRPr="00E82E66">
              <w:rPr>
                <w:rFonts w:ascii="Times New Roman" w:hAnsi="Times New Roman"/>
                <w:sz w:val="28"/>
                <w:szCs w:val="28"/>
              </w:rPr>
              <w:t>ПД</w:t>
            </w:r>
          </w:p>
        </w:tc>
        <w:tc>
          <w:tcPr>
            <w:tcW w:w="747" w:type="dxa"/>
            <w:shd w:val="clear" w:color="auto" w:fill="auto"/>
            <w:vAlign w:val="center"/>
            <w:hideMark/>
          </w:tcPr>
          <w:p w:rsidR="008442E2" w:rsidRPr="00E82E66" w:rsidRDefault="008442E2" w:rsidP="00E82E66">
            <w:pPr>
              <w:spacing w:line="240" w:lineRule="auto"/>
              <w:contextualSpacing/>
              <w:jc w:val="center"/>
              <w:outlineLvl w:val="0"/>
              <w:rPr>
                <w:rFonts w:ascii="Times New Roman" w:hAnsi="Times New Roman"/>
                <w:sz w:val="28"/>
                <w:szCs w:val="28"/>
              </w:rPr>
            </w:pPr>
            <w:r w:rsidRPr="00E82E66">
              <w:rPr>
                <w:rFonts w:ascii="Times New Roman" w:hAnsi="Times New Roman"/>
                <w:sz w:val="28"/>
                <w:szCs w:val="28"/>
              </w:rPr>
              <w:t>ПД</w:t>
            </w:r>
          </w:p>
        </w:tc>
        <w:tc>
          <w:tcPr>
            <w:tcW w:w="749" w:type="dxa"/>
            <w:shd w:val="clear" w:color="auto" w:fill="auto"/>
            <w:vAlign w:val="center"/>
            <w:hideMark/>
          </w:tcPr>
          <w:p w:rsidR="008442E2" w:rsidRPr="00E82E66" w:rsidRDefault="008442E2" w:rsidP="00E82E66">
            <w:pPr>
              <w:spacing w:line="240" w:lineRule="auto"/>
              <w:contextualSpacing/>
              <w:jc w:val="center"/>
              <w:outlineLvl w:val="0"/>
              <w:rPr>
                <w:rFonts w:ascii="Times New Roman" w:hAnsi="Times New Roman"/>
                <w:sz w:val="28"/>
                <w:szCs w:val="28"/>
              </w:rPr>
            </w:pPr>
            <w:r w:rsidRPr="00E82E66">
              <w:rPr>
                <w:rFonts w:ascii="Times New Roman" w:hAnsi="Times New Roman"/>
                <w:sz w:val="28"/>
                <w:szCs w:val="28"/>
              </w:rPr>
              <w:t>ПД</w:t>
            </w:r>
          </w:p>
        </w:tc>
        <w:tc>
          <w:tcPr>
            <w:tcW w:w="756" w:type="dxa"/>
            <w:shd w:val="clear" w:color="auto" w:fill="auto"/>
            <w:noWrap/>
            <w:vAlign w:val="center"/>
            <w:hideMark/>
          </w:tcPr>
          <w:p w:rsidR="008442E2" w:rsidRPr="00E82E66" w:rsidRDefault="008442E2" w:rsidP="00E82E66">
            <w:pPr>
              <w:spacing w:line="240" w:lineRule="auto"/>
              <w:contextualSpacing/>
              <w:jc w:val="center"/>
              <w:outlineLvl w:val="0"/>
              <w:rPr>
                <w:rFonts w:ascii="Times New Roman" w:hAnsi="Times New Roman"/>
                <w:sz w:val="28"/>
                <w:szCs w:val="28"/>
              </w:rPr>
            </w:pPr>
            <w:r w:rsidRPr="00E82E66">
              <w:rPr>
                <w:rFonts w:ascii="Times New Roman" w:hAnsi="Times New Roman"/>
                <w:sz w:val="28"/>
                <w:szCs w:val="28"/>
              </w:rPr>
              <w:t>ЗОиМ</w:t>
            </w:r>
          </w:p>
        </w:tc>
        <w:tc>
          <w:tcPr>
            <w:tcW w:w="752" w:type="dxa"/>
            <w:shd w:val="clear" w:color="auto" w:fill="auto"/>
            <w:noWrap/>
            <w:vAlign w:val="center"/>
            <w:hideMark/>
          </w:tcPr>
          <w:p w:rsidR="008442E2" w:rsidRPr="00E82E66" w:rsidRDefault="008442E2" w:rsidP="00E82E66">
            <w:pPr>
              <w:spacing w:line="240" w:lineRule="auto"/>
              <w:contextualSpacing/>
              <w:jc w:val="center"/>
              <w:outlineLvl w:val="0"/>
              <w:rPr>
                <w:rFonts w:ascii="Times New Roman" w:hAnsi="Times New Roman"/>
                <w:sz w:val="28"/>
                <w:szCs w:val="28"/>
              </w:rPr>
            </w:pPr>
            <w:r w:rsidRPr="00E82E66">
              <w:rPr>
                <w:rFonts w:ascii="Times New Roman" w:hAnsi="Times New Roman"/>
                <w:sz w:val="28"/>
                <w:szCs w:val="28"/>
              </w:rPr>
              <w:t>ЗОиМ</w:t>
            </w:r>
          </w:p>
        </w:tc>
        <w:tc>
          <w:tcPr>
            <w:tcW w:w="803" w:type="dxa"/>
            <w:shd w:val="clear" w:color="auto" w:fill="auto"/>
            <w:vAlign w:val="center"/>
            <w:hideMark/>
          </w:tcPr>
          <w:p w:rsidR="008442E2" w:rsidRPr="00E82E66" w:rsidRDefault="008442E2" w:rsidP="00E82E66">
            <w:pPr>
              <w:spacing w:line="240" w:lineRule="auto"/>
              <w:contextualSpacing/>
              <w:jc w:val="center"/>
              <w:outlineLvl w:val="0"/>
              <w:rPr>
                <w:rFonts w:ascii="Times New Roman" w:hAnsi="Times New Roman"/>
                <w:sz w:val="28"/>
                <w:szCs w:val="28"/>
              </w:rPr>
            </w:pPr>
            <w:r w:rsidRPr="00E82E66">
              <w:rPr>
                <w:rFonts w:ascii="Times New Roman" w:hAnsi="Times New Roman"/>
                <w:sz w:val="28"/>
                <w:szCs w:val="28"/>
              </w:rPr>
              <w:t>ЗОиМ</w:t>
            </w:r>
            <w:r w:rsidRPr="00E82E66">
              <w:rPr>
                <w:rFonts w:ascii="Times New Roman" w:hAnsi="Times New Roman"/>
                <w:sz w:val="28"/>
                <w:szCs w:val="28"/>
              </w:rPr>
              <w:br/>
              <w:t>ст-во</w:t>
            </w:r>
          </w:p>
        </w:tc>
        <w:tc>
          <w:tcPr>
            <w:tcW w:w="803" w:type="dxa"/>
            <w:shd w:val="clear" w:color="auto" w:fill="auto"/>
            <w:vAlign w:val="center"/>
            <w:hideMark/>
          </w:tcPr>
          <w:p w:rsidR="008442E2" w:rsidRPr="00E82E66" w:rsidRDefault="008442E2" w:rsidP="00E82E66">
            <w:pPr>
              <w:spacing w:line="240" w:lineRule="auto"/>
              <w:contextualSpacing/>
              <w:jc w:val="center"/>
              <w:outlineLvl w:val="0"/>
              <w:rPr>
                <w:rFonts w:ascii="Times New Roman" w:hAnsi="Times New Roman"/>
                <w:sz w:val="28"/>
                <w:szCs w:val="28"/>
              </w:rPr>
            </w:pPr>
            <w:r w:rsidRPr="00E82E66">
              <w:rPr>
                <w:rFonts w:ascii="Times New Roman" w:hAnsi="Times New Roman"/>
                <w:sz w:val="28"/>
                <w:szCs w:val="28"/>
              </w:rPr>
              <w:t>ЗОиМ</w:t>
            </w:r>
            <w:r w:rsidRPr="00E82E66">
              <w:rPr>
                <w:rFonts w:ascii="Times New Roman" w:hAnsi="Times New Roman"/>
                <w:sz w:val="28"/>
                <w:szCs w:val="28"/>
              </w:rPr>
              <w:br/>
              <w:t>ст-во</w:t>
            </w:r>
          </w:p>
        </w:tc>
        <w:tc>
          <w:tcPr>
            <w:tcW w:w="803" w:type="dxa"/>
            <w:shd w:val="clear" w:color="auto" w:fill="auto"/>
            <w:vAlign w:val="center"/>
            <w:hideMark/>
          </w:tcPr>
          <w:p w:rsidR="008442E2" w:rsidRPr="00E82E66" w:rsidRDefault="008442E2" w:rsidP="00E82E66">
            <w:pPr>
              <w:spacing w:line="240" w:lineRule="auto"/>
              <w:contextualSpacing/>
              <w:jc w:val="center"/>
              <w:outlineLvl w:val="0"/>
              <w:rPr>
                <w:rFonts w:ascii="Times New Roman" w:hAnsi="Times New Roman"/>
                <w:sz w:val="28"/>
                <w:szCs w:val="28"/>
              </w:rPr>
            </w:pPr>
            <w:r w:rsidRPr="00E82E66">
              <w:rPr>
                <w:rFonts w:ascii="Times New Roman" w:hAnsi="Times New Roman"/>
                <w:sz w:val="28"/>
                <w:szCs w:val="28"/>
              </w:rPr>
              <w:t>ЗОиМ</w:t>
            </w:r>
            <w:r w:rsidRPr="00E82E66">
              <w:rPr>
                <w:rFonts w:ascii="Times New Roman" w:hAnsi="Times New Roman"/>
                <w:sz w:val="28"/>
                <w:szCs w:val="28"/>
              </w:rPr>
              <w:br/>
              <w:t>ст-во</w:t>
            </w:r>
          </w:p>
        </w:tc>
        <w:tc>
          <w:tcPr>
            <w:tcW w:w="747" w:type="dxa"/>
            <w:shd w:val="clear" w:color="auto" w:fill="auto"/>
            <w:noWrap/>
            <w:vAlign w:val="center"/>
            <w:hideMark/>
          </w:tcPr>
          <w:p w:rsidR="008442E2" w:rsidRPr="00E82E66" w:rsidRDefault="008442E2" w:rsidP="00E82E66">
            <w:pPr>
              <w:spacing w:line="240" w:lineRule="auto"/>
              <w:contextualSpacing/>
              <w:jc w:val="center"/>
              <w:outlineLvl w:val="0"/>
              <w:rPr>
                <w:rFonts w:ascii="Times New Roman" w:hAnsi="Times New Roman"/>
                <w:sz w:val="28"/>
                <w:szCs w:val="28"/>
              </w:rPr>
            </w:pPr>
            <w:r w:rsidRPr="00E82E66">
              <w:rPr>
                <w:rFonts w:ascii="Times New Roman" w:hAnsi="Times New Roman"/>
                <w:sz w:val="28"/>
                <w:szCs w:val="28"/>
              </w:rPr>
              <w:t>ввод</w:t>
            </w:r>
          </w:p>
        </w:tc>
        <w:tc>
          <w:tcPr>
            <w:tcW w:w="744" w:type="dxa"/>
            <w:shd w:val="clear" w:color="auto" w:fill="auto"/>
            <w:vAlign w:val="center"/>
            <w:hideMark/>
          </w:tcPr>
          <w:p w:rsidR="008442E2" w:rsidRPr="00E82E66" w:rsidRDefault="008442E2" w:rsidP="00E82E66">
            <w:pPr>
              <w:spacing w:line="240" w:lineRule="auto"/>
              <w:contextualSpacing/>
              <w:jc w:val="center"/>
              <w:outlineLvl w:val="0"/>
              <w:rPr>
                <w:rFonts w:ascii="Times New Roman" w:hAnsi="Times New Roman"/>
                <w:sz w:val="28"/>
                <w:szCs w:val="28"/>
              </w:rPr>
            </w:pPr>
            <w:r w:rsidRPr="00E82E66">
              <w:rPr>
                <w:rFonts w:ascii="Times New Roman" w:hAnsi="Times New Roman"/>
                <w:sz w:val="28"/>
                <w:szCs w:val="28"/>
              </w:rPr>
              <w:t> </w:t>
            </w:r>
          </w:p>
        </w:tc>
        <w:tc>
          <w:tcPr>
            <w:tcW w:w="748" w:type="dxa"/>
            <w:shd w:val="clear" w:color="auto" w:fill="auto"/>
            <w:vAlign w:val="center"/>
            <w:hideMark/>
          </w:tcPr>
          <w:p w:rsidR="008442E2" w:rsidRPr="00E82E66" w:rsidRDefault="008442E2" w:rsidP="00E82E66">
            <w:pPr>
              <w:spacing w:line="240" w:lineRule="auto"/>
              <w:contextualSpacing/>
              <w:jc w:val="center"/>
              <w:outlineLvl w:val="0"/>
              <w:rPr>
                <w:rFonts w:ascii="Times New Roman" w:hAnsi="Times New Roman"/>
                <w:sz w:val="28"/>
                <w:szCs w:val="28"/>
              </w:rPr>
            </w:pPr>
            <w:r w:rsidRPr="00E82E66">
              <w:rPr>
                <w:rFonts w:ascii="Times New Roman" w:hAnsi="Times New Roman"/>
                <w:sz w:val="28"/>
                <w:szCs w:val="28"/>
              </w:rPr>
              <w:t> </w:t>
            </w:r>
          </w:p>
        </w:tc>
        <w:tc>
          <w:tcPr>
            <w:tcW w:w="744" w:type="dxa"/>
            <w:shd w:val="clear" w:color="auto" w:fill="auto"/>
            <w:vAlign w:val="center"/>
            <w:hideMark/>
          </w:tcPr>
          <w:p w:rsidR="008442E2" w:rsidRPr="00E82E66" w:rsidRDefault="008442E2" w:rsidP="00E82E66">
            <w:pPr>
              <w:spacing w:line="240" w:lineRule="auto"/>
              <w:contextualSpacing/>
              <w:jc w:val="center"/>
              <w:outlineLvl w:val="0"/>
              <w:rPr>
                <w:rFonts w:ascii="Times New Roman" w:hAnsi="Times New Roman"/>
                <w:sz w:val="28"/>
                <w:szCs w:val="28"/>
              </w:rPr>
            </w:pPr>
            <w:r w:rsidRPr="00E82E66">
              <w:rPr>
                <w:rFonts w:ascii="Times New Roman" w:hAnsi="Times New Roman"/>
                <w:sz w:val="28"/>
                <w:szCs w:val="28"/>
              </w:rPr>
              <w:t> </w:t>
            </w:r>
          </w:p>
        </w:tc>
        <w:tc>
          <w:tcPr>
            <w:tcW w:w="1487" w:type="dxa"/>
            <w:shd w:val="clear" w:color="auto" w:fill="auto"/>
            <w:vAlign w:val="center"/>
            <w:hideMark/>
          </w:tcPr>
          <w:p w:rsidR="008442E2" w:rsidRPr="00E82E66" w:rsidRDefault="008442E2" w:rsidP="00E82E66">
            <w:pPr>
              <w:spacing w:line="240" w:lineRule="auto"/>
              <w:contextualSpacing/>
              <w:jc w:val="center"/>
              <w:outlineLvl w:val="0"/>
              <w:rPr>
                <w:rFonts w:ascii="Times New Roman" w:hAnsi="Times New Roman"/>
                <w:sz w:val="28"/>
                <w:szCs w:val="28"/>
              </w:rPr>
            </w:pPr>
            <w:r w:rsidRPr="00E82E66">
              <w:rPr>
                <w:rFonts w:ascii="Times New Roman" w:hAnsi="Times New Roman"/>
                <w:sz w:val="28"/>
                <w:szCs w:val="28"/>
              </w:rPr>
              <w:t>804,50</w:t>
            </w:r>
          </w:p>
        </w:tc>
        <w:tc>
          <w:tcPr>
            <w:tcW w:w="1814" w:type="dxa"/>
            <w:shd w:val="clear" w:color="auto" w:fill="auto"/>
            <w:vAlign w:val="center"/>
            <w:hideMark/>
          </w:tcPr>
          <w:p w:rsidR="008442E2" w:rsidRPr="00E82E66" w:rsidRDefault="008442E2" w:rsidP="00E82E66">
            <w:pPr>
              <w:spacing w:line="240" w:lineRule="auto"/>
              <w:contextualSpacing/>
              <w:jc w:val="center"/>
              <w:outlineLvl w:val="0"/>
              <w:rPr>
                <w:rFonts w:ascii="Times New Roman" w:hAnsi="Times New Roman"/>
                <w:sz w:val="28"/>
                <w:szCs w:val="28"/>
              </w:rPr>
            </w:pPr>
            <w:r w:rsidRPr="00E82E66">
              <w:rPr>
                <w:rFonts w:ascii="Times New Roman" w:hAnsi="Times New Roman"/>
                <w:sz w:val="28"/>
                <w:szCs w:val="28"/>
              </w:rPr>
              <w:t>0,00</w:t>
            </w:r>
          </w:p>
        </w:tc>
      </w:tr>
      <w:tr w:rsidR="00E82E66" w:rsidRPr="00E82E66" w:rsidTr="000C7B0C">
        <w:trPr>
          <w:trHeight w:val="300"/>
        </w:trPr>
        <w:tc>
          <w:tcPr>
            <w:tcW w:w="18999" w:type="dxa"/>
            <w:gridSpan w:val="18"/>
            <w:shd w:val="clear" w:color="auto" w:fill="auto"/>
            <w:vAlign w:val="center"/>
            <w:hideMark/>
          </w:tcPr>
          <w:p w:rsidR="008442E2" w:rsidRPr="00E82E66" w:rsidRDefault="008442E2" w:rsidP="00E82E66">
            <w:pPr>
              <w:spacing w:line="240" w:lineRule="auto"/>
              <w:contextualSpacing/>
              <w:jc w:val="right"/>
              <w:outlineLvl w:val="0"/>
              <w:rPr>
                <w:rFonts w:ascii="Times New Roman" w:hAnsi="Times New Roman"/>
                <w:b/>
                <w:bCs/>
                <w:sz w:val="28"/>
                <w:szCs w:val="28"/>
              </w:rPr>
            </w:pPr>
            <w:r w:rsidRPr="00E82E66">
              <w:rPr>
                <w:rFonts w:ascii="Times New Roman" w:hAnsi="Times New Roman"/>
                <w:b/>
                <w:bCs/>
                <w:sz w:val="28"/>
                <w:szCs w:val="28"/>
              </w:rPr>
              <w:t>Итого по котельной:</w:t>
            </w:r>
          </w:p>
        </w:tc>
        <w:tc>
          <w:tcPr>
            <w:tcW w:w="1487" w:type="dxa"/>
            <w:shd w:val="clear" w:color="auto" w:fill="auto"/>
            <w:noWrap/>
            <w:vAlign w:val="center"/>
            <w:hideMark/>
          </w:tcPr>
          <w:p w:rsidR="008442E2" w:rsidRPr="00E82E66" w:rsidRDefault="008442E2" w:rsidP="00E82E66">
            <w:pPr>
              <w:spacing w:line="240" w:lineRule="auto"/>
              <w:contextualSpacing/>
              <w:jc w:val="center"/>
              <w:outlineLvl w:val="0"/>
              <w:rPr>
                <w:rFonts w:ascii="Times New Roman" w:hAnsi="Times New Roman"/>
                <w:b/>
                <w:bCs/>
                <w:sz w:val="28"/>
                <w:szCs w:val="28"/>
              </w:rPr>
            </w:pPr>
            <w:r w:rsidRPr="00E82E66">
              <w:rPr>
                <w:rFonts w:ascii="Times New Roman" w:hAnsi="Times New Roman"/>
                <w:b/>
                <w:bCs/>
                <w:sz w:val="28"/>
                <w:szCs w:val="28"/>
              </w:rPr>
              <w:t>1 392,10</w:t>
            </w:r>
          </w:p>
        </w:tc>
        <w:tc>
          <w:tcPr>
            <w:tcW w:w="1814" w:type="dxa"/>
            <w:shd w:val="clear" w:color="auto" w:fill="auto"/>
            <w:noWrap/>
            <w:vAlign w:val="center"/>
            <w:hideMark/>
          </w:tcPr>
          <w:p w:rsidR="008442E2" w:rsidRPr="00E82E66" w:rsidRDefault="008442E2" w:rsidP="00E82E66">
            <w:pPr>
              <w:spacing w:line="240" w:lineRule="auto"/>
              <w:contextualSpacing/>
              <w:jc w:val="center"/>
              <w:outlineLvl w:val="0"/>
              <w:rPr>
                <w:rFonts w:ascii="Times New Roman" w:hAnsi="Times New Roman"/>
                <w:b/>
                <w:bCs/>
                <w:sz w:val="28"/>
                <w:szCs w:val="28"/>
              </w:rPr>
            </w:pPr>
            <w:r w:rsidRPr="00E82E66">
              <w:rPr>
                <w:rFonts w:ascii="Times New Roman" w:hAnsi="Times New Roman"/>
                <w:b/>
                <w:bCs/>
                <w:sz w:val="28"/>
                <w:szCs w:val="28"/>
              </w:rPr>
              <w:t>0,00</w:t>
            </w:r>
          </w:p>
        </w:tc>
      </w:tr>
      <w:tr w:rsidR="00E82E66" w:rsidRPr="00E82E66" w:rsidTr="000C7B0C">
        <w:trPr>
          <w:trHeight w:val="375"/>
        </w:trPr>
        <w:tc>
          <w:tcPr>
            <w:tcW w:w="18999" w:type="dxa"/>
            <w:gridSpan w:val="18"/>
            <w:shd w:val="clear" w:color="000000" w:fill="FFFF00"/>
            <w:hideMark/>
          </w:tcPr>
          <w:p w:rsidR="008442E2" w:rsidRPr="00E82E66" w:rsidRDefault="008442E2" w:rsidP="00E82E66">
            <w:pPr>
              <w:spacing w:line="240" w:lineRule="auto"/>
              <w:contextualSpacing/>
              <w:jc w:val="right"/>
              <w:outlineLvl w:val="0"/>
              <w:rPr>
                <w:rFonts w:ascii="Times New Roman" w:hAnsi="Times New Roman"/>
                <w:b/>
                <w:bCs/>
                <w:sz w:val="28"/>
                <w:szCs w:val="28"/>
              </w:rPr>
            </w:pPr>
            <w:r w:rsidRPr="00E82E66">
              <w:rPr>
                <w:rFonts w:ascii="Times New Roman" w:hAnsi="Times New Roman"/>
                <w:b/>
                <w:bCs/>
                <w:sz w:val="28"/>
                <w:szCs w:val="28"/>
              </w:rPr>
              <w:t>ВСЕГО:</w:t>
            </w:r>
          </w:p>
        </w:tc>
        <w:tc>
          <w:tcPr>
            <w:tcW w:w="1487" w:type="dxa"/>
            <w:shd w:val="clear" w:color="auto" w:fill="auto"/>
            <w:vAlign w:val="center"/>
            <w:hideMark/>
          </w:tcPr>
          <w:p w:rsidR="008442E2" w:rsidRPr="00E82E66" w:rsidRDefault="008442E2" w:rsidP="00E82E66">
            <w:pPr>
              <w:spacing w:line="240" w:lineRule="auto"/>
              <w:contextualSpacing/>
              <w:jc w:val="center"/>
              <w:outlineLvl w:val="0"/>
              <w:rPr>
                <w:rFonts w:ascii="Times New Roman" w:hAnsi="Times New Roman"/>
                <w:b/>
                <w:bCs/>
                <w:sz w:val="28"/>
                <w:szCs w:val="28"/>
              </w:rPr>
            </w:pPr>
            <w:r w:rsidRPr="00E82E66">
              <w:rPr>
                <w:rFonts w:ascii="Times New Roman" w:hAnsi="Times New Roman"/>
                <w:b/>
                <w:bCs/>
                <w:sz w:val="28"/>
                <w:szCs w:val="28"/>
              </w:rPr>
              <w:t>2 026,30</w:t>
            </w:r>
          </w:p>
        </w:tc>
        <w:tc>
          <w:tcPr>
            <w:tcW w:w="1814" w:type="dxa"/>
            <w:shd w:val="clear" w:color="auto" w:fill="auto"/>
            <w:vAlign w:val="center"/>
            <w:hideMark/>
          </w:tcPr>
          <w:p w:rsidR="008442E2" w:rsidRPr="00E82E66" w:rsidRDefault="008442E2" w:rsidP="00E82E66">
            <w:pPr>
              <w:spacing w:line="240" w:lineRule="auto"/>
              <w:contextualSpacing/>
              <w:jc w:val="center"/>
              <w:outlineLvl w:val="0"/>
              <w:rPr>
                <w:rFonts w:ascii="Times New Roman" w:hAnsi="Times New Roman"/>
                <w:b/>
                <w:bCs/>
                <w:sz w:val="28"/>
                <w:szCs w:val="28"/>
              </w:rPr>
            </w:pPr>
            <w:r w:rsidRPr="00E82E66">
              <w:rPr>
                <w:rFonts w:ascii="Times New Roman" w:hAnsi="Times New Roman"/>
                <w:b/>
                <w:bCs/>
                <w:sz w:val="28"/>
                <w:szCs w:val="28"/>
              </w:rPr>
              <w:t>474,84</w:t>
            </w:r>
          </w:p>
        </w:tc>
      </w:tr>
      <w:tr w:rsidR="00E82E66" w:rsidRPr="00E82E66" w:rsidTr="000C7B0C">
        <w:trPr>
          <w:trHeight w:val="375"/>
        </w:trPr>
        <w:tc>
          <w:tcPr>
            <w:tcW w:w="22300" w:type="dxa"/>
            <w:gridSpan w:val="20"/>
            <w:shd w:val="clear" w:color="000000" w:fill="FFFF00"/>
            <w:vAlign w:val="bottom"/>
            <w:hideMark/>
          </w:tcPr>
          <w:p w:rsidR="008442E2" w:rsidRPr="00E82E66" w:rsidRDefault="008442E2" w:rsidP="00E82E66">
            <w:pPr>
              <w:spacing w:line="240" w:lineRule="auto"/>
              <w:contextualSpacing/>
              <w:jc w:val="center"/>
              <w:outlineLvl w:val="0"/>
              <w:rPr>
                <w:rFonts w:ascii="Times New Roman" w:hAnsi="Times New Roman"/>
                <w:b/>
                <w:bCs/>
                <w:sz w:val="28"/>
                <w:szCs w:val="28"/>
              </w:rPr>
            </w:pPr>
            <w:r w:rsidRPr="00E82E66">
              <w:rPr>
                <w:rFonts w:ascii="Times New Roman" w:hAnsi="Times New Roman"/>
                <w:b/>
                <w:bCs/>
                <w:sz w:val="28"/>
                <w:szCs w:val="28"/>
              </w:rPr>
              <w:t>Мероприятия  по ИП  2023 г.</w:t>
            </w:r>
          </w:p>
        </w:tc>
      </w:tr>
      <w:tr w:rsidR="00E82E66" w:rsidRPr="00E82E66" w:rsidTr="000C7B0C">
        <w:trPr>
          <w:trHeight w:val="300"/>
        </w:trPr>
        <w:tc>
          <w:tcPr>
            <w:tcW w:w="22300" w:type="dxa"/>
            <w:gridSpan w:val="20"/>
            <w:shd w:val="clear" w:color="000000" w:fill="D9D9D9"/>
            <w:vAlign w:val="bottom"/>
            <w:hideMark/>
          </w:tcPr>
          <w:p w:rsidR="008442E2" w:rsidRPr="00E82E66" w:rsidRDefault="008442E2" w:rsidP="00E82E66">
            <w:pPr>
              <w:spacing w:line="240" w:lineRule="auto"/>
              <w:contextualSpacing/>
              <w:jc w:val="center"/>
              <w:rPr>
                <w:rFonts w:ascii="Times New Roman" w:hAnsi="Times New Roman"/>
                <w:b/>
                <w:bCs/>
                <w:sz w:val="28"/>
                <w:szCs w:val="28"/>
              </w:rPr>
            </w:pPr>
            <w:r w:rsidRPr="00E82E66">
              <w:rPr>
                <w:rFonts w:ascii="Times New Roman" w:hAnsi="Times New Roman"/>
                <w:b/>
                <w:bCs/>
                <w:sz w:val="28"/>
                <w:szCs w:val="28"/>
              </w:rPr>
              <w:t>Котельная  п. Казачка</w:t>
            </w:r>
          </w:p>
        </w:tc>
      </w:tr>
      <w:tr w:rsidR="00E82E66" w:rsidRPr="00E82E66" w:rsidTr="000C7B0C">
        <w:trPr>
          <w:trHeight w:val="300"/>
        </w:trPr>
        <w:tc>
          <w:tcPr>
            <w:tcW w:w="22300" w:type="dxa"/>
            <w:gridSpan w:val="20"/>
            <w:shd w:val="clear" w:color="auto" w:fill="auto"/>
            <w:vAlign w:val="center"/>
            <w:hideMark/>
          </w:tcPr>
          <w:p w:rsidR="008442E2" w:rsidRPr="00E82E66" w:rsidRDefault="008442E2" w:rsidP="00E82E66">
            <w:pPr>
              <w:spacing w:line="240" w:lineRule="auto"/>
              <w:contextualSpacing/>
              <w:rPr>
                <w:rFonts w:ascii="Times New Roman" w:hAnsi="Times New Roman"/>
                <w:b/>
                <w:bCs/>
                <w:sz w:val="28"/>
                <w:szCs w:val="28"/>
              </w:rPr>
            </w:pPr>
            <w:r w:rsidRPr="00E82E66">
              <w:rPr>
                <w:rFonts w:ascii="Times New Roman" w:hAnsi="Times New Roman"/>
                <w:b/>
                <w:bCs/>
                <w:sz w:val="28"/>
                <w:szCs w:val="28"/>
              </w:rPr>
              <w:t>Реконструкция  тепловых сетей 2023 г.</w:t>
            </w:r>
          </w:p>
        </w:tc>
      </w:tr>
      <w:tr w:rsidR="00E82E66" w:rsidRPr="00E82E66" w:rsidTr="000C7B0C">
        <w:trPr>
          <w:trHeight w:val="1050"/>
        </w:trPr>
        <w:tc>
          <w:tcPr>
            <w:tcW w:w="513" w:type="dxa"/>
            <w:shd w:val="clear" w:color="auto" w:fill="auto"/>
            <w:vAlign w:val="center"/>
            <w:hideMark/>
          </w:tcPr>
          <w:p w:rsidR="008442E2" w:rsidRPr="00E82E66" w:rsidRDefault="008442E2" w:rsidP="00E82E66">
            <w:pPr>
              <w:spacing w:line="240" w:lineRule="auto"/>
              <w:contextualSpacing/>
              <w:jc w:val="center"/>
              <w:rPr>
                <w:rFonts w:ascii="Times New Roman" w:hAnsi="Times New Roman"/>
                <w:sz w:val="28"/>
                <w:szCs w:val="28"/>
              </w:rPr>
            </w:pPr>
            <w:r w:rsidRPr="00E82E66">
              <w:rPr>
                <w:rFonts w:ascii="Times New Roman" w:hAnsi="Times New Roman"/>
                <w:sz w:val="28"/>
                <w:szCs w:val="28"/>
              </w:rPr>
              <w:t>4</w:t>
            </w:r>
          </w:p>
        </w:tc>
        <w:tc>
          <w:tcPr>
            <w:tcW w:w="4626" w:type="dxa"/>
            <w:shd w:val="clear" w:color="auto" w:fill="auto"/>
            <w:vAlign w:val="center"/>
            <w:hideMark/>
          </w:tcPr>
          <w:p w:rsidR="008442E2" w:rsidRPr="00E82E66" w:rsidRDefault="008442E2" w:rsidP="00E82E66">
            <w:pPr>
              <w:spacing w:line="240" w:lineRule="auto"/>
              <w:contextualSpacing/>
              <w:rPr>
                <w:rFonts w:ascii="Times New Roman" w:hAnsi="Times New Roman"/>
                <w:sz w:val="28"/>
                <w:szCs w:val="28"/>
              </w:rPr>
            </w:pPr>
            <w:r w:rsidRPr="00E82E66">
              <w:rPr>
                <w:rFonts w:ascii="Times New Roman" w:hAnsi="Times New Roman"/>
                <w:sz w:val="28"/>
                <w:szCs w:val="28"/>
              </w:rPr>
              <w:t>Реконструкция тепловой сети котельной п.Казачка от ТК19 в сторону д.№19 ул. Молодежная</w:t>
            </w:r>
          </w:p>
        </w:tc>
        <w:tc>
          <w:tcPr>
            <w:tcW w:w="1271" w:type="dxa"/>
            <w:shd w:val="clear" w:color="auto" w:fill="auto"/>
            <w:vAlign w:val="center"/>
            <w:hideMark/>
          </w:tcPr>
          <w:p w:rsidR="008442E2" w:rsidRPr="00E82E66" w:rsidRDefault="008442E2" w:rsidP="00E82E66">
            <w:pPr>
              <w:spacing w:line="240" w:lineRule="auto"/>
              <w:contextualSpacing/>
              <w:jc w:val="center"/>
              <w:rPr>
                <w:rFonts w:ascii="Times New Roman" w:hAnsi="Times New Roman"/>
                <w:sz w:val="28"/>
                <w:szCs w:val="28"/>
              </w:rPr>
            </w:pPr>
            <w:r w:rsidRPr="00E82E66">
              <w:rPr>
                <w:rFonts w:ascii="Times New Roman" w:hAnsi="Times New Roman"/>
                <w:sz w:val="28"/>
                <w:szCs w:val="28"/>
              </w:rPr>
              <w:t>108</w:t>
            </w:r>
            <w:r w:rsidRPr="00E82E66">
              <w:rPr>
                <w:rFonts w:ascii="Times New Roman" w:hAnsi="Times New Roman"/>
                <w:sz w:val="28"/>
                <w:szCs w:val="28"/>
              </w:rPr>
              <w:br/>
              <w:t>подземная</w:t>
            </w:r>
            <w:r w:rsidRPr="00E82E66">
              <w:rPr>
                <w:rFonts w:ascii="Times New Roman" w:hAnsi="Times New Roman"/>
                <w:sz w:val="28"/>
                <w:szCs w:val="28"/>
              </w:rPr>
              <w:br/>
              <w:t xml:space="preserve"> УРСА</w:t>
            </w:r>
          </w:p>
        </w:tc>
        <w:tc>
          <w:tcPr>
            <w:tcW w:w="1152" w:type="dxa"/>
            <w:shd w:val="clear" w:color="auto" w:fill="auto"/>
            <w:vAlign w:val="center"/>
            <w:hideMark/>
          </w:tcPr>
          <w:p w:rsidR="008442E2" w:rsidRPr="00E82E66" w:rsidRDefault="008442E2" w:rsidP="00E82E66">
            <w:pPr>
              <w:spacing w:line="240" w:lineRule="auto"/>
              <w:contextualSpacing/>
              <w:jc w:val="center"/>
              <w:rPr>
                <w:rFonts w:ascii="Times New Roman" w:hAnsi="Times New Roman"/>
                <w:sz w:val="28"/>
                <w:szCs w:val="28"/>
              </w:rPr>
            </w:pPr>
            <w:r w:rsidRPr="00E82E66">
              <w:rPr>
                <w:rFonts w:ascii="Times New Roman" w:hAnsi="Times New Roman"/>
                <w:sz w:val="28"/>
                <w:szCs w:val="28"/>
              </w:rPr>
              <w:t> </w:t>
            </w:r>
          </w:p>
        </w:tc>
        <w:tc>
          <w:tcPr>
            <w:tcW w:w="1147" w:type="dxa"/>
            <w:shd w:val="clear" w:color="auto" w:fill="auto"/>
            <w:vAlign w:val="center"/>
            <w:hideMark/>
          </w:tcPr>
          <w:p w:rsidR="008442E2" w:rsidRPr="00E82E66" w:rsidRDefault="008442E2" w:rsidP="00E82E66">
            <w:pPr>
              <w:spacing w:line="240" w:lineRule="auto"/>
              <w:contextualSpacing/>
              <w:jc w:val="center"/>
              <w:rPr>
                <w:rFonts w:ascii="Times New Roman" w:hAnsi="Times New Roman"/>
                <w:sz w:val="28"/>
                <w:szCs w:val="28"/>
              </w:rPr>
            </w:pPr>
            <w:r w:rsidRPr="00E82E66">
              <w:rPr>
                <w:rFonts w:ascii="Times New Roman" w:hAnsi="Times New Roman"/>
                <w:sz w:val="28"/>
                <w:szCs w:val="28"/>
              </w:rPr>
              <w:t>60</w:t>
            </w:r>
          </w:p>
        </w:tc>
        <w:tc>
          <w:tcPr>
            <w:tcW w:w="1147" w:type="dxa"/>
            <w:shd w:val="clear" w:color="auto" w:fill="auto"/>
            <w:vAlign w:val="center"/>
            <w:hideMark/>
          </w:tcPr>
          <w:p w:rsidR="008442E2" w:rsidRPr="00E82E66" w:rsidRDefault="008442E2" w:rsidP="00E82E66">
            <w:pPr>
              <w:spacing w:line="240" w:lineRule="auto"/>
              <w:contextualSpacing/>
              <w:jc w:val="center"/>
              <w:rPr>
                <w:rFonts w:ascii="Times New Roman" w:hAnsi="Times New Roman"/>
                <w:sz w:val="28"/>
                <w:szCs w:val="28"/>
              </w:rPr>
            </w:pPr>
            <w:r w:rsidRPr="00E82E66">
              <w:rPr>
                <w:rFonts w:ascii="Times New Roman" w:hAnsi="Times New Roman"/>
                <w:sz w:val="28"/>
                <w:szCs w:val="28"/>
              </w:rPr>
              <w:t> </w:t>
            </w:r>
          </w:p>
        </w:tc>
        <w:tc>
          <w:tcPr>
            <w:tcW w:w="747" w:type="dxa"/>
            <w:shd w:val="clear" w:color="auto" w:fill="auto"/>
            <w:vAlign w:val="center"/>
            <w:hideMark/>
          </w:tcPr>
          <w:p w:rsidR="008442E2" w:rsidRPr="00E82E66" w:rsidRDefault="008442E2" w:rsidP="00E82E66">
            <w:pPr>
              <w:spacing w:line="240" w:lineRule="auto"/>
              <w:contextualSpacing/>
              <w:jc w:val="center"/>
              <w:rPr>
                <w:rFonts w:ascii="Times New Roman" w:hAnsi="Times New Roman"/>
                <w:sz w:val="28"/>
                <w:szCs w:val="28"/>
              </w:rPr>
            </w:pPr>
            <w:r w:rsidRPr="00E82E66">
              <w:rPr>
                <w:rFonts w:ascii="Times New Roman" w:hAnsi="Times New Roman"/>
                <w:sz w:val="28"/>
                <w:szCs w:val="28"/>
              </w:rPr>
              <w:t>ПД</w:t>
            </w:r>
          </w:p>
        </w:tc>
        <w:tc>
          <w:tcPr>
            <w:tcW w:w="747" w:type="dxa"/>
            <w:shd w:val="clear" w:color="auto" w:fill="auto"/>
            <w:vAlign w:val="center"/>
            <w:hideMark/>
          </w:tcPr>
          <w:p w:rsidR="008442E2" w:rsidRPr="00E82E66" w:rsidRDefault="008442E2" w:rsidP="00E82E66">
            <w:pPr>
              <w:spacing w:line="240" w:lineRule="auto"/>
              <w:contextualSpacing/>
              <w:jc w:val="center"/>
              <w:rPr>
                <w:rFonts w:ascii="Times New Roman" w:hAnsi="Times New Roman"/>
                <w:sz w:val="28"/>
                <w:szCs w:val="28"/>
              </w:rPr>
            </w:pPr>
            <w:r w:rsidRPr="00E82E66">
              <w:rPr>
                <w:rFonts w:ascii="Times New Roman" w:hAnsi="Times New Roman"/>
                <w:sz w:val="28"/>
                <w:szCs w:val="28"/>
              </w:rPr>
              <w:t>ПД</w:t>
            </w:r>
          </w:p>
        </w:tc>
        <w:tc>
          <w:tcPr>
            <w:tcW w:w="749" w:type="dxa"/>
            <w:shd w:val="clear" w:color="auto" w:fill="auto"/>
            <w:vAlign w:val="center"/>
            <w:hideMark/>
          </w:tcPr>
          <w:p w:rsidR="008442E2" w:rsidRPr="00E82E66" w:rsidRDefault="008442E2" w:rsidP="00E82E66">
            <w:pPr>
              <w:spacing w:line="240" w:lineRule="auto"/>
              <w:contextualSpacing/>
              <w:jc w:val="center"/>
              <w:rPr>
                <w:rFonts w:ascii="Times New Roman" w:hAnsi="Times New Roman"/>
                <w:sz w:val="28"/>
                <w:szCs w:val="28"/>
              </w:rPr>
            </w:pPr>
            <w:r w:rsidRPr="00E82E66">
              <w:rPr>
                <w:rFonts w:ascii="Times New Roman" w:hAnsi="Times New Roman"/>
                <w:sz w:val="28"/>
                <w:szCs w:val="28"/>
              </w:rPr>
              <w:t>ПД</w:t>
            </w:r>
          </w:p>
        </w:tc>
        <w:tc>
          <w:tcPr>
            <w:tcW w:w="756" w:type="dxa"/>
            <w:shd w:val="clear" w:color="auto" w:fill="auto"/>
            <w:noWrap/>
            <w:vAlign w:val="center"/>
            <w:hideMark/>
          </w:tcPr>
          <w:p w:rsidR="008442E2" w:rsidRPr="00E82E66" w:rsidRDefault="008442E2" w:rsidP="00E82E66">
            <w:pPr>
              <w:spacing w:line="240" w:lineRule="auto"/>
              <w:contextualSpacing/>
              <w:jc w:val="center"/>
              <w:rPr>
                <w:rFonts w:ascii="Times New Roman" w:hAnsi="Times New Roman"/>
                <w:sz w:val="28"/>
                <w:szCs w:val="28"/>
              </w:rPr>
            </w:pPr>
            <w:r w:rsidRPr="00E82E66">
              <w:rPr>
                <w:rFonts w:ascii="Times New Roman" w:hAnsi="Times New Roman"/>
                <w:sz w:val="28"/>
                <w:szCs w:val="28"/>
              </w:rPr>
              <w:t>ЗОиМ</w:t>
            </w:r>
          </w:p>
        </w:tc>
        <w:tc>
          <w:tcPr>
            <w:tcW w:w="752" w:type="dxa"/>
            <w:shd w:val="clear" w:color="auto" w:fill="auto"/>
            <w:noWrap/>
            <w:vAlign w:val="center"/>
            <w:hideMark/>
          </w:tcPr>
          <w:p w:rsidR="008442E2" w:rsidRPr="00E82E66" w:rsidRDefault="008442E2" w:rsidP="00E82E66">
            <w:pPr>
              <w:spacing w:line="240" w:lineRule="auto"/>
              <w:contextualSpacing/>
              <w:jc w:val="center"/>
              <w:rPr>
                <w:rFonts w:ascii="Times New Roman" w:hAnsi="Times New Roman"/>
                <w:sz w:val="28"/>
                <w:szCs w:val="28"/>
              </w:rPr>
            </w:pPr>
            <w:r w:rsidRPr="00E82E66">
              <w:rPr>
                <w:rFonts w:ascii="Times New Roman" w:hAnsi="Times New Roman"/>
                <w:sz w:val="28"/>
                <w:szCs w:val="28"/>
              </w:rPr>
              <w:t>ЗОиМ</w:t>
            </w:r>
          </w:p>
        </w:tc>
        <w:tc>
          <w:tcPr>
            <w:tcW w:w="803" w:type="dxa"/>
            <w:shd w:val="clear" w:color="auto" w:fill="auto"/>
            <w:vAlign w:val="center"/>
            <w:hideMark/>
          </w:tcPr>
          <w:p w:rsidR="008442E2" w:rsidRPr="00E82E66" w:rsidRDefault="008442E2" w:rsidP="00E82E66">
            <w:pPr>
              <w:spacing w:line="240" w:lineRule="auto"/>
              <w:contextualSpacing/>
              <w:jc w:val="center"/>
              <w:rPr>
                <w:rFonts w:ascii="Times New Roman" w:hAnsi="Times New Roman"/>
                <w:sz w:val="28"/>
                <w:szCs w:val="28"/>
              </w:rPr>
            </w:pPr>
            <w:r w:rsidRPr="00E82E66">
              <w:rPr>
                <w:rFonts w:ascii="Times New Roman" w:hAnsi="Times New Roman"/>
                <w:sz w:val="28"/>
                <w:szCs w:val="28"/>
              </w:rPr>
              <w:t>ЗОиМ</w:t>
            </w:r>
            <w:r w:rsidRPr="00E82E66">
              <w:rPr>
                <w:rFonts w:ascii="Times New Roman" w:hAnsi="Times New Roman"/>
                <w:sz w:val="28"/>
                <w:szCs w:val="28"/>
              </w:rPr>
              <w:br/>
              <w:t>ст-во</w:t>
            </w:r>
          </w:p>
        </w:tc>
        <w:tc>
          <w:tcPr>
            <w:tcW w:w="803" w:type="dxa"/>
            <w:shd w:val="clear" w:color="auto" w:fill="auto"/>
            <w:vAlign w:val="center"/>
            <w:hideMark/>
          </w:tcPr>
          <w:p w:rsidR="008442E2" w:rsidRPr="00E82E66" w:rsidRDefault="008442E2" w:rsidP="00E82E66">
            <w:pPr>
              <w:spacing w:line="240" w:lineRule="auto"/>
              <w:contextualSpacing/>
              <w:jc w:val="center"/>
              <w:rPr>
                <w:rFonts w:ascii="Times New Roman" w:hAnsi="Times New Roman"/>
                <w:sz w:val="28"/>
                <w:szCs w:val="28"/>
              </w:rPr>
            </w:pPr>
            <w:r w:rsidRPr="00E82E66">
              <w:rPr>
                <w:rFonts w:ascii="Times New Roman" w:hAnsi="Times New Roman"/>
                <w:sz w:val="28"/>
                <w:szCs w:val="28"/>
              </w:rPr>
              <w:t>ЗОиМ</w:t>
            </w:r>
            <w:r w:rsidRPr="00E82E66">
              <w:rPr>
                <w:rFonts w:ascii="Times New Roman" w:hAnsi="Times New Roman"/>
                <w:sz w:val="28"/>
                <w:szCs w:val="28"/>
              </w:rPr>
              <w:br/>
              <w:t>ст-во</w:t>
            </w:r>
          </w:p>
        </w:tc>
        <w:tc>
          <w:tcPr>
            <w:tcW w:w="803" w:type="dxa"/>
            <w:shd w:val="clear" w:color="auto" w:fill="auto"/>
            <w:vAlign w:val="center"/>
            <w:hideMark/>
          </w:tcPr>
          <w:p w:rsidR="008442E2" w:rsidRPr="00E82E66" w:rsidRDefault="008442E2" w:rsidP="00E82E66">
            <w:pPr>
              <w:spacing w:line="240" w:lineRule="auto"/>
              <w:contextualSpacing/>
              <w:jc w:val="center"/>
              <w:rPr>
                <w:rFonts w:ascii="Times New Roman" w:hAnsi="Times New Roman"/>
                <w:sz w:val="28"/>
                <w:szCs w:val="28"/>
              </w:rPr>
            </w:pPr>
            <w:r w:rsidRPr="00E82E66">
              <w:rPr>
                <w:rFonts w:ascii="Times New Roman" w:hAnsi="Times New Roman"/>
                <w:sz w:val="28"/>
                <w:szCs w:val="28"/>
              </w:rPr>
              <w:t>ЗОиМ</w:t>
            </w:r>
            <w:r w:rsidRPr="00E82E66">
              <w:rPr>
                <w:rFonts w:ascii="Times New Roman" w:hAnsi="Times New Roman"/>
                <w:sz w:val="28"/>
                <w:szCs w:val="28"/>
              </w:rPr>
              <w:br/>
              <w:t>ст-во</w:t>
            </w:r>
          </w:p>
        </w:tc>
        <w:tc>
          <w:tcPr>
            <w:tcW w:w="747" w:type="dxa"/>
            <w:shd w:val="clear" w:color="auto" w:fill="auto"/>
            <w:noWrap/>
            <w:vAlign w:val="center"/>
            <w:hideMark/>
          </w:tcPr>
          <w:p w:rsidR="008442E2" w:rsidRPr="00E82E66" w:rsidRDefault="008442E2" w:rsidP="00E82E66">
            <w:pPr>
              <w:spacing w:line="240" w:lineRule="auto"/>
              <w:contextualSpacing/>
              <w:jc w:val="center"/>
              <w:rPr>
                <w:rFonts w:ascii="Times New Roman" w:hAnsi="Times New Roman"/>
                <w:sz w:val="28"/>
                <w:szCs w:val="28"/>
              </w:rPr>
            </w:pPr>
            <w:r w:rsidRPr="00E82E66">
              <w:rPr>
                <w:rFonts w:ascii="Times New Roman" w:hAnsi="Times New Roman"/>
                <w:sz w:val="28"/>
                <w:szCs w:val="28"/>
              </w:rPr>
              <w:t>ввод</w:t>
            </w:r>
          </w:p>
        </w:tc>
        <w:tc>
          <w:tcPr>
            <w:tcW w:w="744" w:type="dxa"/>
            <w:shd w:val="clear" w:color="auto" w:fill="auto"/>
            <w:vAlign w:val="center"/>
            <w:hideMark/>
          </w:tcPr>
          <w:p w:rsidR="008442E2" w:rsidRPr="00E82E66" w:rsidRDefault="008442E2" w:rsidP="00E82E66">
            <w:pPr>
              <w:spacing w:line="240" w:lineRule="auto"/>
              <w:contextualSpacing/>
              <w:jc w:val="center"/>
              <w:rPr>
                <w:rFonts w:ascii="Times New Roman" w:hAnsi="Times New Roman"/>
                <w:sz w:val="28"/>
                <w:szCs w:val="28"/>
              </w:rPr>
            </w:pPr>
            <w:r w:rsidRPr="00E82E66">
              <w:rPr>
                <w:rFonts w:ascii="Times New Roman" w:hAnsi="Times New Roman"/>
                <w:sz w:val="28"/>
                <w:szCs w:val="28"/>
              </w:rPr>
              <w:t> </w:t>
            </w:r>
          </w:p>
        </w:tc>
        <w:tc>
          <w:tcPr>
            <w:tcW w:w="748" w:type="dxa"/>
            <w:shd w:val="clear" w:color="auto" w:fill="auto"/>
            <w:vAlign w:val="center"/>
            <w:hideMark/>
          </w:tcPr>
          <w:p w:rsidR="008442E2" w:rsidRPr="00E82E66" w:rsidRDefault="008442E2" w:rsidP="00E82E66">
            <w:pPr>
              <w:spacing w:line="240" w:lineRule="auto"/>
              <w:contextualSpacing/>
              <w:jc w:val="center"/>
              <w:rPr>
                <w:rFonts w:ascii="Times New Roman" w:hAnsi="Times New Roman"/>
                <w:sz w:val="28"/>
                <w:szCs w:val="28"/>
              </w:rPr>
            </w:pPr>
            <w:r w:rsidRPr="00E82E66">
              <w:rPr>
                <w:rFonts w:ascii="Times New Roman" w:hAnsi="Times New Roman"/>
                <w:sz w:val="28"/>
                <w:szCs w:val="28"/>
              </w:rPr>
              <w:t> </w:t>
            </w:r>
          </w:p>
        </w:tc>
        <w:tc>
          <w:tcPr>
            <w:tcW w:w="744" w:type="dxa"/>
            <w:shd w:val="clear" w:color="auto" w:fill="auto"/>
            <w:vAlign w:val="center"/>
            <w:hideMark/>
          </w:tcPr>
          <w:p w:rsidR="008442E2" w:rsidRPr="00E82E66" w:rsidRDefault="008442E2" w:rsidP="00E82E66">
            <w:pPr>
              <w:spacing w:line="240" w:lineRule="auto"/>
              <w:contextualSpacing/>
              <w:jc w:val="center"/>
              <w:rPr>
                <w:rFonts w:ascii="Times New Roman" w:hAnsi="Times New Roman"/>
                <w:sz w:val="28"/>
                <w:szCs w:val="28"/>
              </w:rPr>
            </w:pPr>
            <w:r w:rsidRPr="00E82E66">
              <w:rPr>
                <w:rFonts w:ascii="Times New Roman" w:hAnsi="Times New Roman"/>
                <w:sz w:val="28"/>
                <w:szCs w:val="28"/>
              </w:rPr>
              <w:t> </w:t>
            </w:r>
          </w:p>
        </w:tc>
        <w:tc>
          <w:tcPr>
            <w:tcW w:w="1487" w:type="dxa"/>
            <w:shd w:val="clear" w:color="auto" w:fill="auto"/>
            <w:noWrap/>
            <w:vAlign w:val="center"/>
            <w:hideMark/>
          </w:tcPr>
          <w:p w:rsidR="008442E2" w:rsidRPr="00E82E66" w:rsidRDefault="008442E2" w:rsidP="00E82E66">
            <w:pPr>
              <w:spacing w:line="240" w:lineRule="auto"/>
              <w:contextualSpacing/>
              <w:jc w:val="center"/>
              <w:rPr>
                <w:rFonts w:ascii="Times New Roman" w:hAnsi="Times New Roman"/>
                <w:b/>
                <w:bCs/>
                <w:sz w:val="28"/>
                <w:szCs w:val="28"/>
              </w:rPr>
            </w:pPr>
            <w:r w:rsidRPr="00E82E66">
              <w:rPr>
                <w:rFonts w:ascii="Times New Roman" w:hAnsi="Times New Roman"/>
                <w:b/>
                <w:bCs/>
                <w:sz w:val="28"/>
                <w:szCs w:val="28"/>
              </w:rPr>
              <w:t>447,20</w:t>
            </w:r>
          </w:p>
        </w:tc>
        <w:tc>
          <w:tcPr>
            <w:tcW w:w="1814" w:type="dxa"/>
            <w:shd w:val="clear" w:color="auto" w:fill="auto"/>
            <w:vAlign w:val="center"/>
            <w:hideMark/>
          </w:tcPr>
          <w:p w:rsidR="008442E2" w:rsidRPr="00E82E66" w:rsidRDefault="008442E2" w:rsidP="00E82E66">
            <w:pPr>
              <w:spacing w:line="240" w:lineRule="auto"/>
              <w:contextualSpacing/>
              <w:jc w:val="center"/>
              <w:rPr>
                <w:rFonts w:ascii="Times New Roman" w:hAnsi="Times New Roman"/>
                <w:b/>
                <w:bCs/>
                <w:sz w:val="28"/>
                <w:szCs w:val="28"/>
              </w:rPr>
            </w:pPr>
            <w:r w:rsidRPr="00E82E66">
              <w:rPr>
                <w:rFonts w:ascii="Times New Roman" w:hAnsi="Times New Roman"/>
                <w:b/>
                <w:bCs/>
                <w:sz w:val="28"/>
                <w:szCs w:val="28"/>
              </w:rPr>
              <w:t> </w:t>
            </w:r>
          </w:p>
        </w:tc>
      </w:tr>
      <w:tr w:rsidR="00E82E66" w:rsidRPr="00E82E66" w:rsidTr="000C7B0C">
        <w:trPr>
          <w:trHeight w:val="300"/>
        </w:trPr>
        <w:tc>
          <w:tcPr>
            <w:tcW w:w="18999" w:type="dxa"/>
            <w:gridSpan w:val="18"/>
            <w:shd w:val="clear" w:color="auto" w:fill="auto"/>
            <w:vAlign w:val="center"/>
            <w:hideMark/>
          </w:tcPr>
          <w:p w:rsidR="008442E2" w:rsidRPr="00E82E66" w:rsidRDefault="008442E2" w:rsidP="00E82E66">
            <w:pPr>
              <w:spacing w:line="240" w:lineRule="auto"/>
              <w:contextualSpacing/>
              <w:jc w:val="right"/>
              <w:outlineLvl w:val="0"/>
              <w:rPr>
                <w:rFonts w:ascii="Times New Roman" w:hAnsi="Times New Roman"/>
                <w:b/>
                <w:bCs/>
                <w:sz w:val="28"/>
                <w:szCs w:val="28"/>
              </w:rPr>
            </w:pPr>
            <w:r w:rsidRPr="00E82E66">
              <w:rPr>
                <w:rFonts w:ascii="Times New Roman" w:hAnsi="Times New Roman"/>
                <w:b/>
                <w:bCs/>
                <w:sz w:val="28"/>
                <w:szCs w:val="28"/>
              </w:rPr>
              <w:t>Итого по котельной:</w:t>
            </w:r>
          </w:p>
        </w:tc>
        <w:tc>
          <w:tcPr>
            <w:tcW w:w="1487" w:type="dxa"/>
            <w:shd w:val="clear" w:color="auto" w:fill="auto"/>
            <w:noWrap/>
            <w:vAlign w:val="center"/>
            <w:hideMark/>
          </w:tcPr>
          <w:p w:rsidR="008442E2" w:rsidRPr="00E82E66" w:rsidRDefault="008442E2" w:rsidP="00E82E66">
            <w:pPr>
              <w:spacing w:line="240" w:lineRule="auto"/>
              <w:contextualSpacing/>
              <w:jc w:val="center"/>
              <w:outlineLvl w:val="0"/>
              <w:rPr>
                <w:rFonts w:ascii="Times New Roman" w:hAnsi="Times New Roman"/>
                <w:b/>
                <w:bCs/>
                <w:sz w:val="28"/>
                <w:szCs w:val="28"/>
              </w:rPr>
            </w:pPr>
            <w:r w:rsidRPr="00E82E66">
              <w:rPr>
                <w:rFonts w:ascii="Times New Roman" w:hAnsi="Times New Roman"/>
                <w:b/>
                <w:bCs/>
                <w:sz w:val="28"/>
                <w:szCs w:val="28"/>
              </w:rPr>
              <w:t>447,20</w:t>
            </w:r>
          </w:p>
        </w:tc>
        <w:tc>
          <w:tcPr>
            <w:tcW w:w="1814" w:type="dxa"/>
            <w:shd w:val="clear" w:color="auto" w:fill="auto"/>
            <w:noWrap/>
            <w:vAlign w:val="center"/>
            <w:hideMark/>
          </w:tcPr>
          <w:p w:rsidR="008442E2" w:rsidRPr="00E82E66" w:rsidRDefault="008442E2" w:rsidP="00E82E66">
            <w:pPr>
              <w:spacing w:line="240" w:lineRule="auto"/>
              <w:contextualSpacing/>
              <w:jc w:val="center"/>
              <w:outlineLvl w:val="0"/>
              <w:rPr>
                <w:rFonts w:ascii="Times New Roman" w:hAnsi="Times New Roman"/>
                <w:b/>
                <w:bCs/>
                <w:sz w:val="28"/>
                <w:szCs w:val="28"/>
              </w:rPr>
            </w:pPr>
            <w:r w:rsidRPr="00E82E66">
              <w:rPr>
                <w:rFonts w:ascii="Times New Roman" w:hAnsi="Times New Roman"/>
                <w:b/>
                <w:bCs/>
                <w:sz w:val="28"/>
                <w:szCs w:val="28"/>
              </w:rPr>
              <w:t>0,00</w:t>
            </w:r>
          </w:p>
        </w:tc>
      </w:tr>
      <w:tr w:rsidR="00E82E66" w:rsidRPr="00E82E66" w:rsidTr="000C7B0C">
        <w:trPr>
          <w:trHeight w:val="300"/>
        </w:trPr>
        <w:tc>
          <w:tcPr>
            <w:tcW w:w="22300" w:type="dxa"/>
            <w:gridSpan w:val="20"/>
            <w:shd w:val="clear" w:color="000000" w:fill="D9D9D9"/>
            <w:vAlign w:val="bottom"/>
            <w:hideMark/>
          </w:tcPr>
          <w:p w:rsidR="008442E2" w:rsidRPr="00E82E66" w:rsidRDefault="008442E2" w:rsidP="00E82E66">
            <w:pPr>
              <w:spacing w:line="240" w:lineRule="auto"/>
              <w:contextualSpacing/>
              <w:jc w:val="center"/>
              <w:rPr>
                <w:rFonts w:ascii="Times New Roman" w:hAnsi="Times New Roman"/>
                <w:b/>
                <w:bCs/>
                <w:sz w:val="28"/>
                <w:szCs w:val="28"/>
              </w:rPr>
            </w:pPr>
            <w:r w:rsidRPr="00E82E66">
              <w:rPr>
                <w:rFonts w:ascii="Times New Roman" w:hAnsi="Times New Roman"/>
                <w:b/>
                <w:bCs/>
                <w:sz w:val="28"/>
                <w:szCs w:val="28"/>
              </w:rPr>
              <w:t>Котельная  п. Горный</w:t>
            </w:r>
          </w:p>
        </w:tc>
      </w:tr>
      <w:tr w:rsidR="00E82E66" w:rsidRPr="00E82E66" w:rsidTr="000C7B0C">
        <w:trPr>
          <w:trHeight w:val="300"/>
        </w:trPr>
        <w:tc>
          <w:tcPr>
            <w:tcW w:w="22300" w:type="dxa"/>
            <w:gridSpan w:val="20"/>
            <w:shd w:val="clear" w:color="auto" w:fill="auto"/>
            <w:vAlign w:val="bottom"/>
            <w:hideMark/>
          </w:tcPr>
          <w:p w:rsidR="008442E2" w:rsidRPr="00E82E66" w:rsidRDefault="008442E2" w:rsidP="00E82E66">
            <w:pPr>
              <w:spacing w:line="240" w:lineRule="auto"/>
              <w:contextualSpacing/>
              <w:rPr>
                <w:rFonts w:ascii="Times New Roman" w:hAnsi="Times New Roman"/>
                <w:b/>
                <w:bCs/>
                <w:sz w:val="28"/>
                <w:szCs w:val="28"/>
              </w:rPr>
            </w:pPr>
            <w:r w:rsidRPr="00E82E66">
              <w:rPr>
                <w:rFonts w:ascii="Times New Roman" w:hAnsi="Times New Roman"/>
                <w:b/>
                <w:bCs/>
                <w:sz w:val="28"/>
                <w:szCs w:val="28"/>
              </w:rPr>
              <w:t>Реконструкция  тепловых сетей 2023 г.</w:t>
            </w:r>
          </w:p>
        </w:tc>
      </w:tr>
      <w:tr w:rsidR="00E82E66" w:rsidRPr="00E82E66" w:rsidTr="000C7B0C">
        <w:trPr>
          <w:trHeight w:val="1065"/>
        </w:trPr>
        <w:tc>
          <w:tcPr>
            <w:tcW w:w="513" w:type="dxa"/>
            <w:shd w:val="clear" w:color="auto" w:fill="auto"/>
            <w:vAlign w:val="center"/>
            <w:hideMark/>
          </w:tcPr>
          <w:p w:rsidR="008442E2" w:rsidRPr="00E82E66" w:rsidRDefault="008442E2" w:rsidP="00E82E66">
            <w:pPr>
              <w:spacing w:line="240" w:lineRule="auto"/>
              <w:contextualSpacing/>
              <w:jc w:val="center"/>
              <w:rPr>
                <w:rFonts w:ascii="Times New Roman" w:hAnsi="Times New Roman"/>
                <w:sz w:val="28"/>
                <w:szCs w:val="28"/>
              </w:rPr>
            </w:pPr>
            <w:r w:rsidRPr="00E82E66">
              <w:rPr>
                <w:rFonts w:ascii="Times New Roman" w:hAnsi="Times New Roman"/>
                <w:sz w:val="28"/>
                <w:szCs w:val="28"/>
              </w:rPr>
              <w:t>1</w:t>
            </w:r>
          </w:p>
        </w:tc>
        <w:tc>
          <w:tcPr>
            <w:tcW w:w="4626" w:type="dxa"/>
            <w:shd w:val="clear" w:color="auto" w:fill="auto"/>
            <w:vAlign w:val="center"/>
            <w:hideMark/>
          </w:tcPr>
          <w:p w:rsidR="008442E2" w:rsidRPr="00E82E66" w:rsidRDefault="008442E2" w:rsidP="00E82E66">
            <w:pPr>
              <w:spacing w:line="240" w:lineRule="auto"/>
              <w:contextualSpacing/>
              <w:rPr>
                <w:rFonts w:ascii="Times New Roman" w:hAnsi="Times New Roman"/>
                <w:sz w:val="28"/>
                <w:szCs w:val="28"/>
              </w:rPr>
            </w:pPr>
            <w:r w:rsidRPr="00E82E66">
              <w:rPr>
                <w:rFonts w:ascii="Times New Roman" w:hAnsi="Times New Roman"/>
                <w:sz w:val="28"/>
                <w:szCs w:val="28"/>
              </w:rPr>
              <w:t>Реконструкция  тепловых сетей отопления в п. Горный Воловского района Тульской области от ТК-14 до ТК-16 по ул. Весенняя</w:t>
            </w:r>
          </w:p>
        </w:tc>
        <w:tc>
          <w:tcPr>
            <w:tcW w:w="1271" w:type="dxa"/>
            <w:shd w:val="clear" w:color="auto" w:fill="auto"/>
            <w:vAlign w:val="center"/>
            <w:hideMark/>
          </w:tcPr>
          <w:p w:rsidR="008442E2" w:rsidRPr="00E82E66" w:rsidRDefault="008442E2" w:rsidP="00E82E66">
            <w:pPr>
              <w:spacing w:line="240" w:lineRule="auto"/>
              <w:contextualSpacing/>
              <w:jc w:val="center"/>
              <w:rPr>
                <w:rFonts w:ascii="Times New Roman" w:hAnsi="Times New Roman"/>
                <w:sz w:val="28"/>
                <w:szCs w:val="28"/>
              </w:rPr>
            </w:pPr>
            <w:r w:rsidRPr="00E82E66">
              <w:rPr>
                <w:rFonts w:ascii="Times New Roman" w:hAnsi="Times New Roman"/>
                <w:sz w:val="28"/>
                <w:szCs w:val="28"/>
              </w:rPr>
              <w:t>159</w:t>
            </w:r>
            <w:r w:rsidRPr="00E82E66">
              <w:rPr>
                <w:rFonts w:ascii="Times New Roman" w:hAnsi="Times New Roman"/>
                <w:sz w:val="28"/>
                <w:szCs w:val="28"/>
              </w:rPr>
              <w:br/>
              <w:t>подземная, УРСА</w:t>
            </w:r>
          </w:p>
        </w:tc>
        <w:tc>
          <w:tcPr>
            <w:tcW w:w="1152" w:type="dxa"/>
            <w:shd w:val="clear" w:color="auto" w:fill="auto"/>
            <w:vAlign w:val="center"/>
            <w:hideMark/>
          </w:tcPr>
          <w:p w:rsidR="008442E2" w:rsidRPr="00E82E66" w:rsidRDefault="008442E2" w:rsidP="00E82E66">
            <w:pPr>
              <w:spacing w:line="240" w:lineRule="auto"/>
              <w:contextualSpacing/>
              <w:jc w:val="center"/>
              <w:rPr>
                <w:rFonts w:ascii="Times New Roman" w:hAnsi="Times New Roman"/>
                <w:sz w:val="28"/>
                <w:szCs w:val="28"/>
              </w:rPr>
            </w:pPr>
            <w:r w:rsidRPr="00E82E66">
              <w:rPr>
                <w:rFonts w:ascii="Times New Roman" w:hAnsi="Times New Roman"/>
                <w:sz w:val="28"/>
                <w:szCs w:val="28"/>
              </w:rPr>
              <w:t> </w:t>
            </w:r>
          </w:p>
        </w:tc>
        <w:tc>
          <w:tcPr>
            <w:tcW w:w="1147" w:type="dxa"/>
            <w:shd w:val="clear" w:color="000000" w:fill="FFC000"/>
            <w:vAlign w:val="center"/>
            <w:hideMark/>
          </w:tcPr>
          <w:p w:rsidR="008442E2" w:rsidRPr="00E82E66" w:rsidRDefault="008442E2" w:rsidP="00E82E66">
            <w:pPr>
              <w:spacing w:line="240" w:lineRule="auto"/>
              <w:contextualSpacing/>
              <w:jc w:val="center"/>
              <w:rPr>
                <w:rFonts w:ascii="Times New Roman" w:hAnsi="Times New Roman"/>
                <w:sz w:val="28"/>
                <w:szCs w:val="28"/>
              </w:rPr>
            </w:pPr>
            <w:r w:rsidRPr="00E82E66">
              <w:rPr>
                <w:rFonts w:ascii="Times New Roman" w:hAnsi="Times New Roman"/>
                <w:sz w:val="28"/>
                <w:szCs w:val="28"/>
              </w:rPr>
              <w:t>35</w:t>
            </w:r>
          </w:p>
        </w:tc>
        <w:tc>
          <w:tcPr>
            <w:tcW w:w="1147" w:type="dxa"/>
            <w:shd w:val="clear" w:color="auto" w:fill="auto"/>
            <w:vAlign w:val="center"/>
            <w:hideMark/>
          </w:tcPr>
          <w:p w:rsidR="008442E2" w:rsidRPr="00E82E66" w:rsidRDefault="008442E2" w:rsidP="00E82E66">
            <w:pPr>
              <w:spacing w:line="240" w:lineRule="auto"/>
              <w:contextualSpacing/>
              <w:jc w:val="center"/>
              <w:rPr>
                <w:rFonts w:ascii="Times New Roman" w:hAnsi="Times New Roman"/>
                <w:sz w:val="28"/>
                <w:szCs w:val="28"/>
              </w:rPr>
            </w:pPr>
            <w:r w:rsidRPr="00E82E66">
              <w:rPr>
                <w:rFonts w:ascii="Times New Roman" w:hAnsi="Times New Roman"/>
                <w:sz w:val="28"/>
                <w:szCs w:val="28"/>
              </w:rPr>
              <w:t> </w:t>
            </w:r>
          </w:p>
        </w:tc>
        <w:tc>
          <w:tcPr>
            <w:tcW w:w="747" w:type="dxa"/>
            <w:shd w:val="clear" w:color="auto" w:fill="auto"/>
            <w:vAlign w:val="center"/>
            <w:hideMark/>
          </w:tcPr>
          <w:p w:rsidR="008442E2" w:rsidRPr="00E82E66" w:rsidRDefault="008442E2" w:rsidP="00E82E66">
            <w:pPr>
              <w:spacing w:line="240" w:lineRule="auto"/>
              <w:contextualSpacing/>
              <w:jc w:val="center"/>
              <w:rPr>
                <w:rFonts w:ascii="Times New Roman" w:hAnsi="Times New Roman"/>
                <w:sz w:val="28"/>
                <w:szCs w:val="28"/>
              </w:rPr>
            </w:pPr>
            <w:r w:rsidRPr="00E82E66">
              <w:rPr>
                <w:rFonts w:ascii="Times New Roman" w:hAnsi="Times New Roman"/>
                <w:sz w:val="28"/>
                <w:szCs w:val="28"/>
              </w:rPr>
              <w:t>ПД</w:t>
            </w:r>
          </w:p>
        </w:tc>
        <w:tc>
          <w:tcPr>
            <w:tcW w:w="747" w:type="dxa"/>
            <w:shd w:val="clear" w:color="auto" w:fill="auto"/>
            <w:vAlign w:val="center"/>
            <w:hideMark/>
          </w:tcPr>
          <w:p w:rsidR="008442E2" w:rsidRPr="00E82E66" w:rsidRDefault="008442E2" w:rsidP="00E82E66">
            <w:pPr>
              <w:spacing w:line="240" w:lineRule="auto"/>
              <w:contextualSpacing/>
              <w:jc w:val="center"/>
              <w:rPr>
                <w:rFonts w:ascii="Times New Roman" w:hAnsi="Times New Roman"/>
                <w:sz w:val="28"/>
                <w:szCs w:val="28"/>
              </w:rPr>
            </w:pPr>
            <w:r w:rsidRPr="00E82E66">
              <w:rPr>
                <w:rFonts w:ascii="Times New Roman" w:hAnsi="Times New Roman"/>
                <w:sz w:val="28"/>
                <w:szCs w:val="28"/>
              </w:rPr>
              <w:t>ПД</w:t>
            </w:r>
          </w:p>
        </w:tc>
        <w:tc>
          <w:tcPr>
            <w:tcW w:w="749" w:type="dxa"/>
            <w:shd w:val="clear" w:color="auto" w:fill="auto"/>
            <w:vAlign w:val="center"/>
            <w:hideMark/>
          </w:tcPr>
          <w:p w:rsidR="008442E2" w:rsidRPr="00E82E66" w:rsidRDefault="008442E2" w:rsidP="00E82E66">
            <w:pPr>
              <w:spacing w:line="240" w:lineRule="auto"/>
              <w:contextualSpacing/>
              <w:jc w:val="center"/>
              <w:rPr>
                <w:rFonts w:ascii="Times New Roman" w:hAnsi="Times New Roman"/>
                <w:sz w:val="28"/>
                <w:szCs w:val="28"/>
              </w:rPr>
            </w:pPr>
            <w:r w:rsidRPr="00E82E66">
              <w:rPr>
                <w:rFonts w:ascii="Times New Roman" w:hAnsi="Times New Roman"/>
                <w:sz w:val="28"/>
                <w:szCs w:val="28"/>
              </w:rPr>
              <w:t>ПД</w:t>
            </w:r>
          </w:p>
        </w:tc>
        <w:tc>
          <w:tcPr>
            <w:tcW w:w="756" w:type="dxa"/>
            <w:shd w:val="clear" w:color="auto" w:fill="auto"/>
            <w:noWrap/>
            <w:vAlign w:val="center"/>
            <w:hideMark/>
          </w:tcPr>
          <w:p w:rsidR="008442E2" w:rsidRPr="00E82E66" w:rsidRDefault="008442E2" w:rsidP="00E82E66">
            <w:pPr>
              <w:spacing w:line="240" w:lineRule="auto"/>
              <w:contextualSpacing/>
              <w:jc w:val="center"/>
              <w:rPr>
                <w:rFonts w:ascii="Times New Roman" w:hAnsi="Times New Roman"/>
                <w:sz w:val="28"/>
                <w:szCs w:val="28"/>
              </w:rPr>
            </w:pPr>
            <w:r w:rsidRPr="00E82E66">
              <w:rPr>
                <w:rFonts w:ascii="Times New Roman" w:hAnsi="Times New Roman"/>
                <w:sz w:val="28"/>
                <w:szCs w:val="28"/>
              </w:rPr>
              <w:t>ЗОиМ</w:t>
            </w:r>
          </w:p>
        </w:tc>
        <w:tc>
          <w:tcPr>
            <w:tcW w:w="752" w:type="dxa"/>
            <w:shd w:val="clear" w:color="auto" w:fill="auto"/>
            <w:noWrap/>
            <w:vAlign w:val="center"/>
            <w:hideMark/>
          </w:tcPr>
          <w:p w:rsidR="008442E2" w:rsidRPr="00E82E66" w:rsidRDefault="008442E2" w:rsidP="00E82E66">
            <w:pPr>
              <w:spacing w:line="240" w:lineRule="auto"/>
              <w:contextualSpacing/>
              <w:jc w:val="center"/>
              <w:rPr>
                <w:rFonts w:ascii="Times New Roman" w:hAnsi="Times New Roman"/>
                <w:sz w:val="28"/>
                <w:szCs w:val="28"/>
              </w:rPr>
            </w:pPr>
            <w:r w:rsidRPr="00E82E66">
              <w:rPr>
                <w:rFonts w:ascii="Times New Roman" w:hAnsi="Times New Roman"/>
                <w:sz w:val="28"/>
                <w:szCs w:val="28"/>
              </w:rPr>
              <w:t>ЗОиМ</w:t>
            </w:r>
          </w:p>
        </w:tc>
        <w:tc>
          <w:tcPr>
            <w:tcW w:w="803" w:type="dxa"/>
            <w:shd w:val="clear" w:color="auto" w:fill="auto"/>
            <w:vAlign w:val="center"/>
            <w:hideMark/>
          </w:tcPr>
          <w:p w:rsidR="008442E2" w:rsidRPr="00E82E66" w:rsidRDefault="008442E2" w:rsidP="00E82E66">
            <w:pPr>
              <w:spacing w:line="240" w:lineRule="auto"/>
              <w:contextualSpacing/>
              <w:jc w:val="center"/>
              <w:rPr>
                <w:rFonts w:ascii="Times New Roman" w:hAnsi="Times New Roman"/>
                <w:sz w:val="28"/>
                <w:szCs w:val="28"/>
              </w:rPr>
            </w:pPr>
            <w:r w:rsidRPr="00E82E66">
              <w:rPr>
                <w:rFonts w:ascii="Times New Roman" w:hAnsi="Times New Roman"/>
                <w:sz w:val="28"/>
                <w:szCs w:val="28"/>
              </w:rPr>
              <w:t>ЗОиМ</w:t>
            </w:r>
            <w:r w:rsidRPr="00E82E66">
              <w:rPr>
                <w:rFonts w:ascii="Times New Roman" w:hAnsi="Times New Roman"/>
                <w:sz w:val="28"/>
                <w:szCs w:val="28"/>
              </w:rPr>
              <w:br/>
              <w:t>ст-во</w:t>
            </w:r>
          </w:p>
        </w:tc>
        <w:tc>
          <w:tcPr>
            <w:tcW w:w="803" w:type="dxa"/>
            <w:shd w:val="clear" w:color="auto" w:fill="auto"/>
            <w:vAlign w:val="center"/>
            <w:hideMark/>
          </w:tcPr>
          <w:p w:rsidR="008442E2" w:rsidRPr="00E82E66" w:rsidRDefault="008442E2" w:rsidP="00E82E66">
            <w:pPr>
              <w:spacing w:line="240" w:lineRule="auto"/>
              <w:contextualSpacing/>
              <w:jc w:val="center"/>
              <w:rPr>
                <w:rFonts w:ascii="Times New Roman" w:hAnsi="Times New Roman"/>
                <w:sz w:val="28"/>
                <w:szCs w:val="28"/>
              </w:rPr>
            </w:pPr>
            <w:r w:rsidRPr="00E82E66">
              <w:rPr>
                <w:rFonts w:ascii="Times New Roman" w:hAnsi="Times New Roman"/>
                <w:sz w:val="28"/>
                <w:szCs w:val="28"/>
              </w:rPr>
              <w:t>ЗОиМ</w:t>
            </w:r>
            <w:r w:rsidRPr="00E82E66">
              <w:rPr>
                <w:rFonts w:ascii="Times New Roman" w:hAnsi="Times New Roman"/>
                <w:sz w:val="28"/>
                <w:szCs w:val="28"/>
              </w:rPr>
              <w:br/>
              <w:t>ст-во</w:t>
            </w:r>
          </w:p>
        </w:tc>
        <w:tc>
          <w:tcPr>
            <w:tcW w:w="803" w:type="dxa"/>
            <w:shd w:val="clear" w:color="auto" w:fill="auto"/>
            <w:vAlign w:val="center"/>
            <w:hideMark/>
          </w:tcPr>
          <w:p w:rsidR="008442E2" w:rsidRPr="00E82E66" w:rsidRDefault="008442E2" w:rsidP="00E82E66">
            <w:pPr>
              <w:spacing w:line="240" w:lineRule="auto"/>
              <w:contextualSpacing/>
              <w:jc w:val="center"/>
              <w:rPr>
                <w:rFonts w:ascii="Times New Roman" w:hAnsi="Times New Roman"/>
                <w:sz w:val="28"/>
                <w:szCs w:val="28"/>
              </w:rPr>
            </w:pPr>
            <w:r w:rsidRPr="00E82E66">
              <w:rPr>
                <w:rFonts w:ascii="Times New Roman" w:hAnsi="Times New Roman"/>
                <w:sz w:val="28"/>
                <w:szCs w:val="28"/>
              </w:rPr>
              <w:t>ЗОиМ</w:t>
            </w:r>
            <w:r w:rsidRPr="00E82E66">
              <w:rPr>
                <w:rFonts w:ascii="Times New Roman" w:hAnsi="Times New Roman"/>
                <w:sz w:val="28"/>
                <w:szCs w:val="28"/>
              </w:rPr>
              <w:br/>
              <w:t>ст-во</w:t>
            </w:r>
          </w:p>
        </w:tc>
        <w:tc>
          <w:tcPr>
            <w:tcW w:w="747" w:type="dxa"/>
            <w:shd w:val="clear" w:color="auto" w:fill="auto"/>
            <w:noWrap/>
            <w:vAlign w:val="center"/>
            <w:hideMark/>
          </w:tcPr>
          <w:p w:rsidR="008442E2" w:rsidRPr="00E82E66" w:rsidRDefault="008442E2" w:rsidP="00E82E66">
            <w:pPr>
              <w:spacing w:line="240" w:lineRule="auto"/>
              <w:contextualSpacing/>
              <w:jc w:val="center"/>
              <w:rPr>
                <w:rFonts w:ascii="Times New Roman" w:hAnsi="Times New Roman"/>
                <w:sz w:val="28"/>
                <w:szCs w:val="28"/>
              </w:rPr>
            </w:pPr>
            <w:r w:rsidRPr="00E82E66">
              <w:rPr>
                <w:rFonts w:ascii="Times New Roman" w:hAnsi="Times New Roman"/>
                <w:sz w:val="28"/>
                <w:szCs w:val="28"/>
              </w:rPr>
              <w:t>ввод</w:t>
            </w:r>
          </w:p>
        </w:tc>
        <w:tc>
          <w:tcPr>
            <w:tcW w:w="744" w:type="dxa"/>
            <w:shd w:val="clear" w:color="auto" w:fill="auto"/>
            <w:vAlign w:val="center"/>
            <w:hideMark/>
          </w:tcPr>
          <w:p w:rsidR="008442E2" w:rsidRPr="00E82E66" w:rsidRDefault="008442E2" w:rsidP="00E82E66">
            <w:pPr>
              <w:spacing w:line="240" w:lineRule="auto"/>
              <w:contextualSpacing/>
              <w:jc w:val="center"/>
              <w:rPr>
                <w:rFonts w:ascii="Times New Roman" w:hAnsi="Times New Roman"/>
                <w:sz w:val="28"/>
                <w:szCs w:val="28"/>
              </w:rPr>
            </w:pPr>
            <w:r w:rsidRPr="00E82E66">
              <w:rPr>
                <w:rFonts w:ascii="Times New Roman" w:hAnsi="Times New Roman"/>
                <w:sz w:val="28"/>
                <w:szCs w:val="28"/>
              </w:rPr>
              <w:t> </w:t>
            </w:r>
          </w:p>
        </w:tc>
        <w:tc>
          <w:tcPr>
            <w:tcW w:w="748" w:type="dxa"/>
            <w:shd w:val="clear" w:color="auto" w:fill="auto"/>
            <w:vAlign w:val="center"/>
            <w:hideMark/>
          </w:tcPr>
          <w:p w:rsidR="008442E2" w:rsidRPr="00E82E66" w:rsidRDefault="008442E2" w:rsidP="00E82E66">
            <w:pPr>
              <w:spacing w:line="240" w:lineRule="auto"/>
              <w:contextualSpacing/>
              <w:jc w:val="center"/>
              <w:rPr>
                <w:rFonts w:ascii="Times New Roman" w:hAnsi="Times New Roman"/>
                <w:sz w:val="28"/>
                <w:szCs w:val="28"/>
              </w:rPr>
            </w:pPr>
            <w:r w:rsidRPr="00E82E66">
              <w:rPr>
                <w:rFonts w:ascii="Times New Roman" w:hAnsi="Times New Roman"/>
                <w:sz w:val="28"/>
                <w:szCs w:val="28"/>
              </w:rPr>
              <w:t> </w:t>
            </w:r>
          </w:p>
        </w:tc>
        <w:tc>
          <w:tcPr>
            <w:tcW w:w="744" w:type="dxa"/>
            <w:shd w:val="clear" w:color="auto" w:fill="auto"/>
            <w:vAlign w:val="center"/>
            <w:hideMark/>
          </w:tcPr>
          <w:p w:rsidR="008442E2" w:rsidRPr="00E82E66" w:rsidRDefault="008442E2" w:rsidP="00E82E66">
            <w:pPr>
              <w:spacing w:line="240" w:lineRule="auto"/>
              <w:contextualSpacing/>
              <w:jc w:val="center"/>
              <w:rPr>
                <w:rFonts w:ascii="Times New Roman" w:hAnsi="Times New Roman"/>
                <w:sz w:val="28"/>
                <w:szCs w:val="28"/>
              </w:rPr>
            </w:pPr>
            <w:r w:rsidRPr="00E82E66">
              <w:rPr>
                <w:rFonts w:ascii="Times New Roman" w:hAnsi="Times New Roman"/>
                <w:sz w:val="28"/>
                <w:szCs w:val="28"/>
              </w:rPr>
              <w:t> </w:t>
            </w:r>
          </w:p>
        </w:tc>
        <w:tc>
          <w:tcPr>
            <w:tcW w:w="1487" w:type="dxa"/>
            <w:shd w:val="clear" w:color="auto" w:fill="auto"/>
            <w:vAlign w:val="center"/>
            <w:hideMark/>
          </w:tcPr>
          <w:p w:rsidR="008442E2" w:rsidRPr="00E82E66" w:rsidRDefault="008442E2" w:rsidP="00E82E66">
            <w:pPr>
              <w:spacing w:line="240" w:lineRule="auto"/>
              <w:contextualSpacing/>
              <w:jc w:val="center"/>
              <w:rPr>
                <w:rFonts w:ascii="Times New Roman" w:hAnsi="Times New Roman"/>
                <w:b/>
                <w:bCs/>
                <w:sz w:val="28"/>
                <w:szCs w:val="28"/>
              </w:rPr>
            </w:pPr>
            <w:r w:rsidRPr="00E82E66">
              <w:rPr>
                <w:rFonts w:ascii="Times New Roman" w:hAnsi="Times New Roman"/>
                <w:b/>
                <w:bCs/>
                <w:sz w:val="28"/>
                <w:szCs w:val="28"/>
              </w:rPr>
              <w:t>344,50</w:t>
            </w:r>
          </w:p>
        </w:tc>
        <w:tc>
          <w:tcPr>
            <w:tcW w:w="1814" w:type="dxa"/>
            <w:shd w:val="clear" w:color="auto" w:fill="auto"/>
            <w:vAlign w:val="center"/>
            <w:hideMark/>
          </w:tcPr>
          <w:p w:rsidR="008442E2" w:rsidRPr="00E82E66" w:rsidRDefault="008442E2" w:rsidP="00E82E66">
            <w:pPr>
              <w:spacing w:line="240" w:lineRule="auto"/>
              <w:contextualSpacing/>
              <w:jc w:val="center"/>
              <w:rPr>
                <w:rFonts w:ascii="Times New Roman" w:hAnsi="Times New Roman"/>
                <w:b/>
                <w:bCs/>
                <w:sz w:val="28"/>
                <w:szCs w:val="28"/>
              </w:rPr>
            </w:pPr>
            <w:r w:rsidRPr="00E82E66">
              <w:rPr>
                <w:rFonts w:ascii="Times New Roman" w:hAnsi="Times New Roman"/>
                <w:b/>
                <w:bCs/>
                <w:sz w:val="28"/>
                <w:szCs w:val="28"/>
              </w:rPr>
              <w:t> </w:t>
            </w:r>
          </w:p>
        </w:tc>
      </w:tr>
      <w:tr w:rsidR="00E82E66" w:rsidRPr="00E82E66" w:rsidTr="000C7B0C">
        <w:trPr>
          <w:trHeight w:val="1065"/>
        </w:trPr>
        <w:tc>
          <w:tcPr>
            <w:tcW w:w="513" w:type="dxa"/>
            <w:shd w:val="clear" w:color="auto" w:fill="auto"/>
            <w:vAlign w:val="center"/>
            <w:hideMark/>
          </w:tcPr>
          <w:p w:rsidR="008442E2" w:rsidRPr="00E82E66" w:rsidRDefault="008442E2" w:rsidP="00E82E66">
            <w:pPr>
              <w:spacing w:line="240" w:lineRule="auto"/>
              <w:contextualSpacing/>
              <w:jc w:val="center"/>
              <w:rPr>
                <w:rFonts w:ascii="Times New Roman" w:hAnsi="Times New Roman"/>
                <w:sz w:val="28"/>
                <w:szCs w:val="28"/>
              </w:rPr>
            </w:pPr>
            <w:r w:rsidRPr="00E82E66">
              <w:rPr>
                <w:rFonts w:ascii="Times New Roman" w:hAnsi="Times New Roman"/>
                <w:sz w:val="28"/>
                <w:szCs w:val="28"/>
              </w:rPr>
              <w:t>2</w:t>
            </w:r>
          </w:p>
        </w:tc>
        <w:tc>
          <w:tcPr>
            <w:tcW w:w="4626" w:type="dxa"/>
            <w:shd w:val="clear" w:color="auto" w:fill="auto"/>
            <w:vAlign w:val="center"/>
            <w:hideMark/>
          </w:tcPr>
          <w:p w:rsidR="008442E2" w:rsidRPr="00E82E66" w:rsidRDefault="008442E2" w:rsidP="00E82E66">
            <w:pPr>
              <w:spacing w:line="240" w:lineRule="auto"/>
              <w:contextualSpacing/>
              <w:rPr>
                <w:rFonts w:ascii="Times New Roman" w:hAnsi="Times New Roman"/>
                <w:sz w:val="28"/>
                <w:szCs w:val="28"/>
              </w:rPr>
            </w:pPr>
            <w:r w:rsidRPr="00E82E66">
              <w:rPr>
                <w:rFonts w:ascii="Times New Roman" w:hAnsi="Times New Roman"/>
                <w:sz w:val="28"/>
                <w:szCs w:val="28"/>
              </w:rPr>
              <w:t>Реконструкция  тепловых сетей отопления в п. Горный Воловского района Тульской области от ТК-18 до ТК-19 по ул. Ветеранов</w:t>
            </w:r>
          </w:p>
        </w:tc>
        <w:tc>
          <w:tcPr>
            <w:tcW w:w="1271" w:type="dxa"/>
            <w:shd w:val="clear" w:color="auto" w:fill="auto"/>
            <w:vAlign w:val="center"/>
            <w:hideMark/>
          </w:tcPr>
          <w:p w:rsidR="008442E2" w:rsidRPr="00E82E66" w:rsidRDefault="008442E2" w:rsidP="00E82E66">
            <w:pPr>
              <w:spacing w:line="240" w:lineRule="auto"/>
              <w:contextualSpacing/>
              <w:jc w:val="center"/>
              <w:rPr>
                <w:rFonts w:ascii="Times New Roman" w:hAnsi="Times New Roman"/>
                <w:sz w:val="28"/>
                <w:szCs w:val="28"/>
              </w:rPr>
            </w:pPr>
            <w:r w:rsidRPr="00E82E66">
              <w:rPr>
                <w:rFonts w:ascii="Times New Roman" w:hAnsi="Times New Roman"/>
                <w:sz w:val="28"/>
                <w:szCs w:val="28"/>
              </w:rPr>
              <w:t>108</w:t>
            </w:r>
            <w:r w:rsidRPr="00E82E66">
              <w:rPr>
                <w:rFonts w:ascii="Times New Roman" w:hAnsi="Times New Roman"/>
                <w:sz w:val="28"/>
                <w:szCs w:val="28"/>
              </w:rPr>
              <w:br/>
              <w:t>подземная, УРСА</w:t>
            </w:r>
          </w:p>
        </w:tc>
        <w:tc>
          <w:tcPr>
            <w:tcW w:w="1152" w:type="dxa"/>
            <w:shd w:val="clear" w:color="auto" w:fill="auto"/>
            <w:vAlign w:val="center"/>
            <w:hideMark/>
          </w:tcPr>
          <w:p w:rsidR="008442E2" w:rsidRPr="00E82E66" w:rsidRDefault="008442E2" w:rsidP="00E82E66">
            <w:pPr>
              <w:spacing w:line="240" w:lineRule="auto"/>
              <w:contextualSpacing/>
              <w:jc w:val="center"/>
              <w:rPr>
                <w:rFonts w:ascii="Times New Roman" w:hAnsi="Times New Roman"/>
                <w:sz w:val="28"/>
                <w:szCs w:val="28"/>
              </w:rPr>
            </w:pPr>
            <w:r w:rsidRPr="00E82E66">
              <w:rPr>
                <w:rFonts w:ascii="Times New Roman" w:hAnsi="Times New Roman"/>
                <w:sz w:val="28"/>
                <w:szCs w:val="28"/>
              </w:rPr>
              <w:t> </w:t>
            </w:r>
          </w:p>
        </w:tc>
        <w:tc>
          <w:tcPr>
            <w:tcW w:w="1147" w:type="dxa"/>
            <w:shd w:val="clear" w:color="000000" w:fill="FFC000"/>
            <w:vAlign w:val="center"/>
            <w:hideMark/>
          </w:tcPr>
          <w:p w:rsidR="008442E2" w:rsidRPr="00E82E66" w:rsidRDefault="008442E2" w:rsidP="00E82E66">
            <w:pPr>
              <w:spacing w:line="240" w:lineRule="auto"/>
              <w:contextualSpacing/>
              <w:jc w:val="center"/>
              <w:rPr>
                <w:rFonts w:ascii="Times New Roman" w:hAnsi="Times New Roman"/>
                <w:sz w:val="28"/>
                <w:szCs w:val="28"/>
              </w:rPr>
            </w:pPr>
            <w:r w:rsidRPr="00E82E66">
              <w:rPr>
                <w:rFonts w:ascii="Times New Roman" w:hAnsi="Times New Roman"/>
                <w:sz w:val="28"/>
                <w:szCs w:val="28"/>
              </w:rPr>
              <w:t>59</w:t>
            </w:r>
          </w:p>
        </w:tc>
        <w:tc>
          <w:tcPr>
            <w:tcW w:w="1147" w:type="dxa"/>
            <w:shd w:val="clear" w:color="auto" w:fill="auto"/>
            <w:vAlign w:val="center"/>
            <w:hideMark/>
          </w:tcPr>
          <w:p w:rsidR="008442E2" w:rsidRPr="00E82E66" w:rsidRDefault="008442E2" w:rsidP="00E82E66">
            <w:pPr>
              <w:spacing w:line="240" w:lineRule="auto"/>
              <w:contextualSpacing/>
              <w:jc w:val="center"/>
              <w:rPr>
                <w:rFonts w:ascii="Times New Roman" w:hAnsi="Times New Roman"/>
                <w:sz w:val="28"/>
                <w:szCs w:val="28"/>
              </w:rPr>
            </w:pPr>
            <w:r w:rsidRPr="00E82E66">
              <w:rPr>
                <w:rFonts w:ascii="Times New Roman" w:hAnsi="Times New Roman"/>
                <w:sz w:val="28"/>
                <w:szCs w:val="28"/>
              </w:rPr>
              <w:t> </w:t>
            </w:r>
          </w:p>
        </w:tc>
        <w:tc>
          <w:tcPr>
            <w:tcW w:w="747" w:type="dxa"/>
            <w:shd w:val="clear" w:color="auto" w:fill="auto"/>
            <w:vAlign w:val="center"/>
            <w:hideMark/>
          </w:tcPr>
          <w:p w:rsidR="008442E2" w:rsidRPr="00E82E66" w:rsidRDefault="008442E2" w:rsidP="00E82E66">
            <w:pPr>
              <w:spacing w:line="240" w:lineRule="auto"/>
              <w:contextualSpacing/>
              <w:jc w:val="center"/>
              <w:rPr>
                <w:rFonts w:ascii="Times New Roman" w:hAnsi="Times New Roman"/>
                <w:sz w:val="28"/>
                <w:szCs w:val="28"/>
              </w:rPr>
            </w:pPr>
            <w:r w:rsidRPr="00E82E66">
              <w:rPr>
                <w:rFonts w:ascii="Times New Roman" w:hAnsi="Times New Roman"/>
                <w:sz w:val="28"/>
                <w:szCs w:val="28"/>
              </w:rPr>
              <w:t>ПД</w:t>
            </w:r>
          </w:p>
        </w:tc>
        <w:tc>
          <w:tcPr>
            <w:tcW w:w="747" w:type="dxa"/>
            <w:shd w:val="clear" w:color="auto" w:fill="auto"/>
            <w:vAlign w:val="center"/>
            <w:hideMark/>
          </w:tcPr>
          <w:p w:rsidR="008442E2" w:rsidRPr="00E82E66" w:rsidRDefault="008442E2" w:rsidP="00E82E66">
            <w:pPr>
              <w:spacing w:line="240" w:lineRule="auto"/>
              <w:contextualSpacing/>
              <w:jc w:val="center"/>
              <w:rPr>
                <w:rFonts w:ascii="Times New Roman" w:hAnsi="Times New Roman"/>
                <w:sz w:val="28"/>
                <w:szCs w:val="28"/>
              </w:rPr>
            </w:pPr>
            <w:r w:rsidRPr="00E82E66">
              <w:rPr>
                <w:rFonts w:ascii="Times New Roman" w:hAnsi="Times New Roman"/>
                <w:sz w:val="28"/>
                <w:szCs w:val="28"/>
              </w:rPr>
              <w:t>ПД</w:t>
            </w:r>
          </w:p>
        </w:tc>
        <w:tc>
          <w:tcPr>
            <w:tcW w:w="749" w:type="dxa"/>
            <w:shd w:val="clear" w:color="auto" w:fill="auto"/>
            <w:vAlign w:val="center"/>
            <w:hideMark/>
          </w:tcPr>
          <w:p w:rsidR="008442E2" w:rsidRPr="00E82E66" w:rsidRDefault="008442E2" w:rsidP="00E82E66">
            <w:pPr>
              <w:spacing w:line="240" w:lineRule="auto"/>
              <w:contextualSpacing/>
              <w:jc w:val="center"/>
              <w:rPr>
                <w:rFonts w:ascii="Times New Roman" w:hAnsi="Times New Roman"/>
                <w:sz w:val="28"/>
                <w:szCs w:val="28"/>
              </w:rPr>
            </w:pPr>
            <w:r w:rsidRPr="00E82E66">
              <w:rPr>
                <w:rFonts w:ascii="Times New Roman" w:hAnsi="Times New Roman"/>
                <w:sz w:val="28"/>
                <w:szCs w:val="28"/>
              </w:rPr>
              <w:t>ПД</w:t>
            </w:r>
          </w:p>
        </w:tc>
        <w:tc>
          <w:tcPr>
            <w:tcW w:w="756" w:type="dxa"/>
            <w:shd w:val="clear" w:color="auto" w:fill="auto"/>
            <w:noWrap/>
            <w:vAlign w:val="center"/>
            <w:hideMark/>
          </w:tcPr>
          <w:p w:rsidR="008442E2" w:rsidRPr="00E82E66" w:rsidRDefault="008442E2" w:rsidP="00E82E66">
            <w:pPr>
              <w:spacing w:line="240" w:lineRule="auto"/>
              <w:contextualSpacing/>
              <w:jc w:val="center"/>
              <w:rPr>
                <w:rFonts w:ascii="Times New Roman" w:hAnsi="Times New Roman"/>
                <w:sz w:val="28"/>
                <w:szCs w:val="28"/>
              </w:rPr>
            </w:pPr>
            <w:r w:rsidRPr="00E82E66">
              <w:rPr>
                <w:rFonts w:ascii="Times New Roman" w:hAnsi="Times New Roman"/>
                <w:sz w:val="28"/>
                <w:szCs w:val="28"/>
              </w:rPr>
              <w:t>ЗОиМ</w:t>
            </w:r>
          </w:p>
        </w:tc>
        <w:tc>
          <w:tcPr>
            <w:tcW w:w="752" w:type="dxa"/>
            <w:shd w:val="clear" w:color="auto" w:fill="auto"/>
            <w:noWrap/>
            <w:vAlign w:val="center"/>
            <w:hideMark/>
          </w:tcPr>
          <w:p w:rsidR="008442E2" w:rsidRPr="00E82E66" w:rsidRDefault="008442E2" w:rsidP="00E82E66">
            <w:pPr>
              <w:spacing w:line="240" w:lineRule="auto"/>
              <w:contextualSpacing/>
              <w:jc w:val="center"/>
              <w:rPr>
                <w:rFonts w:ascii="Times New Roman" w:hAnsi="Times New Roman"/>
                <w:sz w:val="28"/>
                <w:szCs w:val="28"/>
              </w:rPr>
            </w:pPr>
            <w:r w:rsidRPr="00E82E66">
              <w:rPr>
                <w:rFonts w:ascii="Times New Roman" w:hAnsi="Times New Roman"/>
                <w:sz w:val="28"/>
                <w:szCs w:val="28"/>
              </w:rPr>
              <w:t>ЗОиМ</w:t>
            </w:r>
          </w:p>
        </w:tc>
        <w:tc>
          <w:tcPr>
            <w:tcW w:w="803" w:type="dxa"/>
            <w:shd w:val="clear" w:color="auto" w:fill="auto"/>
            <w:vAlign w:val="center"/>
            <w:hideMark/>
          </w:tcPr>
          <w:p w:rsidR="008442E2" w:rsidRPr="00E82E66" w:rsidRDefault="008442E2" w:rsidP="00E82E66">
            <w:pPr>
              <w:spacing w:line="240" w:lineRule="auto"/>
              <w:contextualSpacing/>
              <w:jc w:val="center"/>
              <w:rPr>
                <w:rFonts w:ascii="Times New Roman" w:hAnsi="Times New Roman"/>
                <w:sz w:val="28"/>
                <w:szCs w:val="28"/>
              </w:rPr>
            </w:pPr>
            <w:r w:rsidRPr="00E82E66">
              <w:rPr>
                <w:rFonts w:ascii="Times New Roman" w:hAnsi="Times New Roman"/>
                <w:sz w:val="28"/>
                <w:szCs w:val="28"/>
              </w:rPr>
              <w:t>ЗОиМ</w:t>
            </w:r>
            <w:r w:rsidRPr="00E82E66">
              <w:rPr>
                <w:rFonts w:ascii="Times New Roman" w:hAnsi="Times New Roman"/>
                <w:sz w:val="28"/>
                <w:szCs w:val="28"/>
              </w:rPr>
              <w:br/>
              <w:t>ст-во</w:t>
            </w:r>
          </w:p>
        </w:tc>
        <w:tc>
          <w:tcPr>
            <w:tcW w:w="803" w:type="dxa"/>
            <w:shd w:val="clear" w:color="auto" w:fill="auto"/>
            <w:vAlign w:val="center"/>
            <w:hideMark/>
          </w:tcPr>
          <w:p w:rsidR="008442E2" w:rsidRPr="00E82E66" w:rsidRDefault="008442E2" w:rsidP="00E82E66">
            <w:pPr>
              <w:spacing w:line="240" w:lineRule="auto"/>
              <w:contextualSpacing/>
              <w:jc w:val="center"/>
              <w:rPr>
                <w:rFonts w:ascii="Times New Roman" w:hAnsi="Times New Roman"/>
                <w:sz w:val="28"/>
                <w:szCs w:val="28"/>
              </w:rPr>
            </w:pPr>
            <w:r w:rsidRPr="00E82E66">
              <w:rPr>
                <w:rFonts w:ascii="Times New Roman" w:hAnsi="Times New Roman"/>
                <w:sz w:val="28"/>
                <w:szCs w:val="28"/>
              </w:rPr>
              <w:t>ЗОиМ</w:t>
            </w:r>
            <w:r w:rsidRPr="00E82E66">
              <w:rPr>
                <w:rFonts w:ascii="Times New Roman" w:hAnsi="Times New Roman"/>
                <w:sz w:val="28"/>
                <w:szCs w:val="28"/>
              </w:rPr>
              <w:br/>
              <w:t>ст-во</w:t>
            </w:r>
          </w:p>
        </w:tc>
        <w:tc>
          <w:tcPr>
            <w:tcW w:w="803" w:type="dxa"/>
            <w:shd w:val="clear" w:color="auto" w:fill="auto"/>
            <w:vAlign w:val="center"/>
            <w:hideMark/>
          </w:tcPr>
          <w:p w:rsidR="008442E2" w:rsidRPr="00E82E66" w:rsidRDefault="008442E2" w:rsidP="00E82E66">
            <w:pPr>
              <w:spacing w:line="240" w:lineRule="auto"/>
              <w:contextualSpacing/>
              <w:jc w:val="center"/>
              <w:rPr>
                <w:rFonts w:ascii="Times New Roman" w:hAnsi="Times New Roman"/>
                <w:sz w:val="28"/>
                <w:szCs w:val="28"/>
              </w:rPr>
            </w:pPr>
            <w:r w:rsidRPr="00E82E66">
              <w:rPr>
                <w:rFonts w:ascii="Times New Roman" w:hAnsi="Times New Roman"/>
                <w:sz w:val="28"/>
                <w:szCs w:val="28"/>
              </w:rPr>
              <w:t>ЗОиМ</w:t>
            </w:r>
            <w:r w:rsidRPr="00E82E66">
              <w:rPr>
                <w:rFonts w:ascii="Times New Roman" w:hAnsi="Times New Roman"/>
                <w:sz w:val="28"/>
                <w:szCs w:val="28"/>
              </w:rPr>
              <w:br/>
              <w:t>ст-во</w:t>
            </w:r>
          </w:p>
        </w:tc>
        <w:tc>
          <w:tcPr>
            <w:tcW w:w="747" w:type="dxa"/>
            <w:shd w:val="clear" w:color="auto" w:fill="auto"/>
            <w:noWrap/>
            <w:vAlign w:val="center"/>
            <w:hideMark/>
          </w:tcPr>
          <w:p w:rsidR="008442E2" w:rsidRPr="00E82E66" w:rsidRDefault="008442E2" w:rsidP="00E82E66">
            <w:pPr>
              <w:spacing w:line="240" w:lineRule="auto"/>
              <w:contextualSpacing/>
              <w:jc w:val="center"/>
              <w:rPr>
                <w:rFonts w:ascii="Times New Roman" w:hAnsi="Times New Roman"/>
                <w:sz w:val="28"/>
                <w:szCs w:val="28"/>
              </w:rPr>
            </w:pPr>
            <w:r w:rsidRPr="00E82E66">
              <w:rPr>
                <w:rFonts w:ascii="Times New Roman" w:hAnsi="Times New Roman"/>
                <w:sz w:val="28"/>
                <w:szCs w:val="28"/>
              </w:rPr>
              <w:t>ввод</w:t>
            </w:r>
          </w:p>
        </w:tc>
        <w:tc>
          <w:tcPr>
            <w:tcW w:w="744" w:type="dxa"/>
            <w:shd w:val="clear" w:color="auto" w:fill="auto"/>
            <w:vAlign w:val="center"/>
            <w:hideMark/>
          </w:tcPr>
          <w:p w:rsidR="008442E2" w:rsidRPr="00E82E66" w:rsidRDefault="008442E2" w:rsidP="00E82E66">
            <w:pPr>
              <w:spacing w:line="240" w:lineRule="auto"/>
              <w:contextualSpacing/>
              <w:jc w:val="center"/>
              <w:rPr>
                <w:rFonts w:ascii="Times New Roman" w:hAnsi="Times New Roman"/>
                <w:sz w:val="28"/>
                <w:szCs w:val="28"/>
              </w:rPr>
            </w:pPr>
            <w:r w:rsidRPr="00E82E66">
              <w:rPr>
                <w:rFonts w:ascii="Times New Roman" w:hAnsi="Times New Roman"/>
                <w:sz w:val="28"/>
                <w:szCs w:val="28"/>
              </w:rPr>
              <w:t> </w:t>
            </w:r>
          </w:p>
        </w:tc>
        <w:tc>
          <w:tcPr>
            <w:tcW w:w="748" w:type="dxa"/>
            <w:shd w:val="clear" w:color="auto" w:fill="auto"/>
            <w:vAlign w:val="center"/>
            <w:hideMark/>
          </w:tcPr>
          <w:p w:rsidR="008442E2" w:rsidRPr="00E82E66" w:rsidRDefault="008442E2" w:rsidP="00E82E66">
            <w:pPr>
              <w:spacing w:line="240" w:lineRule="auto"/>
              <w:contextualSpacing/>
              <w:jc w:val="center"/>
              <w:rPr>
                <w:rFonts w:ascii="Times New Roman" w:hAnsi="Times New Roman"/>
                <w:sz w:val="28"/>
                <w:szCs w:val="28"/>
              </w:rPr>
            </w:pPr>
            <w:r w:rsidRPr="00E82E66">
              <w:rPr>
                <w:rFonts w:ascii="Times New Roman" w:hAnsi="Times New Roman"/>
                <w:sz w:val="28"/>
                <w:szCs w:val="28"/>
              </w:rPr>
              <w:t> </w:t>
            </w:r>
          </w:p>
        </w:tc>
        <w:tc>
          <w:tcPr>
            <w:tcW w:w="744" w:type="dxa"/>
            <w:shd w:val="clear" w:color="auto" w:fill="auto"/>
            <w:vAlign w:val="center"/>
            <w:hideMark/>
          </w:tcPr>
          <w:p w:rsidR="008442E2" w:rsidRPr="00E82E66" w:rsidRDefault="008442E2" w:rsidP="00E82E66">
            <w:pPr>
              <w:spacing w:line="240" w:lineRule="auto"/>
              <w:contextualSpacing/>
              <w:jc w:val="center"/>
              <w:rPr>
                <w:rFonts w:ascii="Times New Roman" w:hAnsi="Times New Roman"/>
                <w:sz w:val="28"/>
                <w:szCs w:val="28"/>
              </w:rPr>
            </w:pPr>
            <w:r w:rsidRPr="00E82E66">
              <w:rPr>
                <w:rFonts w:ascii="Times New Roman" w:hAnsi="Times New Roman"/>
                <w:sz w:val="28"/>
                <w:szCs w:val="28"/>
              </w:rPr>
              <w:t> </w:t>
            </w:r>
          </w:p>
        </w:tc>
        <w:tc>
          <w:tcPr>
            <w:tcW w:w="1487" w:type="dxa"/>
            <w:shd w:val="clear" w:color="auto" w:fill="auto"/>
            <w:vAlign w:val="center"/>
            <w:hideMark/>
          </w:tcPr>
          <w:p w:rsidR="008442E2" w:rsidRPr="00E82E66" w:rsidRDefault="008442E2" w:rsidP="00E82E66">
            <w:pPr>
              <w:spacing w:line="240" w:lineRule="auto"/>
              <w:contextualSpacing/>
              <w:jc w:val="center"/>
              <w:rPr>
                <w:rFonts w:ascii="Times New Roman" w:hAnsi="Times New Roman"/>
                <w:b/>
                <w:bCs/>
                <w:sz w:val="28"/>
                <w:szCs w:val="28"/>
              </w:rPr>
            </w:pPr>
            <w:r w:rsidRPr="00E82E66">
              <w:rPr>
                <w:rFonts w:ascii="Times New Roman" w:hAnsi="Times New Roman"/>
                <w:b/>
                <w:bCs/>
                <w:sz w:val="28"/>
                <w:szCs w:val="28"/>
              </w:rPr>
              <w:t>439,70</w:t>
            </w:r>
          </w:p>
        </w:tc>
        <w:tc>
          <w:tcPr>
            <w:tcW w:w="1814" w:type="dxa"/>
            <w:shd w:val="clear" w:color="auto" w:fill="auto"/>
            <w:vAlign w:val="center"/>
            <w:hideMark/>
          </w:tcPr>
          <w:p w:rsidR="008442E2" w:rsidRPr="00E82E66" w:rsidRDefault="008442E2" w:rsidP="00E82E66">
            <w:pPr>
              <w:spacing w:line="240" w:lineRule="auto"/>
              <w:contextualSpacing/>
              <w:jc w:val="center"/>
              <w:rPr>
                <w:rFonts w:ascii="Times New Roman" w:hAnsi="Times New Roman"/>
                <w:b/>
                <w:bCs/>
                <w:sz w:val="28"/>
                <w:szCs w:val="28"/>
              </w:rPr>
            </w:pPr>
            <w:r w:rsidRPr="00E82E66">
              <w:rPr>
                <w:rFonts w:ascii="Times New Roman" w:hAnsi="Times New Roman"/>
                <w:b/>
                <w:bCs/>
                <w:sz w:val="28"/>
                <w:szCs w:val="28"/>
              </w:rPr>
              <w:t> </w:t>
            </w:r>
          </w:p>
        </w:tc>
      </w:tr>
      <w:tr w:rsidR="00E82E66" w:rsidRPr="00E82E66" w:rsidTr="000C7B0C">
        <w:trPr>
          <w:trHeight w:val="1065"/>
        </w:trPr>
        <w:tc>
          <w:tcPr>
            <w:tcW w:w="513" w:type="dxa"/>
            <w:shd w:val="clear" w:color="auto" w:fill="auto"/>
            <w:vAlign w:val="center"/>
            <w:hideMark/>
          </w:tcPr>
          <w:p w:rsidR="008442E2" w:rsidRPr="00E82E66" w:rsidRDefault="008442E2" w:rsidP="00E82E66">
            <w:pPr>
              <w:spacing w:line="240" w:lineRule="auto"/>
              <w:contextualSpacing/>
              <w:jc w:val="center"/>
              <w:rPr>
                <w:rFonts w:ascii="Times New Roman" w:hAnsi="Times New Roman"/>
                <w:sz w:val="28"/>
                <w:szCs w:val="28"/>
              </w:rPr>
            </w:pPr>
            <w:r w:rsidRPr="00E82E66">
              <w:rPr>
                <w:rFonts w:ascii="Times New Roman" w:hAnsi="Times New Roman"/>
                <w:sz w:val="28"/>
                <w:szCs w:val="28"/>
              </w:rPr>
              <w:t>3</w:t>
            </w:r>
          </w:p>
        </w:tc>
        <w:tc>
          <w:tcPr>
            <w:tcW w:w="4626" w:type="dxa"/>
            <w:shd w:val="clear" w:color="auto" w:fill="auto"/>
            <w:vAlign w:val="center"/>
            <w:hideMark/>
          </w:tcPr>
          <w:p w:rsidR="008442E2" w:rsidRPr="00E82E66" w:rsidRDefault="008442E2" w:rsidP="00E82E66">
            <w:pPr>
              <w:spacing w:line="240" w:lineRule="auto"/>
              <w:contextualSpacing/>
              <w:rPr>
                <w:rFonts w:ascii="Times New Roman" w:hAnsi="Times New Roman"/>
                <w:sz w:val="28"/>
                <w:szCs w:val="28"/>
              </w:rPr>
            </w:pPr>
            <w:r w:rsidRPr="00E82E66">
              <w:rPr>
                <w:rFonts w:ascii="Times New Roman" w:hAnsi="Times New Roman"/>
                <w:sz w:val="28"/>
                <w:szCs w:val="28"/>
              </w:rPr>
              <w:t>Реконструкция тепловых сетей отопления в п. Горный Воловского района Тульской области от ТК-19 до ТК-21 по ул. Ветеранов</w:t>
            </w:r>
          </w:p>
        </w:tc>
        <w:tc>
          <w:tcPr>
            <w:tcW w:w="1271" w:type="dxa"/>
            <w:shd w:val="clear" w:color="auto" w:fill="auto"/>
            <w:vAlign w:val="center"/>
            <w:hideMark/>
          </w:tcPr>
          <w:p w:rsidR="008442E2" w:rsidRPr="00E82E66" w:rsidRDefault="008442E2" w:rsidP="00E82E66">
            <w:pPr>
              <w:spacing w:line="240" w:lineRule="auto"/>
              <w:contextualSpacing/>
              <w:jc w:val="center"/>
              <w:rPr>
                <w:rFonts w:ascii="Times New Roman" w:hAnsi="Times New Roman"/>
                <w:sz w:val="28"/>
                <w:szCs w:val="28"/>
              </w:rPr>
            </w:pPr>
            <w:r w:rsidRPr="00E82E66">
              <w:rPr>
                <w:rFonts w:ascii="Times New Roman" w:hAnsi="Times New Roman"/>
                <w:sz w:val="28"/>
                <w:szCs w:val="28"/>
              </w:rPr>
              <w:t>108</w:t>
            </w:r>
            <w:r w:rsidRPr="00E82E66">
              <w:rPr>
                <w:rFonts w:ascii="Times New Roman" w:hAnsi="Times New Roman"/>
                <w:sz w:val="28"/>
                <w:szCs w:val="28"/>
              </w:rPr>
              <w:br w:type="page"/>
              <w:t>подземная, УРСА</w:t>
            </w:r>
          </w:p>
        </w:tc>
        <w:tc>
          <w:tcPr>
            <w:tcW w:w="1152" w:type="dxa"/>
            <w:shd w:val="clear" w:color="auto" w:fill="auto"/>
            <w:vAlign w:val="center"/>
            <w:hideMark/>
          </w:tcPr>
          <w:p w:rsidR="008442E2" w:rsidRPr="00E82E66" w:rsidRDefault="008442E2" w:rsidP="00E82E66">
            <w:pPr>
              <w:spacing w:line="240" w:lineRule="auto"/>
              <w:contextualSpacing/>
              <w:jc w:val="center"/>
              <w:rPr>
                <w:rFonts w:ascii="Times New Roman" w:hAnsi="Times New Roman"/>
                <w:sz w:val="28"/>
                <w:szCs w:val="28"/>
              </w:rPr>
            </w:pPr>
            <w:r w:rsidRPr="00E82E66">
              <w:rPr>
                <w:rFonts w:ascii="Times New Roman" w:hAnsi="Times New Roman"/>
                <w:sz w:val="28"/>
                <w:szCs w:val="28"/>
              </w:rPr>
              <w:t> </w:t>
            </w:r>
          </w:p>
        </w:tc>
        <w:tc>
          <w:tcPr>
            <w:tcW w:w="1147" w:type="dxa"/>
            <w:shd w:val="clear" w:color="000000" w:fill="FFC000"/>
            <w:vAlign w:val="center"/>
            <w:hideMark/>
          </w:tcPr>
          <w:p w:rsidR="008442E2" w:rsidRPr="00E82E66" w:rsidRDefault="008442E2" w:rsidP="00E82E66">
            <w:pPr>
              <w:spacing w:line="240" w:lineRule="auto"/>
              <w:contextualSpacing/>
              <w:jc w:val="center"/>
              <w:rPr>
                <w:rFonts w:ascii="Times New Roman" w:hAnsi="Times New Roman"/>
                <w:sz w:val="28"/>
                <w:szCs w:val="28"/>
              </w:rPr>
            </w:pPr>
            <w:r w:rsidRPr="00E82E66">
              <w:rPr>
                <w:rFonts w:ascii="Times New Roman" w:hAnsi="Times New Roman"/>
                <w:sz w:val="28"/>
                <w:szCs w:val="28"/>
              </w:rPr>
              <w:t>55</w:t>
            </w:r>
          </w:p>
        </w:tc>
        <w:tc>
          <w:tcPr>
            <w:tcW w:w="1147" w:type="dxa"/>
            <w:shd w:val="clear" w:color="auto" w:fill="auto"/>
            <w:vAlign w:val="center"/>
            <w:hideMark/>
          </w:tcPr>
          <w:p w:rsidR="008442E2" w:rsidRPr="00E82E66" w:rsidRDefault="008442E2" w:rsidP="00E82E66">
            <w:pPr>
              <w:spacing w:line="240" w:lineRule="auto"/>
              <w:contextualSpacing/>
              <w:jc w:val="center"/>
              <w:rPr>
                <w:rFonts w:ascii="Times New Roman" w:hAnsi="Times New Roman"/>
                <w:sz w:val="28"/>
                <w:szCs w:val="28"/>
              </w:rPr>
            </w:pPr>
            <w:r w:rsidRPr="00E82E66">
              <w:rPr>
                <w:rFonts w:ascii="Times New Roman" w:hAnsi="Times New Roman"/>
                <w:sz w:val="28"/>
                <w:szCs w:val="28"/>
              </w:rPr>
              <w:t> </w:t>
            </w:r>
          </w:p>
        </w:tc>
        <w:tc>
          <w:tcPr>
            <w:tcW w:w="747" w:type="dxa"/>
            <w:shd w:val="clear" w:color="auto" w:fill="auto"/>
            <w:vAlign w:val="center"/>
            <w:hideMark/>
          </w:tcPr>
          <w:p w:rsidR="008442E2" w:rsidRPr="00E82E66" w:rsidRDefault="008442E2" w:rsidP="00E82E66">
            <w:pPr>
              <w:spacing w:line="240" w:lineRule="auto"/>
              <w:contextualSpacing/>
              <w:jc w:val="center"/>
              <w:rPr>
                <w:rFonts w:ascii="Times New Roman" w:hAnsi="Times New Roman"/>
                <w:sz w:val="28"/>
                <w:szCs w:val="28"/>
              </w:rPr>
            </w:pPr>
            <w:r w:rsidRPr="00E82E66">
              <w:rPr>
                <w:rFonts w:ascii="Times New Roman" w:hAnsi="Times New Roman"/>
                <w:sz w:val="28"/>
                <w:szCs w:val="28"/>
              </w:rPr>
              <w:t>ПД</w:t>
            </w:r>
          </w:p>
        </w:tc>
        <w:tc>
          <w:tcPr>
            <w:tcW w:w="747" w:type="dxa"/>
            <w:shd w:val="clear" w:color="auto" w:fill="auto"/>
            <w:vAlign w:val="center"/>
            <w:hideMark/>
          </w:tcPr>
          <w:p w:rsidR="008442E2" w:rsidRPr="00E82E66" w:rsidRDefault="008442E2" w:rsidP="00E82E66">
            <w:pPr>
              <w:spacing w:line="240" w:lineRule="auto"/>
              <w:contextualSpacing/>
              <w:jc w:val="center"/>
              <w:rPr>
                <w:rFonts w:ascii="Times New Roman" w:hAnsi="Times New Roman"/>
                <w:sz w:val="28"/>
                <w:szCs w:val="28"/>
              </w:rPr>
            </w:pPr>
            <w:r w:rsidRPr="00E82E66">
              <w:rPr>
                <w:rFonts w:ascii="Times New Roman" w:hAnsi="Times New Roman"/>
                <w:sz w:val="28"/>
                <w:szCs w:val="28"/>
              </w:rPr>
              <w:t>ПД</w:t>
            </w:r>
          </w:p>
        </w:tc>
        <w:tc>
          <w:tcPr>
            <w:tcW w:w="749" w:type="dxa"/>
            <w:shd w:val="clear" w:color="auto" w:fill="auto"/>
            <w:vAlign w:val="center"/>
            <w:hideMark/>
          </w:tcPr>
          <w:p w:rsidR="008442E2" w:rsidRPr="00E82E66" w:rsidRDefault="008442E2" w:rsidP="00E82E66">
            <w:pPr>
              <w:spacing w:line="240" w:lineRule="auto"/>
              <w:contextualSpacing/>
              <w:jc w:val="center"/>
              <w:rPr>
                <w:rFonts w:ascii="Times New Roman" w:hAnsi="Times New Roman"/>
                <w:sz w:val="28"/>
                <w:szCs w:val="28"/>
              </w:rPr>
            </w:pPr>
            <w:r w:rsidRPr="00E82E66">
              <w:rPr>
                <w:rFonts w:ascii="Times New Roman" w:hAnsi="Times New Roman"/>
                <w:sz w:val="28"/>
                <w:szCs w:val="28"/>
              </w:rPr>
              <w:t>ПД</w:t>
            </w:r>
          </w:p>
        </w:tc>
        <w:tc>
          <w:tcPr>
            <w:tcW w:w="756" w:type="dxa"/>
            <w:shd w:val="clear" w:color="auto" w:fill="auto"/>
            <w:noWrap/>
            <w:vAlign w:val="center"/>
            <w:hideMark/>
          </w:tcPr>
          <w:p w:rsidR="008442E2" w:rsidRPr="00E82E66" w:rsidRDefault="008442E2" w:rsidP="00E82E66">
            <w:pPr>
              <w:spacing w:line="240" w:lineRule="auto"/>
              <w:contextualSpacing/>
              <w:jc w:val="center"/>
              <w:rPr>
                <w:rFonts w:ascii="Times New Roman" w:hAnsi="Times New Roman"/>
                <w:sz w:val="28"/>
                <w:szCs w:val="28"/>
              </w:rPr>
            </w:pPr>
            <w:r w:rsidRPr="00E82E66">
              <w:rPr>
                <w:rFonts w:ascii="Times New Roman" w:hAnsi="Times New Roman"/>
                <w:sz w:val="28"/>
                <w:szCs w:val="28"/>
              </w:rPr>
              <w:t>ЗОиМ</w:t>
            </w:r>
          </w:p>
        </w:tc>
        <w:tc>
          <w:tcPr>
            <w:tcW w:w="752" w:type="dxa"/>
            <w:shd w:val="clear" w:color="auto" w:fill="auto"/>
            <w:noWrap/>
            <w:vAlign w:val="center"/>
            <w:hideMark/>
          </w:tcPr>
          <w:p w:rsidR="008442E2" w:rsidRPr="00E82E66" w:rsidRDefault="008442E2" w:rsidP="00E82E66">
            <w:pPr>
              <w:spacing w:line="240" w:lineRule="auto"/>
              <w:contextualSpacing/>
              <w:jc w:val="center"/>
              <w:rPr>
                <w:rFonts w:ascii="Times New Roman" w:hAnsi="Times New Roman"/>
                <w:sz w:val="28"/>
                <w:szCs w:val="28"/>
              </w:rPr>
            </w:pPr>
            <w:r w:rsidRPr="00E82E66">
              <w:rPr>
                <w:rFonts w:ascii="Times New Roman" w:hAnsi="Times New Roman"/>
                <w:sz w:val="28"/>
                <w:szCs w:val="28"/>
              </w:rPr>
              <w:t>ЗОиМ</w:t>
            </w:r>
          </w:p>
        </w:tc>
        <w:tc>
          <w:tcPr>
            <w:tcW w:w="803" w:type="dxa"/>
            <w:shd w:val="clear" w:color="auto" w:fill="auto"/>
            <w:vAlign w:val="center"/>
            <w:hideMark/>
          </w:tcPr>
          <w:p w:rsidR="008442E2" w:rsidRPr="00E82E66" w:rsidRDefault="008442E2" w:rsidP="00E82E66">
            <w:pPr>
              <w:spacing w:line="240" w:lineRule="auto"/>
              <w:contextualSpacing/>
              <w:jc w:val="center"/>
              <w:rPr>
                <w:rFonts w:ascii="Times New Roman" w:hAnsi="Times New Roman"/>
                <w:sz w:val="28"/>
                <w:szCs w:val="28"/>
              </w:rPr>
            </w:pPr>
            <w:r w:rsidRPr="00E82E66">
              <w:rPr>
                <w:rFonts w:ascii="Times New Roman" w:hAnsi="Times New Roman"/>
                <w:sz w:val="28"/>
                <w:szCs w:val="28"/>
              </w:rPr>
              <w:t>ЗОиМ</w:t>
            </w:r>
            <w:r w:rsidRPr="00E82E66">
              <w:rPr>
                <w:rFonts w:ascii="Times New Roman" w:hAnsi="Times New Roman"/>
                <w:sz w:val="28"/>
                <w:szCs w:val="28"/>
              </w:rPr>
              <w:br w:type="page"/>
              <w:t>ст-во</w:t>
            </w:r>
          </w:p>
        </w:tc>
        <w:tc>
          <w:tcPr>
            <w:tcW w:w="803" w:type="dxa"/>
            <w:shd w:val="clear" w:color="auto" w:fill="auto"/>
            <w:vAlign w:val="center"/>
            <w:hideMark/>
          </w:tcPr>
          <w:p w:rsidR="008442E2" w:rsidRPr="00E82E66" w:rsidRDefault="008442E2" w:rsidP="00E82E66">
            <w:pPr>
              <w:spacing w:line="240" w:lineRule="auto"/>
              <w:contextualSpacing/>
              <w:jc w:val="center"/>
              <w:rPr>
                <w:rFonts w:ascii="Times New Roman" w:hAnsi="Times New Roman"/>
                <w:sz w:val="28"/>
                <w:szCs w:val="28"/>
              </w:rPr>
            </w:pPr>
            <w:r w:rsidRPr="00E82E66">
              <w:rPr>
                <w:rFonts w:ascii="Times New Roman" w:hAnsi="Times New Roman"/>
                <w:sz w:val="28"/>
                <w:szCs w:val="28"/>
              </w:rPr>
              <w:t>ЗОиМ</w:t>
            </w:r>
            <w:r w:rsidRPr="00E82E66">
              <w:rPr>
                <w:rFonts w:ascii="Times New Roman" w:hAnsi="Times New Roman"/>
                <w:sz w:val="28"/>
                <w:szCs w:val="28"/>
              </w:rPr>
              <w:br w:type="page"/>
              <w:t>ст-во</w:t>
            </w:r>
          </w:p>
        </w:tc>
        <w:tc>
          <w:tcPr>
            <w:tcW w:w="803" w:type="dxa"/>
            <w:shd w:val="clear" w:color="auto" w:fill="auto"/>
            <w:vAlign w:val="center"/>
            <w:hideMark/>
          </w:tcPr>
          <w:p w:rsidR="008442E2" w:rsidRPr="00E82E66" w:rsidRDefault="008442E2" w:rsidP="00E82E66">
            <w:pPr>
              <w:spacing w:line="240" w:lineRule="auto"/>
              <w:contextualSpacing/>
              <w:jc w:val="center"/>
              <w:rPr>
                <w:rFonts w:ascii="Times New Roman" w:hAnsi="Times New Roman"/>
                <w:sz w:val="28"/>
                <w:szCs w:val="28"/>
              </w:rPr>
            </w:pPr>
            <w:r w:rsidRPr="00E82E66">
              <w:rPr>
                <w:rFonts w:ascii="Times New Roman" w:hAnsi="Times New Roman"/>
                <w:sz w:val="28"/>
                <w:szCs w:val="28"/>
              </w:rPr>
              <w:t>ЗОиМ</w:t>
            </w:r>
            <w:r w:rsidRPr="00E82E66">
              <w:rPr>
                <w:rFonts w:ascii="Times New Roman" w:hAnsi="Times New Roman"/>
                <w:sz w:val="28"/>
                <w:szCs w:val="28"/>
              </w:rPr>
              <w:br w:type="page"/>
              <w:t>ст-во</w:t>
            </w:r>
          </w:p>
        </w:tc>
        <w:tc>
          <w:tcPr>
            <w:tcW w:w="747" w:type="dxa"/>
            <w:shd w:val="clear" w:color="auto" w:fill="auto"/>
            <w:noWrap/>
            <w:vAlign w:val="center"/>
            <w:hideMark/>
          </w:tcPr>
          <w:p w:rsidR="008442E2" w:rsidRPr="00E82E66" w:rsidRDefault="008442E2" w:rsidP="00E82E66">
            <w:pPr>
              <w:spacing w:line="240" w:lineRule="auto"/>
              <w:contextualSpacing/>
              <w:jc w:val="center"/>
              <w:rPr>
                <w:rFonts w:ascii="Times New Roman" w:hAnsi="Times New Roman"/>
                <w:sz w:val="28"/>
                <w:szCs w:val="28"/>
              </w:rPr>
            </w:pPr>
            <w:r w:rsidRPr="00E82E66">
              <w:rPr>
                <w:rFonts w:ascii="Times New Roman" w:hAnsi="Times New Roman"/>
                <w:sz w:val="28"/>
                <w:szCs w:val="28"/>
              </w:rPr>
              <w:t>ввод</w:t>
            </w:r>
          </w:p>
        </w:tc>
        <w:tc>
          <w:tcPr>
            <w:tcW w:w="744" w:type="dxa"/>
            <w:shd w:val="clear" w:color="auto" w:fill="auto"/>
            <w:vAlign w:val="center"/>
            <w:hideMark/>
          </w:tcPr>
          <w:p w:rsidR="008442E2" w:rsidRPr="00E82E66" w:rsidRDefault="008442E2" w:rsidP="00E82E66">
            <w:pPr>
              <w:spacing w:line="240" w:lineRule="auto"/>
              <w:contextualSpacing/>
              <w:jc w:val="center"/>
              <w:rPr>
                <w:rFonts w:ascii="Times New Roman" w:hAnsi="Times New Roman"/>
                <w:sz w:val="28"/>
                <w:szCs w:val="28"/>
              </w:rPr>
            </w:pPr>
            <w:r w:rsidRPr="00E82E66">
              <w:rPr>
                <w:rFonts w:ascii="Times New Roman" w:hAnsi="Times New Roman"/>
                <w:sz w:val="28"/>
                <w:szCs w:val="28"/>
              </w:rPr>
              <w:t> </w:t>
            </w:r>
          </w:p>
        </w:tc>
        <w:tc>
          <w:tcPr>
            <w:tcW w:w="748" w:type="dxa"/>
            <w:shd w:val="clear" w:color="auto" w:fill="auto"/>
            <w:vAlign w:val="center"/>
            <w:hideMark/>
          </w:tcPr>
          <w:p w:rsidR="008442E2" w:rsidRPr="00E82E66" w:rsidRDefault="008442E2" w:rsidP="00E82E66">
            <w:pPr>
              <w:spacing w:line="240" w:lineRule="auto"/>
              <w:contextualSpacing/>
              <w:jc w:val="center"/>
              <w:rPr>
                <w:rFonts w:ascii="Times New Roman" w:hAnsi="Times New Roman"/>
                <w:sz w:val="28"/>
                <w:szCs w:val="28"/>
              </w:rPr>
            </w:pPr>
            <w:r w:rsidRPr="00E82E66">
              <w:rPr>
                <w:rFonts w:ascii="Times New Roman" w:hAnsi="Times New Roman"/>
                <w:sz w:val="28"/>
                <w:szCs w:val="28"/>
              </w:rPr>
              <w:t> </w:t>
            </w:r>
          </w:p>
        </w:tc>
        <w:tc>
          <w:tcPr>
            <w:tcW w:w="744" w:type="dxa"/>
            <w:shd w:val="clear" w:color="auto" w:fill="auto"/>
            <w:vAlign w:val="center"/>
            <w:hideMark/>
          </w:tcPr>
          <w:p w:rsidR="008442E2" w:rsidRPr="00E82E66" w:rsidRDefault="008442E2" w:rsidP="00E82E66">
            <w:pPr>
              <w:spacing w:line="240" w:lineRule="auto"/>
              <w:contextualSpacing/>
              <w:jc w:val="center"/>
              <w:rPr>
                <w:rFonts w:ascii="Times New Roman" w:hAnsi="Times New Roman"/>
                <w:sz w:val="28"/>
                <w:szCs w:val="28"/>
              </w:rPr>
            </w:pPr>
            <w:r w:rsidRPr="00E82E66">
              <w:rPr>
                <w:rFonts w:ascii="Times New Roman" w:hAnsi="Times New Roman"/>
                <w:sz w:val="28"/>
                <w:szCs w:val="28"/>
              </w:rPr>
              <w:t> </w:t>
            </w:r>
          </w:p>
        </w:tc>
        <w:tc>
          <w:tcPr>
            <w:tcW w:w="1487" w:type="dxa"/>
            <w:shd w:val="clear" w:color="auto" w:fill="auto"/>
            <w:vAlign w:val="center"/>
            <w:hideMark/>
          </w:tcPr>
          <w:p w:rsidR="008442E2" w:rsidRPr="00E82E66" w:rsidRDefault="008442E2" w:rsidP="00E82E66">
            <w:pPr>
              <w:spacing w:line="240" w:lineRule="auto"/>
              <w:contextualSpacing/>
              <w:jc w:val="center"/>
              <w:rPr>
                <w:rFonts w:ascii="Times New Roman" w:hAnsi="Times New Roman"/>
                <w:b/>
                <w:bCs/>
                <w:sz w:val="28"/>
                <w:szCs w:val="28"/>
              </w:rPr>
            </w:pPr>
            <w:r w:rsidRPr="00E82E66">
              <w:rPr>
                <w:rFonts w:ascii="Times New Roman" w:hAnsi="Times New Roman"/>
                <w:b/>
                <w:bCs/>
                <w:sz w:val="28"/>
                <w:szCs w:val="28"/>
              </w:rPr>
              <w:t>409,80</w:t>
            </w:r>
          </w:p>
        </w:tc>
        <w:tc>
          <w:tcPr>
            <w:tcW w:w="1814" w:type="dxa"/>
            <w:shd w:val="clear" w:color="auto" w:fill="auto"/>
            <w:vAlign w:val="center"/>
            <w:hideMark/>
          </w:tcPr>
          <w:p w:rsidR="008442E2" w:rsidRPr="00E82E66" w:rsidRDefault="008442E2" w:rsidP="00E82E66">
            <w:pPr>
              <w:spacing w:line="240" w:lineRule="auto"/>
              <w:contextualSpacing/>
              <w:jc w:val="center"/>
              <w:rPr>
                <w:rFonts w:ascii="Times New Roman" w:hAnsi="Times New Roman"/>
                <w:b/>
                <w:bCs/>
                <w:sz w:val="28"/>
                <w:szCs w:val="28"/>
              </w:rPr>
            </w:pPr>
            <w:r w:rsidRPr="00E82E66">
              <w:rPr>
                <w:rFonts w:ascii="Times New Roman" w:hAnsi="Times New Roman"/>
                <w:b/>
                <w:bCs/>
                <w:sz w:val="28"/>
                <w:szCs w:val="28"/>
              </w:rPr>
              <w:t> </w:t>
            </w:r>
          </w:p>
        </w:tc>
      </w:tr>
      <w:tr w:rsidR="00E82E66" w:rsidRPr="00E82E66" w:rsidTr="000C7B0C">
        <w:trPr>
          <w:trHeight w:val="300"/>
        </w:trPr>
        <w:tc>
          <w:tcPr>
            <w:tcW w:w="18999" w:type="dxa"/>
            <w:gridSpan w:val="18"/>
            <w:shd w:val="clear" w:color="auto" w:fill="auto"/>
            <w:vAlign w:val="center"/>
            <w:hideMark/>
          </w:tcPr>
          <w:p w:rsidR="008442E2" w:rsidRPr="00E82E66" w:rsidRDefault="008442E2" w:rsidP="00E82E66">
            <w:pPr>
              <w:spacing w:line="240" w:lineRule="auto"/>
              <w:contextualSpacing/>
              <w:jc w:val="right"/>
              <w:outlineLvl w:val="0"/>
              <w:rPr>
                <w:rFonts w:ascii="Times New Roman" w:hAnsi="Times New Roman"/>
                <w:b/>
                <w:bCs/>
                <w:sz w:val="28"/>
                <w:szCs w:val="28"/>
              </w:rPr>
            </w:pPr>
            <w:r w:rsidRPr="00E82E66">
              <w:rPr>
                <w:rFonts w:ascii="Times New Roman" w:hAnsi="Times New Roman"/>
                <w:b/>
                <w:bCs/>
                <w:sz w:val="28"/>
                <w:szCs w:val="28"/>
              </w:rPr>
              <w:t>Итого по котельной:</w:t>
            </w:r>
          </w:p>
        </w:tc>
        <w:tc>
          <w:tcPr>
            <w:tcW w:w="1487" w:type="dxa"/>
            <w:shd w:val="clear" w:color="auto" w:fill="auto"/>
            <w:noWrap/>
            <w:vAlign w:val="center"/>
            <w:hideMark/>
          </w:tcPr>
          <w:p w:rsidR="008442E2" w:rsidRPr="00E82E66" w:rsidRDefault="008442E2" w:rsidP="00E82E66">
            <w:pPr>
              <w:spacing w:line="240" w:lineRule="auto"/>
              <w:contextualSpacing/>
              <w:jc w:val="center"/>
              <w:outlineLvl w:val="0"/>
              <w:rPr>
                <w:rFonts w:ascii="Times New Roman" w:hAnsi="Times New Roman"/>
                <w:b/>
                <w:bCs/>
                <w:sz w:val="28"/>
                <w:szCs w:val="28"/>
              </w:rPr>
            </w:pPr>
            <w:r w:rsidRPr="00E82E66">
              <w:rPr>
                <w:rFonts w:ascii="Times New Roman" w:hAnsi="Times New Roman"/>
                <w:b/>
                <w:bCs/>
                <w:sz w:val="28"/>
                <w:szCs w:val="28"/>
              </w:rPr>
              <w:t>1 194,00</w:t>
            </w:r>
          </w:p>
        </w:tc>
        <w:tc>
          <w:tcPr>
            <w:tcW w:w="1814" w:type="dxa"/>
            <w:shd w:val="clear" w:color="auto" w:fill="auto"/>
            <w:noWrap/>
            <w:vAlign w:val="center"/>
            <w:hideMark/>
          </w:tcPr>
          <w:p w:rsidR="008442E2" w:rsidRPr="00E82E66" w:rsidRDefault="008442E2" w:rsidP="00E82E66">
            <w:pPr>
              <w:spacing w:line="240" w:lineRule="auto"/>
              <w:contextualSpacing/>
              <w:jc w:val="center"/>
              <w:outlineLvl w:val="0"/>
              <w:rPr>
                <w:rFonts w:ascii="Times New Roman" w:hAnsi="Times New Roman"/>
                <w:b/>
                <w:bCs/>
                <w:sz w:val="28"/>
                <w:szCs w:val="28"/>
              </w:rPr>
            </w:pPr>
            <w:r w:rsidRPr="00E82E66">
              <w:rPr>
                <w:rFonts w:ascii="Times New Roman" w:hAnsi="Times New Roman"/>
                <w:b/>
                <w:bCs/>
                <w:sz w:val="28"/>
                <w:szCs w:val="28"/>
              </w:rPr>
              <w:t>0,00</w:t>
            </w:r>
          </w:p>
        </w:tc>
      </w:tr>
      <w:tr w:rsidR="00E82E66" w:rsidRPr="00E82E66" w:rsidTr="000C7B0C">
        <w:trPr>
          <w:trHeight w:val="375"/>
        </w:trPr>
        <w:tc>
          <w:tcPr>
            <w:tcW w:w="18999" w:type="dxa"/>
            <w:gridSpan w:val="18"/>
            <w:shd w:val="clear" w:color="000000" w:fill="FFFF00"/>
            <w:hideMark/>
          </w:tcPr>
          <w:p w:rsidR="008442E2" w:rsidRPr="00E82E66" w:rsidRDefault="008442E2" w:rsidP="00E82E66">
            <w:pPr>
              <w:spacing w:line="240" w:lineRule="auto"/>
              <w:contextualSpacing/>
              <w:jc w:val="right"/>
              <w:outlineLvl w:val="0"/>
              <w:rPr>
                <w:rFonts w:ascii="Times New Roman" w:hAnsi="Times New Roman"/>
                <w:b/>
                <w:bCs/>
                <w:sz w:val="28"/>
                <w:szCs w:val="28"/>
              </w:rPr>
            </w:pPr>
            <w:r w:rsidRPr="00E82E66">
              <w:rPr>
                <w:rFonts w:ascii="Times New Roman" w:hAnsi="Times New Roman"/>
                <w:b/>
                <w:bCs/>
                <w:sz w:val="28"/>
                <w:szCs w:val="28"/>
              </w:rPr>
              <w:t>ИТОГО по сетям:</w:t>
            </w:r>
          </w:p>
        </w:tc>
        <w:tc>
          <w:tcPr>
            <w:tcW w:w="1487" w:type="dxa"/>
            <w:shd w:val="clear" w:color="auto" w:fill="auto"/>
            <w:vAlign w:val="center"/>
            <w:hideMark/>
          </w:tcPr>
          <w:p w:rsidR="008442E2" w:rsidRPr="00E82E66" w:rsidRDefault="008442E2" w:rsidP="00E82E66">
            <w:pPr>
              <w:spacing w:line="240" w:lineRule="auto"/>
              <w:contextualSpacing/>
              <w:jc w:val="center"/>
              <w:outlineLvl w:val="0"/>
              <w:rPr>
                <w:rFonts w:ascii="Times New Roman" w:hAnsi="Times New Roman"/>
                <w:b/>
                <w:bCs/>
                <w:sz w:val="28"/>
                <w:szCs w:val="28"/>
              </w:rPr>
            </w:pPr>
            <w:r w:rsidRPr="00E82E66">
              <w:rPr>
                <w:rFonts w:ascii="Times New Roman" w:hAnsi="Times New Roman"/>
                <w:b/>
                <w:bCs/>
                <w:sz w:val="28"/>
                <w:szCs w:val="28"/>
              </w:rPr>
              <w:t>1 641,20</w:t>
            </w:r>
          </w:p>
        </w:tc>
        <w:tc>
          <w:tcPr>
            <w:tcW w:w="1814" w:type="dxa"/>
            <w:shd w:val="clear" w:color="auto" w:fill="auto"/>
            <w:vAlign w:val="center"/>
            <w:hideMark/>
          </w:tcPr>
          <w:p w:rsidR="008442E2" w:rsidRPr="00E82E66" w:rsidRDefault="008442E2" w:rsidP="00E82E66">
            <w:pPr>
              <w:spacing w:line="240" w:lineRule="auto"/>
              <w:contextualSpacing/>
              <w:jc w:val="center"/>
              <w:outlineLvl w:val="0"/>
              <w:rPr>
                <w:rFonts w:ascii="Times New Roman" w:hAnsi="Times New Roman"/>
                <w:b/>
                <w:bCs/>
                <w:sz w:val="28"/>
                <w:szCs w:val="28"/>
              </w:rPr>
            </w:pPr>
            <w:r w:rsidRPr="00E82E66">
              <w:rPr>
                <w:rFonts w:ascii="Times New Roman" w:hAnsi="Times New Roman"/>
                <w:b/>
                <w:bCs/>
                <w:sz w:val="28"/>
                <w:szCs w:val="28"/>
              </w:rPr>
              <w:t>0,00</w:t>
            </w:r>
          </w:p>
        </w:tc>
      </w:tr>
      <w:tr w:rsidR="00E82E66" w:rsidRPr="00E82E66" w:rsidTr="000C7B0C">
        <w:trPr>
          <w:trHeight w:val="375"/>
        </w:trPr>
        <w:tc>
          <w:tcPr>
            <w:tcW w:w="22300" w:type="dxa"/>
            <w:gridSpan w:val="20"/>
            <w:shd w:val="clear" w:color="000000" w:fill="FFFF00"/>
            <w:vAlign w:val="bottom"/>
            <w:hideMark/>
          </w:tcPr>
          <w:p w:rsidR="008442E2" w:rsidRPr="00E82E66" w:rsidRDefault="008442E2" w:rsidP="00E82E66">
            <w:pPr>
              <w:spacing w:line="240" w:lineRule="auto"/>
              <w:contextualSpacing/>
              <w:jc w:val="center"/>
              <w:outlineLvl w:val="0"/>
              <w:rPr>
                <w:rFonts w:ascii="Times New Roman" w:hAnsi="Times New Roman"/>
                <w:b/>
                <w:bCs/>
                <w:sz w:val="28"/>
                <w:szCs w:val="28"/>
              </w:rPr>
            </w:pPr>
            <w:r w:rsidRPr="00E82E66">
              <w:rPr>
                <w:rFonts w:ascii="Times New Roman" w:hAnsi="Times New Roman"/>
                <w:b/>
                <w:bCs/>
                <w:sz w:val="28"/>
                <w:szCs w:val="28"/>
              </w:rPr>
              <w:t>Мероприятия по ИП  2024 г.</w:t>
            </w:r>
          </w:p>
        </w:tc>
      </w:tr>
      <w:tr w:rsidR="00E82E66" w:rsidRPr="00E82E66" w:rsidTr="000C7B0C">
        <w:trPr>
          <w:trHeight w:val="300"/>
        </w:trPr>
        <w:tc>
          <w:tcPr>
            <w:tcW w:w="22300" w:type="dxa"/>
            <w:gridSpan w:val="20"/>
            <w:shd w:val="clear" w:color="000000" w:fill="D9D9D9"/>
            <w:vAlign w:val="bottom"/>
            <w:hideMark/>
          </w:tcPr>
          <w:p w:rsidR="008442E2" w:rsidRPr="00E82E66" w:rsidRDefault="008442E2" w:rsidP="00E82E66">
            <w:pPr>
              <w:spacing w:line="240" w:lineRule="auto"/>
              <w:contextualSpacing/>
              <w:jc w:val="center"/>
              <w:rPr>
                <w:rFonts w:ascii="Times New Roman" w:hAnsi="Times New Roman"/>
                <w:b/>
                <w:bCs/>
                <w:sz w:val="28"/>
                <w:szCs w:val="28"/>
              </w:rPr>
            </w:pPr>
            <w:r w:rsidRPr="00E82E66">
              <w:rPr>
                <w:rFonts w:ascii="Times New Roman" w:hAnsi="Times New Roman"/>
                <w:b/>
                <w:bCs/>
                <w:sz w:val="28"/>
                <w:szCs w:val="28"/>
              </w:rPr>
              <w:t>Котельная  п. Горный</w:t>
            </w:r>
          </w:p>
        </w:tc>
      </w:tr>
      <w:tr w:rsidR="00E82E66" w:rsidRPr="00E82E66" w:rsidTr="000C7B0C">
        <w:trPr>
          <w:trHeight w:val="300"/>
        </w:trPr>
        <w:tc>
          <w:tcPr>
            <w:tcW w:w="22300" w:type="dxa"/>
            <w:gridSpan w:val="20"/>
            <w:shd w:val="clear" w:color="auto" w:fill="auto"/>
            <w:vAlign w:val="bottom"/>
            <w:hideMark/>
          </w:tcPr>
          <w:p w:rsidR="008442E2" w:rsidRPr="00E82E66" w:rsidRDefault="008442E2" w:rsidP="00E82E66">
            <w:pPr>
              <w:spacing w:line="240" w:lineRule="auto"/>
              <w:contextualSpacing/>
              <w:rPr>
                <w:rFonts w:ascii="Times New Roman" w:hAnsi="Times New Roman"/>
                <w:b/>
                <w:bCs/>
                <w:sz w:val="28"/>
                <w:szCs w:val="28"/>
              </w:rPr>
            </w:pPr>
            <w:r w:rsidRPr="00E82E66">
              <w:rPr>
                <w:rFonts w:ascii="Times New Roman" w:hAnsi="Times New Roman"/>
                <w:b/>
                <w:bCs/>
                <w:sz w:val="28"/>
                <w:szCs w:val="28"/>
              </w:rPr>
              <w:t>Реконструкция  тепловых сетей 2024 г.</w:t>
            </w:r>
          </w:p>
        </w:tc>
      </w:tr>
      <w:tr w:rsidR="00E82E66" w:rsidRPr="00E82E66" w:rsidTr="000C7B0C">
        <w:trPr>
          <w:trHeight w:val="1080"/>
        </w:trPr>
        <w:tc>
          <w:tcPr>
            <w:tcW w:w="513" w:type="dxa"/>
            <w:shd w:val="clear" w:color="auto" w:fill="auto"/>
            <w:vAlign w:val="center"/>
            <w:hideMark/>
          </w:tcPr>
          <w:p w:rsidR="008442E2" w:rsidRPr="00E82E66" w:rsidRDefault="008442E2" w:rsidP="00E82E66">
            <w:pPr>
              <w:spacing w:line="240" w:lineRule="auto"/>
              <w:contextualSpacing/>
              <w:jc w:val="center"/>
              <w:rPr>
                <w:rFonts w:ascii="Times New Roman" w:hAnsi="Times New Roman"/>
                <w:sz w:val="28"/>
                <w:szCs w:val="28"/>
              </w:rPr>
            </w:pPr>
            <w:r w:rsidRPr="00E82E66">
              <w:rPr>
                <w:rFonts w:ascii="Times New Roman" w:hAnsi="Times New Roman"/>
                <w:sz w:val="28"/>
                <w:szCs w:val="28"/>
              </w:rPr>
              <w:lastRenderedPageBreak/>
              <w:t>1.</w:t>
            </w:r>
          </w:p>
        </w:tc>
        <w:tc>
          <w:tcPr>
            <w:tcW w:w="4626" w:type="dxa"/>
            <w:shd w:val="clear" w:color="auto" w:fill="auto"/>
            <w:vAlign w:val="center"/>
            <w:hideMark/>
          </w:tcPr>
          <w:p w:rsidR="008442E2" w:rsidRPr="00E82E66" w:rsidRDefault="008442E2" w:rsidP="00E82E66">
            <w:pPr>
              <w:spacing w:line="240" w:lineRule="auto"/>
              <w:contextualSpacing/>
              <w:rPr>
                <w:rFonts w:ascii="Times New Roman" w:hAnsi="Times New Roman"/>
                <w:sz w:val="28"/>
                <w:szCs w:val="28"/>
              </w:rPr>
            </w:pPr>
            <w:r w:rsidRPr="00E82E66">
              <w:rPr>
                <w:rFonts w:ascii="Times New Roman" w:hAnsi="Times New Roman"/>
                <w:sz w:val="28"/>
                <w:szCs w:val="28"/>
              </w:rPr>
              <w:t>Реконструкция тепловых сетей отопления в п. Горный Воловского района Тульской области от ТК-12 по ул. Весенняя до ТК-50 – ТК-51 по ул. Центральная</w:t>
            </w:r>
          </w:p>
        </w:tc>
        <w:tc>
          <w:tcPr>
            <w:tcW w:w="1271" w:type="dxa"/>
            <w:shd w:val="clear" w:color="auto" w:fill="auto"/>
            <w:vAlign w:val="center"/>
            <w:hideMark/>
          </w:tcPr>
          <w:p w:rsidR="008442E2" w:rsidRPr="00E82E66" w:rsidRDefault="008442E2" w:rsidP="00E82E66">
            <w:pPr>
              <w:spacing w:line="240" w:lineRule="auto"/>
              <w:contextualSpacing/>
              <w:jc w:val="center"/>
              <w:rPr>
                <w:rFonts w:ascii="Times New Roman" w:hAnsi="Times New Roman"/>
                <w:sz w:val="28"/>
                <w:szCs w:val="28"/>
              </w:rPr>
            </w:pPr>
            <w:r w:rsidRPr="00E82E66">
              <w:rPr>
                <w:rFonts w:ascii="Times New Roman" w:hAnsi="Times New Roman"/>
                <w:sz w:val="28"/>
                <w:szCs w:val="28"/>
              </w:rPr>
              <w:t>159</w:t>
            </w:r>
            <w:r w:rsidRPr="00E82E66">
              <w:rPr>
                <w:rFonts w:ascii="Times New Roman" w:hAnsi="Times New Roman"/>
                <w:sz w:val="28"/>
                <w:szCs w:val="28"/>
              </w:rPr>
              <w:br/>
              <w:t>подземная, УРСА</w:t>
            </w:r>
          </w:p>
        </w:tc>
        <w:tc>
          <w:tcPr>
            <w:tcW w:w="1152" w:type="dxa"/>
            <w:shd w:val="clear" w:color="auto" w:fill="auto"/>
            <w:vAlign w:val="center"/>
            <w:hideMark/>
          </w:tcPr>
          <w:p w:rsidR="008442E2" w:rsidRPr="00E82E66" w:rsidRDefault="008442E2" w:rsidP="00E82E66">
            <w:pPr>
              <w:spacing w:line="240" w:lineRule="auto"/>
              <w:contextualSpacing/>
              <w:jc w:val="center"/>
              <w:rPr>
                <w:rFonts w:ascii="Times New Roman" w:hAnsi="Times New Roman"/>
                <w:sz w:val="28"/>
                <w:szCs w:val="28"/>
              </w:rPr>
            </w:pPr>
            <w:r w:rsidRPr="00E82E66">
              <w:rPr>
                <w:rFonts w:ascii="Times New Roman" w:hAnsi="Times New Roman"/>
                <w:sz w:val="28"/>
                <w:szCs w:val="28"/>
              </w:rPr>
              <w:t> </w:t>
            </w:r>
          </w:p>
        </w:tc>
        <w:tc>
          <w:tcPr>
            <w:tcW w:w="1147" w:type="dxa"/>
            <w:shd w:val="clear" w:color="auto" w:fill="auto"/>
            <w:vAlign w:val="center"/>
            <w:hideMark/>
          </w:tcPr>
          <w:p w:rsidR="008442E2" w:rsidRPr="00E82E66" w:rsidRDefault="008442E2" w:rsidP="00E82E66">
            <w:pPr>
              <w:spacing w:line="240" w:lineRule="auto"/>
              <w:contextualSpacing/>
              <w:jc w:val="center"/>
              <w:rPr>
                <w:rFonts w:ascii="Times New Roman" w:hAnsi="Times New Roman"/>
                <w:sz w:val="28"/>
                <w:szCs w:val="28"/>
              </w:rPr>
            </w:pPr>
            <w:r w:rsidRPr="00E82E66">
              <w:rPr>
                <w:rFonts w:ascii="Times New Roman" w:hAnsi="Times New Roman"/>
                <w:sz w:val="28"/>
                <w:szCs w:val="28"/>
              </w:rPr>
              <w:t>92</w:t>
            </w:r>
          </w:p>
        </w:tc>
        <w:tc>
          <w:tcPr>
            <w:tcW w:w="1147" w:type="dxa"/>
            <w:shd w:val="clear" w:color="auto" w:fill="auto"/>
            <w:vAlign w:val="center"/>
            <w:hideMark/>
          </w:tcPr>
          <w:p w:rsidR="008442E2" w:rsidRPr="00E82E66" w:rsidRDefault="008442E2" w:rsidP="00E82E66">
            <w:pPr>
              <w:spacing w:line="240" w:lineRule="auto"/>
              <w:contextualSpacing/>
              <w:jc w:val="center"/>
              <w:rPr>
                <w:rFonts w:ascii="Times New Roman" w:hAnsi="Times New Roman"/>
                <w:sz w:val="28"/>
                <w:szCs w:val="28"/>
              </w:rPr>
            </w:pPr>
            <w:r w:rsidRPr="00E82E66">
              <w:rPr>
                <w:rFonts w:ascii="Times New Roman" w:hAnsi="Times New Roman"/>
                <w:sz w:val="28"/>
                <w:szCs w:val="28"/>
              </w:rPr>
              <w:t> </w:t>
            </w:r>
          </w:p>
        </w:tc>
        <w:tc>
          <w:tcPr>
            <w:tcW w:w="747" w:type="dxa"/>
            <w:shd w:val="clear" w:color="auto" w:fill="auto"/>
            <w:vAlign w:val="center"/>
            <w:hideMark/>
          </w:tcPr>
          <w:p w:rsidR="008442E2" w:rsidRPr="00E82E66" w:rsidRDefault="008442E2" w:rsidP="00E82E66">
            <w:pPr>
              <w:spacing w:line="240" w:lineRule="auto"/>
              <w:contextualSpacing/>
              <w:jc w:val="center"/>
              <w:rPr>
                <w:rFonts w:ascii="Times New Roman" w:hAnsi="Times New Roman"/>
                <w:sz w:val="28"/>
                <w:szCs w:val="28"/>
              </w:rPr>
            </w:pPr>
            <w:r w:rsidRPr="00E82E66">
              <w:rPr>
                <w:rFonts w:ascii="Times New Roman" w:hAnsi="Times New Roman"/>
                <w:sz w:val="28"/>
                <w:szCs w:val="28"/>
              </w:rPr>
              <w:t>ПД</w:t>
            </w:r>
          </w:p>
        </w:tc>
        <w:tc>
          <w:tcPr>
            <w:tcW w:w="747" w:type="dxa"/>
            <w:shd w:val="clear" w:color="auto" w:fill="auto"/>
            <w:vAlign w:val="center"/>
            <w:hideMark/>
          </w:tcPr>
          <w:p w:rsidR="008442E2" w:rsidRPr="00E82E66" w:rsidRDefault="008442E2" w:rsidP="00E82E66">
            <w:pPr>
              <w:spacing w:line="240" w:lineRule="auto"/>
              <w:contextualSpacing/>
              <w:jc w:val="center"/>
              <w:rPr>
                <w:rFonts w:ascii="Times New Roman" w:hAnsi="Times New Roman"/>
                <w:sz w:val="28"/>
                <w:szCs w:val="28"/>
              </w:rPr>
            </w:pPr>
            <w:r w:rsidRPr="00E82E66">
              <w:rPr>
                <w:rFonts w:ascii="Times New Roman" w:hAnsi="Times New Roman"/>
                <w:sz w:val="28"/>
                <w:szCs w:val="28"/>
              </w:rPr>
              <w:t>ПД</w:t>
            </w:r>
          </w:p>
        </w:tc>
        <w:tc>
          <w:tcPr>
            <w:tcW w:w="749" w:type="dxa"/>
            <w:shd w:val="clear" w:color="auto" w:fill="auto"/>
            <w:vAlign w:val="center"/>
            <w:hideMark/>
          </w:tcPr>
          <w:p w:rsidR="008442E2" w:rsidRPr="00E82E66" w:rsidRDefault="008442E2" w:rsidP="00E82E66">
            <w:pPr>
              <w:spacing w:line="240" w:lineRule="auto"/>
              <w:contextualSpacing/>
              <w:jc w:val="center"/>
              <w:rPr>
                <w:rFonts w:ascii="Times New Roman" w:hAnsi="Times New Roman"/>
                <w:sz w:val="28"/>
                <w:szCs w:val="28"/>
              </w:rPr>
            </w:pPr>
            <w:r w:rsidRPr="00E82E66">
              <w:rPr>
                <w:rFonts w:ascii="Times New Roman" w:hAnsi="Times New Roman"/>
                <w:sz w:val="28"/>
                <w:szCs w:val="28"/>
              </w:rPr>
              <w:t>ПД</w:t>
            </w:r>
          </w:p>
        </w:tc>
        <w:tc>
          <w:tcPr>
            <w:tcW w:w="756" w:type="dxa"/>
            <w:shd w:val="clear" w:color="auto" w:fill="auto"/>
            <w:noWrap/>
            <w:vAlign w:val="center"/>
            <w:hideMark/>
          </w:tcPr>
          <w:p w:rsidR="008442E2" w:rsidRPr="00E82E66" w:rsidRDefault="008442E2" w:rsidP="00E82E66">
            <w:pPr>
              <w:spacing w:line="240" w:lineRule="auto"/>
              <w:contextualSpacing/>
              <w:jc w:val="center"/>
              <w:rPr>
                <w:rFonts w:ascii="Times New Roman" w:hAnsi="Times New Roman"/>
                <w:sz w:val="28"/>
                <w:szCs w:val="28"/>
              </w:rPr>
            </w:pPr>
            <w:r w:rsidRPr="00E82E66">
              <w:rPr>
                <w:rFonts w:ascii="Times New Roman" w:hAnsi="Times New Roman"/>
                <w:sz w:val="28"/>
                <w:szCs w:val="28"/>
              </w:rPr>
              <w:t>ЗОиМ</w:t>
            </w:r>
          </w:p>
        </w:tc>
        <w:tc>
          <w:tcPr>
            <w:tcW w:w="752" w:type="dxa"/>
            <w:shd w:val="clear" w:color="auto" w:fill="auto"/>
            <w:noWrap/>
            <w:vAlign w:val="center"/>
            <w:hideMark/>
          </w:tcPr>
          <w:p w:rsidR="008442E2" w:rsidRPr="00E82E66" w:rsidRDefault="008442E2" w:rsidP="00E82E66">
            <w:pPr>
              <w:spacing w:line="240" w:lineRule="auto"/>
              <w:contextualSpacing/>
              <w:jc w:val="center"/>
              <w:rPr>
                <w:rFonts w:ascii="Times New Roman" w:hAnsi="Times New Roman"/>
                <w:sz w:val="28"/>
                <w:szCs w:val="28"/>
              </w:rPr>
            </w:pPr>
            <w:r w:rsidRPr="00E82E66">
              <w:rPr>
                <w:rFonts w:ascii="Times New Roman" w:hAnsi="Times New Roman"/>
                <w:sz w:val="28"/>
                <w:szCs w:val="28"/>
              </w:rPr>
              <w:t>ЗОиМ</w:t>
            </w:r>
          </w:p>
        </w:tc>
        <w:tc>
          <w:tcPr>
            <w:tcW w:w="803" w:type="dxa"/>
            <w:shd w:val="clear" w:color="auto" w:fill="auto"/>
            <w:vAlign w:val="center"/>
            <w:hideMark/>
          </w:tcPr>
          <w:p w:rsidR="008442E2" w:rsidRPr="00E82E66" w:rsidRDefault="008442E2" w:rsidP="00E82E66">
            <w:pPr>
              <w:spacing w:line="240" w:lineRule="auto"/>
              <w:contextualSpacing/>
              <w:jc w:val="center"/>
              <w:rPr>
                <w:rFonts w:ascii="Times New Roman" w:hAnsi="Times New Roman"/>
                <w:sz w:val="28"/>
                <w:szCs w:val="28"/>
              </w:rPr>
            </w:pPr>
            <w:r w:rsidRPr="00E82E66">
              <w:rPr>
                <w:rFonts w:ascii="Times New Roman" w:hAnsi="Times New Roman"/>
                <w:sz w:val="28"/>
                <w:szCs w:val="28"/>
              </w:rPr>
              <w:t>ЗОиМ</w:t>
            </w:r>
            <w:r w:rsidRPr="00E82E66">
              <w:rPr>
                <w:rFonts w:ascii="Times New Roman" w:hAnsi="Times New Roman"/>
                <w:sz w:val="28"/>
                <w:szCs w:val="28"/>
              </w:rPr>
              <w:br/>
              <w:t>ст-во</w:t>
            </w:r>
          </w:p>
        </w:tc>
        <w:tc>
          <w:tcPr>
            <w:tcW w:w="803" w:type="dxa"/>
            <w:shd w:val="clear" w:color="auto" w:fill="auto"/>
            <w:vAlign w:val="center"/>
            <w:hideMark/>
          </w:tcPr>
          <w:p w:rsidR="008442E2" w:rsidRPr="00E82E66" w:rsidRDefault="008442E2" w:rsidP="00E82E66">
            <w:pPr>
              <w:spacing w:line="240" w:lineRule="auto"/>
              <w:contextualSpacing/>
              <w:jc w:val="center"/>
              <w:rPr>
                <w:rFonts w:ascii="Times New Roman" w:hAnsi="Times New Roman"/>
                <w:sz w:val="28"/>
                <w:szCs w:val="28"/>
              </w:rPr>
            </w:pPr>
            <w:r w:rsidRPr="00E82E66">
              <w:rPr>
                <w:rFonts w:ascii="Times New Roman" w:hAnsi="Times New Roman"/>
                <w:sz w:val="28"/>
                <w:szCs w:val="28"/>
              </w:rPr>
              <w:t>ЗОиМ</w:t>
            </w:r>
            <w:r w:rsidRPr="00E82E66">
              <w:rPr>
                <w:rFonts w:ascii="Times New Roman" w:hAnsi="Times New Roman"/>
                <w:sz w:val="28"/>
                <w:szCs w:val="28"/>
              </w:rPr>
              <w:br/>
              <w:t>ст-во</w:t>
            </w:r>
          </w:p>
        </w:tc>
        <w:tc>
          <w:tcPr>
            <w:tcW w:w="803" w:type="dxa"/>
            <w:shd w:val="clear" w:color="auto" w:fill="auto"/>
            <w:vAlign w:val="center"/>
            <w:hideMark/>
          </w:tcPr>
          <w:p w:rsidR="008442E2" w:rsidRPr="00E82E66" w:rsidRDefault="008442E2" w:rsidP="00E82E66">
            <w:pPr>
              <w:spacing w:line="240" w:lineRule="auto"/>
              <w:contextualSpacing/>
              <w:jc w:val="center"/>
              <w:rPr>
                <w:rFonts w:ascii="Times New Roman" w:hAnsi="Times New Roman"/>
                <w:sz w:val="28"/>
                <w:szCs w:val="28"/>
              </w:rPr>
            </w:pPr>
            <w:r w:rsidRPr="00E82E66">
              <w:rPr>
                <w:rFonts w:ascii="Times New Roman" w:hAnsi="Times New Roman"/>
                <w:sz w:val="28"/>
                <w:szCs w:val="28"/>
              </w:rPr>
              <w:t>ЗОиМ</w:t>
            </w:r>
            <w:r w:rsidRPr="00E82E66">
              <w:rPr>
                <w:rFonts w:ascii="Times New Roman" w:hAnsi="Times New Roman"/>
                <w:sz w:val="28"/>
                <w:szCs w:val="28"/>
              </w:rPr>
              <w:br/>
              <w:t>ст-во</w:t>
            </w:r>
          </w:p>
        </w:tc>
        <w:tc>
          <w:tcPr>
            <w:tcW w:w="747" w:type="dxa"/>
            <w:shd w:val="clear" w:color="auto" w:fill="auto"/>
            <w:noWrap/>
            <w:vAlign w:val="center"/>
            <w:hideMark/>
          </w:tcPr>
          <w:p w:rsidR="008442E2" w:rsidRPr="00E82E66" w:rsidRDefault="008442E2" w:rsidP="00E82E66">
            <w:pPr>
              <w:spacing w:line="240" w:lineRule="auto"/>
              <w:contextualSpacing/>
              <w:jc w:val="center"/>
              <w:rPr>
                <w:rFonts w:ascii="Times New Roman" w:hAnsi="Times New Roman"/>
                <w:sz w:val="28"/>
                <w:szCs w:val="28"/>
              </w:rPr>
            </w:pPr>
            <w:r w:rsidRPr="00E82E66">
              <w:rPr>
                <w:rFonts w:ascii="Times New Roman" w:hAnsi="Times New Roman"/>
                <w:sz w:val="28"/>
                <w:szCs w:val="28"/>
              </w:rPr>
              <w:t>ввод</w:t>
            </w:r>
          </w:p>
        </w:tc>
        <w:tc>
          <w:tcPr>
            <w:tcW w:w="744" w:type="dxa"/>
            <w:shd w:val="clear" w:color="auto" w:fill="auto"/>
            <w:vAlign w:val="center"/>
            <w:hideMark/>
          </w:tcPr>
          <w:p w:rsidR="008442E2" w:rsidRPr="00E82E66" w:rsidRDefault="008442E2" w:rsidP="00E82E66">
            <w:pPr>
              <w:spacing w:line="240" w:lineRule="auto"/>
              <w:contextualSpacing/>
              <w:jc w:val="center"/>
              <w:rPr>
                <w:rFonts w:ascii="Times New Roman" w:hAnsi="Times New Roman"/>
                <w:sz w:val="28"/>
                <w:szCs w:val="28"/>
              </w:rPr>
            </w:pPr>
            <w:r w:rsidRPr="00E82E66">
              <w:rPr>
                <w:rFonts w:ascii="Times New Roman" w:hAnsi="Times New Roman"/>
                <w:sz w:val="28"/>
                <w:szCs w:val="28"/>
              </w:rPr>
              <w:t> </w:t>
            </w:r>
          </w:p>
        </w:tc>
        <w:tc>
          <w:tcPr>
            <w:tcW w:w="748" w:type="dxa"/>
            <w:shd w:val="clear" w:color="auto" w:fill="auto"/>
            <w:vAlign w:val="center"/>
            <w:hideMark/>
          </w:tcPr>
          <w:p w:rsidR="008442E2" w:rsidRPr="00E82E66" w:rsidRDefault="008442E2" w:rsidP="00E82E66">
            <w:pPr>
              <w:spacing w:line="240" w:lineRule="auto"/>
              <w:contextualSpacing/>
              <w:jc w:val="center"/>
              <w:rPr>
                <w:rFonts w:ascii="Times New Roman" w:hAnsi="Times New Roman"/>
                <w:sz w:val="28"/>
                <w:szCs w:val="28"/>
              </w:rPr>
            </w:pPr>
            <w:r w:rsidRPr="00E82E66">
              <w:rPr>
                <w:rFonts w:ascii="Times New Roman" w:hAnsi="Times New Roman"/>
                <w:sz w:val="28"/>
                <w:szCs w:val="28"/>
              </w:rPr>
              <w:t> </w:t>
            </w:r>
          </w:p>
        </w:tc>
        <w:tc>
          <w:tcPr>
            <w:tcW w:w="744" w:type="dxa"/>
            <w:shd w:val="clear" w:color="auto" w:fill="auto"/>
            <w:vAlign w:val="center"/>
            <w:hideMark/>
          </w:tcPr>
          <w:p w:rsidR="008442E2" w:rsidRPr="00E82E66" w:rsidRDefault="008442E2" w:rsidP="00E82E66">
            <w:pPr>
              <w:spacing w:line="240" w:lineRule="auto"/>
              <w:contextualSpacing/>
              <w:jc w:val="center"/>
              <w:rPr>
                <w:rFonts w:ascii="Times New Roman" w:hAnsi="Times New Roman"/>
                <w:sz w:val="28"/>
                <w:szCs w:val="28"/>
              </w:rPr>
            </w:pPr>
            <w:r w:rsidRPr="00E82E66">
              <w:rPr>
                <w:rFonts w:ascii="Times New Roman" w:hAnsi="Times New Roman"/>
                <w:sz w:val="28"/>
                <w:szCs w:val="28"/>
              </w:rPr>
              <w:t> </w:t>
            </w:r>
          </w:p>
        </w:tc>
        <w:tc>
          <w:tcPr>
            <w:tcW w:w="1487" w:type="dxa"/>
            <w:shd w:val="clear" w:color="auto" w:fill="auto"/>
            <w:vAlign w:val="center"/>
            <w:hideMark/>
          </w:tcPr>
          <w:p w:rsidR="008442E2" w:rsidRPr="00E82E66" w:rsidRDefault="008442E2" w:rsidP="00E82E66">
            <w:pPr>
              <w:spacing w:line="240" w:lineRule="auto"/>
              <w:contextualSpacing/>
              <w:jc w:val="center"/>
              <w:rPr>
                <w:rFonts w:ascii="Times New Roman" w:hAnsi="Times New Roman"/>
                <w:b/>
                <w:bCs/>
                <w:sz w:val="28"/>
                <w:szCs w:val="28"/>
              </w:rPr>
            </w:pPr>
            <w:r w:rsidRPr="00E82E66">
              <w:rPr>
                <w:rFonts w:ascii="Times New Roman" w:hAnsi="Times New Roman"/>
                <w:b/>
                <w:bCs/>
                <w:sz w:val="28"/>
                <w:szCs w:val="28"/>
              </w:rPr>
              <w:t>941,80</w:t>
            </w:r>
          </w:p>
        </w:tc>
        <w:tc>
          <w:tcPr>
            <w:tcW w:w="1814" w:type="dxa"/>
            <w:shd w:val="clear" w:color="auto" w:fill="auto"/>
            <w:vAlign w:val="center"/>
            <w:hideMark/>
          </w:tcPr>
          <w:p w:rsidR="008442E2" w:rsidRPr="00E82E66" w:rsidRDefault="008442E2" w:rsidP="00E82E66">
            <w:pPr>
              <w:spacing w:line="240" w:lineRule="auto"/>
              <w:contextualSpacing/>
              <w:jc w:val="center"/>
              <w:rPr>
                <w:rFonts w:ascii="Times New Roman" w:hAnsi="Times New Roman"/>
                <w:b/>
                <w:bCs/>
                <w:sz w:val="28"/>
                <w:szCs w:val="28"/>
              </w:rPr>
            </w:pPr>
            <w:r w:rsidRPr="00E82E66">
              <w:rPr>
                <w:rFonts w:ascii="Times New Roman" w:hAnsi="Times New Roman"/>
                <w:b/>
                <w:bCs/>
                <w:sz w:val="28"/>
                <w:szCs w:val="28"/>
              </w:rPr>
              <w:t> </w:t>
            </w:r>
          </w:p>
        </w:tc>
      </w:tr>
      <w:tr w:rsidR="00E82E66" w:rsidRPr="00E82E66" w:rsidTr="000C7B0C">
        <w:trPr>
          <w:trHeight w:val="1080"/>
        </w:trPr>
        <w:tc>
          <w:tcPr>
            <w:tcW w:w="513" w:type="dxa"/>
            <w:shd w:val="clear" w:color="auto" w:fill="auto"/>
            <w:vAlign w:val="center"/>
            <w:hideMark/>
          </w:tcPr>
          <w:p w:rsidR="008442E2" w:rsidRPr="00E82E66" w:rsidRDefault="008442E2" w:rsidP="00E82E66">
            <w:pPr>
              <w:spacing w:line="240" w:lineRule="auto"/>
              <w:contextualSpacing/>
              <w:jc w:val="center"/>
              <w:rPr>
                <w:rFonts w:ascii="Times New Roman" w:hAnsi="Times New Roman"/>
                <w:sz w:val="28"/>
                <w:szCs w:val="28"/>
              </w:rPr>
            </w:pPr>
            <w:r w:rsidRPr="00E82E66">
              <w:rPr>
                <w:rFonts w:ascii="Times New Roman" w:hAnsi="Times New Roman"/>
                <w:sz w:val="28"/>
                <w:szCs w:val="28"/>
              </w:rPr>
              <w:t>2.</w:t>
            </w:r>
          </w:p>
        </w:tc>
        <w:tc>
          <w:tcPr>
            <w:tcW w:w="4626" w:type="dxa"/>
            <w:shd w:val="clear" w:color="auto" w:fill="auto"/>
            <w:vAlign w:val="center"/>
            <w:hideMark/>
          </w:tcPr>
          <w:p w:rsidR="008442E2" w:rsidRPr="00E82E66" w:rsidRDefault="008442E2" w:rsidP="00E82E66">
            <w:pPr>
              <w:spacing w:line="240" w:lineRule="auto"/>
              <w:contextualSpacing/>
              <w:rPr>
                <w:rFonts w:ascii="Times New Roman" w:hAnsi="Times New Roman"/>
                <w:sz w:val="28"/>
                <w:szCs w:val="28"/>
              </w:rPr>
            </w:pPr>
            <w:r w:rsidRPr="00E82E66">
              <w:rPr>
                <w:rFonts w:ascii="Times New Roman" w:hAnsi="Times New Roman"/>
                <w:sz w:val="28"/>
                <w:szCs w:val="28"/>
              </w:rPr>
              <w:t>Реконструкция тепловых сетей отопления в п. Горный Воловского района Тульской области от ТК-51 до ТК-54 по ул. Центральная</w:t>
            </w:r>
          </w:p>
        </w:tc>
        <w:tc>
          <w:tcPr>
            <w:tcW w:w="1271" w:type="dxa"/>
            <w:shd w:val="clear" w:color="auto" w:fill="auto"/>
            <w:vAlign w:val="center"/>
            <w:hideMark/>
          </w:tcPr>
          <w:p w:rsidR="008442E2" w:rsidRPr="00E82E66" w:rsidRDefault="008442E2" w:rsidP="00E82E66">
            <w:pPr>
              <w:spacing w:line="240" w:lineRule="auto"/>
              <w:contextualSpacing/>
              <w:jc w:val="center"/>
              <w:rPr>
                <w:rFonts w:ascii="Times New Roman" w:hAnsi="Times New Roman"/>
                <w:sz w:val="28"/>
                <w:szCs w:val="28"/>
              </w:rPr>
            </w:pPr>
            <w:r w:rsidRPr="00E82E66">
              <w:rPr>
                <w:rFonts w:ascii="Times New Roman" w:hAnsi="Times New Roman"/>
                <w:sz w:val="28"/>
                <w:szCs w:val="28"/>
              </w:rPr>
              <w:t>108</w:t>
            </w:r>
            <w:r w:rsidRPr="00E82E66">
              <w:rPr>
                <w:rFonts w:ascii="Times New Roman" w:hAnsi="Times New Roman"/>
                <w:sz w:val="28"/>
                <w:szCs w:val="28"/>
              </w:rPr>
              <w:br/>
              <w:t>подземная, УРСА</w:t>
            </w:r>
          </w:p>
        </w:tc>
        <w:tc>
          <w:tcPr>
            <w:tcW w:w="1152" w:type="dxa"/>
            <w:shd w:val="clear" w:color="auto" w:fill="auto"/>
            <w:vAlign w:val="center"/>
            <w:hideMark/>
          </w:tcPr>
          <w:p w:rsidR="008442E2" w:rsidRPr="00E82E66" w:rsidRDefault="008442E2" w:rsidP="00E82E66">
            <w:pPr>
              <w:spacing w:line="240" w:lineRule="auto"/>
              <w:contextualSpacing/>
              <w:jc w:val="center"/>
              <w:rPr>
                <w:rFonts w:ascii="Times New Roman" w:hAnsi="Times New Roman"/>
                <w:sz w:val="28"/>
                <w:szCs w:val="28"/>
              </w:rPr>
            </w:pPr>
            <w:r w:rsidRPr="00E82E66">
              <w:rPr>
                <w:rFonts w:ascii="Times New Roman" w:hAnsi="Times New Roman"/>
                <w:sz w:val="28"/>
                <w:szCs w:val="28"/>
              </w:rPr>
              <w:t> </w:t>
            </w:r>
          </w:p>
        </w:tc>
        <w:tc>
          <w:tcPr>
            <w:tcW w:w="1147" w:type="dxa"/>
            <w:shd w:val="clear" w:color="auto" w:fill="auto"/>
            <w:vAlign w:val="center"/>
            <w:hideMark/>
          </w:tcPr>
          <w:p w:rsidR="008442E2" w:rsidRPr="00E82E66" w:rsidRDefault="008442E2" w:rsidP="00E82E66">
            <w:pPr>
              <w:spacing w:line="240" w:lineRule="auto"/>
              <w:contextualSpacing/>
              <w:jc w:val="center"/>
              <w:rPr>
                <w:rFonts w:ascii="Times New Roman" w:hAnsi="Times New Roman"/>
                <w:sz w:val="28"/>
                <w:szCs w:val="28"/>
              </w:rPr>
            </w:pPr>
            <w:r w:rsidRPr="00E82E66">
              <w:rPr>
                <w:rFonts w:ascii="Times New Roman" w:hAnsi="Times New Roman"/>
                <w:sz w:val="28"/>
                <w:szCs w:val="28"/>
              </w:rPr>
              <w:t>87</w:t>
            </w:r>
          </w:p>
        </w:tc>
        <w:tc>
          <w:tcPr>
            <w:tcW w:w="1147" w:type="dxa"/>
            <w:shd w:val="clear" w:color="auto" w:fill="auto"/>
            <w:vAlign w:val="center"/>
            <w:hideMark/>
          </w:tcPr>
          <w:p w:rsidR="008442E2" w:rsidRPr="00E82E66" w:rsidRDefault="008442E2" w:rsidP="00E82E66">
            <w:pPr>
              <w:spacing w:line="240" w:lineRule="auto"/>
              <w:contextualSpacing/>
              <w:jc w:val="center"/>
              <w:rPr>
                <w:rFonts w:ascii="Times New Roman" w:hAnsi="Times New Roman"/>
                <w:sz w:val="28"/>
                <w:szCs w:val="28"/>
              </w:rPr>
            </w:pPr>
            <w:r w:rsidRPr="00E82E66">
              <w:rPr>
                <w:rFonts w:ascii="Times New Roman" w:hAnsi="Times New Roman"/>
                <w:sz w:val="28"/>
                <w:szCs w:val="28"/>
              </w:rPr>
              <w:t> </w:t>
            </w:r>
          </w:p>
        </w:tc>
        <w:tc>
          <w:tcPr>
            <w:tcW w:w="747" w:type="dxa"/>
            <w:shd w:val="clear" w:color="auto" w:fill="auto"/>
            <w:vAlign w:val="center"/>
            <w:hideMark/>
          </w:tcPr>
          <w:p w:rsidR="008442E2" w:rsidRPr="00E82E66" w:rsidRDefault="008442E2" w:rsidP="00E82E66">
            <w:pPr>
              <w:spacing w:line="240" w:lineRule="auto"/>
              <w:contextualSpacing/>
              <w:jc w:val="center"/>
              <w:rPr>
                <w:rFonts w:ascii="Times New Roman" w:hAnsi="Times New Roman"/>
                <w:sz w:val="28"/>
                <w:szCs w:val="28"/>
              </w:rPr>
            </w:pPr>
            <w:r w:rsidRPr="00E82E66">
              <w:rPr>
                <w:rFonts w:ascii="Times New Roman" w:hAnsi="Times New Roman"/>
                <w:sz w:val="28"/>
                <w:szCs w:val="28"/>
              </w:rPr>
              <w:t>ПД</w:t>
            </w:r>
          </w:p>
        </w:tc>
        <w:tc>
          <w:tcPr>
            <w:tcW w:w="747" w:type="dxa"/>
            <w:shd w:val="clear" w:color="auto" w:fill="auto"/>
            <w:vAlign w:val="center"/>
            <w:hideMark/>
          </w:tcPr>
          <w:p w:rsidR="008442E2" w:rsidRPr="00E82E66" w:rsidRDefault="008442E2" w:rsidP="00E82E66">
            <w:pPr>
              <w:spacing w:line="240" w:lineRule="auto"/>
              <w:contextualSpacing/>
              <w:jc w:val="center"/>
              <w:rPr>
                <w:rFonts w:ascii="Times New Roman" w:hAnsi="Times New Roman"/>
                <w:sz w:val="28"/>
                <w:szCs w:val="28"/>
              </w:rPr>
            </w:pPr>
            <w:r w:rsidRPr="00E82E66">
              <w:rPr>
                <w:rFonts w:ascii="Times New Roman" w:hAnsi="Times New Roman"/>
                <w:sz w:val="28"/>
                <w:szCs w:val="28"/>
              </w:rPr>
              <w:t>ПД</w:t>
            </w:r>
          </w:p>
        </w:tc>
        <w:tc>
          <w:tcPr>
            <w:tcW w:w="749" w:type="dxa"/>
            <w:shd w:val="clear" w:color="auto" w:fill="auto"/>
            <w:vAlign w:val="center"/>
            <w:hideMark/>
          </w:tcPr>
          <w:p w:rsidR="008442E2" w:rsidRPr="00E82E66" w:rsidRDefault="008442E2" w:rsidP="00E82E66">
            <w:pPr>
              <w:spacing w:line="240" w:lineRule="auto"/>
              <w:contextualSpacing/>
              <w:jc w:val="center"/>
              <w:rPr>
                <w:rFonts w:ascii="Times New Roman" w:hAnsi="Times New Roman"/>
                <w:sz w:val="28"/>
                <w:szCs w:val="28"/>
              </w:rPr>
            </w:pPr>
            <w:r w:rsidRPr="00E82E66">
              <w:rPr>
                <w:rFonts w:ascii="Times New Roman" w:hAnsi="Times New Roman"/>
                <w:sz w:val="28"/>
                <w:szCs w:val="28"/>
              </w:rPr>
              <w:t>ПД</w:t>
            </w:r>
          </w:p>
        </w:tc>
        <w:tc>
          <w:tcPr>
            <w:tcW w:w="756" w:type="dxa"/>
            <w:shd w:val="clear" w:color="auto" w:fill="auto"/>
            <w:noWrap/>
            <w:vAlign w:val="center"/>
            <w:hideMark/>
          </w:tcPr>
          <w:p w:rsidR="008442E2" w:rsidRPr="00E82E66" w:rsidRDefault="008442E2" w:rsidP="00E82E66">
            <w:pPr>
              <w:spacing w:line="240" w:lineRule="auto"/>
              <w:contextualSpacing/>
              <w:jc w:val="center"/>
              <w:rPr>
                <w:rFonts w:ascii="Times New Roman" w:hAnsi="Times New Roman"/>
                <w:sz w:val="28"/>
                <w:szCs w:val="28"/>
              </w:rPr>
            </w:pPr>
            <w:r w:rsidRPr="00E82E66">
              <w:rPr>
                <w:rFonts w:ascii="Times New Roman" w:hAnsi="Times New Roman"/>
                <w:sz w:val="28"/>
                <w:szCs w:val="28"/>
              </w:rPr>
              <w:t>ЗОиМ</w:t>
            </w:r>
          </w:p>
        </w:tc>
        <w:tc>
          <w:tcPr>
            <w:tcW w:w="752" w:type="dxa"/>
            <w:shd w:val="clear" w:color="auto" w:fill="auto"/>
            <w:noWrap/>
            <w:vAlign w:val="center"/>
            <w:hideMark/>
          </w:tcPr>
          <w:p w:rsidR="008442E2" w:rsidRPr="00E82E66" w:rsidRDefault="008442E2" w:rsidP="00E82E66">
            <w:pPr>
              <w:spacing w:line="240" w:lineRule="auto"/>
              <w:contextualSpacing/>
              <w:jc w:val="center"/>
              <w:rPr>
                <w:rFonts w:ascii="Times New Roman" w:hAnsi="Times New Roman"/>
                <w:sz w:val="28"/>
                <w:szCs w:val="28"/>
              </w:rPr>
            </w:pPr>
            <w:r w:rsidRPr="00E82E66">
              <w:rPr>
                <w:rFonts w:ascii="Times New Roman" w:hAnsi="Times New Roman"/>
                <w:sz w:val="28"/>
                <w:szCs w:val="28"/>
              </w:rPr>
              <w:t>ЗОиМ</w:t>
            </w:r>
          </w:p>
        </w:tc>
        <w:tc>
          <w:tcPr>
            <w:tcW w:w="803" w:type="dxa"/>
            <w:shd w:val="clear" w:color="auto" w:fill="auto"/>
            <w:vAlign w:val="center"/>
            <w:hideMark/>
          </w:tcPr>
          <w:p w:rsidR="008442E2" w:rsidRPr="00E82E66" w:rsidRDefault="008442E2" w:rsidP="00E82E66">
            <w:pPr>
              <w:spacing w:line="240" w:lineRule="auto"/>
              <w:contextualSpacing/>
              <w:jc w:val="center"/>
              <w:rPr>
                <w:rFonts w:ascii="Times New Roman" w:hAnsi="Times New Roman"/>
                <w:sz w:val="28"/>
                <w:szCs w:val="28"/>
              </w:rPr>
            </w:pPr>
            <w:r w:rsidRPr="00E82E66">
              <w:rPr>
                <w:rFonts w:ascii="Times New Roman" w:hAnsi="Times New Roman"/>
                <w:sz w:val="28"/>
                <w:szCs w:val="28"/>
              </w:rPr>
              <w:t>ЗОиМ</w:t>
            </w:r>
            <w:r w:rsidRPr="00E82E66">
              <w:rPr>
                <w:rFonts w:ascii="Times New Roman" w:hAnsi="Times New Roman"/>
                <w:sz w:val="28"/>
                <w:szCs w:val="28"/>
              </w:rPr>
              <w:br/>
              <w:t>ст-во</w:t>
            </w:r>
          </w:p>
        </w:tc>
        <w:tc>
          <w:tcPr>
            <w:tcW w:w="803" w:type="dxa"/>
            <w:shd w:val="clear" w:color="auto" w:fill="auto"/>
            <w:vAlign w:val="center"/>
            <w:hideMark/>
          </w:tcPr>
          <w:p w:rsidR="008442E2" w:rsidRPr="00E82E66" w:rsidRDefault="008442E2" w:rsidP="00E82E66">
            <w:pPr>
              <w:spacing w:line="240" w:lineRule="auto"/>
              <w:contextualSpacing/>
              <w:jc w:val="center"/>
              <w:rPr>
                <w:rFonts w:ascii="Times New Roman" w:hAnsi="Times New Roman"/>
                <w:sz w:val="28"/>
                <w:szCs w:val="28"/>
              </w:rPr>
            </w:pPr>
            <w:r w:rsidRPr="00E82E66">
              <w:rPr>
                <w:rFonts w:ascii="Times New Roman" w:hAnsi="Times New Roman"/>
                <w:sz w:val="28"/>
                <w:szCs w:val="28"/>
              </w:rPr>
              <w:t>ЗОиМ</w:t>
            </w:r>
            <w:r w:rsidRPr="00E82E66">
              <w:rPr>
                <w:rFonts w:ascii="Times New Roman" w:hAnsi="Times New Roman"/>
                <w:sz w:val="28"/>
                <w:szCs w:val="28"/>
              </w:rPr>
              <w:br/>
              <w:t>ст-во</w:t>
            </w:r>
          </w:p>
        </w:tc>
        <w:tc>
          <w:tcPr>
            <w:tcW w:w="803" w:type="dxa"/>
            <w:shd w:val="clear" w:color="auto" w:fill="auto"/>
            <w:vAlign w:val="center"/>
            <w:hideMark/>
          </w:tcPr>
          <w:p w:rsidR="008442E2" w:rsidRPr="00E82E66" w:rsidRDefault="008442E2" w:rsidP="00E82E66">
            <w:pPr>
              <w:spacing w:line="240" w:lineRule="auto"/>
              <w:contextualSpacing/>
              <w:jc w:val="center"/>
              <w:rPr>
                <w:rFonts w:ascii="Times New Roman" w:hAnsi="Times New Roman"/>
                <w:sz w:val="28"/>
                <w:szCs w:val="28"/>
              </w:rPr>
            </w:pPr>
            <w:r w:rsidRPr="00E82E66">
              <w:rPr>
                <w:rFonts w:ascii="Times New Roman" w:hAnsi="Times New Roman"/>
                <w:sz w:val="28"/>
                <w:szCs w:val="28"/>
              </w:rPr>
              <w:t>ЗОиМ</w:t>
            </w:r>
            <w:r w:rsidRPr="00E82E66">
              <w:rPr>
                <w:rFonts w:ascii="Times New Roman" w:hAnsi="Times New Roman"/>
                <w:sz w:val="28"/>
                <w:szCs w:val="28"/>
              </w:rPr>
              <w:br/>
              <w:t>ст-во</w:t>
            </w:r>
          </w:p>
        </w:tc>
        <w:tc>
          <w:tcPr>
            <w:tcW w:w="747" w:type="dxa"/>
            <w:shd w:val="clear" w:color="auto" w:fill="auto"/>
            <w:noWrap/>
            <w:vAlign w:val="center"/>
            <w:hideMark/>
          </w:tcPr>
          <w:p w:rsidR="008442E2" w:rsidRPr="00E82E66" w:rsidRDefault="008442E2" w:rsidP="00E82E66">
            <w:pPr>
              <w:spacing w:line="240" w:lineRule="auto"/>
              <w:contextualSpacing/>
              <w:jc w:val="center"/>
              <w:rPr>
                <w:rFonts w:ascii="Times New Roman" w:hAnsi="Times New Roman"/>
                <w:sz w:val="28"/>
                <w:szCs w:val="28"/>
              </w:rPr>
            </w:pPr>
            <w:r w:rsidRPr="00E82E66">
              <w:rPr>
                <w:rFonts w:ascii="Times New Roman" w:hAnsi="Times New Roman"/>
                <w:sz w:val="28"/>
                <w:szCs w:val="28"/>
              </w:rPr>
              <w:t>ввод</w:t>
            </w:r>
          </w:p>
        </w:tc>
        <w:tc>
          <w:tcPr>
            <w:tcW w:w="744" w:type="dxa"/>
            <w:shd w:val="clear" w:color="auto" w:fill="auto"/>
            <w:vAlign w:val="center"/>
            <w:hideMark/>
          </w:tcPr>
          <w:p w:rsidR="008442E2" w:rsidRPr="00E82E66" w:rsidRDefault="008442E2" w:rsidP="00E82E66">
            <w:pPr>
              <w:spacing w:line="240" w:lineRule="auto"/>
              <w:contextualSpacing/>
              <w:jc w:val="center"/>
              <w:rPr>
                <w:rFonts w:ascii="Times New Roman" w:hAnsi="Times New Roman"/>
                <w:sz w:val="28"/>
                <w:szCs w:val="28"/>
              </w:rPr>
            </w:pPr>
            <w:r w:rsidRPr="00E82E66">
              <w:rPr>
                <w:rFonts w:ascii="Times New Roman" w:hAnsi="Times New Roman"/>
                <w:sz w:val="28"/>
                <w:szCs w:val="28"/>
              </w:rPr>
              <w:t> </w:t>
            </w:r>
          </w:p>
        </w:tc>
        <w:tc>
          <w:tcPr>
            <w:tcW w:w="748" w:type="dxa"/>
            <w:shd w:val="clear" w:color="auto" w:fill="auto"/>
            <w:vAlign w:val="center"/>
            <w:hideMark/>
          </w:tcPr>
          <w:p w:rsidR="008442E2" w:rsidRPr="00E82E66" w:rsidRDefault="008442E2" w:rsidP="00E82E66">
            <w:pPr>
              <w:spacing w:line="240" w:lineRule="auto"/>
              <w:contextualSpacing/>
              <w:jc w:val="center"/>
              <w:rPr>
                <w:rFonts w:ascii="Times New Roman" w:hAnsi="Times New Roman"/>
                <w:sz w:val="28"/>
                <w:szCs w:val="28"/>
              </w:rPr>
            </w:pPr>
            <w:r w:rsidRPr="00E82E66">
              <w:rPr>
                <w:rFonts w:ascii="Times New Roman" w:hAnsi="Times New Roman"/>
                <w:sz w:val="28"/>
                <w:szCs w:val="28"/>
              </w:rPr>
              <w:t> </w:t>
            </w:r>
          </w:p>
        </w:tc>
        <w:tc>
          <w:tcPr>
            <w:tcW w:w="744" w:type="dxa"/>
            <w:shd w:val="clear" w:color="auto" w:fill="auto"/>
            <w:vAlign w:val="center"/>
            <w:hideMark/>
          </w:tcPr>
          <w:p w:rsidR="008442E2" w:rsidRPr="00E82E66" w:rsidRDefault="008442E2" w:rsidP="00E82E66">
            <w:pPr>
              <w:spacing w:line="240" w:lineRule="auto"/>
              <w:contextualSpacing/>
              <w:jc w:val="center"/>
              <w:rPr>
                <w:rFonts w:ascii="Times New Roman" w:hAnsi="Times New Roman"/>
                <w:sz w:val="28"/>
                <w:szCs w:val="28"/>
              </w:rPr>
            </w:pPr>
            <w:r w:rsidRPr="00E82E66">
              <w:rPr>
                <w:rFonts w:ascii="Times New Roman" w:hAnsi="Times New Roman"/>
                <w:sz w:val="28"/>
                <w:szCs w:val="28"/>
              </w:rPr>
              <w:t> </w:t>
            </w:r>
          </w:p>
        </w:tc>
        <w:tc>
          <w:tcPr>
            <w:tcW w:w="1487" w:type="dxa"/>
            <w:shd w:val="clear" w:color="auto" w:fill="auto"/>
            <w:vAlign w:val="center"/>
            <w:hideMark/>
          </w:tcPr>
          <w:p w:rsidR="008442E2" w:rsidRPr="00E82E66" w:rsidRDefault="008442E2" w:rsidP="00E82E66">
            <w:pPr>
              <w:spacing w:line="240" w:lineRule="auto"/>
              <w:contextualSpacing/>
              <w:jc w:val="center"/>
              <w:rPr>
                <w:rFonts w:ascii="Times New Roman" w:hAnsi="Times New Roman"/>
                <w:b/>
                <w:bCs/>
                <w:sz w:val="28"/>
                <w:szCs w:val="28"/>
              </w:rPr>
            </w:pPr>
            <w:r w:rsidRPr="00E82E66">
              <w:rPr>
                <w:rFonts w:ascii="Times New Roman" w:hAnsi="Times New Roman"/>
                <w:b/>
                <w:bCs/>
                <w:sz w:val="28"/>
                <w:szCs w:val="28"/>
              </w:rPr>
              <w:t>674,40</w:t>
            </w:r>
          </w:p>
        </w:tc>
        <w:tc>
          <w:tcPr>
            <w:tcW w:w="1814" w:type="dxa"/>
            <w:shd w:val="clear" w:color="auto" w:fill="auto"/>
            <w:vAlign w:val="center"/>
            <w:hideMark/>
          </w:tcPr>
          <w:p w:rsidR="008442E2" w:rsidRPr="00E82E66" w:rsidRDefault="008442E2" w:rsidP="00E82E66">
            <w:pPr>
              <w:spacing w:line="240" w:lineRule="auto"/>
              <w:contextualSpacing/>
              <w:jc w:val="center"/>
              <w:rPr>
                <w:rFonts w:ascii="Times New Roman" w:hAnsi="Times New Roman"/>
                <w:b/>
                <w:bCs/>
                <w:sz w:val="28"/>
                <w:szCs w:val="28"/>
              </w:rPr>
            </w:pPr>
            <w:r w:rsidRPr="00E82E66">
              <w:rPr>
                <w:rFonts w:ascii="Times New Roman" w:hAnsi="Times New Roman"/>
                <w:b/>
                <w:bCs/>
                <w:sz w:val="28"/>
                <w:szCs w:val="28"/>
              </w:rPr>
              <w:t> </w:t>
            </w:r>
          </w:p>
        </w:tc>
      </w:tr>
      <w:tr w:rsidR="00E82E66" w:rsidRPr="00E82E66" w:rsidTr="000C7B0C">
        <w:trPr>
          <w:trHeight w:val="300"/>
        </w:trPr>
        <w:tc>
          <w:tcPr>
            <w:tcW w:w="18999" w:type="dxa"/>
            <w:gridSpan w:val="18"/>
            <w:shd w:val="clear" w:color="auto" w:fill="auto"/>
            <w:vAlign w:val="center"/>
            <w:hideMark/>
          </w:tcPr>
          <w:p w:rsidR="008442E2" w:rsidRPr="00E82E66" w:rsidRDefault="008442E2" w:rsidP="00E82E66">
            <w:pPr>
              <w:spacing w:line="240" w:lineRule="auto"/>
              <w:contextualSpacing/>
              <w:jc w:val="right"/>
              <w:outlineLvl w:val="0"/>
              <w:rPr>
                <w:rFonts w:ascii="Times New Roman" w:hAnsi="Times New Roman"/>
                <w:b/>
                <w:bCs/>
                <w:sz w:val="28"/>
                <w:szCs w:val="28"/>
              </w:rPr>
            </w:pPr>
            <w:r w:rsidRPr="00E82E66">
              <w:rPr>
                <w:rFonts w:ascii="Times New Roman" w:hAnsi="Times New Roman"/>
                <w:b/>
                <w:bCs/>
                <w:sz w:val="28"/>
                <w:szCs w:val="28"/>
              </w:rPr>
              <w:t>Итого по котельной:</w:t>
            </w:r>
          </w:p>
        </w:tc>
        <w:tc>
          <w:tcPr>
            <w:tcW w:w="1487" w:type="dxa"/>
            <w:shd w:val="clear" w:color="auto" w:fill="auto"/>
            <w:noWrap/>
            <w:vAlign w:val="center"/>
            <w:hideMark/>
          </w:tcPr>
          <w:p w:rsidR="008442E2" w:rsidRPr="00E82E66" w:rsidRDefault="008442E2" w:rsidP="00E82E66">
            <w:pPr>
              <w:spacing w:line="240" w:lineRule="auto"/>
              <w:contextualSpacing/>
              <w:jc w:val="center"/>
              <w:outlineLvl w:val="0"/>
              <w:rPr>
                <w:rFonts w:ascii="Times New Roman" w:hAnsi="Times New Roman"/>
                <w:b/>
                <w:bCs/>
                <w:sz w:val="28"/>
                <w:szCs w:val="28"/>
              </w:rPr>
            </w:pPr>
            <w:r w:rsidRPr="00E82E66">
              <w:rPr>
                <w:rFonts w:ascii="Times New Roman" w:hAnsi="Times New Roman"/>
                <w:b/>
                <w:bCs/>
                <w:sz w:val="28"/>
                <w:szCs w:val="28"/>
              </w:rPr>
              <w:t>1 616,20</w:t>
            </w:r>
          </w:p>
        </w:tc>
        <w:tc>
          <w:tcPr>
            <w:tcW w:w="1814" w:type="dxa"/>
            <w:shd w:val="clear" w:color="auto" w:fill="auto"/>
            <w:noWrap/>
            <w:vAlign w:val="center"/>
            <w:hideMark/>
          </w:tcPr>
          <w:p w:rsidR="008442E2" w:rsidRPr="00E82E66" w:rsidRDefault="008442E2" w:rsidP="00E82E66">
            <w:pPr>
              <w:spacing w:line="240" w:lineRule="auto"/>
              <w:contextualSpacing/>
              <w:jc w:val="center"/>
              <w:outlineLvl w:val="0"/>
              <w:rPr>
                <w:rFonts w:ascii="Times New Roman" w:hAnsi="Times New Roman"/>
                <w:b/>
                <w:bCs/>
                <w:sz w:val="28"/>
                <w:szCs w:val="28"/>
              </w:rPr>
            </w:pPr>
            <w:r w:rsidRPr="00E82E66">
              <w:rPr>
                <w:rFonts w:ascii="Times New Roman" w:hAnsi="Times New Roman"/>
                <w:b/>
                <w:bCs/>
                <w:sz w:val="28"/>
                <w:szCs w:val="28"/>
              </w:rPr>
              <w:t>0,00</w:t>
            </w:r>
          </w:p>
        </w:tc>
      </w:tr>
      <w:tr w:rsidR="00E82E66" w:rsidRPr="00E82E66" w:rsidTr="000C7B0C">
        <w:trPr>
          <w:trHeight w:val="375"/>
        </w:trPr>
        <w:tc>
          <w:tcPr>
            <w:tcW w:w="18999" w:type="dxa"/>
            <w:gridSpan w:val="18"/>
            <w:shd w:val="clear" w:color="000000" w:fill="FFFF00"/>
            <w:hideMark/>
          </w:tcPr>
          <w:p w:rsidR="008442E2" w:rsidRPr="00E82E66" w:rsidRDefault="008442E2" w:rsidP="00E82E66">
            <w:pPr>
              <w:spacing w:line="240" w:lineRule="auto"/>
              <w:contextualSpacing/>
              <w:jc w:val="right"/>
              <w:outlineLvl w:val="0"/>
              <w:rPr>
                <w:rFonts w:ascii="Times New Roman" w:hAnsi="Times New Roman"/>
                <w:b/>
                <w:bCs/>
                <w:sz w:val="28"/>
                <w:szCs w:val="28"/>
              </w:rPr>
            </w:pPr>
            <w:r w:rsidRPr="00E82E66">
              <w:rPr>
                <w:rFonts w:ascii="Times New Roman" w:hAnsi="Times New Roman"/>
                <w:b/>
                <w:bCs/>
                <w:sz w:val="28"/>
                <w:szCs w:val="28"/>
              </w:rPr>
              <w:t>ВСЕГО:</w:t>
            </w:r>
          </w:p>
        </w:tc>
        <w:tc>
          <w:tcPr>
            <w:tcW w:w="1487" w:type="dxa"/>
            <w:shd w:val="clear" w:color="auto" w:fill="auto"/>
            <w:vAlign w:val="center"/>
            <w:hideMark/>
          </w:tcPr>
          <w:p w:rsidR="008442E2" w:rsidRPr="00E82E66" w:rsidRDefault="008442E2" w:rsidP="00E82E66">
            <w:pPr>
              <w:spacing w:line="240" w:lineRule="auto"/>
              <w:contextualSpacing/>
              <w:jc w:val="center"/>
              <w:outlineLvl w:val="0"/>
              <w:rPr>
                <w:rFonts w:ascii="Times New Roman" w:hAnsi="Times New Roman"/>
                <w:b/>
                <w:bCs/>
                <w:sz w:val="28"/>
                <w:szCs w:val="28"/>
              </w:rPr>
            </w:pPr>
            <w:r w:rsidRPr="00E82E66">
              <w:rPr>
                <w:rFonts w:ascii="Times New Roman" w:hAnsi="Times New Roman"/>
                <w:b/>
                <w:bCs/>
                <w:sz w:val="28"/>
                <w:szCs w:val="28"/>
              </w:rPr>
              <w:t>1 616,20</w:t>
            </w:r>
          </w:p>
        </w:tc>
        <w:tc>
          <w:tcPr>
            <w:tcW w:w="1814" w:type="dxa"/>
            <w:shd w:val="clear" w:color="auto" w:fill="auto"/>
            <w:vAlign w:val="center"/>
            <w:hideMark/>
          </w:tcPr>
          <w:p w:rsidR="008442E2" w:rsidRPr="00E82E66" w:rsidRDefault="008442E2" w:rsidP="00E82E66">
            <w:pPr>
              <w:spacing w:line="240" w:lineRule="auto"/>
              <w:contextualSpacing/>
              <w:jc w:val="center"/>
              <w:outlineLvl w:val="0"/>
              <w:rPr>
                <w:rFonts w:ascii="Times New Roman" w:hAnsi="Times New Roman"/>
                <w:b/>
                <w:bCs/>
                <w:sz w:val="28"/>
                <w:szCs w:val="28"/>
              </w:rPr>
            </w:pPr>
            <w:r w:rsidRPr="00E82E66">
              <w:rPr>
                <w:rFonts w:ascii="Times New Roman" w:hAnsi="Times New Roman"/>
                <w:b/>
                <w:bCs/>
                <w:sz w:val="28"/>
                <w:szCs w:val="28"/>
              </w:rPr>
              <w:t>0,00</w:t>
            </w:r>
          </w:p>
        </w:tc>
      </w:tr>
      <w:tr w:rsidR="00E82E66" w:rsidRPr="00E82E66" w:rsidTr="000C7B0C">
        <w:trPr>
          <w:trHeight w:val="375"/>
        </w:trPr>
        <w:tc>
          <w:tcPr>
            <w:tcW w:w="22300" w:type="dxa"/>
            <w:gridSpan w:val="20"/>
            <w:shd w:val="clear" w:color="000000" w:fill="FFFF00"/>
            <w:vAlign w:val="bottom"/>
            <w:hideMark/>
          </w:tcPr>
          <w:p w:rsidR="008442E2" w:rsidRPr="00E82E66" w:rsidRDefault="008442E2" w:rsidP="00E82E66">
            <w:pPr>
              <w:spacing w:line="240" w:lineRule="auto"/>
              <w:contextualSpacing/>
              <w:jc w:val="center"/>
              <w:outlineLvl w:val="0"/>
              <w:rPr>
                <w:rFonts w:ascii="Times New Roman" w:hAnsi="Times New Roman"/>
                <w:b/>
                <w:bCs/>
                <w:sz w:val="28"/>
                <w:szCs w:val="28"/>
              </w:rPr>
            </w:pPr>
            <w:r w:rsidRPr="00E82E66">
              <w:rPr>
                <w:rFonts w:ascii="Times New Roman" w:hAnsi="Times New Roman"/>
                <w:b/>
                <w:bCs/>
                <w:sz w:val="28"/>
                <w:szCs w:val="28"/>
              </w:rPr>
              <w:t>Мероприятия по ИП  2025 г.</w:t>
            </w:r>
          </w:p>
        </w:tc>
      </w:tr>
      <w:tr w:rsidR="00E82E66" w:rsidRPr="00E82E66" w:rsidTr="000C7B0C">
        <w:trPr>
          <w:trHeight w:val="300"/>
        </w:trPr>
        <w:tc>
          <w:tcPr>
            <w:tcW w:w="22300" w:type="dxa"/>
            <w:gridSpan w:val="20"/>
            <w:shd w:val="clear" w:color="000000" w:fill="D9D9D9"/>
            <w:vAlign w:val="bottom"/>
            <w:hideMark/>
          </w:tcPr>
          <w:p w:rsidR="008442E2" w:rsidRPr="00E82E66" w:rsidRDefault="008442E2" w:rsidP="00E82E66">
            <w:pPr>
              <w:spacing w:line="240" w:lineRule="auto"/>
              <w:contextualSpacing/>
              <w:jc w:val="center"/>
              <w:rPr>
                <w:rFonts w:ascii="Times New Roman" w:hAnsi="Times New Roman"/>
                <w:b/>
                <w:bCs/>
                <w:sz w:val="28"/>
                <w:szCs w:val="28"/>
              </w:rPr>
            </w:pPr>
            <w:r w:rsidRPr="00E82E66">
              <w:rPr>
                <w:rFonts w:ascii="Times New Roman" w:hAnsi="Times New Roman"/>
                <w:b/>
                <w:bCs/>
                <w:sz w:val="28"/>
                <w:szCs w:val="28"/>
              </w:rPr>
              <w:t>Котельная  п. Горный</w:t>
            </w:r>
          </w:p>
        </w:tc>
      </w:tr>
      <w:tr w:rsidR="00E82E66" w:rsidRPr="00E82E66" w:rsidTr="000C7B0C">
        <w:trPr>
          <w:trHeight w:val="300"/>
        </w:trPr>
        <w:tc>
          <w:tcPr>
            <w:tcW w:w="22300" w:type="dxa"/>
            <w:gridSpan w:val="20"/>
            <w:shd w:val="clear" w:color="auto" w:fill="auto"/>
            <w:vAlign w:val="center"/>
            <w:hideMark/>
          </w:tcPr>
          <w:p w:rsidR="008442E2" w:rsidRPr="00E82E66" w:rsidRDefault="008442E2" w:rsidP="00E82E66">
            <w:pPr>
              <w:spacing w:line="240" w:lineRule="auto"/>
              <w:contextualSpacing/>
              <w:rPr>
                <w:rFonts w:ascii="Times New Roman" w:hAnsi="Times New Roman"/>
                <w:b/>
                <w:bCs/>
                <w:sz w:val="28"/>
                <w:szCs w:val="28"/>
              </w:rPr>
            </w:pPr>
            <w:r w:rsidRPr="00E82E66">
              <w:rPr>
                <w:rFonts w:ascii="Times New Roman" w:hAnsi="Times New Roman"/>
                <w:b/>
                <w:bCs/>
                <w:sz w:val="28"/>
                <w:szCs w:val="28"/>
              </w:rPr>
              <w:t>Реконструкция  тепловых сетей 2025  г.</w:t>
            </w:r>
          </w:p>
        </w:tc>
      </w:tr>
      <w:tr w:rsidR="00E82E66" w:rsidRPr="00E82E66" w:rsidTr="000C7B0C">
        <w:trPr>
          <w:trHeight w:val="1080"/>
        </w:trPr>
        <w:tc>
          <w:tcPr>
            <w:tcW w:w="513" w:type="dxa"/>
            <w:shd w:val="clear" w:color="auto" w:fill="auto"/>
            <w:vAlign w:val="center"/>
            <w:hideMark/>
          </w:tcPr>
          <w:p w:rsidR="008442E2" w:rsidRPr="00E82E66" w:rsidRDefault="008442E2" w:rsidP="00E82E66">
            <w:pPr>
              <w:spacing w:line="240" w:lineRule="auto"/>
              <w:contextualSpacing/>
              <w:jc w:val="center"/>
              <w:rPr>
                <w:rFonts w:ascii="Times New Roman" w:hAnsi="Times New Roman"/>
                <w:sz w:val="28"/>
                <w:szCs w:val="28"/>
              </w:rPr>
            </w:pPr>
            <w:r w:rsidRPr="00E82E66">
              <w:rPr>
                <w:rFonts w:ascii="Times New Roman" w:hAnsi="Times New Roman"/>
                <w:sz w:val="28"/>
                <w:szCs w:val="28"/>
              </w:rPr>
              <w:t>1.</w:t>
            </w:r>
          </w:p>
        </w:tc>
        <w:tc>
          <w:tcPr>
            <w:tcW w:w="4626" w:type="dxa"/>
            <w:shd w:val="clear" w:color="auto" w:fill="auto"/>
            <w:vAlign w:val="center"/>
            <w:hideMark/>
          </w:tcPr>
          <w:p w:rsidR="008442E2" w:rsidRPr="00E82E66" w:rsidRDefault="008442E2" w:rsidP="00E82E66">
            <w:pPr>
              <w:spacing w:line="240" w:lineRule="auto"/>
              <w:contextualSpacing/>
              <w:rPr>
                <w:rFonts w:ascii="Times New Roman" w:hAnsi="Times New Roman"/>
                <w:sz w:val="28"/>
                <w:szCs w:val="28"/>
              </w:rPr>
            </w:pPr>
            <w:r w:rsidRPr="00E82E66">
              <w:rPr>
                <w:rFonts w:ascii="Times New Roman" w:hAnsi="Times New Roman"/>
                <w:sz w:val="28"/>
                <w:szCs w:val="28"/>
              </w:rPr>
              <w:t>Реконструкция  тепловых сетей отопления в п. Горный Воловского района Тульской области от ТК-56 до ТК-57 по ул. Зеленая</w:t>
            </w:r>
          </w:p>
        </w:tc>
        <w:tc>
          <w:tcPr>
            <w:tcW w:w="1271" w:type="dxa"/>
            <w:shd w:val="clear" w:color="auto" w:fill="auto"/>
            <w:vAlign w:val="center"/>
            <w:hideMark/>
          </w:tcPr>
          <w:p w:rsidR="008442E2" w:rsidRPr="00E82E66" w:rsidRDefault="008442E2" w:rsidP="00E82E66">
            <w:pPr>
              <w:spacing w:line="240" w:lineRule="auto"/>
              <w:contextualSpacing/>
              <w:jc w:val="center"/>
              <w:rPr>
                <w:rFonts w:ascii="Times New Roman" w:hAnsi="Times New Roman"/>
                <w:sz w:val="28"/>
                <w:szCs w:val="28"/>
              </w:rPr>
            </w:pPr>
            <w:r w:rsidRPr="00E82E66">
              <w:rPr>
                <w:rFonts w:ascii="Times New Roman" w:hAnsi="Times New Roman"/>
                <w:sz w:val="28"/>
                <w:szCs w:val="28"/>
              </w:rPr>
              <w:t>108</w:t>
            </w:r>
            <w:r w:rsidRPr="00E82E66">
              <w:rPr>
                <w:rFonts w:ascii="Times New Roman" w:hAnsi="Times New Roman"/>
                <w:sz w:val="28"/>
                <w:szCs w:val="28"/>
              </w:rPr>
              <w:br/>
              <w:t>подземная, УРСА</w:t>
            </w:r>
          </w:p>
        </w:tc>
        <w:tc>
          <w:tcPr>
            <w:tcW w:w="1152" w:type="dxa"/>
            <w:shd w:val="clear" w:color="auto" w:fill="auto"/>
            <w:vAlign w:val="center"/>
            <w:hideMark/>
          </w:tcPr>
          <w:p w:rsidR="008442E2" w:rsidRPr="00E82E66" w:rsidRDefault="008442E2" w:rsidP="00E82E66">
            <w:pPr>
              <w:spacing w:line="240" w:lineRule="auto"/>
              <w:contextualSpacing/>
              <w:jc w:val="center"/>
              <w:rPr>
                <w:rFonts w:ascii="Times New Roman" w:hAnsi="Times New Roman"/>
                <w:sz w:val="28"/>
                <w:szCs w:val="28"/>
              </w:rPr>
            </w:pPr>
            <w:r w:rsidRPr="00E82E66">
              <w:rPr>
                <w:rFonts w:ascii="Times New Roman" w:hAnsi="Times New Roman"/>
                <w:sz w:val="28"/>
                <w:szCs w:val="28"/>
              </w:rPr>
              <w:t> </w:t>
            </w:r>
          </w:p>
        </w:tc>
        <w:tc>
          <w:tcPr>
            <w:tcW w:w="1147" w:type="dxa"/>
            <w:shd w:val="clear" w:color="auto" w:fill="auto"/>
            <w:vAlign w:val="center"/>
            <w:hideMark/>
          </w:tcPr>
          <w:p w:rsidR="008442E2" w:rsidRPr="00E82E66" w:rsidRDefault="008442E2" w:rsidP="00E82E66">
            <w:pPr>
              <w:spacing w:line="240" w:lineRule="auto"/>
              <w:contextualSpacing/>
              <w:jc w:val="center"/>
              <w:rPr>
                <w:rFonts w:ascii="Times New Roman" w:hAnsi="Times New Roman"/>
                <w:sz w:val="28"/>
                <w:szCs w:val="28"/>
              </w:rPr>
            </w:pPr>
            <w:r w:rsidRPr="00E82E66">
              <w:rPr>
                <w:rFonts w:ascii="Times New Roman" w:hAnsi="Times New Roman"/>
                <w:sz w:val="28"/>
                <w:szCs w:val="28"/>
              </w:rPr>
              <w:t>48</w:t>
            </w:r>
          </w:p>
        </w:tc>
        <w:tc>
          <w:tcPr>
            <w:tcW w:w="1147" w:type="dxa"/>
            <w:shd w:val="clear" w:color="auto" w:fill="auto"/>
            <w:vAlign w:val="center"/>
            <w:hideMark/>
          </w:tcPr>
          <w:p w:rsidR="008442E2" w:rsidRPr="00E82E66" w:rsidRDefault="008442E2" w:rsidP="00E82E66">
            <w:pPr>
              <w:spacing w:line="240" w:lineRule="auto"/>
              <w:contextualSpacing/>
              <w:jc w:val="center"/>
              <w:rPr>
                <w:rFonts w:ascii="Times New Roman" w:hAnsi="Times New Roman"/>
                <w:sz w:val="28"/>
                <w:szCs w:val="28"/>
              </w:rPr>
            </w:pPr>
            <w:r w:rsidRPr="00E82E66">
              <w:rPr>
                <w:rFonts w:ascii="Times New Roman" w:hAnsi="Times New Roman"/>
                <w:sz w:val="28"/>
                <w:szCs w:val="28"/>
              </w:rPr>
              <w:t> </w:t>
            </w:r>
          </w:p>
        </w:tc>
        <w:tc>
          <w:tcPr>
            <w:tcW w:w="747" w:type="dxa"/>
            <w:shd w:val="clear" w:color="auto" w:fill="auto"/>
            <w:vAlign w:val="center"/>
            <w:hideMark/>
          </w:tcPr>
          <w:p w:rsidR="008442E2" w:rsidRPr="00E82E66" w:rsidRDefault="008442E2" w:rsidP="00E82E66">
            <w:pPr>
              <w:spacing w:line="240" w:lineRule="auto"/>
              <w:contextualSpacing/>
              <w:jc w:val="center"/>
              <w:rPr>
                <w:rFonts w:ascii="Times New Roman" w:hAnsi="Times New Roman"/>
                <w:sz w:val="28"/>
                <w:szCs w:val="28"/>
              </w:rPr>
            </w:pPr>
            <w:r w:rsidRPr="00E82E66">
              <w:rPr>
                <w:rFonts w:ascii="Times New Roman" w:hAnsi="Times New Roman"/>
                <w:sz w:val="28"/>
                <w:szCs w:val="28"/>
              </w:rPr>
              <w:t>ПД</w:t>
            </w:r>
          </w:p>
        </w:tc>
        <w:tc>
          <w:tcPr>
            <w:tcW w:w="747" w:type="dxa"/>
            <w:shd w:val="clear" w:color="auto" w:fill="auto"/>
            <w:vAlign w:val="center"/>
            <w:hideMark/>
          </w:tcPr>
          <w:p w:rsidR="008442E2" w:rsidRPr="00E82E66" w:rsidRDefault="008442E2" w:rsidP="00E82E66">
            <w:pPr>
              <w:spacing w:line="240" w:lineRule="auto"/>
              <w:contextualSpacing/>
              <w:jc w:val="center"/>
              <w:rPr>
                <w:rFonts w:ascii="Times New Roman" w:hAnsi="Times New Roman"/>
                <w:sz w:val="28"/>
                <w:szCs w:val="28"/>
              </w:rPr>
            </w:pPr>
            <w:r w:rsidRPr="00E82E66">
              <w:rPr>
                <w:rFonts w:ascii="Times New Roman" w:hAnsi="Times New Roman"/>
                <w:sz w:val="28"/>
                <w:szCs w:val="28"/>
              </w:rPr>
              <w:t>ПД</w:t>
            </w:r>
          </w:p>
        </w:tc>
        <w:tc>
          <w:tcPr>
            <w:tcW w:w="749" w:type="dxa"/>
            <w:shd w:val="clear" w:color="auto" w:fill="auto"/>
            <w:vAlign w:val="center"/>
            <w:hideMark/>
          </w:tcPr>
          <w:p w:rsidR="008442E2" w:rsidRPr="00E82E66" w:rsidRDefault="008442E2" w:rsidP="00E82E66">
            <w:pPr>
              <w:spacing w:line="240" w:lineRule="auto"/>
              <w:contextualSpacing/>
              <w:jc w:val="center"/>
              <w:rPr>
                <w:rFonts w:ascii="Times New Roman" w:hAnsi="Times New Roman"/>
                <w:sz w:val="28"/>
                <w:szCs w:val="28"/>
              </w:rPr>
            </w:pPr>
            <w:r w:rsidRPr="00E82E66">
              <w:rPr>
                <w:rFonts w:ascii="Times New Roman" w:hAnsi="Times New Roman"/>
                <w:sz w:val="28"/>
                <w:szCs w:val="28"/>
              </w:rPr>
              <w:t>ПД</w:t>
            </w:r>
          </w:p>
        </w:tc>
        <w:tc>
          <w:tcPr>
            <w:tcW w:w="756" w:type="dxa"/>
            <w:shd w:val="clear" w:color="auto" w:fill="auto"/>
            <w:noWrap/>
            <w:vAlign w:val="center"/>
            <w:hideMark/>
          </w:tcPr>
          <w:p w:rsidR="008442E2" w:rsidRPr="00E82E66" w:rsidRDefault="008442E2" w:rsidP="00E82E66">
            <w:pPr>
              <w:spacing w:line="240" w:lineRule="auto"/>
              <w:contextualSpacing/>
              <w:jc w:val="center"/>
              <w:rPr>
                <w:rFonts w:ascii="Times New Roman" w:hAnsi="Times New Roman"/>
                <w:sz w:val="28"/>
                <w:szCs w:val="28"/>
              </w:rPr>
            </w:pPr>
            <w:r w:rsidRPr="00E82E66">
              <w:rPr>
                <w:rFonts w:ascii="Times New Roman" w:hAnsi="Times New Roman"/>
                <w:sz w:val="28"/>
                <w:szCs w:val="28"/>
              </w:rPr>
              <w:t>ЗОиМ</w:t>
            </w:r>
          </w:p>
        </w:tc>
        <w:tc>
          <w:tcPr>
            <w:tcW w:w="752" w:type="dxa"/>
            <w:shd w:val="clear" w:color="auto" w:fill="auto"/>
            <w:noWrap/>
            <w:vAlign w:val="center"/>
            <w:hideMark/>
          </w:tcPr>
          <w:p w:rsidR="008442E2" w:rsidRPr="00E82E66" w:rsidRDefault="008442E2" w:rsidP="00E82E66">
            <w:pPr>
              <w:spacing w:line="240" w:lineRule="auto"/>
              <w:contextualSpacing/>
              <w:jc w:val="center"/>
              <w:rPr>
                <w:rFonts w:ascii="Times New Roman" w:hAnsi="Times New Roman"/>
                <w:sz w:val="28"/>
                <w:szCs w:val="28"/>
              </w:rPr>
            </w:pPr>
            <w:r w:rsidRPr="00E82E66">
              <w:rPr>
                <w:rFonts w:ascii="Times New Roman" w:hAnsi="Times New Roman"/>
                <w:sz w:val="28"/>
                <w:szCs w:val="28"/>
              </w:rPr>
              <w:t>ЗОиМ</w:t>
            </w:r>
          </w:p>
        </w:tc>
        <w:tc>
          <w:tcPr>
            <w:tcW w:w="803" w:type="dxa"/>
            <w:shd w:val="clear" w:color="auto" w:fill="auto"/>
            <w:vAlign w:val="center"/>
            <w:hideMark/>
          </w:tcPr>
          <w:p w:rsidR="008442E2" w:rsidRPr="00E82E66" w:rsidRDefault="008442E2" w:rsidP="00E82E66">
            <w:pPr>
              <w:spacing w:line="240" w:lineRule="auto"/>
              <w:contextualSpacing/>
              <w:jc w:val="center"/>
              <w:rPr>
                <w:rFonts w:ascii="Times New Roman" w:hAnsi="Times New Roman"/>
                <w:sz w:val="28"/>
                <w:szCs w:val="28"/>
              </w:rPr>
            </w:pPr>
            <w:r w:rsidRPr="00E82E66">
              <w:rPr>
                <w:rFonts w:ascii="Times New Roman" w:hAnsi="Times New Roman"/>
                <w:sz w:val="28"/>
                <w:szCs w:val="28"/>
              </w:rPr>
              <w:t>ЗОиМ</w:t>
            </w:r>
            <w:r w:rsidRPr="00E82E66">
              <w:rPr>
                <w:rFonts w:ascii="Times New Roman" w:hAnsi="Times New Roman"/>
                <w:sz w:val="28"/>
                <w:szCs w:val="28"/>
              </w:rPr>
              <w:br/>
              <w:t>ст-во</w:t>
            </w:r>
          </w:p>
        </w:tc>
        <w:tc>
          <w:tcPr>
            <w:tcW w:w="803" w:type="dxa"/>
            <w:shd w:val="clear" w:color="auto" w:fill="auto"/>
            <w:vAlign w:val="center"/>
            <w:hideMark/>
          </w:tcPr>
          <w:p w:rsidR="008442E2" w:rsidRPr="00E82E66" w:rsidRDefault="008442E2" w:rsidP="00E82E66">
            <w:pPr>
              <w:spacing w:line="240" w:lineRule="auto"/>
              <w:contextualSpacing/>
              <w:jc w:val="center"/>
              <w:rPr>
                <w:rFonts w:ascii="Times New Roman" w:hAnsi="Times New Roman"/>
                <w:sz w:val="28"/>
                <w:szCs w:val="28"/>
              </w:rPr>
            </w:pPr>
            <w:r w:rsidRPr="00E82E66">
              <w:rPr>
                <w:rFonts w:ascii="Times New Roman" w:hAnsi="Times New Roman"/>
                <w:sz w:val="28"/>
                <w:szCs w:val="28"/>
              </w:rPr>
              <w:t>ЗОиМ</w:t>
            </w:r>
            <w:r w:rsidRPr="00E82E66">
              <w:rPr>
                <w:rFonts w:ascii="Times New Roman" w:hAnsi="Times New Roman"/>
                <w:sz w:val="28"/>
                <w:szCs w:val="28"/>
              </w:rPr>
              <w:br/>
              <w:t>ст-во</w:t>
            </w:r>
          </w:p>
        </w:tc>
        <w:tc>
          <w:tcPr>
            <w:tcW w:w="803" w:type="dxa"/>
            <w:shd w:val="clear" w:color="auto" w:fill="auto"/>
            <w:vAlign w:val="center"/>
            <w:hideMark/>
          </w:tcPr>
          <w:p w:rsidR="008442E2" w:rsidRPr="00E82E66" w:rsidRDefault="008442E2" w:rsidP="00E82E66">
            <w:pPr>
              <w:spacing w:line="240" w:lineRule="auto"/>
              <w:contextualSpacing/>
              <w:jc w:val="center"/>
              <w:rPr>
                <w:rFonts w:ascii="Times New Roman" w:hAnsi="Times New Roman"/>
                <w:sz w:val="28"/>
                <w:szCs w:val="28"/>
              </w:rPr>
            </w:pPr>
            <w:r w:rsidRPr="00E82E66">
              <w:rPr>
                <w:rFonts w:ascii="Times New Roman" w:hAnsi="Times New Roman"/>
                <w:sz w:val="28"/>
                <w:szCs w:val="28"/>
              </w:rPr>
              <w:t>ЗОиМ</w:t>
            </w:r>
            <w:r w:rsidRPr="00E82E66">
              <w:rPr>
                <w:rFonts w:ascii="Times New Roman" w:hAnsi="Times New Roman"/>
                <w:sz w:val="28"/>
                <w:szCs w:val="28"/>
              </w:rPr>
              <w:br/>
              <w:t>ст-во</w:t>
            </w:r>
          </w:p>
        </w:tc>
        <w:tc>
          <w:tcPr>
            <w:tcW w:w="747" w:type="dxa"/>
            <w:shd w:val="clear" w:color="auto" w:fill="auto"/>
            <w:noWrap/>
            <w:vAlign w:val="center"/>
            <w:hideMark/>
          </w:tcPr>
          <w:p w:rsidR="008442E2" w:rsidRPr="00E82E66" w:rsidRDefault="008442E2" w:rsidP="00E82E66">
            <w:pPr>
              <w:spacing w:line="240" w:lineRule="auto"/>
              <w:contextualSpacing/>
              <w:jc w:val="center"/>
              <w:rPr>
                <w:rFonts w:ascii="Times New Roman" w:hAnsi="Times New Roman"/>
                <w:sz w:val="28"/>
                <w:szCs w:val="28"/>
              </w:rPr>
            </w:pPr>
            <w:r w:rsidRPr="00E82E66">
              <w:rPr>
                <w:rFonts w:ascii="Times New Roman" w:hAnsi="Times New Roman"/>
                <w:sz w:val="28"/>
                <w:szCs w:val="28"/>
              </w:rPr>
              <w:t>ввод</w:t>
            </w:r>
          </w:p>
        </w:tc>
        <w:tc>
          <w:tcPr>
            <w:tcW w:w="744" w:type="dxa"/>
            <w:shd w:val="clear" w:color="auto" w:fill="auto"/>
            <w:vAlign w:val="center"/>
            <w:hideMark/>
          </w:tcPr>
          <w:p w:rsidR="008442E2" w:rsidRPr="00E82E66" w:rsidRDefault="008442E2" w:rsidP="00E82E66">
            <w:pPr>
              <w:spacing w:line="240" w:lineRule="auto"/>
              <w:contextualSpacing/>
              <w:jc w:val="center"/>
              <w:rPr>
                <w:rFonts w:ascii="Times New Roman" w:hAnsi="Times New Roman"/>
                <w:sz w:val="28"/>
                <w:szCs w:val="28"/>
              </w:rPr>
            </w:pPr>
            <w:r w:rsidRPr="00E82E66">
              <w:rPr>
                <w:rFonts w:ascii="Times New Roman" w:hAnsi="Times New Roman"/>
                <w:sz w:val="28"/>
                <w:szCs w:val="28"/>
              </w:rPr>
              <w:t> </w:t>
            </w:r>
          </w:p>
        </w:tc>
        <w:tc>
          <w:tcPr>
            <w:tcW w:w="748" w:type="dxa"/>
            <w:shd w:val="clear" w:color="auto" w:fill="auto"/>
            <w:vAlign w:val="center"/>
            <w:hideMark/>
          </w:tcPr>
          <w:p w:rsidR="008442E2" w:rsidRPr="00E82E66" w:rsidRDefault="008442E2" w:rsidP="00E82E66">
            <w:pPr>
              <w:spacing w:line="240" w:lineRule="auto"/>
              <w:contextualSpacing/>
              <w:jc w:val="center"/>
              <w:rPr>
                <w:rFonts w:ascii="Times New Roman" w:hAnsi="Times New Roman"/>
                <w:sz w:val="28"/>
                <w:szCs w:val="28"/>
              </w:rPr>
            </w:pPr>
            <w:r w:rsidRPr="00E82E66">
              <w:rPr>
                <w:rFonts w:ascii="Times New Roman" w:hAnsi="Times New Roman"/>
                <w:sz w:val="28"/>
                <w:szCs w:val="28"/>
              </w:rPr>
              <w:t> </w:t>
            </w:r>
          </w:p>
        </w:tc>
        <w:tc>
          <w:tcPr>
            <w:tcW w:w="744" w:type="dxa"/>
            <w:shd w:val="clear" w:color="auto" w:fill="auto"/>
            <w:vAlign w:val="center"/>
            <w:hideMark/>
          </w:tcPr>
          <w:p w:rsidR="008442E2" w:rsidRPr="00E82E66" w:rsidRDefault="008442E2" w:rsidP="00E82E66">
            <w:pPr>
              <w:spacing w:line="240" w:lineRule="auto"/>
              <w:contextualSpacing/>
              <w:jc w:val="center"/>
              <w:rPr>
                <w:rFonts w:ascii="Times New Roman" w:hAnsi="Times New Roman"/>
                <w:sz w:val="28"/>
                <w:szCs w:val="28"/>
              </w:rPr>
            </w:pPr>
            <w:r w:rsidRPr="00E82E66">
              <w:rPr>
                <w:rFonts w:ascii="Times New Roman" w:hAnsi="Times New Roman"/>
                <w:sz w:val="28"/>
                <w:szCs w:val="28"/>
              </w:rPr>
              <w:t> </w:t>
            </w:r>
          </w:p>
        </w:tc>
        <w:tc>
          <w:tcPr>
            <w:tcW w:w="1487" w:type="dxa"/>
            <w:shd w:val="clear" w:color="auto" w:fill="auto"/>
            <w:noWrap/>
            <w:vAlign w:val="center"/>
            <w:hideMark/>
          </w:tcPr>
          <w:p w:rsidR="008442E2" w:rsidRPr="00E82E66" w:rsidRDefault="008442E2" w:rsidP="00E82E66">
            <w:pPr>
              <w:spacing w:line="240" w:lineRule="auto"/>
              <w:contextualSpacing/>
              <w:jc w:val="center"/>
              <w:rPr>
                <w:rFonts w:ascii="Times New Roman" w:hAnsi="Times New Roman"/>
                <w:b/>
                <w:bCs/>
                <w:sz w:val="28"/>
                <w:szCs w:val="28"/>
              </w:rPr>
            </w:pPr>
            <w:r w:rsidRPr="00E82E66">
              <w:rPr>
                <w:rFonts w:ascii="Times New Roman" w:hAnsi="Times New Roman"/>
                <w:b/>
                <w:bCs/>
                <w:sz w:val="28"/>
                <w:szCs w:val="28"/>
              </w:rPr>
              <w:t>386,90</w:t>
            </w:r>
          </w:p>
        </w:tc>
        <w:tc>
          <w:tcPr>
            <w:tcW w:w="1814" w:type="dxa"/>
            <w:shd w:val="clear" w:color="auto" w:fill="auto"/>
            <w:noWrap/>
            <w:vAlign w:val="center"/>
            <w:hideMark/>
          </w:tcPr>
          <w:p w:rsidR="008442E2" w:rsidRPr="00E82E66" w:rsidRDefault="008442E2" w:rsidP="00E82E66">
            <w:pPr>
              <w:spacing w:line="240" w:lineRule="auto"/>
              <w:contextualSpacing/>
              <w:jc w:val="center"/>
              <w:rPr>
                <w:rFonts w:ascii="Times New Roman" w:hAnsi="Times New Roman"/>
                <w:b/>
                <w:bCs/>
                <w:sz w:val="28"/>
                <w:szCs w:val="28"/>
              </w:rPr>
            </w:pPr>
            <w:r w:rsidRPr="00E82E66">
              <w:rPr>
                <w:rFonts w:ascii="Times New Roman" w:hAnsi="Times New Roman"/>
                <w:b/>
                <w:bCs/>
                <w:sz w:val="28"/>
                <w:szCs w:val="28"/>
              </w:rPr>
              <w:t> </w:t>
            </w:r>
          </w:p>
        </w:tc>
      </w:tr>
      <w:tr w:rsidR="00E82E66" w:rsidRPr="00E82E66" w:rsidTr="000C7B0C">
        <w:trPr>
          <w:trHeight w:val="300"/>
        </w:trPr>
        <w:tc>
          <w:tcPr>
            <w:tcW w:w="18999" w:type="dxa"/>
            <w:gridSpan w:val="18"/>
            <w:shd w:val="clear" w:color="auto" w:fill="auto"/>
            <w:vAlign w:val="center"/>
            <w:hideMark/>
          </w:tcPr>
          <w:p w:rsidR="008442E2" w:rsidRPr="00E82E66" w:rsidRDefault="008442E2" w:rsidP="00E82E66">
            <w:pPr>
              <w:spacing w:line="240" w:lineRule="auto"/>
              <w:contextualSpacing/>
              <w:jc w:val="right"/>
              <w:outlineLvl w:val="0"/>
              <w:rPr>
                <w:rFonts w:ascii="Times New Roman" w:hAnsi="Times New Roman"/>
                <w:b/>
                <w:bCs/>
                <w:sz w:val="28"/>
                <w:szCs w:val="28"/>
              </w:rPr>
            </w:pPr>
            <w:r w:rsidRPr="00E82E66">
              <w:rPr>
                <w:rFonts w:ascii="Times New Roman" w:hAnsi="Times New Roman"/>
                <w:b/>
                <w:bCs/>
                <w:sz w:val="28"/>
                <w:szCs w:val="28"/>
              </w:rPr>
              <w:t>Итого по котельной:</w:t>
            </w:r>
          </w:p>
        </w:tc>
        <w:tc>
          <w:tcPr>
            <w:tcW w:w="1487" w:type="dxa"/>
            <w:shd w:val="clear" w:color="auto" w:fill="auto"/>
            <w:noWrap/>
            <w:vAlign w:val="center"/>
            <w:hideMark/>
          </w:tcPr>
          <w:p w:rsidR="008442E2" w:rsidRPr="00E82E66" w:rsidRDefault="008442E2" w:rsidP="00E82E66">
            <w:pPr>
              <w:spacing w:line="240" w:lineRule="auto"/>
              <w:contextualSpacing/>
              <w:jc w:val="center"/>
              <w:outlineLvl w:val="0"/>
              <w:rPr>
                <w:rFonts w:ascii="Times New Roman" w:hAnsi="Times New Roman"/>
                <w:b/>
                <w:bCs/>
                <w:sz w:val="28"/>
                <w:szCs w:val="28"/>
              </w:rPr>
            </w:pPr>
            <w:r w:rsidRPr="00E82E66">
              <w:rPr>
                <w:rFonts w:ascii="Times New Roman" w:hAnsi="Times New Roman"/>
                <w:b/>
                <w:bCs/>
                <w:sz w:val="28"/>
                <w:szCs w:val="28"/>
              </w:rPr>
              <w:t>386,90</w:t>
            </w:r>
          </w:p>
        </w:tc>
        <w:tc>
          <w:tcPr>
            <w:tcW w:w="1814" w:type="dxa"/>
            <w:shd w:val="clear" w:color="auto" w:fill="auto"/>
            <w:noWrap/>
            <w:vAlign w:val="center"/>
            <w:hideMark/>
          </w:tcPr>
          <w:p w:rsidR="008442E2" w:rsidRPr="00E82E66" w:rsidRDefault="008442E2" w:rsidP="00E82E66">
            <w:pPr>
              <w:spacing w:line="240" w:lineRule="auto"/>
              <w:contextualSpacing/>
              <w:jc w:val="center"/>
              <w:outlineLvl w:val="0"/>
              <w:rPr>
                <w:rFonts w:ascii="Times New Roman" w:hAnsi="Times New Roman"/>
                <w:b/>
                <w:bCs/>
                <w:sz w:val="28"/>
                <w:szCs w:val="28"/>
              </w:rPr>
            </w:pPr>
            <w:r w:rsidRPr="00E82E66">
              <w:rPr>
                <w:rFonts w:ascii="Times New Roman" w:hAnsi="Times New Roman"/>
                <w:b/>
                <w:bCs/>
                <w:sz w:val="28"/>
                <w:szCs w:val="28"/>
              </w:rPr>
              <w:t>0,00</w:t>
            </w:r>
          </w:p>
        </w:tc>
      </w:tr>
      <w:tr w:rsidR="00E82E66" w:rsidRPr="00E82E66" w:rsidTr="000C7B0C">
        <w:trPr>
          <w:trHeight w:val="375"/>
        </w:trPr>
        <w:tc>
          <w:tcPr>
            <w:tcW w:w="18999" w:type="dxa"/>
            <w:gridSpan w:val="18"/>
            <w:shd w:val="clear" w:color="000000" w:fill="FFFF00"/>
            <w:hideMark/>
          </w:tcPr>
          <w:p w:rsidR="008442E2" w:rsidRPr="00E82E66" w:rsidRDefault="008442E2" w:rsidP="00E82E66">
            <w:pPr>
              <w:spacing w:line="240" w:lineRule="auto"/>
              <w:contextualSpacing/>
              <w:jc w:val="right"/>
              <w:outlineLvl w:val="0"/>
              <w:rPr>
                <w:rFonts w:ascii="Times New Roman" w:hAnsi="Times New Roman"/>
                <w:b/>
                <w:bCs/>
                <w:sz w:val="28"/>
                <w:szCs w:val="28"/>
              </w:rPr>
            </w:pPr>
            <w:r w:rsidRPr="00E82E66">
              <w:rPr>
                <w:rFonts w:ascii="Times New Roman" w:hAnsi="Times New Roman"/>
                <w:b/>
                <w:bCs/>
                <w:sz w:val="28"/>
                <w:szCs w:val="28"/>
              </w:rPr>
              <w:t>ВСЕГО:</w:t>
            </w:r>
          </w:p>
        </w:tc>
        <w:tc>
          <w:tcPr>
            <w:tcW w:w="1487" w:type="dxa"/>
            <w:shd w:val="clear" w:color="auto" w:fill="auto"/>
            <w:vAlign w:val="center"/>
            <w:hideMark/>
          </w:tcPr>
          <w:p w:rsidR="008442E2" w:rsidRPr="00E82E66" w:rsidRDefault="008442E2" w:rsidP="00E82E66">
            <w:pPr>
              <w:spacing w:line="240" w:lineRule="auto"/>
              <w:contextualSpacing/>
              <w:jc w:val="center"/>
              <w:outlineLvl w:val="0"/>
              <w:rPr>
                <w:rFonts w:ascii="Times New Roman" w:hAnsi="Times New Roman"/>
                <w:b/>
                <w:bCs/>
                <w:sz w:val="28"/>
                <w:szCs w:val="28"/>
              </w:rPr>
            </w:pPr>
            <w:r w:rsidRPr="00E82E66">
              <w:rPr>
                <w:rFonts w:ascii="Times New Roman" w:hAnsi="Times New Roman"/>
                <w:b/>
                <w:bCs/>
                <w:sz w:val="28"/>
                <w:szCs w:val="28"/>
              </w:rPr>
              <w:t>386,90</w:t>
            </w:r>
          </w:p>
        </w:tc>
        <w:tc>
          <w:tcPr>
            <w:tcW w:w="1814" w:type="dxa"/>
            <w:shd w:val="clear" w:color="auto" w:fill="auto"/>
            <w:vAlign w:val="center"/>
            <w:hideMark/>
          </w:tcPr>
          <w:p w:rsidR="008442E2" w:rsidRPr="00E82E66" w:rsidRDefault="008442E2" w:rsidP="00E82E66">
            <w:pPr>
              <w:spacing w:line="240" w:lineRule="auto"/>
              <w:contextualSpacing/>
              <w:jc w:val="center"/>
              <w:outlineLvl w:val="0"/>
              <w:rPr>
                <w:rFonts w:ascii="Times New Roman" w:hAnsi="Times New Roman"/>
                <w:b/>
                <w:bCs/>
                <w:sz w:val="28"/>
                <w:szCs w:val="28"/>
              </w:rPr>
            </w:pPr>
            <w:r w:rsidRPr="00E82E66">
              <w:rPr>
                <w:rFonts w:ascii="Times New Roman" w:hAnsi="Times New Roman"/>
                <w:b/>
                <w:bCs/>
                <w:sz w:val="28"/>
                <w:szCs w:val="28"/>
              </w:rPr>
              <w:t>0,00</w:t>
            </w:r>
          </w:p>
        </w:tc>
      </w:tr>
      <w:tr w:rsidR="00E82E66" w:rsidRPr="00E82E66" w:rsidTr="000C7B0C">
        <w:trPr>
          <w:trHeight w:val="375"/>
        </w:trPr>
        <w:tc>
          <w:tcPr>
            <w:tcW w:w="22300" w:type="dxa"/>
            <w:gridSpan w:val="20"/>
            <w:shd w:val="clear" w:color="000000" w:fill="FFFF00"/>
            <w:vAlign w:val="bottom"/>
            <w:hideMark/>
          </w:tcPr>
          <w:p w:rsidR="008442E2" w:rsidRPr="00E82E66" w:rsidRDefault="008442E2" w:rsidP="00E82E66">
            <w:pPr>
              <w:spacing w:line="240" w:lineRule="auto"/>
              <w:contextualSpacing/>
              <w:jc w:val="center"/>
              <w:outlineLvl w:val="0"/>
              <w:rPr>
                <w:rFonts w:ascii="Times New Roman" w:hAnsi="Times New Roman"/>
                <w:b/>
                <w:bCs/>
                <w:sz w:val="28"/>
                <w:szCs w:val="28"/>
              </w:rPr>
            </w:pPr>
            <w:r w:rsidRPr="00E82E66">
              <w:rPr>
                <w:rFonts w:ascii="Times New Roman" w:hAnsi="Times New Roman"/>
                <w:b/>
                <w:bCs/>
                <w:sz w:val="28"/>
                <w:szCs w:val="28"/>
              </w:rPr>
              <w:t>Мероприятия по ИП  2026 г.</w:t>
            </w:r>
          </w:p>
        </w:tc>
      </w:tr>
      <w:tr w:rsidR="00E82E66" w:rsidRPr="00E82E66" w:rsidTr="000C7B0C">
        <w:trPr>
          <w:trHeight w:val="300"/>
        </w:trPr>
        <w:tc>
          <w:tcPr>
            <w:tcW w:w="22300" w:type="dxa"/>
            <w:gridSpan w:val="20"/>
            <w:shd w:val="clear" w:color="000000" w:fill="D9D9D9"/>
            <w:vAlign w:val="bottom"/>
            <w:hideMark/>
          </w:tcPr>
          <w:p w:rsidR="008442E2" w:rsidRPr="00E82E66" w:rsidRDefault="008442E2" w:rsidP="00E82E66">
            <w:pPr>
              <w:spacing w:line="240" w:lineRule="auto"/>
              <w:contextualSpacing/>
              <w:jc w:val="center"/>
              <w:rPr>
                <w:rFonts w:ascii="Times New Roman" w:hAnsi="Times New Roman"/>
                <w:b/>
                <w:bCs/>
                <w:sz w:val="28"/>
                <w:szCs w:val="28"/>
              </w:rPr>
            </w:pPr>
            <w:r w:rsidRPr="00E82E66">
              <w:rPr>
                <w:rFonts w:ascii="Times New Roman" w:hAnsi="Times New Roman"/>
                <w:b/>
                <w:bCs/>
                <w:sz w:val="28"/>
                <w:szCs w:val="28"/>
              </w:rPr>
              <w:t>Котельная  п. Горный</w:t>
            </w:r>
          </w:p>
        </w:tc>
      </w:tr>
      <w:tr w:rsidR="00E82E66" w:rsidRPr="00E82E66" w:rsidTr="000C7B0C">
        <w:trPr>
          <w:trHeight w:val="300"/>
        </w:trPr>
        <w:tc>
          <w:tcPr>
            <w:tcW w:w="22300" w:type="dxa"/>
            <w:gridSpan w:val="20"/>
            <w:shd w:val="clear" w:color="auto" w:fill="auto"/>
            <w:vAlign w:val="center"/>
            <w:hideMark/>
          </w:tcPr>
          <w:p w:rsidR="008442E2" w:rsidRPr="00E82E66" w:rsidRDefault="008442E2" w:rsidP="00E82E66">
            <w:pPr>
              <w:spacing w:line="240" w:lineRule="auto"/>
              <w:contextualSpacing/>
              <w:rPr>
                <w:rFonts w:ascii="Times New Roman" w:hAnsi="Times New Roman"/>
                <w:b/>
                <w:bCs/>
                <w:sz w:val="28"/>
                <w:szCs w:val="28"/>
              </w:rPr>
            </w:pPr>
            <w:r w:rsidRPr="00E82E66">
              <w:rPr>
                <w:rFonts w:ascii="Times New Roman" w:hAnsi="Times New Roman"/>
                <w:b/>
                <w:bCs/>
                <w:sz w:val="28"/>
                <w:szCs w:val="28"/>
              </w:rPr>
              <w:t>Реконструкция  тепловых сетей 2026  г.</w:t>
            </w:r>
          </w:p>
        </w:tc>
      </w:tr>
      <w:tr w:rsidR="00E82E66" w:rsidRPr="00E82E66" w:rsidTr="000C7B0C">
        <w:trPr>
          <w:trHeight w:val="1080"/>
        </w:trPr>
        <w:tc>
          <w:tcPr>
            <w:tcW w:w="513" w:type="dxa"/>
            <w:shd w:val="clear" w:color="auto" w:fill="auto"/>
            <w:vAlign w:val="center"/>
            <w:hideMark/>
          </w:tcPr>
          <w:p w:rsidR="008442E2" w:rsidRPr="00E82E66" w:rsidRDefault="008442E2" w:rsidP="00E82E66">
            <w:pPr>
              <w:spacing w:line="240" w:lineRule="auto"/>
              <w:contextualSpacing/>
              <w:jc w:val="center"/>
              <w:rPr>
                <w:rFonts w:ascii="Times New Roman" w:hAnsi="Times New Roman"/>
                <w:sz w:val="28"/>
                <w:szCs w:val="28"/>
              </w:rPr>
            </w:pPr>
            <w:r w:rsidRPr="00E82E66">
              <w:rPr>
                <w:rFonts w:ascii="Times New Roman" w:hAnsi="Times New Roman"/>
                <w:sz w:val="28"/>
                <w:szCs w:val="28"/>
              </w:rPr>
              <w:t>1.</w:t>
            </w:r>
          </w:p>
        </w:tc>
        <w:tc>
          <w:tcPr>
            <w:tcW w:w="4626" w:type="dxa"/>
            <w:shd w:val="clear" w:color="auto" w:fill="auto"/>
            <w:vAlign w:val="center"/>
            <w:hideMark/>
          </w:tcPr>
          <w:p w:rsidR="008442E2" w:rsidRPr="00E82E66" w:rsidRDefault="008442E2" w:rsidP="00E82E66">
            <w:pPr>
              <w:spacing w:line="240" w:lineRule="auto"/>
              <w:contextualSpacing/>
              <w:rPr>
                <w:rFonts w:ascii="Times New Roman" w:hAnsi="Times New Roman"/>
                <w:sz w:val="28"/>
                <w:szCs w:val="28"/>
              </w:rPr>
            </w:pPr>
            <w:r w:rsidRPr="00E82E66">
              <w:rPr>
                <w:rFonts w:ascii="Times New Roman" w:hAnsi="Times New Roman"/>
                <w:sz w:val="28"/>
                <w:szCs w:val="28"/>
              </w:rPr>
              <w:t>Реконструкция  тепловых сетей отопления в п. Горный Воловского района Тульской области от ТК-21 до ТК-22 по ул. Ветеранов</w:t>
            </w:r>
          </w:p>
        </w:tc>
        <w:tc>
          <w:tcPr>
            <w:tcW w:w="1271" w:type="dxa"/>
            <w:shd w:val="clear" w:color="auto" w:fill="auto"/>
            <w:vAlign w:val="center"/>
            <w:hideMark/>
          </w:tcPr>
          <w:p w:rsidR="008442E2" w:rsidRPr="00E82E66" w:rsidRDefault="008442E2" w:rsidP="00E82E66">
            <w:pPr>
              <w:spacing w:line="240" w:lineRule="auto"/>
              <w:contextualSpacing/>
              <w:jc w:val="center"/>
              <w:rPr>
                <w:rFonts w:ascii="Times New Roman" w:hAnsi="Times New Roman"/>
                <w:sz w:val="28"/>
                <w:szCs w:val="28"/>
              </w:rPr>
            </w:pPr>
            <w:r w:rsidRPr="00E82E66">
              <w:rPr>
                <w:rFonts w:ascii="Times New Roman" w:hAnsi="Times New Roman"/>
                <w:sz w:val="28"/>
                <w:szCs w:val="28"/>
              </w:rPr>
              <w:t>108</w:t>
            </w:r>
            <w:r w:rsidRPr="00E82E66">
              <w:rPr>
                <w:rFonts w:ascii="Times New Roman" w:hAnsi="Times New Roman"/>
                <w:sz w:val="28"/>
                <w:szCs w:val="28"/>
              </w:rPr>
              <w:br/>
              <w:t>подземная, УРСА</w:t>
            </w:r>
          </w:p>
        </w:tc>
        <w:tc>
          <w:tcPr>
            <w:tcW w:w="1152" w:type="dxa"/>
            <w:shd w:val="clear" w:color="auto" w:fill="auto"/>
            <w:vAlign w:val="center"/>
            <w:hideMark/>
          </w:tcPr>
          <w:p w:rsidR="008442E2" w:rsidRPr="00E82E66" w:rsidRDefault="008442E2" w:rsidP="00E82E66">
            <w:pPr>
              <w:spacing w:line="240" w:lineRule="auto"/>
              <w:contextualSpacing/>
              <w:jc w:val="center"/>
              <w:rPr>
                <w:rFonts w:ascii="Times New Roman" w:hAnsi="Times New Roman"/>
                <w:sz w:val="28"/>
                <w:szCs w:val="28"/>
              </w:rPr>
            </w:pPr>
            <w:r w:rsidRPr="00E82E66">
              <w:rPr>
                <w:rFonts w:ascii="Times New Roman" w:hAnsi="Times New Roman"/>
                <w:sz w:val="28"/>
                <w:szCs w:val="28"/>
              </w:rPr>
              <w:t> </w:t>
            </w:r>
          </w:p>
        </w:tc>
        <w:tc>
          <w:tcPr>
            <w:tcW w:w="1147" w:type="dxa"/>
            <w:shd w:val="clear" w:color="auto" w:fill="auto"/>
            <w:vAlign w:val="center"/>
            <w:hideMark/>
          </w:tcPr>
          <w:p w:rsidR="008442E2" w:rsidRPr="00E82E66" w:rsidRDefault="008442E2" w:rsidP="00E82E66">
            <w:pPr>
              <w:spacing w:line="240" w:lineRule="auto"/>
              <w:contextualSpacing/>
              <w:jc w:val="center"/>
              <w:rPr>
                <w:rFonts w:ascii="Times New Roman" w:hAnsi="Times New Roman"/>
                <w:sz w:val="28"/>
                <w:szCs w:val="28"/>
              </w:rPr>
            </w:pPr>
            <w:r w:rsidRPr="00E82E66">
              <w:rPr>
                <w:rFonts w:ascii="Times New Roman" w:hAnsi="Times New Roman"/>
                <w:sz w:val="28"/>
                <w:szCs w:val="28"/>
              </w:rPr>
              <w:t>52</w:t>
            </w:r>
          </w:p>
        </w:tc>
        <w:tc>
          <w:tcPr>
            <w:tcW w:w="1147" w:type="dxa"/>
            <w:shd w:val="clear" w:color="auto" w:fill="auto"/>
            <w:vAlign w:val="center"/>
            <w:hideMark/>
          </w:tcPr>
          <w:p w:rsidR="008442E2" w:rsidRPr="00E82E66" w:rsidRDefault="008442E2" w:rsidP="00E82E66">
            <w:pPr>
              <w:spacing w:line="240" w:lineRule="auto"/>
              <w:contextualSpacing/>
              <w:jc w:val="center"/>
              <w:rPr>
                <w:rFonts w:ascii="Times New Roman" w:hAnsi="Times New Roman"/>
                <w:sz w:val="28"/>
                <w:szCs w:val="28"/>
              </w:rPr>
            </w:pPr>
            <w:r w:rsidRPr="00E82E66">
              <w:rPr>
                <w:rFonts w:ascii="Times New Roman" w:hAnsi="Times New Roman"/>
                <w:sz w:val="28"/>
                <w:szCs w:val="28"/>
              </w:rPr>
              <w:t> </w:t>
            </w:r>
          </w:p>
        </w:tc>
        <w:tc>
          <w:tcPr>
            <w:tcW w:w="747" w:type="dxa"/>
            <w:shd w:val="clear" w:color="auto" w:fill="auto"/>
            <w:vAlign w:val="center"/>
            <w:hideMark/>
          </w:tcPr>
          <w:p w:rsidR="008442E2" w:rsidRPr="00E82E66" w:rsidRDefault="008442E2" w:rsidP="00E82E66">
            <w:pPr>
              <w:spacing w:line="240" w:lineRule="auto"/>
              <w:contextualSpacing/>
              <w:jc w:val="center"/>
              <w:rPr>
                <w:rFonts w:ascii="Times New Roman" w:hAnsi="Times New Roman"/>
                <w:sz w:val="28"/>
                <w:szCs w:val="28"/>
              </w:rPr>
            </w:pPr>
            <w:r w:rsidRPr="00E82E66">
              <w:rPr>
                <w:rFonts w:ascii="Times New Roman" w:hAnsi="Times New Roman"/>
                <w:sz w:val="28"/>
                <w:szCs w:val="28"/>
              </w:rPr>
              <w:t>ПД</w:t>
            </w:r>
          </w:p>
        </w:tc>
        <w:tc>
          <w:tcPr>
            <w:tcW w:w="747" w:type="dxa"/>
            <w:shd w:val="clear" w:color="auto" w:fill="auto"/>
            <w:vAlign w:val="center"/>
            <w:hideMark/>
          </w:tcPr>
          <w:p w:rsidR="008442E2" w:rsidRPr="00E82E66" w:rsidRDefault="008442E2" w:rsidP="00E82E66">
            <w:pPr>
              <w:spacing w:line="240" w:lineRule="auto"/>
              <w:contextualSpacing/>
              <w:jc w:val="center"/>
              <w:rPr>
                <w:rFonts w:ascii="Times New Roman" w:hAnsi="Times New Roman"/>
                <w:sz w:val="28"/>
                <w:szCs w:val="28"/>
              </w:rPr>
            </w:pPr>
            <w:r w:rsidRPr="00E82E66">
              <w:rPr>
                <w:rFonts w:ascii="Times New Roman" w:hAnsi="Times New Roman"/>
                <w:sz w:val="28"/>
                <w:szCs w:val="28"/>
              </w:rPr>
              <w:t>ПД</w:t>
            </w:r>
          </w:p>
        </w:tc>
        <w:tc>
          <w:tcPr>
            <w:tcW w:w="749" w:type="dxa"/>
            <w:shd w:val="clear" w:color="auto" w:fill="auto"/>
            <w:vAlign w:val="center"/>
            <w:hideMark/>
          </w:tcPr>
          <w:p w:rsidR="008442E2" w:rsidRPr="00E82E66" w:rsidRDefault="008442E2" w:rsidP="00E82E66">
            <w:pPr>
              <w:spacing w:line="240" w:lineRule="auto"/>
              <w:contextualSpacing/>
              <w:jc w:val="center"/>
              <w:rPr>
                <w:rFonts w:ascii="Times New Roman" w:hAnsi="Times New Roman"/>
                <w:sz w:val="28"/>
                <w:szCs w:val="28"/>
              </w:rPr>
            </w:pPr>
            <w:r w:rsidRPr="00E82E66">
              <w:rPr>
                <w:rFonts w:ascii="Times New Roman" w:hAnsi="Times New Roman"/>
                <w:sz w:val="28"/>
                <w:szCs w:val="28"/>
              </w:rPr>
              <w:t>ПД</w:t>
            </w:r>
          </w:p>
        </w:tc>
        <w:tc>
          <w:tcPr>
            <w:tcW w:w="756" w:type="dxa"/>
            <w:shd w:val="clear" w:color="auto" w:fill="auto"/>
            <w:noWrap/>
            <w:vAlign w:val="center"/>
            <w:hideMark/>
          </w:tcPr>
          <w:p w:rsidR="008442E2" w:rsidRPr="00E82E66" w:rsidRDefault="008442E2" w:rsidP="00E82E66">
            <w:pPr>
              <w:spacing w:line="240" w:lineRule="auto"/>
              <w:contextualSpacing/>
              <w:jc w:val="center"/>
              <w:rPr>
                <w:rFonts w:ascii="Times New Roman" w:hAnsi="Times New Roman"/>
                <w:sz w:val="28"/>
                <w:szCs w:val="28"/>
              </w:rPr>
            </w:pPr>
            <w:r w:rsidRPr="00E82E66">
              <w:rPr>
                <w:rFonts w:ascii="Times New Roman" w:hAnsi="Times New Roman"/>
                <w:sz w:val="28"/>
                <w:szCs w:val="28"/>
              </w:rPr>
              <w:t>ЗОиМ</w:t>
            </w:r>
          </w:p>
        </w:tc>
        <w:tc>
          <w:tcPr>
            <w:tcW w:w="752" w:type="dxa"/>
            <w:shd w:val="clear" w:color="auto" w:fill="auto"/>
            <w:noWrap/>
            <w:vAlign w:val="center"/>
            <w:hideMark/>
          </w:tcPr>
          <w:p w:rsidR="008442E2" w:rsidRPr="00E82E66" w:rsidRDefault="008442E2" w:rsidP="00E82E66">
            <w:pPr>
              <w:spacing w:line="240" w:lineRule="auto"/>
              <w:contextualSpacing/>
              <w:jc w:val="center"/>
              <w:rPr>
                <w:rFonts w:ascii="Times New Roman" w:hAnsi="Times New Roman"/>
                <w:sz w:val="28"/>
                <w:szCs w:val="28"/>
              </w:rPr>
            </w:pPr>
            <w:r w:rsidRPr="00E82E66">
              <w:rPr>
                <w:rFonts w:ascii="Times New Roman" w:hAnsi="Times New Roman"/>
                <w:sz w:val="28"/>
                <w:szCs w:val="28"/>
              </w:rPr>
              <w:t>ЗОиМ</w:t>
            </w:r>
          </w:p>
        </w:tc>
        <w:tc>
          <w:tcPr>
            <w:tcW w:w="803" w:type="dxa"/>
            <w:shd w:val="clear" w:color="auto" w:fill="auto"/>
            <w:vAlign w:val="center"/>
            <w:hideMark/>
          </w:tcPr>
          <w:p w:rsidR="008442E2" w:rsidRPr="00E82E66" w:rsidRDefault="008442E2" w:rsidP="00E82E66">
            <w:pPr>
              <w:spacing w:line="240" w:lineRule="auto"/>
              <w:contextualSpacing/>
              <w:jc w:val="center"/>
              <w:rPr>
                <w:rFonts w:ascii="Times New Roman" w:hAnsi="Times New Roman"/>
                <w:sz w:val="28"/>
                <w:szCs w:val="28"/>
              </w:rPr>
            </w:pPr>
            <w:r w:rsidRPr="00E82E66">
              <w:rPr>
                <w:rFonts w:ascii="Times New Roman" w:hAnsi="Times New Roman"/>
                <w:sz w:val="28"/>
                <w:szCs w:val="28"/>
              </w:rPr>
              <w:t>ЗОиМ</w:t>
            </w:r>
            <w:r w:rsidRPr="00E82E66">
              <w:rPr>
                <w:rFonts w:ascii="Times New Roman" w:hAnsi="Times New Roman"/>
                <w:sz w:val="28"/>
                <w:szCs w:val="28"/>
              </w:rPr>
              <w:br/>
              <w:t>ст-во</w:t>
            </w:r>
          </w:p>
        </w:tc>
        <w:tc>
          <w:tcPr>
            <w:tcW w:w="803" w:type="dxa"/>
            <w:shd w:val="clear" w:color="auto" w:fill="auto"/>
            <w:vAlign w:val="center"/>
            <w:hideMark/>
          </w:tcPr>
          <w:p w:rsidR="008442E2" w:rsidRPr="00E82E66" w:rsidRDefault="008442E2" w:rsidP="00E82E66">
            <w:pPr>
              <w:spacing w:line="240" w:lineRule="auto"/>
              <w:contextualSpacing/>
              <w:jc w:val="center"/>
              <w:rPr>
                <w:rFonts w:ascii="Times New Roman" w:hAnsi="Times New Roman"/>
                <w:sz w:val="28"/>
                <w:szCs w:val="28"/>
              </w:rPr>
            </w:pPr>
            <w:r w:rsidRPr="00E82E66">
              <w:rPr>
                <w:rFonts w:ascii="Times New Roman" w:hAnsi="Times New Roman"/>
                <w:sz w:val="28"/>
                <w:szCs w:val="28"/>
              </w:rPr>
              <w:t>ЗОиМ</w:t>
            </w:r>
            <w:r w:rsidRPr="00E82E66">
              <w:rPr>
                <w:rFonts w:ascii="Times New Roman" w:hAnsi="Times New Roman"/>
                <w:sz w:val="28"/>
                <w:szCs w:val="28"/>
              </w:rPr>
              <w:br/>
              <w:t>ст-во</w:t>
            </w:r>
          </w:p>
        </w:tc>
        <w:tc>
          <w:tcPr>
            <w:tcW w:w="803" w:type="dxa"/>
            <w:shd w:val="clear" w:color="auto" w:fill="auto"/>
            <w:vAlign w:val="center"/>
            <w:hideMark/>
          </w:tcPr>
          <w:p w:rsidR="008442E2" w:rsidRPr="00E82E66" w:rsidRDefault="008442E2" w:rsidP="00E82E66">
            <w:pPr>
              <w:spacing w:line="240" w:lineRule="auto"/>
              <w:contextualSpacing/>
              <w:jc w:val="center"/>
              <w:rPr>
                <w:rFonts w:ascii="Times New Roman" w:hAnsi="Times New Roman"/>
                <w:sz w:val="28"/>
                <w:szCs w:val="28"/>
              </w:rPr>
            </w:pPr>
            <w:r w:rsidRPr="00E82E66">
              <w:rPr>
                <w:rFonts w:ascii="Times New Roman" w:hAnsi="Times New Roman"/>
                <w:sz w:val="28"/>
                <w:szCs w:val="28"/>
              </w:rPr>
              <w:t>ЗОиМ</w:t>
            </w:r>
            <w:r w:rsidRPr="00E82E66">
              <w:rPr>
                <w:rFonts w:ascii="Times New Roman" w:hAnsi="Times New Roman"/>
                <w:sz w:val="28"/>
                <w:szCs w:val="28"/>
              </w:rPr>
              <w:br/>
              <w:t>ст-во</w:t>
            </w:r>
          </w:p>
        </w:tc>
        <w:tc>
          <w:tcPr>
            <w:tcW w:w="747" w:type="dxa"/>
            <w:shd w:val="clear" w:color="auto" w:fill="auto"/>
            <w:noWrap/>
            <w:vAlign w:val="center"/>
            <w:hideMark/>
          </w:tcPr>
          <w:p w:rsidR="008442E2" w:rsidRPr="00E82E66" w:rsidRDefault="008442E2" w:rsidP="00E82E66">
            <w:pPr>
              <w:spacing w:line="240" w:lineRule="auto"/>
              <w:contextualSpacing/>
              <w:jc w:val="center"/>
              <w:rPr>
                <w:rFonts w:ascii="Times New Roman" w:hAnsi="Times New Roman"/>
                <w:sz w:val="28"/>
                <w:szCs w:val="28"/>
              </w:rPr>
            </w:pPr>
            <w:r w:rsidRPr="00E82E66">
              <w:rPr>
                <w:rFonts w:ascii="Times New Roman" w:hAnsi="Times New Roman"/>
                <w:sz w:val="28"/>
                <w:szCs w:val="28"/>
              </w:rPr>
              <w:t>ввод</w:t>
            </w:r>
          </w:p>
        </w:tc>
        <w:tc>
          <w:tcPr>
            <w:tcW w:w="744" w:type="dxa"/>
            <w:shd w:val="clear" w:color="auto" w:fill="auto"/>
            <w:vAlign w:val="center"/>
            <w:hideMark/>
          </w:tcPr>
          <w:p w:rsidR="008442E2" w:rsidRPr="00E82E66" w:rsidRDefault="008442E2" w:rsidP="00E82E66">
            <w:pPr>
              <w:spacing w:line="240" w:lineRule="auto"/>
              <w:contextualSpacing/>
              <w:jc w:val="center"/>
              <w:rPr>
                <w:rFonts w:ascii="Times New Roman" w:hAnsi="Times New Roman"/>
                <w:sz w:val="28"/>
                <w:szCs w:val="28"/>
              </w:rPr>
            </w:pPr>
            <w:r w:rsidRPr="00E82E66">
              <w:rPr>
                <w:rFonts w:ascii="Times New Roman" w:hAnsi="Times New Roman"/>
                <w:sz w:val="28"/>
                <w:szCs w:val="28"/>
              </w:rPr>
              <w:t> </w:t>
            </w:r>
          </w:p>
        </w:tc>
        <w:tc>
          <w:tcPr>
            <w:tcW w:w="748" w:type="dxa"/>
            <w:shd w:val="clear" w:color="auto" w:fill="auto"/>
            <w:vAlign w:val="center"/>
            <w:hideMark/>
          </w:tcPr>
          <w:p w:rsidR="008442E2" w:rsidRPr="00E82E66" w:rsidRDefault="008442E2" w:rsidP="00E82E66">
            <w:pPr>
              <w:spacing w:line="240" w:lineRule="auto"/>
              <w:contextualSpacing/>
              <w:jc w:val="center"/>
              <w:rPr>
                <w:rFonts w:ascii="Times New Roman" w:hAnsi="Times New Roman"/>
                <w:sz w:val="28"/>
                <w:szCs w:val="28"/>
              </w:rPr>
            </w:pPr>
            <w:r w:rsidRPr="00E82E66">
              <w:rPr>
                <w:rFonts w:ascii="Times New Roman" w:hAnsi="Times New Roman"/>
                <w:sz w:val="28"/>
                <w:szCs w:val="28"/>
              </w:rPr>
              <w:t> </w:t>
            </w:r>
          </w:p>
        </w:tc>
        <w:tc>
          <w:tcPr>
            <w:tcW w:w="744" w:type="dxa"/>
            <w:shd w:val="clear" w:color="auto" w:fill="auto"/>
            <w:vAlign w:val="center"/>
            <w:hideMark/>
          </w:tcPr>
          <w:p w:rsidR="008442E2" w:rsidRPr="00E82E66" w:rsidRDefault="008442E2" w:rsidP="00E82E66">
            <w:pPr>
              <w:spacing w:line="240" w:lineRule="auto"/>
              <w:contextualSpacing/>
              <w:jc w:val="center"/>
              <w:rPr>
                <w:rFonts w:ascii="Times New Roman" w:hAnsi="Times New Roman"/>
                <w:sz w:val="28"/>
                <w:szCs w:val="28"/>
              </w:rPr>
            </w:pPr>
            <w:r w:rsidRPr="00E82E66">
              <w:rPr>
                <w:rFonts w:ascii="Times New Roman" w:hAnsi="Times New Roman"/>
                <w:sz w:val="28"/>
                <w:szCs w:val="28"/>
              </w:rPr>
              <w:t> </w:t>
            </w:r>
          </w:p>
        </w:tc>
        <w:tc>
          <w:tcPr>
            <w:tcW w:w="1487" w:type="dxa"/>
            <w:shd w:val="clear" w:color="auto" w:fill="auto"/>
            <w:noWrap/>
            <w:vAlign w:val="center"/>
            <w:hideMark/>
          </w:tcPr>
          <w:p w:rsidR="008442E2" w:rsidRPr="00E82E66" w:rsidRDefault="008442E2" w:rsidP="00E82E66">
            <w:pPr>
              <w:spacing w:line="240" w:lineRule="auto"/>
              <w:contextualSpacing/>
              <w:jc w:val="center"/>
              <w:rPr>
                <w:rFonts w:ascii="Times New Roman" w:hAnsi="Times New Roman"/>
                <w:b/>
                <w:bCs/>
                <w:sz w:val="28"/>
                <w:szCs w:val="28"/>
              </w:rPr>
            </w:pPr>
            <w:r w:rsidRPr="00E82E66">
              <w:rPr>
                <w:rFonts w:ascii="Times New Roman" w:hAnsi="Times New Roman"/>
                <w:b/>
                <w:bCs/>
                <w:sz w:val="28"/>
                <w:szCs w:val="28"/>
              </w:rPr>
              <w:t>436,00</w:t>
            </w:r>
          </w:p>
        </w:tc>
        <w:tc>
          <w:tcPr>
            <w:tcW w:w="1814" w:type="dxa"/>
            <w:shd w:val="clear" w:color="auto" w:fill="auto"/>
            <w:noWrap/>
            <w:vAlign w:val="center"/>
            <w:hideMark/>
          </w:tcPr>
          <w:p w:rsidR="008442E2" w:rsidRPr="00E82E66" w:rsidRDefault="008442E2" w:rsidP="00E82E66">
            <w:pPr>
              <w:spacing w:line="240" w:lineRule="auto"/>
              <w:contextualSpacing/>
              <w:jc w:val="center"/>
              <w:rPr>
                <w:rFonts w:ascii="Times New Roman" w:hAnsi="Times New Roman"/>
                <w:b/>
                <w:bCs/>
                <w:sz w:val="28"/>
                <w:szCs w:val="28"/>
              </w:rPr>
            </w:pPr>
            <w:r w:rsidRPr="00E82E66">
              <w:rPr>
                <w:rFonts w:ascii="Times New Roman" w:hAnsi="Times New Roman"/>
                <w:b/>
                <w:bCs/>
                <w:sz w:val="28"/>
                <w:szCs w:val="28"/>
              </w:rPr>
              <w:t> </w:t>
            </w:r>
          </w:p>
        </w:tc>
      </w:tr>
      <w:tr w:rsidR="00E82E66" w:rsidRPr="00E82E66" w:rsidTr="000C7B0C">
        <w:trPr>
          <w:trHeight w:val="300"/>
        </w:trPr>
        <w:tc>
          <w:tcPr>
            <w:tcW w:w="18999" w:type="dxa"/>
            <w:gridSpan w:val="18"/>
            <w:shd w:val="clear" w:color="auto" w:fill="auto"/>
            <w:vAlign w:val="center"/>
            <w:hideMark/>
          </w:tcPr>
          <w:p w:rsidR="008442E2" w:rsidRPr="00E82E66" w:rsidRDefault="008442E2" w:rsidP="00E82E66">
            <w:pPr>
              <w:spacing w:line="240" w:lineRule="auto"/>
              <w:contextualSpacing/>
              <w:jc w:val="right"/>
              <w:outlineLvl w:val="0"/>
              <w:rPr>
                <w:rFonts w:ascii="Times New Roman" w:hAnsi="Times New Roman"/>
                <w:b/>
                <w:bCs/>
                <w:sz w:val="28"/>
                <w:szCs w:val="28"/>
              </w:rPr>
            </w:pPr>
            <w:r w:rsidRPr="00E82E66">
              <w:rPr>
                <w:rFonts w:ascii="Times New Roman" w:hAnsi="Times New Roman"/>
                <w:b/>
                <w:bCs/>
                <w:sz w:val="28"/>
                <w:szCs w:val="28"/>
              </w:rPr>
              <w:t>Итого по котельной:</w:t>
            </w:r>
          </w:p>
        </w:tc>
        <w:tc>
          <w:tcPr>
            <w:tcW w:w="1487" w:type="dxa"/>
            <w:shd w:val="clear" w:color="auto" w:fill="auto"/>
            <w:noWrap/>
            <w:vAlign w:val="center"/>
            <w:hideMark/>
          </w:tcPr>
          <w:p w:rsidR="008442E2" w:rsidRPr="00E82E66" w:rsidRDefault="008442E2" w:rsidP="00E82E66">
            <w:pPr>
              <w:spacing w:line="240" w:lineRule="auto"/>
              <w:contextualSpacing/>
              <w:jc w:val="center"/>
              <w:outlineLvl w:val="0"/>
              <w:rPr>
                <w:rFonts w:ascii="Times New Roman" w:hAnsi="Times New Roman"/>
                <w:b/>
                <w:bCs/>
                <w:sz w:val="28"/>
                <w:szCs w:val="28"/>
              </w:rPr>
            </w:pPr>
            <w:r w:rsidRPr="00E82E66">
              <w:rPr>
                <w:rFonts w:ascii="Times New Roman" w:hAnsi="Times New Roman"/>
                <w:b/>
                <w:bCs/>
                <w:sz w:val="28"/>
                <w:szCs w:val="28"/>
              </w:rPr>
              <w:t>436,00</w:t>
            </w:r>
          </w:p>
        </w:tc>
        <w:tc>
          <w:tcPr>
            <w:tcW w:w="1814" w:type="dxa"/>
            <w:shd w:val="clear" w:color="auto" w:fill="auto"/>
            <w:noWrap/>
            <w:vAlign w:val="center"/>
            <w:hideMark/>
          </w:tcPr>
          <w:p w:rsidR="008442E2" w:rsidRPr="00E82E66" w:rsidRDefault="008442E2" w:rsidP="00E82E66">
            <w:pPr>
              <w:spacing w:line="240" w:lineRule="auto"/>
              <w:contextualSpacing/>
              <w:jc w:val="center"/>
              <w:outlineLvl w:val="0"/>
              <w:rPr>
                <w:rFonts w:ascii="Times New Roman" w:hAnsi="Times New Roman"/>
                <w:b/>
                <w:bCs/>
                <w:sz w:val="28"/>
                <w:szCs w:val="28"/>
              </w:rPr>
            </w:pPr>
            <w:r w:rsidRPr="00E82E66">
              <w:rPr>
                <w:rFonts w:ascii="Times New Roman" w:hAnsi="Times New Roman"/>
                <w:b/>
                <w:bCs/>
                <w:sz w:val="28"/>
                <w:szCs w:val="28"/>
              </w:rPr>
              <w:t>0,00</w:t>
            </w:r>
          </w:p>
        </w:tc>
      </w:tr>
      <w:tr w:rsidR="00E82E66" w:rsidRPr="00E82E66" w:rsidTr="000C7B0C">
        <w:trPr>
          <w:trHeight w:val="375"/>
        </w:trPr>
        <w:tc>
          <w:tcPr>
            <w:tcW w:w="18999" w:type="dxa"/>
            <w:gridSpan w:val="18"/>
            <w:shd w:val="clear" w:color="000000" w:fill="FFFF00"/>
            <w:hideMark/>
          </w:tcPr>
          <w:p w:rsidR="008442E2" w:rsidRPr="00E82E66" w:rsidRDefault="008442E2" w:rsidP="00E82E66">
            <w:pPr>
              <w:spacing w:line="240" w:lineRule="auto"/>
              <w:contextualSpacing/>
              <w:jc w:val="right"/>
              <w:rPr>
                <w:rFonts w:ascii="Times New Roman" w:hAnsi="Times New Roman"/>
                <w:b/>
                <w:bCs/>
                <w:sz w:val="28"/>
                <w:szCs w:val="28"/>
              </w:rPr>
            </w:pPr>
            <w:r w:rsidRPr="00E82E66">
              <w:rPr>
                <w:rFonts w:ascii="Times New Roman" w:hAnsi="Times New Roman"/>
                <w:b/>
                <w:bCs/>
                <w:sz w:val="28"/>
                <w:szCs w:val="28"/>
              </w:rPr>
              <w:t>ВСЕГО:</w:t>
            </w:r>
          </w:p>
        </w:tc>
        <w:tc>
          <w:tcPr>
            <w:tcW w:w="1487" w:type="dxa"/>
            <w:shd w:val="clear" w:color="auto" w:fill="auto"/>
            <w:vAlign w:val="center"/>
            <w:hideMark/>
          </w:tcPr>
          <w:p w:rsidR="008442E2" w:rsidRPr="00E82E66" w:rsidRDefault="008442E2" w:rsidP="00E82E66">
            <w:pPr>
              <w:spacing w:line="240" w:lineRule="auto"/>
              <w:contextualSpacing/>
              <w:jc w:val="center"/>
              <w:rPr>
                <w:rFonts w:ascii="Times New Roman" w:hAnsi="Times New Roman"/>
                <w:b/>
                <w:bCs/>
                <w:sz w:val="28"/>
                <w:szCs w:val="28"/>
              </w:rPr>
            </w:pPr>
            <w:r w:rsidRPr="00E82E66">
              <w:rPr>
                <w:rFonts w:ascii="Times New Roman" w:hAnsi="Times New Roman"/>
                <w:b/>
                <w:bCs/>
                <w:sz w:val="28"/>
                <w:szCs w:val="28"/>
              </w:rPr>
              <w:t>436,00</w:t>
            </w:r>
          </w:p>
        </w:tc>
        <w:tc>
          <w:tcPr>
            <w:tcW w:w="1814" w:type="dxa"/>
            <w:shd w:val="clear" w:color="auto" w:fill="auto"/>
            <w:vAlign w:val="center"/>
            <w:hideMark/>
          </w:tcPr>
          <w:p w:rsidR="008442E2" w:rsidRPr="00E82E66" w:rsidRDefault="008442E2" w:rsidP="00E82E66">
            <w:pPr>
              <w:spacing w:line="240" w:lineRule="auto"/>
              <w:contextualSpacing/>
              <w:jc w:val="center"/>
              <w:rPr>
                <w:rFonts w:ascii="Times New Roman" w:hAnsi="Times New Roman"/>
                <w:b/>
                <w:bCs/>
                <w:sz w:val="28"/>
                <w:szCs w:val="28"/>
              </w:rPr>
            </w:pPr>
            <w:r w:rsidRPr="00E82E66">
              <w:rPr>
                <w:rFonts w:ascii="Times New Roman" w:hAnsi="Times New Roman"/>
                <w:b/>
                <w:bCs/>
                <w:sz w:val="28"/>
                <w:szCs w:val="28"/>
              </w:rPr>
              <w:t>0,00</w:t>
            </w:r>
          </w:p>
        </w:tc>
      </w:tr>
      <w:tr w:rsidR="00E82E66" w:rsidRPr="00E82E66" w:rsidTr="000C7B0C">
        <w:trPr>
          <w:trHeight w:val="375"/>
        </w:trPr>
        <w:tc>
          <w:tcPr>
            <w:tcW w:w="18999" w:type="dxa"/>
            <w:gridSpan w:val="18"/>
            <w:shd w:val="clear" w:color="000000" w:fill="FFFF00"/>
            <w:vAlign w:val="bottom"/>
            <w:hideMark/>
          </w:tcPr>
          <w:p w:rsidR="008442E2" w:rsidRPr="00E82E66" w:rsidRDefault="008442E2" w:rsidP="00E82E66">
            <w:pPr>
              <w:spacing w:line="240" w:lineRule="auto"/>
              <w:contextualSpacing/>
              <w:jc w:val="right"/>
              <w:outlineLvl w:val="0"/>
              <w:rPr>
                <w:rFonts w:ascii="Times New Roman" w:hAnsi="Times New Roman"/>
                <w:b/>
                <w:bCs/>
                <w:sz w:val="28"/>
                <w:szCs w:val="28"/>
              </w:rPr>
            </w:pPr>
            <w:r w:rsidRPr="00E82E66">
              <w:rPr>
                <w:rFonts w:ascii="Times New Roman" w:hAnsi="Times New Roman"/>
                <w:b/>
                <w:bCs/>
                <w:sz w:val="28"/>
                <w:szCs w:val="28"/>
              </w:rPr>
              <w:t>ВСЕГО за 2019-2031 г.г.:</w:t>
            </w:r>
          </w:p>
        </w:tc>
        <w:tc>
          <w:tcPr>
            <w:tcW w:w="1487" w:type="dxa"/>
            <w:shd w:val="clear" w:color="000000" w:fill="FFFF00"/>
            <w:vAlign w:val="center"/>
            <w:hideMark/>
          </w:tcPr>
          <w:p w:rsidR="008442E2" w:rsidRPr="00E82E66" w:rsidRDefault="008442E2" w:rsidP="00E82E66">
            <w:pPr>
              <w:spacing w:line="240" w:lineRule="auto"/>
              <w:contextualSpacing/>
              <w:jc w:val="center"/>
              <w:outlineLvl w:val="0"/>
              <w:rPr>
                <w:rFonts w:ascii="Times New Roman" w:hAnsi="Times New Roman"/>
                <w:b/>
                <w:bCs/>
                <w:sz w:val="28"/>
                <w:szCs w:val="28"/>
              </w:rPr>
            </w:pPr>
            <w:r w:rsidRPr="00E82E66">
              <w:rPr>
                <w:rFonts w:ascii="Times New Roman" w:hAnsi="Times New Roman"/>
                <w:b/>
                <w:bCs/>
                <w:sz w:val="28"/>
                <w:szCs w:val="28"/>
              </w:rPr>
              <w:t>19 798,48</w:t>
            </w:r>
          </w:p>
        </w:tc>
        <w:tc>
          <w:tcPr>
            <w:tcW w:w="1814" w:type="dxa"/>
            <w:shd w:val="clear" w:color="000000" w:fill="FFFF00"/>
            <w:vAlign w:val="center"/>
            <w:hideMark/>
          </w:tcPr>
          <w:p w:rsidR="008442E2" w:rsidRPr="00E82E66" w:rsidRDefault="008442E2" w:rsidP="00E82E66">
            <w:pPr>
              <w:spacing w:line="240" w:lineRule="auto"/>
              <w:contextualSpacing/>
              <w:jc w:val="center"/>
              <w:outlineLvl w:val="0"/>
              <w:rPr>
                <w:rFonts w:ascii="Times New Roman" w:hAnsi="Times New Roman"/>
                <w:b/>
                <w:bCs/>
                <w:sz w:val="28"/>
                <w:szCs w:val="28"/>
              </w:rPr>
            </w:pPr>
            <w:r w:rsidRPr="00E82E66">
              <w:rPr>
                <w:rFonts w:ascii="Times New Roman" w:hAnsi="Times New Roman"/>
                <w:b/>
                <w:bCs/>
                <w:sz w:val="28"/>
                <w:szCs w:val="28"/>
              </w:rPr>
              <w:t>5 348,04</w:t>
            </w:r>
          </w:p>
        </w:tc>
      </w:tr>
    </w:tbl>
    <w:p w:rsidR="008442E2" w:rsidRPr="00E82E66" w:rsidRDefault="008442E2" w:rsidP="00E82E66">
      <w:pPr>
        <w:spacing w:line="240" w:lineRule="auto"/>
        <w:ind w:firstLine="567"/>
        <w:contextualSpacing/>
        <w:jc w:val="both"/>
        <w:rPr>
          <w:rFonts w:ascii="Times New Roman" w:hAnsi="Times New Roman"/>
          <w:sz w:val="28"/>
          <w:szCs w:val="28"/>
        </w:rPr>
      </w:pPr>
    </w:p>
    <w:p w:rsidR="008442E2" w:rsidRPr="00E82E66" w:rsidRDefault="008442E2" w:rsidP="00E82E66">
      <w:pPr>
        <w:spacing w:line="240" w:lineRule="auto"/>
        <w:ind w:firstLine="567"/>
        <w:contextualSpacing/>
        <w:jc w:val="both"/>
        <w:rPr>
          <w:rFonts w:ascii="Times New Roman" w:hAnsi="Times New Roman"/>
          <w:sz w:val="28"/>
          <w:szCs w:val="28"/>
        </w:rPr>
      </w:pPr>
      <w:r w:rsidRPr="00E82E66">
        <w:rPr>
          <w:rFonts w:ascii="Times New Roman" w:hAnsi="Times New Roman"/>
          <w:sz w:val="28"/>
          <w:szCs w:val="28"/>
        </w:rPr>
        <w:t>Примечание: в размер инвестиций включена стоимость монтажных работ</w:t>
      </w:r>
    </w:p>
    <w:p w:rsidR="008442E2" w:rsidRPr="00E82E66" w:rsidRDefault="008442E2" w:rsidP="00E82E66">
      <w:pPr>
        <w:spacing w:line="240" w:lineRule="auto"/>
        <w:ind w:firstLine="567"/>
        <w:contextualSpacing/>
        <w:jc w:val="both"/>
        <w:rPr>
          <w:rFonts w:ascii="Times New Roman" w:hAnsi="Times New Roman"/>
          <w:b/>
          <w:sz w:val="28"/>
          <w:szCs w:val="28"/>
        </w:rPr>
      </w:pPr>
    </w:p>
    <w:p w:rsidR="008442E2" w:rsidRPr="00E82E66" w:rsidRDefault="008442E2" w:rsidP="00E82E66">
      <w:pPr>
        <w:spacing w:line="240" w:lineRule="auto"/>
        <w:ind w:firstLine="567"/>
        <w:contextualSpacing/>
        <w:jc w:val="both"/>
        <w:rPr>
          <w:rFonts w:ascii="Times New Roman" w:hAnsi="Times New Roman"/>
          <w:b/>
          <w:sz w:val="28"/>
          <w:szCs w:val="28"/>
        </w:rPr>
        <w:sectPr w:rsidR="008442E2" w:rsidRPr="00E82E66" w:rsidSect="003C48ED">
          <w:pgSz w:w="23814" w:h="16840" w:orient="landscape" w:code="9"/>
          <w:pgMar w:top="720" w:right="720" w:bottom="720" w:left="720" w:header="709" w:footer="709" w:gutter="0"/>
          <w:cols w:space="708"/>
          <w:titlePg/>
          <w:docGrid w:linePitch="360"/>
        </w:sectPr>
      </w:pPr>
    </w:p>
    <w:p w:rsidR="008442E2" w:rsidRPr="00E82E66" w:rsidRDefault="008442E2" w:rsidP="00E82E66">
      <w:pPr>
        <w:spacing w:line="240" w:lineRule="auto"/>
        <w:ind w:firstLine="567"/>
        <w:contextualSpacing/>
        <w:jc w:val="both"/>
        <w:rPr>
          <w:rFonts w:ascii="Times New Roman" w:hAnsi="Times New Roman"/>
          <w:b/>
          <w:sz w:val="28"/>
          <w:szCs w:val="28"/>
        </w:rPr>
      </w:pPr>
      <w:r w:rsidRPr="00E82E66">
        <w:rPr>
          <w:rFonts w:ascii="Times New Roman" w:hAnsi="Times New Roman"/>
          <w:b/>
          <w:sz w:val="28"/>
          <w:szCs w:val="28"/>
        </w:rPr>
        <w:lastRenderedPageBreak/>
        <w:t>Инвестиции в строительство, реконструкцию и техническое перевооружение источников тепловой энергии (в прогнозных ценах) тыс. руб.</w:t>
      </w:r>
    </w:p>
    <w:p w:rsidR="008442E2" w:rsidRPr="00E82E66" w:rsidRDefault="008442E2" w:rsidP="00E82E66">
      <w:pPr>
        <w:spacing w:line="240" w:lineRule="auto"/>
        <w:contextualSpacing/>
        <w:jc w:val="right"/>
        <w:rPr>
          <w:rFonts w:ascii="Times New Roman" w:hAnsi="Times New Roman"/>
          <w:sz w:val="28"/>
          <w:szCs w:val="28"/>
        </w:rPr>
      </w:pPr>
    </w:p>
    <w:p w:rsidR="008442E2" w:rsidRPr="00E82E66" w:rsidRDefault="008442E2" w:rsidP="00E82E66">
      <w:pPr>
        <w:spacing w:line="240" w:lineRule="auto"/>
        <w:contextualSpacing/>
        <w:jc w:val="right"/>
        <w:rPr>
          <w:rFonts w:ascii="Times New Roman" w:hAnsi="Times New Roman"/>
          <w:sz w:val="28"/>
          <w:szCs w:val="28"/>
        </w:rPr>
      </w:pPr>
      <w:r w:rsidRPr="00E82E66">
        <w:rPr>
          <w:rFonts w:ascii="Times New Roman" w:hAnsi="Times New Roman"/>
          <w:sz w:val="28"/>
          <w:szCs w:val="28"/>
        </w:rPr>
        <w:t>Таблица 7.2</w:t>
      </w:r>
    </w:p>
    <w:tbl>
      <w:tblPr>
        <w:tblW w:w="10632"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72"/>
        <w:gridCol w:w="822"/>
        <w:gridCol w:w="992"/>
        <w:gridCol w:w="992"/>
        <w:gridCol w:w="992"/>
        <w:gridCol w:w="993"/>
        <w:gridCol w:w="992"/>
        <w:gridCol w:w="850"/>
        <w:gridCol w:w="851"/>
        <w:gridCol w:w="1276"/>
      </w:tblGrid>
      <w:tr w:rsidR="00E82E66" w:rsidRPr="00E82E66" w:rsidTr="000C7B0C">
        <w:trPr>
          <w:trHeight w:val="1191"/>
        </w:trPr>
        <w:tc>
          <w:tcPr>
            <w:tcW w:w="1872" w:type="dxa"/>
            <w:noWrap/>
            <w:vAlign w:val="center"/>
          </w:tcPr>
          <w:p w:rsidR="008442E2" w:rsidRPr="00E82E66" w:rsidRDefault="008442E2" w:rsidP="00E82E66">
            <w:pPr>
              <w:spacing w:line="240" w:lineRule="auto"/>
              <w:contextualSpacing/>
              <w:rPr>
                <w:rFonts w:ascii="Times New Roman" w:hAnsi="Times New Roman"/>
                <w:bCs/>
                <w:sz w:val="28"/>
                <w:szCs w:val="28"/>
              </w:rPr>
            </w:pPr>
            <w:r w:rsidRPr="00E82E66">
              <w:rPr>
                <w:rFonts w:ascii="Times New Roman" w:hAnsi="Times New Roman"/>
                <w:sz w:val="28"/>
                <w:szCs w:val="28"/>
              </w:rPr>
              <w:t xml:space="preserve">Наименование </w:t>
            </w:r>
          </w:p>
        </w:tc>
        <w:tc>
          <w:tcPr>
            <w:tcW w:w="822" w:type="dxa"/>
            <w:noWrap/>
            <w:vAlign w:val="center"/>
          </w:tcPr>
          <w:p w:rsidR="008442E2" w:rsidRPr="00E82E66" w:rsidRDefault="008442E2" w:rsidP="00E82E66">
            <w:pPr>
              <w:spacing w:line="240" w:lineRule="auto"/>
              <w:contextualSpacing/>
              <w:jc w:val="center"/>
              <w:rPr>
                <w:rFonts w:ascii="Times New Roman" w:hAnsi="Times New Roman"/>
                <w:bCs/>
                <w:sz w:val="28"/>
                <w:szCs w:val="28"/>
              </w:rPr>
            </w:pPr>
            <w:r w:rsidRPr="00E82E66">
              <w:rPr>
                <w:rFonts w:ascii="Times New Roman" w:hAnsi="Times New Roman"/>
                <w:bCs/>
                <w:sz w:val="28"/>
                <w:szCs w:val="28"/>
              </w:rPr>
              <w:t>2019</w:t>
            </w:r>
          </w:p>
        </w:tc>
        <w:tc>
          <w:tcPr>
            <w:tcW w:w="992" w:type="dxa"/>
            <w:noWrap/>
            <w:vAlign w:val="center"/>
          </w:tcPr>
          <w:p w:rsidR="008442E2" w:rsidRPr="00E82E66" w:rsidRDefault="008442E2" w:rsidP="00E82E66">
            <w:pPr>
              <w:spacing w:line="240" w:lineRule="auto"/>
              <w:contextualSpacing/>
              <w:jc w:val="center"/>
              <w:rPr>
                <w:rFonts w:ascii="Times New Roman" w:hAnsi="Times New Roman"/>
                <w:bCs/>
                <w:sz w:val="28"/>
                <w:szCs w:val="28"/>
              </w:rPr>
            </w:pPr>
            <w:r w:rsidRPr="00E82E66">
              <w:rPr>
                <w:rFonts w:ascii="Times New Roman" w:hAnsi="Times New Roman"/>
                <w:bCs/>
                <w:sz w:val="28"/>
                <w:szCs w:val="28"/>
              </w:rPr>
              <w:t>2020</w:t>
            </w:r>
          </w:p>
        </w:tc>
        <w:tc>
          <w:tcPr>
            <w:tcW w:w="992" w:type="dxa"/>
            <w:noWrap/>
            <w:vAlign w:val="center"/>
          </w:tcPr>
          <w:p w:rsidR="008442E2" w:rsidRPr="00E82E66" w:rsidRDefault="008442E2" w:rsidP="00E82E66">
            <w:pPr>
              <w:spacing w:line="240" w:lineRule="auto"/>
              <w:contextualSpacing/>
              <w:jc w:val="center"/>
              <w:rPr>
                <w:rFonts w:ascii="Times New Roman" w:hAnsi="Times New Roman"/>
                <w:bCs/>
                <w:sz w:val="28"/>
                <w:szCs w:val="28"/>
              </w:rPr>
            </w:pPr>
            <w:r w:rsidRPr="00E82E66">
              <w:rPr>
                <w:rFonts w:ascii="Times New Roman" w:hAnsi="Times New Roman"/>
                <w:bCs/>
                <w:sz w:val="28"/>
                <w:szCs w:val="28"/>
              </w:rPr>
              <w:t>2021</w:t>
            </w:r>
          </w:p>
        </w:tc>
        <w:tc>
          <w:tcPr>
            <w:tcW w:w="992" w:type="dxa"/>
            <w:noWrap/>
            <w:vAlign w:val="center"/>
          </w:tcPr>
          <w:p w:rsidR="008442E2" w:rsidRPr="00E82E66" w:rsidRDefault="008442E2" w:rsidP="00E82E66">
            <w:pPr>
              <w:spacing w:line="240" w:lineRule="auto"/>
              <w:contextualSpacing/>
              <w:jc w:val="center"/>
              <w:rPr>
                <w:rFonts w:ascii="Times New Roman" w:hAnsi="Times New Roman"/>
                <w:bCs/>
                <w:sz w:val="28"/>
                <w:szCs w:val="28"/>
              </w:rPr>
            </w:pPr>
            <w:r w:rsidRPr="00E82E66">
              <w:rPr>
                <w:rFonts w:ascii="Times New Roman" w:hAnsi="Times New Roman"/>
                <w:bCs/>
                <w:sz w:val="28"/>
                <w:szCs w:val="28"/>
              </w:rPr>
              <w:t>2022</w:t>
            </w:r>
          </w:p>
        </w:tc>
        <w:tc>
          <w:tcPr>
            <w:tcW w:w="993" w:type="dxa"/>
            <w:vAlign w:val="center"/>
          </w:tcPr>
          <w:p w:rsidR="008442E2" w:rsidRPr="00E82E66" w:rsidRDefault="008442E2" w:rsidP="00E82E66">
            <w:pPr>
              <w:spacing w:line="240" w:lineRule="auto"/>
              <w:contextualSpacing/>
              <w:jc w:val="center"/>
              <w:rPr>
                <w:rFonts w:ascii="Times New Roman" w:hAnsi="Times New Roman"/>
                <w:bCs/>
                <w:sz w:val="28"/>
                <w:szCs w:val="28"/>
              </w:rPr>
            </w:pPr>
            <w:r w:rsidRPr="00E82E66">
              <w:rPr>
                <w:rFonts w:ascii="Times New Roman" w:hAnsi="Times New Roman"/>
                <w:bCs/>
                <w:sz w:val="28"/>
                <w:szCs w:val="28"/>
              </w:rPr>
              <w:t>2023</w:t>
            </w:r>
          </w:p>
        </w:tc>
        <w:tc>
          <w:tcPr>
            <w:tcW w:w="992" w:type="dxa"/>
            <w:vAlign w:val="center"/>
          </w:tcPr>
          <w:p w:rsidR="008442E2" w:rsidRPr="00E82E66" w:rsidRDefault="008442E2" w:rsidP="00E82E66">
            <w:pPr>
              <w:spacing w:line="240" w:lineRule="auto"/>
              <w:contextualSpacing/>
              <w:jc w:val="center"/>
              <w:rPr>
                <w:rFonts w:ascii="Times New Roman" w:hAnsi="Times New Roman"/>
                <w:bCs/>
                <w:sz w:val="28"/>
                <w:szCs w:val="28"/>
              </w:rPr>
            </w:pPr>
            <w:r w:rsidRPr="00E82E66">
              <w:rPr>
                <w:rFonts w:ascii="Times New Roman" w:hAnsi="Times New Roman"/>
                <w:bCs/>
                <w:sz w:val="28"/>
                <w:szCs w:val="28"/>
              </w:rPr>
              <w:t>2024</w:t>
            </w:r>
          </w:p>
        </w:tc>
        <w:tc>
          <w:tcPr>
            <w:tcW w:w="850" w:type="dxa"/>
            <w:vAlign w:val="center"/>
          </w:tcPr>
          <w:p w:rsidR="008442E2" w:rsidRPr="00E82E66" w:rsidRDefault="008442E2" w:rsidP="00E82E66">
            <w:pPr>
              <w:spacing w:line="240" w:lineRule="auto"/>
              <w:contextualSpacing/>
              <w:jc w:val="center"/>
              <w:rPr>
                <w:rFonts w:ascii="Times New Roman" w:hAnsi="Times New Roman"/>
                <w:bCs/>
                <w:sz w:val="28"/>
                <w:szCs w:val="28"/>
              </w:rPr>
            </w:pPr>
            <w:r w:rsidRPr="00E82E66">
              <w:rPr>
                <w:rFonts w:ascii="Times New Roman" w:hAnsi="Times New Roman"/>
                <w:bCs/>
                <w:sz w:val="28"/>
                <w:szCs w:val="28"/>
              </w:rPr>
              <w:t>2025</w:t>
            </w:r>
          </w:p>
        </w:tc>
        <w:tc>
          <w:tcPr>
            <w:tcW w:w="851" w:type="dxa"/>
            <w:vAlign w:val="center"/>
          </w:tcPr>
          <w:p w:rsidR="008442E2" w:rsidRPr="00E82E66" w:rsidRDefault="008442E2" w:rsidP="00E82E66">
            <w:pPr>
              <w:spacing w:line="240" w:lineRule="auto"/>
              <w:contextualSpacing/>
              <w:jc w:val="center"/>
              <w:rPr>
                <w:rFonts w:ascii="Times New Roman" w:hAnsi="Times New Roman"/>
                <w:bCs/>
                <w:sz w:val="28"/>
                <w:szCs w:val="28"/>
              </w:rPr>
            </w:pPr>
            <w:r w:rsidRPr="00E82E66">
              <w:rPr>
                <w:rFonts w:ascii="Times New Roman" w:hAnsi="Times New Roman"/>
                <w:bCs/>
                <w:sz w:val="28"/>
                <w:szCs w:val="28"/>
              </w:rPr>
              <w:t>2026</w:t>
            </w:r>
          </w:p>
        </w:tc>
        <w:tc>
          <w:tcPr>
            <w:tcW w:w="1276" w:type="dxa"/>
            <w:vAlign w:val="center"/>
          </w:tcPr>
          <w:p w:rsidR="008442E2" w:rsidRPr="00E82E66" w:rsidRDefault="008442E2" w:rsidP="00E82E66">
            <w:pPr>
              <w:spacing w:line="240" w:lineRule="auto"/>
              <w:contextualSpacing/>
              <w:jc w:val="center"/>
              <w:rPr>
                <w:rFonts w:ascii="Times New Roman" w:hAnsi="Times New Roman"/>
                <w:sz w:val="28"/>
                <w:szCs w:val="28"/>
              </w:rPr>
            </w:pPr>
            <w:r w:rsidRPr="00E82E66">
              <w:rPr>
                <w:rFonts w:ascii="Times New Roman" w:hAnsi="Times New Roman"/>
                <w:sz w:val="28"/>
                <w:szCs w:val="28"/>
              </w:rPr>
              <w:t>Общий</w:t>
            </w:r>
          </w:p>
          <w:p w:rsidR="008442E2" w:rsidRPr="00E82E66" w:rsidRDefault="008442E2" w:rsidP="00E82E66">
            <w:pPr>
              <w:spacing w:line="240" w:lineRule="auto"/>
              <w:contextualSpacing/>
              <w:jc w:val="center"/>
              <w:rPr>
                <w:rFonts w:ascii="Times New Roman" w:hAnsi="Times New Roman"/>
                <w:bCs/>
                <w:sz w:val="28"/>
                <w:szCs w:val="28"/>
              </w:rPr>
            </w:pPr>
            <w:r w:rsidRPr="00E82E66">
              <w:rPr>
                <w:rFonts w:ascii="Times New Roman" w:hAnsi="Times New Roman"/>
                <w:sz w:val="28"/>
                <w:szCs w:val="28"/>
              </w:rPr>
              <w:t>итог</w:t>
            </w:r>
          </w:p>
        </w:tc>
      </w:tr>
      <w:tr w:rsidR="00E82E66" w:rsidRPr="00E82E66" w:rsidTr="000C7B0C">
        <w:trPr>
          <w:trHeight w:val="1191"/>
        </w:trPr>
        <w:tc>
          <w:tcPr>
            <w:tcW w:w="1872" w:type="dxa"/>
            <w:noWrap/>
            <w:vAlign w:val="center"/>
          </w:tcPr>
          <w:p w:rsidR="008442E2" w:rsidRPr="00E82E66" w:rsidRDefault="008442E2" w:rsidP="00E82E66">
            <w:pPr>
              <w:spacing w:line="240" w:lineRule="auto"/>
              <w:contextualSpacing/>
              <w:rPr>
                <w:rFonts w:ascii="Times New Roman" w:hAnsi="Times New Roman"/>
                <w:sz w:val="28"/>
                <w:szCs w:val="28"/>
              </w:rPr>
            </w:pPr>
            <w:r w:rsidRPr="00E82E66">
              <w:rPr>
                <w:rFonts w:ascii="Times New Roman" w:hAnsi="Times New Roman"/>
                <w:sz w:val="28"/>
                <w:szCs w:val="28"/>
              </w:rPr>
              <w:t>Котельная</w:t>
            </w:r>
            <w:r w:rsidRPr="00E82E66">
              <w:rPr>
                <w:rFonts w:ascii="Times New Roman" w:hAnsi="Times New Roman"/>
                <w:sz w:val="28"/>
                <w:szCs w:val="28"/>
              </w:rPr>
              <w:br/>
              <w:t>п. Горный</w:t>
            </w:r>
          </w:p>
        </w:tc>
        <w:tc>
          <w:tcPr>
            <w:tcW w:w="822" w:type="dxa"/>
            <w:noWrap/>
            <w:vAlign w:val="center"/>
          </w:tcPr>
          <w:p w:rsidR="008442E2" w:rsidRPr="00E82E66" w:rsidRDefault="008442E2" w:rsidP="00E82E66">
            <w:pPr>
              <w:spacing w:line="240" w:lineRule="auto"/>
              <w:contextualSpacing/>
              <w:jc w:val="center"/>
              <w:rPr>
                <w:rFonts w:ascii="Times New Roman" w:hAnsi="Times New Roman"/>
                <w:bCs/>
                <w:sz w:val="28"/>
                <w:szCs w:val="28"/>
              </w:rPr>
            </w:pPr>
            <w:r w:rsidRPr="00E82E66">
              <w:rPr>
                <w:rFonts w:ascii="Times New Roman" w:hAnsi="Times New Roman"/>
                <w:bCs/>
                <w:sz w:val="28"/>
                <w:szCs w:val="28"/>
              </w:rPr>
              <w:t>-</w:t>
            </w:r>
          </w:p>
        </w:tc>
        <w:tc>
          <w:tcPr>
            <w:tcW w:w="992" w:type="dxa"/>
            <w:noWrap/>
            <w:vAlign w:val="center"/>
          </w:tcPr>
          <w:p w:rsidR="008442E2" w:rsidRPr="00E82E66" w:rsidRDefault="008442E2" w:rsidP="00E82E66">
            <w:pPr>
              <w:spacing w:line="240" w:lineRule="auto"/>
              <w:contextualSpacing/>
              <w:jc w:val="center"/>
              <w:rPr>
                <w:rFonts w:ascii="Times New Roman" w:hAnsi="Times New Roman"/>
                <w:bCs/>
                <w:sz w:val="28"/>
                <w:szCs w:val="28"/>
              </w:rPr>
            </w:pPr>
            <w:r w:rsidRPr="00E82E66">
              <w:rPr>
                <w:rFonts w:ascii="Times New Roman" w:hAnsi="Times New Roman"/>
                <w:bCs/>
                <w:sz w:val="28"/>
                <w:szCs w:val="28"/>
              </w:rPr>
              <w:t>4298</w:t>
            </w:r>
          </w:p>
        </w:tc>
        <w:tc>
          <w:tcPr>
            <w:tcW w:w="992" w:type="dxa"/>
            <w:noWrap/>
            <w:vAlign w:val="center"/>
          </w:tcPr>
          <w:p w:rsidR="008442E2" w:rsidRPr="00E82E66" w:rsidRDefault="008442E2" w:rsidP="00E82E66">
            <w:pPr>
              <w:spacing w:line="240" w:lineRule="auto"/>
              <w:contextualSpacing/>
              <w:jc w:val="center"/>
              <w:rPr>
                <w:rFonts w:ascii="Times New Roman" w:hAnsi="Times New Roman"/>
                <w:bCs/>
                <w:sz w:val="28"/>
                <w:szCs w:val="28"/>
              </w:rPr>
            </w:pPr>
            <w:r w:rsidRPr="00E82E66">
              <w:rPr>
                <w:rFonts w:ascii="Times New Roman" w:hAnsi="Times New Roman"/>
                <w:bCs/>
                <w:sz w:val="28"/>
                <w:szCs w:val="28"/>
              </w:rPr>
              <w:t>-</w:t>
            </w:r>
          </w:p>
        </w:tc>
        <w:tc>
          <w:tcPr>
            <w:tcW w:w="992" w:type="dxa"/>
            <w:noWrap/>
            <w:vAlign w:val="center"/>
          </w:tcPr>
          <w:p w:rsidR="008442E2" w:rsidRPr="00E82E66" w:rsidRDefault="008442E2" w:rsidP="00E82E66">
            <w:pPr>
              <w:spacing w:line="240" w:lineRule="auto"/>
              <w:contextualSpacing/>
              <w:jc w:val="center"/>
              <w:rPr>
                <w:rFonts w:ascii="Times New Roman" w:hAnsi="Times New Roman"/>
                <w:bCs/>
                <w:sz w:val="28"/>
                <w:szCs w:val="28"/>
              </w:rPr>
            </w:pPr>
            <w:r w:rsidRPr="00E82E66">
              <w:rPr>
                <w:rFonts w:ascii="Times New Roman" w:hAnsi="Times New Roman"/>
                <w:bCs/>
                <w:sz w:val="28"/>
                <w:szCs w:val="28"/>
              </w:rPr>
              <w:t>-</w:t>
            </w:r>
          </w:p>
        </w:tc>
        <w:tc>
          <w:tcPr>
            <w:tcW w:w="993" w:type="dxa"/>
            <w:vAlign w:val="center"/>
          </w:tcPr>
          <w:p w:rsidR="008442E2" w:rsidRPr="00E82E66" w:rsidRDefault="008442E2" w:rsidP="00E82E66">
            <w:pPr>
              <w:spacing w:line="240" w:lineRule="auto"/>
              <w:contextualSpacing/>
              <w:jc w:val="center"/>
              <w:rPr>
                <w:rFonts w:ascii="Times New Roman" w:hAnsi="Times New Roman"/>
                <w:bCs/>
                <w:sz w:val="28"/>
                <w:szCs w:val="28"/>
              </w:rPr>
            </w:pPr>
            <w:r w:rsidRPr="00E82E66">
              <w:rPr>
                <w:rFonts w:ascii="Times New Roman" w:hAnsi="Times New Roman"/>
                <w:bCs/>
                <w:sz w:val="28"/>
                <w:szCs w:val="28"/>
              </w:rPr>
              <w:t>-</w:t>
            </w:r>
          </w:p>
        </w:tc>
        <w:tc>
          <w:tcPr>
            <w:tcW w:w="992" w:type="dxa"/>
            <w:vAlign w:val="center"/>
          </w:tcPr>
          <w:p w:rsidR="008442E2" w:rsidRPr="00E82E66" w:rsidRDefault="008442E2" w:rsidP="00E82E66">
            <w:pPr>
              <w:spacing w:line="240" w:lineRule="auto"/>
              <w:contextualSpacing/>
              <w:jc w:val="center"/>
              <w:rPr>
                <w:rFonts w:ascii="Times New Roman" w:hAnsi="Times New Roman"/>
                <w:bCs/>
                <w:sz w:val="28"/>
                <w:szCs w:val="28"/>
              </w:rPr>
            </w:pPr>
            <w:r w:rsidRPr="00E82E66">
              <w:rPr>
                <w:rFonts w:ascii="Times New Roman" w:hAnsi="Times New Roman"/>
                <w:bCs/>
                <w:sz w:val="28"/>
                <w:szCs w:val="28"/>
              </w:rPr>
              <w:t>-</w:t>
            </w:r>
          </w:p>
        </w:tc>
        <w:tc>
          <w:tcPr>
            <w:tcW w:w="850" w:type="dxa"/>
            <w:vAlign w:val="center"/>
          </w:tcPr>
          <w:p w:rsidR="008442E2" w:rsidRPr="00E82E66" w:rsidRDefault="008442E2" w:rsidP="00E82E66">
            <w:pPr>
              <w:spacing w:line="240" w:lineRule="auto"/>
              <w:contextualSpacing/>
              <w:jc w:val="center"/>
              <w:rPr>
                <w:rFonts w:ascii="Times New Roman" w:hAnsi="Times New Roman"/>
                <w:bCs/>
                <w:sz w:val="28"/>
                <w:szCs w:val="28"/>
              </w:rPr>
            </w:pPr>
            <w:r w:rsidRPr="00E82E66">
              <w:rPr>
                <w:rFonts w:ascii="Times New Roman" w:hAnsi="Times New Roman"/>
                <w:bCs/>
                <w:sz w:val="28"/>
                <w:szCs w:val="28"/>
              </w:rPr>
              <w:t>-</w:t>
            </w:r>
          </w:p>
        </w:tc>
        <w:tc>
          <w:tcPr>
            <w:tcW w:w="851" w:type="dxa"/>
            <w:vAlign w:val="center"/>
          </w:tcPr>
          <w:p w:rsidR="008442E2" w:rsidRPr="00E82E66" w:rsidRDefault="008442E2" w:rsidP="00E82E66">
            <w:pPr>
              <w:spacing w:line="240" w:lineRule="auto"/>
              <w:contextualSpacing/>
              <w:jc w:val="center"/>
              <w:rPr>
                <w:rFonts w:ascii="Times New Roman" w:hAnsi="Times New Roman"/>
                <w:bCs/>
                <w:sz w:val="28"/>
                <w:szCs w:val="28"/>
              </w:rPr>
            </w:pPr>
            <w:r w:rsidRPr="00E82E66">
              <w:rPr>
                <w:rFonts w:ascii="Times New Roman" w:hAnsi="Times New Roman"/>
                <w:bCs/>
                <w:sz w:val="28"/>
                <w:szCs w:val="28"/>
              </w:rPr>
              <w:t>-</w:t>
            </w:r>
          </w:p>
        </w:tc>
        <w:tc>
          <w:tcPr>
            <w:tcW w:w="1276" w:type="dxa"/>
            <w:vAlign w:val="center"/>
          </w:tcPr>
          <w:p w:rsidR="008442E2" w:rsidRPr="00E82E66" w:rsidRDefault="008442E2" w:rsidP="00E82E66">
            <w:pPr>
              <w:spacing w:line="240" w:lineRule="auto"/>
              <w:contextualSpacing/>
              <w:jc w:val="center"/>
              <w:rPr>
                <w:rFonts w:ascii="Times New Roman" w:hAnsi="Times New Roman"/>
                <w:b/>
                <w:bCs/>
                <w:sz w:val="28"/>
                <w:szCs w:val="28"/>
              </w:rPr>
            </w:pPr>
            <w:r w:rsidRPr="00E82E66">
              <w:rPr>
                <w:rFonts w:ascii="Times New Roman" w:hAnsi="Times New Roman"/>
                <w:b/>
                <w:bCs/>
                <w:sz w:val="28"/>
                <w:szCs w:val="28"/>
              </w:rPr>
              <w:t>4298</w:t>
            </w:r>
          </w:p>
        </w:tc>
      </w:tr>
      <w:tr w:rsidR="00E82E66" w:rsidRPr="00E82E66" w:rsidTr="000C7B0C">
        <w:trPr>
          <w:trHeight w:val="1191"/>
        </w:trPr>
        <w:tc>
          <w:tcPr>
            <w:tcW w:w="1872" w:type="dxa"/>
            <w:noWrap/>
            <w:vAlign w:val="center"/>
          </w:tcPr>
          <w:p w:rsidR="008442E2" w:rsidRPr="00E82E66" w:rsidRDefault="008442E2" w:rsidP="00E82E66">
            <w:pPr>
              <w:spacing w:line="240" w:lineRule="auto"/>
              <w:contextualSpacing/>
              <w:rPr>
                <w:rFonts w:ascii="Times New Roman" w:hAnsi="Times New Roman"/>
                <w:sz w:val="28"/>
                <w:szCs w:val="28"/>
              </w:rPr>
            </w:pPr>
            <w:r w:rsidRPr="00E82E66">
              <w:rPr>
                <w:rFonts w:ascii="Times New Roman" w:hAnsi="Times New Roman"/>
                <w:sz w:val="28"/>
                <w:szCs w:val="28"/>
              </w:rPr>
              <w:t>Тепловые сети котельной</w:t>
            </w:r>
            <w:r w:rsidRPr="00E82E66">
              <w:rPr>
                <w:rFonts w:ascii="Times New Roman" w:hAnsi="Times New Roman"/>
                <w:sz w:val="28"/>
                <w:szCs w:val="28"/>
              </w:rPr>
              <w:br/>
              <w:t>п. Горный</w:t>
            </w:r>
          </w:p>
        </w:tc>
        <w:tc>
          <w:tcPr>
            <w:tcW w:w="822" w:type="dxa"/>
            <w:noWrap/>
            <w:vAlign w:val="center"/>
          </w:tcPr>
          <w:p w:rsidR="008442E2" w:rsidRPr="00E82E66" w:rsidRDefault="008442E2" w:rsidP="00E82E66">
            <w:pPr>
              <w:spacing w:line="240" w:lineRule="auto"/>
              <w:contextualSpacing/>
              <w:jc w:val="center"/>
              <w:rPr>
                <w:rFonts w:ascii="Times New Roman" w:hAnsi="Times New Roman"/>
                <w:bCs/>
                <w:sz w:val="28"/>
                <w:szCs w:val="28"/>
              </w:rPr>
            </w:pPr>
            <w:r w:rsidRPr="00E82E66">
              <w:rPr>
                <w:rFonts w:ascii="Times New Roman" w:hAnsi="Times New Roman"/>
                <w:bCs/>
                <w:sz w:val="28"/>
                <w:szCs w:val="28"/>
              </w:rPr>
              <w:t>197,5</w:t>
            </w:r>
          </w:p>
        </w:tc>
        <w:tc>
          <w:tcPr>
            <w:tcW w:w="992" w:type="dxa"/>
            <w:noWrap/>
            <w:vAlign w:val="center"/>
          </w:tcPr>
          <w:p w:rsidR="008442E2" w:rsidRPr="00E82E66" w:rsidRDefault="008442E2" w:rsidP="00E82E66">
            <w:pPr>
              <w:spacing w:line="240" w:lineRule="auto"/>
              <w:contextualSpacing/>
              <w:jc w:val="center"/>
              <w:rPr>
                <w:rFonts w:ascii="Times New Roman" w:hAnsi="Times New Roman"/>
                <w:bCs/>
                <w:sz w:val="28"/>
                <w:szCs w:val="28"/>
              </w:rPr>
            </w:pPr>
            <w:r w:rsidRPr="00E82E66">
              <w:rPr>
                <w:rFonts w:ascii="Times New Roman" w:hAnsi="Times New Roman"/>
                <w:bCs/>
                <w:sz w:val="28"/>
                <w:szCs w:val="28"/>
              </w:rPr>
              <w:t>443,9</w:t>
            </w:r>
          </w:p>
        </w:tc>
        <w:tc>
          <w:tcPr>
            <w:tcW w:w="992" w:type="dxa"/>
            <w:noWrap/>
            <w:vAlign w:val="center"/>
          </w:tcPr>
          <w:p w:rsidR="008442E2" w:rsidRPr="00E82E66" w:rsidRDefault="008442E2" w:rsidP="00E82E66">
            <w:pPr>
              <w:spacing w:line="240" w:lineRule="auto"/>
              <w:contextualSpacing/>
              <w:jc w:val="center"/>
              <w:rPr>
                <w:rFonts w:ascii="Times New Roman" w:hAnsi="Times New Roman"/>
                <w:bCs/>
                <w:sz w:val="28"/>
                <w:szCs w:val="28"/>
              </w:rPr>
            </w:pPr>
            <w:r w:rsidRPr="00E82E66">
              <w:rPr>
                <w:rFonts w:ascii="Times New Roman" w:hAnsi="Times New Roman"/>
                <w:bCs/>
                <w:sz w:val="28"/>
                <w:szCs w:val="28"/>
              </w:rPr>
              <w:t>899,6</w:t>
            </w:r>
          </w:p>
        </w:tc>
        <w:tc>
          <w:tcPr>
            <w:tcW w:w="992" w:type="dxa"/>
            <w:noWrap/>
            <w:vAlign w:val="center"/>
          </w:tcPr>
          <w:p w:rsidR="008442E2" w:rsidRPr="00E82E66" w:rsidRDefault="008442E2" w:rsidP="00E82E66">
            <w:pPr>
              <w:spacing w:line="240" w:lineRule="auto"/>
              <w:contextualSpacing/>
              <w:jc w:val="center"/>
              <w:rPr>
                <w:rFonts w:ascii="Times New Roman" w:hAnsi="Times New Roman"/>
                <w:bCs/>
                <w:sz w:val="28"/>
                <w:szCs w:val="28"/>
              </w:rPr>
            </w:pPr>
            <w:r w:rsidRPr="00E82E66">
              <w:rPr>
                <w:rFonts w:ascii="Times New Roman" w:hAnsi="Times New Roman"/>
                <w:bCs/>
                <w:sz w:val="28"/>
                <w:szCs w:val="28"/>
              </w:rPr>
              <w:t>1392,1</w:t>
            </w:r>
          </w:p>
        </w:tc>
        <w:tc>
          <w:tcPr>
            <w:tcW w:w="993" w:type="dxa"/>
            <w:vAlign w:val="center"/>
          </w:tcPr>
          <w:p w:rsidR="008442E2" w:rsidRPr="00E82E66" w:rsidRDefault="008442E2" w:rsidP="00E82E66">
            <w:pPr>
              <w:spacing w:line="240" w:lineRule="auto"/>
              <w:contextualSpacing/>
              <w:jc w:val="center"/>
              <w:rPr>
                <w:rFonts w:ascii="Times New Roman" w:hAnsi="Times New Roman"/>
                <w:bCs/>
                <w:sz w:val="28"/>
                <w:szCs w:val="28"/>
              </w:rPr>
            </w:pPr>
            <w:r w:rsidRPr="00E82E66">
              <w:rPr>
                <w:rFonts w:ascii="Times New Roman" w:hAnsi="Times New Roman"/>
                <w:bCs/>
                <w:sz w:val="28"/>
                <w:szCs w:val="28"/>
              </w:rPr>
              <w:t>1194</w:t>
            </w:r>
          </w:p>
        </w:tc>
        <w:tc>
          <w:tcPr>
            <w:tcW w:w="992" w:type="dxa"/>
            <w:vAlign w:val="center"/>
          </w:tcPr>
          <w:p w:rsidR="008442E2" w:rsidRPr="00E82E66" w:rsidRDefault="008442E2" w:rsidP="00E82E66">
            <w:pPr>
              <w:spacing w:line="240" w:lineRule="auto"/>
              <w:contextualSpacing/>
              <w:jc w:val="center"/>
              <w:rPr>
                <w:rFonts w:ascii="Times New Roman" w:hAnsi="Times New Roman"/>
                <w:bCs/>
                <w:sz w:val="28"/>
                <w:szCs w:val="28"/>
              </w:rPr>
            </w:pPr>
            <w:r w:rsidRPr="00E82E66">
              <w:rPr>
                <w:rFonts w:ascii="Times New Roman" w:hAnsi="Times New Roman"/>
                <w:bCs/>
                <w:sz w:val="28"/>
                <w:szCs w:val="28"/>
              </w:rPr>
              <w:t>1616,2</w:t>
            </w:r>
          </w:p>
        </w:tc>
        <w:tc>
          <w:tcPr>
            <w:tcW w:w="850" w:type="dxa"/>
            <w:vAlign w:val="center"/>
          </w:tcPr>
          <w:p w:rsidR="008442E2" w:rsidRPr="00E82E66" w:rsidRDefault="008442E2" w:rsidP="00E82E66">
            <w:pPr>
              <w:spacing w:line="240" w:lineRule="auto"/>
              <w:contextualSpacing/>
              <w:jc w:val="center"/>
              <w:rPr>
                <w:rFonts w:ascii="Times New Roman" w:hAnsi="Times New Roman"/>
                <w:bCs/>
                <w:sz w:val="28"/>
                <w:szCs w:val="28"/>
              </w:rPr>
            </w:pPr>
            <w:r w:rsidRPr="00E82E66">
              <w:rPr>
                <w:rFonts w:ascii="Times New Roman" w:hAnsi="Times New Roman"/>
                <w:bCs/>
                <w:sz w:val="28"/>
                <w:szCs w:val="28"/>
              </w:rPr>
              <w:t>386,9</w:t>
            </w:r>
          </w:p>
        </w:tc>
        <w:tc>
          <w:tcPr>
            <w:tcW w:w="851" w:type="dxa"/>
            <w:vAlign w:val="center"/>
          </w:tcPr>
          <w:p w:rsidR="008442E2" w:rsidRPr="00E82E66" w:rsidRDefault="008442E2" w:rsidP="00E82E66">
            <w:pPr>
              <w:spacing w:line="240" w:lineRule="auto"/>
              <w:contextualSpacing/>
              <w:jc w:val="center"/>
              <w:rPr>
                <w:rFonts w:ascii="Times New Roman" w:hAnsi="Times New Roman"/>
                <w:bCs/>
                <w:sz w:val="28"/>
                <w:szCs w:val="28"/>
              </w:rPr>
            </w:pPr>
            <w:r w:rsidRPr="00E82E66">
              <w:rPr>
                <w:rFonts w:ascii="Times New Roman" w:hAnsi="Times New Roman"/>
                <w:bCs/>
                <w:sz w:val="28"/>
                <w:szCs w:val="28"/>
              </w:rPr>
              <w:t>436</w:t>
            </w:r>
          </w:p>
        </w:tc>
        <w:tc>
          <w:tcPr>
            <w:tcW w:w="1276" w:type="dxa"/>
            <w:vAlign w:val="center"/>
          </w:tcPr>
          <w:p w:rsidR="008442E2" w:rsidRPr="00E82E66" w:rsidRDefault="008442E2" w:rsidP="00E82E66">
            <w:pPr>
              <w:spacing w:line="240" w:lineRule="auto"/>
              <w:contextualSpacing/>
              <w:jc w:val="center"/>
              <w:rPr>
                <w:rFonts w:ascii="Times New Roman" w:hAnsi="Times New Roman"/>
                <w:b/>
                <w:bCs/>
                <w:sz w:val="28"/>
                <w:szCs w:val="28"/>
              </w:rPr>
            </w:pPr>
            <w:r w:rsidRPr="00E82E66">
              <w:rPr>
                <w:rFonts w:ascii="Times New Roman" w:hAnsi="Times New Roman"/>
                <w:b/>
                <w:bCs/>
                <w:sz w:val="28"/>
                <w:szCs w:val="28"/>
              </w:rPr>
              <w:t>6566,2</w:t>
            </w:r>
          </w:p>
        </w:tc>
      </w:tr>
      <w:tr w:rsidR="00E82E66" w:rsidRPr="00E82E66" w:rsidTr="000C7B0C">
        <w:trPr>
          <w:trHeight w:val="1191"/>
        </w:trPr>
        <w:tc>
          <w:tcPr>
            <w:tcW w:w="1872" w:type="dxa"/>
            <w:noWrap/>
            <w:vAlign w:val="center"/>
          </w:tcPr>
          <w:p w:rsidR="008442E2" w:rsidRPr="00E82E66" w:rsidRDefault="008442E2" w:rsidP="00E82E66">
            <w:pPr>
              <w:spacing w:line="240" w:lineRule="auto"/>
              <w:contextualSpacing/>
              <w:rPr>
                <w:rFonts w:ascii="Times New Roman" w:hAnsi="Times New Roman"/>
                <w:sz w:val="28"/>
                <w:szCs w:val="28"/>
              </w:rPr>
            </w:pPr>
            <w:r w:rsidRPr="00E82E66">
              <w:rPr>
                <w:rFonts w:ascii="Times New Roman" w:hAnsi="Times New Roman"/>
                <w:sz w:val="28"/>
                <w:szCs w:val="28"/>
              </w:rPr>
              <w:t>Котельная</w:t>
            </w:r>
            <w:r w:rsidRPr="00E82E66">
              <w:rPr>
                <w:rFonts w:ascii="Times New Roman" w:hAnsi="Times New Roman"/>
                <w:sz w:val="28"/>
                <w:szCs w:val="28"/>
              </w:rPr>
              <w:br/>
              <w:t>п. Казачка</w:t>
            </w:r>
          </w:p>
        </w:tc>
        <w:tc>
          <w:tcPr>
            <w:tcW w:w="822" w:type="dxa"/>
            <w:noWrap/>
            <w:vAlign w:val="center"/>
          </w:tcPr>
          <w:p w:rsidR="008442E2" w:rsidRPr="00E82E66" w:rsidRDefault="008442E2" w:rsidP="00E82E66">
            <w:pPr>
              <w:spacing w:line="240" w:lineRule="auto"/>
              <w:contextualSpacing/>
              <w:jc w:val="center"/>
              <w:rPr>
                <w:rFonts w:ascii="Times New Roman" w:hAnsi="Times New Roman"/>
                <w:bCs/>
                <w:sz w:val="28"/>
                <w:szCs w:val="28"/>
              </w:rPr>
            </w:pPr>
            <w:r w:rsidRPr="00E82E66">
              <w:rPr>
                <w:rFonts w:ascii="Times New Roman" w:hAnsi="Times New Roman"/>
                <w:bCs/>
                <w:sz w:val="28"/>
                <w:szCs w:val="28"/>
              </w:rPr>
              <w:t>-</w:t>
            </w:r>
          </w:p>
        </w:tc>
        <w:tc>
          <w:tcPr>
            <w:tcW w:w="992" w:type="dxa"/>
            <w:noWrap/>
            <w:vAlign w:val="center"/>
          </w:tcPr>
          <w:p w:rsidR="008442E2" w:rsidRPr="00E82E66" w:rsidRDefault="008442E2" w:rsidP="00E82E66">
            <w:pPr>
              <w:spacing w:line="240" w:lineRule="auto"/>
              <w:contextualSpacing/>
              <w:jc w:val="center"/>
              <w:rPr>
                <w:rFonts w:ascii="Times New Roman" w:hAnsi="Times New Roman"/>
                <w:bCs/>
                <w:sz w:val="28"/>
                <w:szCs w:val="28"/>
              </w:rPr>
            </w:pPr>
            <w:r w:rsidRPr="00E82E66">
              <w:rPr>
                <w:rFonts w:ascii="Times New Roman" w:hAnsi="Times New Roman"/>
                <w:bCs/>
                <w:sz w:val="28"/>
                <w:szCs w:val="28"/>
              </w:rPr>
              <w:t>-</w:t>
            </w:r>
          </w:p>
        </w:tc>
        <w:tc>
          <w:tcPr>
            <w:tcW w:w="992" w:type="dxa"/>
            <w:noWrap/>
            <w:vAlign w:val="center"/>
          </w:tcPr>
          <w:p w:rsidR="008442E2" w:rsidRPr="00E82E66" w:rsidRDefault="008442E2" w:rsidP="00E82E66">
            <w:pPr>
              <w:spacing w:line="240" w:lineRule="auto"/>
              <w:contextualSpacing/>
              <w:jc w:val="center"/>
              <w:rPr>
                <w:rFonts w:ascii="Times New Roman" w:hAnsi="Times New Roman"/>
                <w:bCs/>
                <w:sz w:val="28"/>
                <w:szCs w:val="28"/>
              </w:rPr>
            </w:pPr>
            <w:r w:rsidRPr="00E82E66">
              <w:rPr>
                <w:rFonts w:ascii="Times New Roman" w:hAnsi="Times New Roman"/>
                <w:bCs/>
                <w:sz w:val="28"/>
                <w:szCs w:val="28"/>
              </w:rPr>
              <w:t>6107,4</w:t>
            </w:r>
          </w:p>
        </w:tc>
        <w:tc>
          <w:tcPr>
            <w:tcW w:w="992" w:type="dxa"/>
            <w:noWrap/>
            <w:vAlign w:val="center"/>
          </w:tcPr>
          <w:p w:rsidR="008442E2" w:rsidRPr="00E82E66" w:rsidRDefault="008442E2" w:rsidP="00E82E66">
            <w:pPr>
              <w:spacing w:line="240" w:lineRule="auto"/>
              <w:contextualSpacing/>
              <w:jc w:val="center"/>
              <w:rPr>
                <w:rFonts w:ascii="Times New Roman" w:hAnsi="Times New Roman"/>
                <w:bCs/>
                <w:sz w:val="28"/>
                <w:szCs w:val="28"/>
              </w:rPr>
            </w:pPr>
            <w:r w:rsidRPr="00E82E66">
              <w:rPr>
                <w:rFonts w:ascii="Times New Roman" w:hAnsi="Times New Roman"/>
                <w:bCs/>
                <w:sz w:val="28"/>
                <w:szCs w:val="28"/>
              </w:rPr>
              <w:t>-</w:t>
            </w:r>
          </w:p>
        </w:tc>
        <w:tc>
          <w:tcPr>
            <w:tcW w:w="993" w:type="dxa"/>
            <w:vAlign w:val="center"/>
          </w:tcPr>
          <w:p w:rsidR="008442E2" w:rsidRPr="00E82E66" w:rsidRDefault="008442E2" w:rsidP="00E82E66">
            <w:pPr>
              <w:spacing w:line="240" w:lineRule="auto"/>
              <w:contextualSpacing/>
              <w:jc w:val="center"/>
              <w:rPr>
                <w:rFonts w:ascii="Times New Roman" w:hAnsi="Times New Roman"/>
                <w:bCs/>
                <w:sz w:val="28"/>
                <w:szCs w:val="28"/>
              </w:rPr>
            </w:pPr>
            <w:r w:rsidRPr="00E82E66">
              <w:rPr>
                <w:rFonts w:ascii="Times New Roman" w:hAnsi="Times New Roman"/>
                <w:bCs/>
                <w:sz w:val="28"/>
                <w:szCs w:val="28"/>
              </w:rPr>
              <w:t>-</w:t>
            </w:r>
          </w:p>
        </w:tc>
        <w:tc>
          <w:tcPr>
            <w:tcW w:w="992" w:type="dxa"/>
            <w:vAlign w:val="center"/>
          </w:tcPr>
          <w:p w:rsidR="008442E2" w:rsidRPr="00E82E66" w:rsidRDefault="008442E2" w:rsidP="00E82E66">
            <w:pPr>
              <w:spacing w:line="240" w:lineRule="auto"/>
              <w:contextualSpacing/>
              <w:jc w:val="center"/>
              <w:rPr>
                <w:rFonts w:ascii="Times New Roman" w:hAnsi="Times New Roman"/>
                <w:bCs/>
                <w:sz w:val="28"/>
                <w:szCs w:val="28"/>
              </w:rPr>
            </w:pPr>
            <w:r w:rsidRPr="00E82E66">
              <w:rPr>
                <w:rFonts w:ascii="Times New Roman" w:hAnsi="Times New Roman"/>
                <w:bCs/>
                <w:sz w:val="28"/>
                <w:szCs w:val="28"/>
              </w:rPr>
              <w:t>-</w:t>
            </w:r>
          </w:p>
        </w:tc>
        <w:tc>
          <w:tcPr>
            <w:tcW w:w="850" w:type="dxa"/>
            <w:vAlign w:val="center"/>
          </w:tcPr>
          <w:p w:rsidR="008442E2" w:rsidRPr="00E82E66" w:rsidRDefault="008442E2" w:rsidP="00E82E66">
            <w:pPr>
              <w:spacing w:line="240" w:lineRule="auto"/>
              <w:contextualSpacing/>
              <w:jc w:val="center"/>
              <w:rPr>
                <w:rFonts w:ascii="Times New Roman" w:hAnsi="Times New Roman"/>
                <w:bCs/>
                <w:sz w:val="28"/>
                <w:szCs w:val="28"/>
              </w:rPr>
            </w:pPr>
            <w:r w:rsidRPr="00E82E66">
              <w:rPr>
                <w:rFonts w:ascii="Times New Roman" w:hAnsi="Times New Roman"/>
                <w:bCs/>
                <w:sz w:val="28"/>
                <w:szCs w:val="28"/>
              </w:rPr>
              <w:t>-</w:t>
            </w:r>
          </w:p>
        </w:tc>
        <w:tc>
          <w:tcPr>
            <w:tcW w:w="851" w:type="dxa"/>
            <w:vAlign w:val="center"/>
          </w:tcPr>
          <w:p w:rsidR="008442E2" w:rsidRPr="00E82E66" w:rsidRDefault="008442E2" w:rsidP="00E82E66">
            <w:pPr>
              <w:spacing w:line="240" w:lineRule="auto"/>
              <w:contextualSpacing/>
              <w:jc w:val="center"/>
              <w:rPr>
                <w:rFonts w:ascii="Times New Roman" w:hAnsi="Times New Roman"/>
                <w:bCs/>
                <w:sz w:val="28"/>
                <w:szCs w:val="28"/>
              </w:rPr>
            </w:pPr>
            <w:r w:rsidRPr="00E82E66">
              <w:rPr>
                <w:rFonts w:ascii="Times New Roman" w:hAnsi="Times New Roman"/>
                <w:bCs/>
                <w:sz w:val="28"/>
                <w:szCs w:val="28"/>
              </w:rPr>
              <w:t>-</w:t>
            </w:r>
          </w:p>
        </w:tc>
        <w:tc>
          <w:tcPr>
            <w:tcW w:w="1276" w:type="dxa"/>
            <w:vAlign w:val="center"/>
          </w:tcPr>
          <w:p w:rsidR="008442E2" w:rsidRPr="00E82E66" w:rsidRDefault="008442E2" w:rsidP="00E82E66">
            <w:pPr>
              <w:spacing w:line="240" w:lineRule="auto"/>
              <w:contextualSpacing/>
              <w:jc w:val="center"/>
              <w:rPr>
                <w:rFonts w:ascii="Times New Roman" w:hAnsi="Times New Roman"/>
                <w:b/>
                <w:bCs/>
                <w:sz w:val="28"/>
                <w:szCs w:val="28"/>
              </w:rPr>
            </w:pPr>
            <w:r w:rsidRPr="00E82E66">
              <w:rPr>
                <w:rFonts w:ascii="Times New Roman" w:hAnsi="Times New Roman"/>
                <w:b/>
                <w:bCs/>
                <w:sz w:val="28"/>
                <w:szCs w:val="28"/>
              </w:rPr>
              <w:t>6107,4</w:t>
            </w:r>
          </w:p>
        </w:tc>
      </w:tr>
      <w:tr w:rsidR="00E82E66" w:rsidRPr="00E82E66" w:rsidTr="000C7B0C">
        <w:trPr>
          <w:trHeight w:val="1191"/>
        </w:trPr>
        <w:tc>
          <w:tcPr>
            <w:tcW w:w="1872" w:type="dxa"/>
            <w:noWrap/>
            <w:vAlign w:val="center"/>
          </w:tcPr>
          <w:p w:rsidR="008442E2" w:rsidRPr="00E82E66" w:rsidRDefault="008442E2" w:rsidP="00E82E66">
            <w:pPr>
              <w:spacing w:line="240" w:lineRule="auto"/>
              <w:contextualSpacing/>
              <w:rPr>
                <w:rFonts w:ascii="Times New Roman" w:hAnsi="Times New Roman"/>
                <w:sz w:val="28"/>
                <w:szCs w:val="28"/>
              </w:rPr>
            </w:pPr>
            <w:r w:rsidRPr="00E82E66">
              <w:rPr>
                <w:rFonts w:ascii="Times New Roman" w:hAnsi="Times New Roman"/>
                <w:sz w:val="28"/>
                <w:szCs w:val="28"/>
              </w:rPr>
              <w:t>Тепловые сети котельной</w:t>
            </w:r>
            <w:r w:rsidRPr="00E82E66">
              <w:rPr>
                <w:rFonts w:ascii="Times New Roman" w:hAnsi="Times New Roman"/>
                <w:sz w:val="28"/>
                <w:szCs w:val="28"/>
              </w:rPr>
              <w:br/>
              <w:t>п. Казачка</w:t>
            </w:r>
          </w:p>
        </w:tc>
        <w:tc>
          <w:tcPr>
            <w:tcW w:w="822" w:type="dxa"/>
            <w:noWrap/>
            <w:vAlign w:val="center"/>
          </w:tcPr>
          <w:p w:rsidR="008442E2" w:rsidRPr="00E82E66" w:rsidRDefault="008442E2" w:rsidP="00E82E66">
            <w:pPr>
              <w:spacing w:line="240" w:lineRule="auto"/>
              <w:contextualSpacing/>
              <w:jc w:val="center"/>
              <w:rPr>
                <w:rFonts w:ascii="Times New Roman" w:hAnsi="Times New Roman"/>
                <w:bCs/>
                <w:sz w:val="28"/>
                <w:szCs w:val="28"/>
              </w:rPr>
            </w:pPr>
            <w:r w:rsidRPr="00E82E66">
              <w:rPr>
                <w:rFonts w:ascii="Times New Roman" w:hAnsi="Times New Roman"/>
                <w:bCs/>
                <w:sz w:val="28"/>
                <w:szCs w:val="28"/>
              </w:rPr>
              <w:t>567,28</w:t>
            </w:r>
          </w:p>
        </w:tc>
        <w:tc>
          <w:tcPr>
            <w:tcW w:w="992" w:type="dxa"/>
            <w:noWrap/>
            <w:vAlign w:val="center"/>
          </w:tcPr>
          <w:p w:rsidR="008442E2" w:rsidRPr="00E82E66" w:rsidRDefault="008442E2" w:rsidP="00E82E66">
            <w:pPr>
              <w:spacing w:line="240" w:lineRule="auto"/>
              <w:contextualSpacing/>
              <w:jc w:val="center"/>
              <w:rPr>
                <w:rFonts w:ascii="Times New Roman" w:hAnsi="Times New Roman"/>
                <w:bCs/>
                <w:sz w:val="28"/>
                <w:szCs w:val="28"/>
              </w:rPr>
            </w:pPr>
            <w:r w:rsidRPr="00E82E66">
              <w:rPr>
                <w:rFonts w:ascii="Times New Roman" w:hAnsi="Times New Roman"/>
                <w:bCs/>
                <w:sz w:val="28"/>
                <w:szCs w:val="28"/>
              </w:rPr>
              <w:t>728,6</w:t>
            </w:r>
          </w:p>
        </w:tc>
        <w:tc>
          <w:tcPr>
            <w:tcW w:w="992" w:type="dxa"/>
            <w:noWrap/>
            <w:vAlign w:val="center"/>
          </w:tcPr>
          <w:p w:rsidR="008442E2" w:rsidRPr="00E82E66" w:rsidRDefault="008442E2" w:rsidP="00E82E66">
            <w:pPr>
              <w:spacing w:line="240" w:lineRule="auto"/>
              <w:contextualSpacing/>
              <w:jc w:val="center"/>
              <w:rPr>
                <w:rFonts w:ascii="Times New Roman" w:hAnsi="Times New Roman"/>
                <w:bCs/>
                <w:sz w:val="28"/>
                <w:szCs w:val="28"/>
              </w:rPr>
            </w:pPr>
            <w:r w:rsidRPr="00E82E66">
              <w:rPr>
                <w:rFonts w:ascii="Times New Roman" w:hAnsi="Times New Roman"/>
                <w:bCs/>
                <w:sz w:val="28"/>
                <w:szCs w:val="28"/>
              </w:rPr>
              <w:t>449,6</w:t>
            </w:r>
          </w:p>
        </w:tc>
        <w:tc>
          <w:tcPr>
            <w:tcW w:w="992" w:type="dxa"/>
            <w:noWrap/>
            <w:vAlign w:val="center"/>
          </w:tcPr>
          <w:p w:rsidR="008442E2" w:rsidRPr="00E82E66" w:rsidRDefault="008442E2" w:rsidP="00E82E66">
            <w:pPr>
              <w:spacing w:line="240" w:lineRule="auto"/>
              <w:contextualSpacing/>
              <w:jc w:val="center"/>
              <w:rPr>
                <w:rFonts w:ascii="Times New Roman" w:hAnsi="Times New Roman"/>
                <w:bCs/>
                <w:sz w:val="28"/>
                <w:szCs w:val="28"/>
              </w:rPr>
            </w:pPr>
            <w:r w:rsidRPr="00E82E66">
              <w:rPr>
                <w:rFonts w:ascii="Times New Roman" w:hAnsi="Times New Roman"/>
                <w:bCs/>
                <w:sz w:val="28"/>
                <w:szCs w:val="28"/>
              </w:rPr>
              <w:t>634,2</w:t>
            </w:r>
          </w:p>
        </w:tc>
        <w:tc>
          <w:tcPr>
            <w:tcW w:w="993" w:type="dxa"/>
            <w:vAlign w:val="center"/>
          </w:tcPr>
          <w:p w:rsidR="008442E2" w:rsidRPr="00E82E66" w:rsidRDefault="008442E2" w:rsidP="00E82E66">
            <w:pPr>
              <w:spacing w:line="240" w:lineRule="auto"/>
              <w:contextualSpacing/>
              <w:jc w:val="center"/>
              <w:rPr>
                <w:rFonts w:ascii="Times New Roman" w:hAnsi="Times New Roman"/>
                <w:bCs/>
                <w:sz w:val="28"/>
                <w:szCs w:val="28"/>
              </w:rPr>
            </w:pPr>
            <w:r w:rsidRPr="00E82E66">
              <w:rPr>
                <w:rFonts w:ascii="Times New Roman" w:hAnsi="Times New Roman"/>
                <w:bCs/>
                <w:sz w:val="28"/>
                <w:szCs w:val="28"/>
              </w:rPr>
              <w:t>447,2</w:t>
            </w:r>
          </w:p>
        </w:tc>
        <w:tc>
          <w:tcPr>
            <w:tcW w:w="992" w:type="dxa"/>
            <w:vAlign w:val="center"/>
          </w:tcPr>
          <w:p w:rsidR="008442E2" w:rsidRPr="00E82E66" w:rsidRDefault="008442E2" w:rsidP="00E82E66">
            <w:pPr>
              <w:spacing w:line="240" w:lineRule="auto"/>
              <w:contextualSpacing/>
              <w:jc w:val="center"/>
              <w:rPr>
                <w:rFonts w:ascii="Times New Roman" w:hAnsi="Times New Roman"/>
                <w:bCs/>
                <w:sz w:val="28"/>
                <w:szCs w:val="28"/>
              </w:rPr>
            </w:pPr>
            <w:r w:rsidRPr="00E82E66">
              <w:rPr>
                <w:rFonts w:ascii="Times New Roman" w:hAnsi="Times New Roman"/>
                <w:bCs/>
                <w:sz w:val="28"/>
                <w:szCs w:val="28"/>
              </w:rPr>
              <w:t>-</w:t>
            </w:r>
          </w:p>
        </w:tc>
        <w:tc>
          <w:tcPr>
            <w:tcW w:w="850" w:type="dxa"/>
            <w:vAlign w:val="center"/>
          </w:tcPr>
          <w:p w:rsidR="008442E2" w:rsidRPr="00E82E66" w:rsidRDefault="008442E2" w:rsidP="00E82E66">
            <w:pPr>
              <w:spacing w:line="240" w:lineRule="auto"/>
              <w:contextualSpacing/>
              <w:jc w:val="center"/>
              <w:rPr>
                <w:rFonts w:ascii="Times New Roman" w:hAnsi="Times New Roman"/>
                <w:bCs/>
                <w:sz w:val="28"/>
                <w:szCs w:val="28"/>
              </w:rPr>
            </w:pPr>
            <w:r w:rsidRPr="00E82E66">
              <w:rPr>
                <w:rFonts w:ascii="Times New Roman" w:hAnsi="Times New Roman"/>
                <w:bCs/>
                <w:sz w:val="28"/>
                <w:szCs w:val="28"/>
              </w:rPr>
              <w:t>-</w:t>
            </w:r>
          </w:p>
        </w:tc>
        <w:tc>
          <w:tcPr>
            <w:tcW w:w="851" w:type="dxa"/>
            <w:vAlign w:val="center"/>
          </w:tcPr>
          <w:p w:rsidR="008442E2" w:rsidRPr="00E82E66" w:rsidRDefault="008442E2" w:rsidP="00E82E66">
            <w:pPr>
              <w:spacing w:line="240" w:lineRule="auto"/>
              <w:contextualSpacing/>
              <w:jc w:val="center"/>
              <w:rPr>
                <w:rFonts w:ascii="Times New Roman" w:hAnsi="Times New Roman"/>
                <w:bCs/>
                <w:sz w:val="28"/>
                <w:szCs w:val="28"/>
              </w:rPr>
            </w:pPr>
            <w:r w:rsidRPr="00E82E66">
              <w:rPr>
                <w:rFonts w:ascii="Times New Roman" w:hAnsi="Times New Roman"/>
                <w:bCs/>
                <w:sz w:val="28"/>
                <w:szCs w:val="28"/>
              </w:rPr>
              <w:t>-</w:t>
            </w:r>
          </w:p>
        </w:tc>
        <w:tc>
          <w:tcPr>
            <w:tcW w:w="1276" w:type="dxa"/>
            <w:vAlign w:val="center"/>
          </w:tcPr>
          <w:p w:rsidR="008442E2" w:rsidRPr="00E82E66" w:rsidRDefault="008442E2" w:rsidP="00E82E66">
            <w:pPr>
              <w:spacing w:line="240" w:lineRule="auto"/>
              <w:contextualSpacing/>
              <w:jc w:val="center"/>
              <w:rPr>
                <w:rFonts w:ascii="Times New Roman" w:hAnsi="Times New Roman"/>
                <w:b/>
                <w:bCs/>
                <w:sz w:val="28"/>
                <w:szCs w:val="28"/>
              </w:rPr>
            </w:pPr>
            <w:r w:rsidRPr="00E82E66">
              <w:rPr>
                <w:rFonts w:ascii="Times New Roman" w:hAnsi="Times New Roman"/>
                <w:b/>
                <w:bCs/>
                <w:sz w:val="28"/>
                <w:szCs w:val="28"/>
              </w:rPr>
              <w:t>2826,88</w:t>
            </w:r>
          </w:p>
        </w:tc>
      </w:tr>
      <w:tr w:rsidR="00E82E66" w:rsidRPr="00E82E66" w:rsidTr="000C7B0C">
        <w:trPr>
          <w:trHeight w:val="1191"/>
        </w:trPr>
        <w:tc>
          <w:tcPr>
            <w:tcW w:w="1872" w:type="dxa"/>
            <w:noWrap/>
            <w:vAlign w:val="center"/>
          </w:tcPr>
          <w:p w:rsidR="008442E2" w:rsidRPr="00E82E66" w:rsidRDefault="008442E2" w:rsidP="00E82E66">
            <w:pPr>
              <w:spacing w:line="240" w:lineRule="auto"/>
              <w:ind w:left="-93" w:right="-175"/>
              <w:contextualSpacing/>
              <w:rPr>
                <w:rFonts w:ascii="Times New Roman" w:hAnsi="Times New Roman"/>
                <w:b/>
                <w:sz w:val="28"/>
                <w:szCs w:val="28"/>
              </w:rPr>
            </w:pPr>
            <w:r w:rsidRPr="00E82E66">
              <w:rPr>
                <w:rFonts w:ascii="Times New Roman" w:hAnsi="Times New Roman"/>
                <w:b/>
                <w:sz w:val="28"/>
                <w:szCs w:val="28"/>
              </w:rPr>
              <w:t>Итого:</w:t>
            </w:r>
          </w:p>
        </w:tc>
        <w:tc>
          <w:tcPr>
            <w:tcW w:w="822" w:type="dxa"/>
            <w:noWrap/>
            <w:vAlign w:val="center"/>
          </w:tcPr>
          <w:p w:rsidR="008442E2" w:rsidRPr="00E82E66" w:rsidRDefault="008442E2" w:rsidP="00E82E66">
            <w:pPr>
              <w:spacing w:line="240" w:lineRule="auto"/>
              <w:contextualSpacing/>
              <w:jc w:val="center"/>
              <w:rPr>
                <w:rFonts w:ascii="Times New Roman" w:hAnsi="Times New Roman"/>
                <w:b/>
                <w:bCs/>
                <w:sz w:val="28"/>
                <w:szCs w:val="28"/>
              </w:rPr>
            </w:pPr>
            <w:r w:rsidRPr="00E82E66">
              <w:rPr>
                <w:rFonts w:ascii="Times New Roman" w:hAnsi="Times New Roman"/>
                <w:bCs/>
                <w:sz w:val="28"/>
                <w:szCs w:val="28"/>
              </w:rPr>
              <w:t>764,78</w:t>
            </w:r>
          </w:p>
        </w:tc>
        <w:tc>
          <w:tcPr>
            <w:tcW w:w="992" w:type="dxa"/>
            <w:noWrap/>
            <w:vAlign w:val="center"/>
          </w:tcPr>
          <w:p w:rsidR="008442E2" w:rsidRPr="00E82E66" w:rsidRDefault="008442E2" w:rsidP="00E82E66">
            <w:pPr>
              <w:spacing w:line="240" w:lineRule="auto"/>
              <w:contextualSpacing/>
              <w:jc w:val="center"/>
              <w:rPr>
                <w:rFonts w:ascii="Times New Roman" w:hAnsi="Times New Roman"/>
                <w:b/>
                <w:bCs/>
                <w:sz w:val="28"/>
                <w:szCs w:val="28"/>
              </w:rPr>
            </w:pPr>
            <w:r w:rsidRPr="00E82E66">
              <w:rPr>
                <w:rFonts w:ascii="Times New Roman" w:hAnsi="Times New Roman"/>
                <w:bCs/>
                <w:sz w:val="28"/>
                <w:szCs w:val="28"/>
              </w:rPr>
              <w:t>5470,5</w:t>
            </w:r>
          </w:p>
        </w:tc>
        <w:tc>
          <w:tcPr>
            <w:tcW w:w="992" w:type="dxa"/>
            <w:noWrap/>
            <w:vAlign w:val="center"/>
          </w:tcPr>
          <w:p w:rsidR="008442E2" w:rsidRPr="00E82E66" w:rsidRDefault="008442E2" w:rsidP="00E82E66">
            <w:pPr>
              <w:spacing w:line="240" w:lineRule="auto"/>
              <w:contextualSpacing/>
              <w:jc w:val="center"/>
              <w:rPr>
                <w:rFonts w:ascii="Times New Roman" w:hAnsi="Times New Roman"/>
                <w:b/>
                <w:bCs/>
                <w:sz w:val="28"/>
                <w:szCs w:val="28"/>
              </w:rPr>
            </w:pPr>
            <w:r w:rsidRPr="00E82E66">
              <w:rPr>
                <w:rFonts w:ascii="Times New Roman" w:hAnsi="Times New Roman"/>
                <w:bCs/>
                <w:sz w:val="28"/>
                <w:szCs w:val="28"/>
              </w:rPr>
              <w:t>7456,6</w:t>
            </w:r>
          </w:p>
        </w:tc>
        <w:tc>
          <w:tcPr>
            <w:tcW w:w="992" w:type="dxa"/>
            <w:noWrap/>
            <w:vAlign w:val="center"/>
          </w:tcPr>
          <w:p w:rsidR="008442E2" w:rsidRPr="00E82E66" w:rsidRDefault="008442E2" w:rsidP="00E82E66">
            <w:pPr>
              <w:spacing w:line="240" w:lineRule="auto"/>
              <w:contextualSpacing/>
              <w:jc w:val="center"/>
              <w:rPr>
                <w:rFonts w:ascii="Times New Roman" w:hAnsi="Times New Roman"/>
                <w:b/>
                <w:bCs/>
                <w:sz w:val="28"/>
                <w:szCs w:val="28"/>
              </w:rPr>
            </w:pPr>
            <w:r w:rsidRPr="00E82E66">
              <w:rPr>
                <w:rFonts w:ascii="Times New Roman" w:hAnsi="Times New Roman"/>
                <w:bCs/>
                <w:sz w:val="28"/>
                <w:szCs w:val="28"/>
              </w:rPr>
              <w:t>2026,3</w:t>
            </w:r>
          </w:p>
        </w:tc>
        <w:tc>
          <w:tcPr>
            <w:tcW w:w="993" w:type="dxa"/>
            <w:vAlign w:val="center"/>
          </w:tcPr>
          <w:p w:rsidR="008442E2" w:rsidRPr="00E82E66" w:rsidRDefault="008442E2" w:rsidP="00E82E66">
            <w:pPr>
              <w:spacing w:line="240" w:lineRule="auto"/>
              <w:contextualSpacing/>
              <w:jc w:val="center"/>
              <w:rPr>
                <w:rFonts w:ascii="Times New Roman" w:hAnsi="Times New Roman"/>
                <w:b/>
                <w:bCs/>
                <w:sz w:val="28"/>
                <w:szCs w:val="28"/>
              </w:rPr>
            </w:pPr>
            <w:r w:rsidRPr="00E82E66">
              <w:rPr>
                <w:rFonts w:ascii="Times New Roman" w:hAnsi="Times New Roman"/>
                <w:bCs/>
                <w:sz w:val="28"/>
                <w:szCs w:val="28"/>
              </w:rPr>
              <w:t>1641,2</w:t>
            </w:r>
          </w:p>
        </w:tc>
        <w:tc>
          <w:tcPr>
            <w:tcW w:w="992" w:type="dxa"/>
            <w:vAlign w:val="center"/>
          </w:tcPr>
          <w:p w:rsidR="008442E2" w:rsidRPr="00E82E66" w:rsidRDefault="008442E2" w:rsidP="00E82E66">
            <w:pPr>
              <w:spacing w:line="240" w:lineRule="auto"/>
              <w:contextualSpacing/>
              <w:jc w:val="center"/>
              <w:rPr>
                <w:rFonts w:ascii="Times New Roman" w:hAnsi="Times New Roman"/>
                <w:b/>
                <w:bCs/>
                <w:sz w:val="28"/>
                <w:szCs w:val="28"/>
              </w:rPr>
            </w:pPr>
            <w:r w:rsidRPr="00E82E66">
              <w:rPr>
                <w:rFonts w:ascii="Times New Roman" w:hAnsi="Times New Roman"/>
                <w:bCs/>
                <w:sz w:val="28"/>
                <w:szCs w:val="28"/>
              </w:rPr>
              <w:t>1616,2</w:t>
            </w:r>
          </w:p>
        </w:tc>
        <w:tc>
          <w:tcPr>
            <w:tcW w:w="850" w:type="dxa"/>
            <w:vAlign w:val="center"/>
          </w:tcPr>
          <w:p w:rsidR="008442E2" w:rsidRPr="00E82E66" w:rsidRDefault="008442E2" w:rsidP="00E82E66">
            <w:pPr>
              <w:spacing w:line="240" w:lineRule="auto"/>
              <w:contextualSpacing/>
              <w:jc w:val="center"/>
              <w:rPr>
                <w:rFonts w:ascii="Times New Roman" w:hAnsi="Times New Roman"/>
                <w:b/>
                <w:bCs/>
                <w:sz w:val="28"/>
                <w:szCs w:val="28"/>
              </w:rPr>
            </w:pPr>
            <w:r w:rsidRPr="00E82E66">
              <w:rPr>
                <w:rFonts w:ascii="Times New Roman" w:hAnsi="Times New Roman"/>
                <w:bCs/>
                <w:sz w:val="28"/>
                <w:szCs w:val="28"/>
              </w:rPr>
              <w:t>386,9</w:t>
            </w:r>
          </w:p>
        </w:tc>
        <w:tc>
          <w:tcPr>
            <w:tcW w:w="851" w:type="dxa"/>
            <w:vAlign w:val="center"/>
          </w:tcPr>
          <w:p w:rsidR="008442E2" w:rsidRPr="00E82E66" w:rsidRDefault="008442E2" w:rsidP="00E82E66">
            <w:pPr>
              <w:spacing w:line="240" w:lineRule="auto"/>
              <w:contextualSpacing/>
              <w:jc w:val="center"/>
              <w:rPr>
                <w:rFonts w:ascii="Times New Roman" w:hAnsi="Times New Roman"/>
                <w:b/>
                <w:bCs/>
                <w:sz w:val="28"/>
                <w:szCs w:val="28"/>
              </w:rPr>
            </w:pPr>
            <w:r w:rsidRPr="00E82E66">
              <w:rPr>
                <w:rFonts w:ascii="Times New Roman" w:hAnsi="Times New Roman"/>
                <w:bCs/>
                <w:sz w:val="28"/>
                <w:szCs w:val="28"/>
              </w:rPr>
              <w:t>436</w:t>
            </w:r>
          </w:p>
        </w:tc>
        <w:tc>
          <w:tcPr>
            <w:tcW w:w="1276" w:type="dxa"/>
            <w:vAlign w:val="center"/>
          </w:tcPr>
          <w:p w:rsidR="008442E2" w:rsidRPr="00E82E66" w:rsidRDefault="008442E2" w:rsidP="00E82E66">
            <w:pPr>
              <w:spacing w:line="240" w:lineRule="auto"/>
              <w:contextualSpacing/>
              <w:jc w:val="center"/>
              <w:rPr>
                <w:rFonts w:ascii="Times New Roman" w:hAnsi="Times New Roman"/>
                <w:b/>
                <w:bCs/>
                <w:sz w:val="28"/>
                <w:szCs w:val="28"/>
              </w:rPr>
            </w:pPr>
            <w:r w:rsidRPr="00E82E66">
              <w:rPr>
                <w:rFonts w:ascii="Times New Roman" w:hAnsi="Times New Roman"/>
                <w:b/>
                <w:bCs/>
                <w:sz w:val="28"/>
                <w:szCs w:val="28"/>
              </w:rPr>
              <w:t>19798,5</w:t>
            </w:r>
          </w:p>
        </w:tc>
      </w:tr>
    </w:tbl>
    <w:p w:rsidR="008442E2" w:rsidRPr="00E82E66" w:rsidRDefault="008442E2" w:rsidP="00E82E66">
      <w:pPr>
        <w:spacing w:line="240" w:lineRule="auto"/>
        <w:ind w:firstLine="360"/>
        <w:contextualSpacing/>
        <w:rPr>
          <w:rFonts w:ascii="Times New Roman" w:hAnsi="Times New Roman"/>
          <w:sz w:val="28"/>
          <w:szCs w:val="28"/>
        </w:rPr>
      </w:pPr>
    </w:p>
    <w:p w:rsidR="008442E2" w:rsidRPr="00E82E66" w:rsidRDefault="008442E2" w:rsidP="00E82E66">
      <w:pPr>
        <w:spacing w:line="240" w:lineRule="auto"/>
        <w:ind w:firstLine="360"/>
        <w:contextualSpacing/>
        <w:rPr>
          <w:rFonts w:ascii="Times New Roman" w:hAnsi="Times New Roman"/>
          <w:sz w:val="28"/>
          <w:szCs w:val="28"/>
        </w:rPr>
      </w:pPr>
      <w:r w:rsidRPr="00E82E66">
        <w:rPr>
          <w:rFonts w:ascii="Times New Roman" w:hAnsi="Times New Roman"/>
          <w:sz w:val="28"/>
          <w:szCs w:val="28"/>
        </w:rPr>
        <w:t>Ориентировочный объем инвестиций определен в прогнозных ценах и должен быть уточнен при разработке проектно-сметной документации</w:t>
      </w:r>
    </w:p>
    <w:p w:rsidR="008442E2" w:rsidRPr="00E82E66" w:rsidRDefault="008442E2" w:rsidP="00E82E66">
      <w:pPr>
        <w:spacing w:line="240" w:lineRule="auto"/>
        <w:contextualSpacing/>
        <w:rPr>
          <w:rFonts w:ascii="Times New Roman" w:hAnsi="Times New Roman"/>
          <w:sz w:val="28"/>
          <w:szCs w:val="28"/>
        </w:rPr>
      </w:pPr>
      <w:r w:rsidRPr="00E82E66">
        <w:rPr>
          <w:rFonts w:ascii="Times New Roman" w:hAnsi="Times New Roman"/>
          <w:sz w:val="28"/>
          <w:szCs w:val="28"/>
        </w:rPr>
        <w:br w:type="page"/>
      </w:r>
    </w:p>
    <w:p w:rsidR="008442E2" w:rsidRPr="00E82E66" w:rsidRDefault="008442E2" w:rsidP="00E82E66">
      <w:pPr>
        <w:spacing w:line="240" w:lineRule="auto"/>
        <w:contextualSpacing/>
        <w:rPr>
          <w:rFonts w:ascii="Times New Roman" w:hAnsi="Times New Roman"/>
          <w:sz w:val="28"/>
          <w:szCs w:val="28"/>
        </w:rPr>
      </w:pPr>
    </w:p>
    <w:p w:rsidR="008442E2" w:rsidRPr="00E82E66" w:rsidRDefault="008442E2" w:rsidP="00E82E66">
      <w:pPr>
        <w:spacing w:line="240" w:lineRule="auto"/>
        <w:contextualSpacing/>
        <w:jc w:val="center"/>
        <w:rPr>
          <w:rFonts w:ascii="Times New Roman" w:hAnsi="Times New Roman"/>
          <w:sz w:val="28"/>
          <w:szCs w:val="28"/>
        </w:rPr>
      </w:pPr>
      <w:r w:rsidRPr="00E82E66">
        <w:rPr>
          <w:rFonts w:ascii="Times New Roman" w:hAnsi="Times New Roman"/>
          <w:b/>
          <w:bCs/>
          <w:sz w:val="28"/>
          <w:szCs w:val="28"/>
        </w:rPr>
        <w:t>Рис. 7.1. График инвестиций в реконструкцию и техническое перевооружение источников тепловой энергии в тыс. руб.</w:t>
      </w:r>
    </w:p>
    <w:p w:rsidR="008442E2" w:rsidRPr="00E82E66" w:rsidRDefault="008442E2" w:rsidP="00E82E66">
      <w:pPr>
        <w:spacing w:line="240" w:lineRule="auto"/>
        <w:contextualSpacing/>
        <w:rPr>
          <w:rFonts w:ascii="Times New Roman" w:hAnsi="Times New Roman"/>
          <w:sz w:val="28"/>
          <w:szCs w:val="28"/>
        </w:rPr>
      </w:pPr>
      <w:r w:rsidRPr="00E82E66">
        <w:rPr>
          <w:rFonts w:ascii="Times New Roman" w:hAnsi="Times New Roman"/>
          <w:noProof/>
          <w:sz w:val="28"/>
          <w:szCs w:val="28"/>
          <w:lang w:eastAsia="ru-RU"/>
        </w:rPr>
        <mc:AlternateContent>
          <mc:Choice Requires="wps">
            <w:drawing>
              <wp:anchor distT="0" distB="0" distL="114300" distR="114300" simplePos="0" relativeHeight="251663360" behindDoc="0" locked="0" layoutInCell="1" allowOverlap="1" wp14:anchorId="0D3D8E5B" wp14:editId="0D8AF1B5">
                <wp:simplePos x="0" y="0"/>
                <wp:positionH relativeFrom="leftMargin">
                  <wp:align>right</wp:align>
                </wp:positionH>
                <wp:positionV relativeFrom="paragraph">
                  <wp:posOffset>4589145</wp:posOffset>
                </wp:positionV>
                <wp:extent cx="381000" cy="223520"/>
                <wp:effectExtent l="0" t="0" r="0" b="5080"/>
                <wp:wrapNone/>
                <wp:docPr id="54" name="Rectangle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223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442E2" w:rsidRDefault="008442E2" w:rsidP="008442E2">
                            <w:pPr>
                              <w:jc w:val="right"/>
                            </w:pPr>
                            <w:r>
                              <w:rPr>
                                <w:rFonts w:ascii="Arial" w:hAnsi="Arial" w:cs="Arial"/>
                                <w:color w:val="000000"/>
                                <w:lang w:val="en-US"/>
                              </w:rPr>
                              <w:t>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3" o:spid="_x0000_s1026" style="position:absolute;margin-left:-21.2pt;margin-top:361.35pt;width:30pt;height:17.6pt;z-index:251663360;visibility:visible;mso-wrap-style:square;mso-width-percent:0;mso-height-percent:0;mso-wrap-distance-left:9pt;mso-wrap-distance-top:0;mso-wrap-distance-right:9pt;mso-wrap-distance-bottom:0;mso-position-horizontal:right;mso-position-horizontal-relative:lef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" filled="f" stroked="f">
                <v:textbox inset="0,0,0,0">
                  <w:txbxContent>
                    <w:p w:rsidR="008442E2" w:rsidRDefault="008442E2" w:rsidP="008442E2">
                      <w:pPr>
                        <w:jc w:val="right"/>
                      </w:pPr>
                      <w:r>
                        <w:rPr>
                          <w:rFonts w:ascii="Arial" w:hAnsi="Arial" w:cs="Arial"/>
                          <w:color w:val="000000"/>
                          <w:lang w:val="en-US"/>
                        </w:rPr>
                        <w:t>0</w:t>
                      </w:r>
                    </w:p>
                  </w:txbxContent>
                </v:textbox>
                <w10:wrap anchorx="margin"/>
              </v:rect>
            </w:pict>
          </mc:Fallback>
        </mc:AlternateContent>
      </w:r>
      <w:r w:rsidRPr="00E82E66">
        <w:rPr>
          <w:rFonts w:ascii="Times New Roman" w:hAnsi="Times New Roman"/>
          <w:noProof/>
          <w:sz w:val="28"/>
          <w:szCs w:val="28"/>
          <w:lang w:eastAsia="ru-RU"/>
        </w:rPr>
        <mc:AlternateContent>
          <mc:Choice Requires="wps">
            <w:drawing>
              <wp:anchor distT="0" distB="0" distL="114300" distR="114300" simplePos="0" relativeHeight="251659264" behindDoc="0" locked="0" layoutInCell="1" allowOverlap="1" wp14:anchorId="26676C85" wp14:editId="68BAF3E5">
                <wp:simplePos x="0" y="0"/>
                <wp:positionH relativeFrom="leftMargin">
                  <wp:align>right</wp:align>
                </wp:positionH>
                <wp:positionV relativeFrom="paragraph">
                  <wp:posOffset>3836670</wp:posOffset>
                </wp:positionV>
                <wp:extent cx="400050" cy="173990"/>
                <wp:effectExtent l="0" t="0" r="0" b="16510"/>
                <wp:wrapNone/>
                <wp:docPr id="55" name="Rectangle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400050" cy="173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442E2" w:rsidRPr="000D52B0" w:rsidRDefault="008442E2" w:rsidP="008442E2">
                            <w:r>
                              <w:rPr>
                                <w:color w:val="000000"/>
                              </w:rPr>
                              <w:t>5</w:t>
                            </w:r>
                            <w:r w:rsidRPr="00B63A5D">
                              <w:rPr>
                                <w:color w:val="000000"/>
                              </w:rPr>
                              <w:t>0</w:t>
                            </w:r>
                            <w:r w:rsidRPr="005F7F73">
                              <w:rPr>
                                <w:color w:val="000000"/>
                              </w:rPr>
                              <w:t>0</w:t>
                            </w:r>
                            <w:r>
                              <w:rPr>
                                <w:color w:val="000000"/>
                                <w:lang w:val="en-US"/>
                              </w:rPr>
                              <w:t>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4" o:spid="_x0000_s1027" style="position:absolute;margin-left:-19.7pt;margin-top:302.1pt;width:31.5pt;height:13.7pt;flip:y;z-index:251659264;visibility:visible;mso-wrap-style:square;mso-width-percent:0;mso-height-percent:0;mso-wrap-distance-left:9pt;mso-wrap-distance-top:0;mso-wrap-distance-right:9pt;mso-wrap-distance-bottom:0;mso-position-horizontal:right;mso-position-horizontal-relative:lef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" filled="f" stroked="f">
                <v:textbox inset="0,0,0,0">
                  <w:txbxContent>
                    <w:p w:rsidR="008442E2" w:rsidRPr="000D52B0" w:rsidRDefault="008442E2" w:rsidP="008442E2">
                      <w:r>
                        <w:rPr>
                          <w:color w:val="000000"/>
                        </w:rPr>
                        <w:t>5</w:t>
                      </w:r>
                      <w:r w:rsidRPr="00B63A5D">
                        <w:rPr>
                          <w:color w:val="000000"/>
                        </w:rPr>
                        <w:t>0</w:t>
                      </w:r>
                      <w:r w:rsidRPr="005F7F73">
                        <w:rPr>
                          <w:color w:val="000000"/>
                        </w:rPr>
                        <w:t>0</w:t>
                      </w:r>
                      <w:r>
                        <w:rPr>
                          <w:color w:val="000000"/>
                          <w:lang w:val="en-US"/>
                        </w:rPr>
                        <w:t>0</w:t>
                      </w:r>
                    </w:p>
                  </w:txbxContent>
                </v:textbox>
                <w10:wrap anchorx="margin"/>
              </v:rect>
            </w:pict>
          </mc:Fallback>
        </mc:AlternateContent>
      </w:r>
      <w:r w:rsidRPr="00E82E66">
        <w:rPr>
          <w:rFonts w:ascii="Times New Roman" w:hAnsi="Times New Roman"/>
          <w:noProof/>
          <w:sz w:val="28"/>
          <w:szCs w:val="28"/>
          <w:lang w:eastAsia="ru-RU"/>
        </w:rPr>
        <mc:AlternateContent>
          <mc:Choice Requires="wps">
            <w:drawing>
              <wp:anchor distT="0" distB="0" distL="114300" distR="114300" simplePos="0" relativeHeight="251660288" behindDoc="0" locked="0" layoutInCell="1" allowOverlap="1" wp14:anchorId="672B8044" wp14:editId="0AE49602">
                <wp:simplePos x="0" y="0"/>
                <wp:positionH relativeFrom="leftMargin">
                  <wp:align>right</wp:align>
                </wp:positionH>
                <wp:positionV relativeFrom="paragraph">
                  <wp:posOffset>3093720</wp:posOffset>
                </wp:positionV>
                <wp:extent cx="390525" cy="152400"/>
                <wp:effectExtent l="0" t="0" r="9525" b="0"/>
                <wp:wrapNone/>
                <wp:docPr id="52" name="Rectangle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052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442E2" w:rsidRPr="000D52B0" w:rsidRDefault="008442E2" w:rsidP="008442E2">
                            <w:r>
                              <w:rPr>
                                <w:color w:val="000000"/>
                              </w:rPr>
                              <w:t>100</w:t>
                            </w:r>
                            <w:r>
                              <w:rPr>
                                <w:color w:val="000000"/>
                                <w:lang w:val="en-US"/>
                              </w:rPr>
                              <w:t>00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5" o:spid="_x0000_s1028" style="position:absolute;margin-left:-20.45pt;margin-top:243.6pt;width:30.75pt;height:12pt;z-index:251660288;visibility:visible;mso-wrap-style:square;mso-width-percent:0;mso-height-percent:0;mso-wrap-distance-left:9pt;mso-wrap-distance-top:0;mso-wrap-distance-right:9pt;mso-wrap-distance-bottom:0;mso-position-horizontal:right;mso-position-horizontal-relative:lef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" filled="f" stroked="f">
                <v:textbox inset="0,0,0,0">
                  <w:txbxContent>
                    <w:p w:rsidR="008442E2" w:rsidRPr="000D52B0" w:rsidRDefault="008442E2" w:rsidP="008442E2">
                      <w:r>
                        <w:rPr>
                          <w:color w:val="000000"/>
                        </w:rPr>
                        <w:t>100</w:t>
                      </w:r>
                      <w:r>
                        <w:rPr>
                          <w:color w:val="000000"/>
                          <w:lang w:val="en-US"/>
                        </w:rPr>
                        <w:t>00</w:t>
                      </w:r>
                    </w:p>
                  </w:txbxContent>
                </v:textbox>
                <w10:wrap anchorx="margin"/>
              </v:rect>
            </w:pict>
          </mc:Fallback>
        </mc:AlternateContent>
      </w:r>
      <w:r w:rsidRPr="00E82E66">
        <w:rPr>
          <w:rFonts w:ascii="Times New Roman" w:hAnsi="Times New Roman"/>
          <w:noProof/>
          <w:sz w:val="28"/>
          <w:szCs w:val="28"/>
          <w:lang w:eastAsia="ru-RU"/>
        </w:rPr>
        <mc:AlternateContent>
          <mc:Choice Requires="wps">
            <w:drawing>
              <wp:anchor distT="0" distB="0" distL="114300" distR="114300" simplePos="0" relativeHeight="251661312" behindDoc="0" locked="0" layoutInCell="1" allowOverlap="1" wp14:anchorId="7E5B9461" wp14:editId="1A583C49">
                <wp:simplePos x="0" y="0"/>
                <wp:positionH relativeFrom="leftMargin">
                  <wp:align>right</wp:align>
                </wp:positionH>
                <wp:positionV relativeFrom="paragraph">
                  <wp:posOffset>2341245</wp:posOffset>
                </wp:positionV>
                <wp:extent cx="409575" cy="200025"/>
                <wp:effectExtent l="0" t="0" r="9525" b="9525"/>
                <wp:wrapNone/>
                <wp:docPr id="56" name="Rectangle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9575"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442E2" w:rsidRPr="000D52B0" w:rsidRDefault="008442E2" w:rsidP="008442E2">
                            <w:r>
                              <w:rPr>
                                <w:color w:val="000000"/>
                              </w:rPr>
                              <w:t>150</w:t>
                            </w:r>
                            <w:r w:rsidRPr="005F7F73">
                              <w:rPr>
                                <w:color w:val="000000"/>
                              </w:rPr>
                              <w:t>0</w:t>
                            </w:r>
                            <w:r>
                              <w:rPr>
                                <w:color w:val="000000"/>
                                <w:lang w:val="en-US"/>
                              </w:rPr>
                              <w:t>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6" o:spid="_x0000_s1029" style="position:absolute;margin-left:-18.95pt;margin-top:184.35pt;width:32.25pt;height:15.75pt;z-index:251661312;visibility:visible;mso-wrap-style:square;mso-width-percent:0;mso-height-percent:0;mso-wrap-distance-left:9pt;mso-wrap-distance-top:0;mso-wrap-distance-right:9pt;mso-wrap-distance-bottom:0;mso-position-horizontal:right;mso-position-horizontal-relative:lef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" filled="f" stroked="f">
                <v:textbox inset="0,0,0,0">
                  <w:txbxContent>
                    <w:p w:rsidR="008442E2" w:rsidRPr="000D52B0" w:rsidRDefault="008442E2" w:rsidP="008442E2">
                      <w:r>
                        <w:rPr>
                          <w:color w:val="000000"/>
                        </w:rPr>
                        <w:t>150</w:t>
                      </w:r>
                      <w:r w:rsidRPr="005F7F73">
                        <w:rPr>
                          <w:color w:val="000000"/>
                        </w:rPr>
                        <w:t>0</w:t>
                      </w:r>
                      <w:r>
                        <w:rPr>
                          <w:color w:val="000000"/>
                          <w:lang w:val="en-US"/>
                        </w:rPr>
                        <w:t>0</w:t>
                      </w:r>
                    </w:p>
                  </w:txbxContent>
                </v:textbox>
                <w10:wrap anchorx="margin"/>
              </v:rect>
            </w:pict>
          </mc:Fallback>
        </mc:AlternateContent>
      </w:r>
      <w:r w:rsidRPr="00E82E66">
        <w:rPr>
          <w:rFonts w:ascii="Times New Roman" w:hAnsi="Times New Roman"/>
          <w:noProof/>
          <w:sz w:val="28"/>
          <w:szCs w:val="28"/>
          <w:lang w:eastAsia="ru-RU"/>
        </w:rPr>
        <mc:AlternateContent>
          <mc:Choice Requires="wps">
            <w:drawing>
              <wp:anchor distT="0" distB="0" distL="114300" distR="114300" simplePos="0" relativeHeight="251662336" behindDoc="0" locked="0" layoutInCell="1" allowOverlap="1" wp14:anchorId="460D777D" wp14:editId="0DADCE61">
                <wp:simplePos x="0" y="0"/>
                <wp:positionH relativeFrom="leftMargin">
                  <wp:align>right</wp:align>
                </wp:positionH>
                <wp:positionV relativeFrom="paragraph">
                  <wp:posOffset>1642745</wp:posOffset>
                </wp:positionV>
                <wp:extent cx="426085" cy="335915"/>
                <wp:effectExtent l="0" t="0" r="12065" b="15240"/>
                <wp:wrapNone/>
                <wp:docPr id="53" name="Rectangle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6085" cy="335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442E2" w:rsidRPr="005F7F73" w:rsidRDefault="008442E2" w:rsidP="008442E2">
                            <w:r>
                              <w:rPr>
                                <w:rFonts w:ascii="Arial" w:hAnsi="Arial" w:cs="Arial"/>
                                <w:color w:val="000000"/>
                              </w:rPr>
                              <w:t>200</w:t>
                            </w:r>
                            <w:r>
                              <w:rPr>
                                <w:color w:val="000000"/>
                              </w:rPr>
                              <w:t>00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id="Rectangle 87" o:spid="_x0000_s1030" style="position:absolute;margin-left:-17.65pt;margin-top:129.35pt;width:33.55pt;height:26.45pt;z-index:251662336;visibility:visible;mso-wrap-style:square;mso-width-percent:0;mso-height-percent:0;mso-wrap-distance-left:9pt;mso-wrap-distance-top:0;mso-wrap-distance-right:9pt;mso-wrap-distance-bottom:0;mso-position-horizontal:right;mso-position-horizontal-relative:lef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" filled="f" stroked="f">
                <v:textbox style="mso-fit-shape-to-text:t" inset="0,0,0,0">
                  <w:txbxContent>
                    <w:p w:rsidR="008442E2" w:rsidRPr="005F7F73" w:rsidRDefault="008442E2" w:rsidP="008442E2">
                      <w:r>
                        <w:rPr>
                          <w:rFonts w:ascii="Arial" w:hAnsi="Arial" w:cs="Arial"/>
                          <w:color w:val="000000"/>
                        </w:rPr>
                        <w:t>200</w:t>
                      </w:r>
                      <w:r>
                        <w:rPr>
                          <w:color w:val="000000"/>
                        </w:rPr>
                        <w:t>00</w:t>
                      </w:r>
                    </w:p>
                  </w:txbxContent>
                </v:textbox>
                <w10:wrap anchorx="margin"/>
              </v:rect>
            </w:pict>
          </mc:Fallback>
        </mc:AlternateContent>
      </w:r>
      <w:r w:rsidRPr="00E82E66">
        <w:rPr>
          <w:rFonts w:ascii="Times New Roman" w:hAnsi="Times New Roman"/>
          <w:noProof/>
          <w:sz w:val="28"/>
          <w:szCs w:val="28"/>
          <w:lang w:eastAsia="ru-RU"/>
        </w:rPr>
        <mc:AlternateContent>
          <mc:Choice Requires="wpc">
            <w:drawing>
              <wp:inline distT="0" distB="0" distL="0" distR="0" wp14:anchorId="5FD31C27" wp14:editId="40EBF7DC">
                <wp:extent cx="6173470" cy="4886960"/>
                <wp:effectExtent l="0" t="571500" r="0" b="0"/>
                <wp:docPr id="51" name="Полотно 5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7" name="Rectangle 54"/>
                        <wps:cNvSpPr>
                          <a:spLocks noChangeArrowheads="1"/>
                        </wps:cNvSpPr>
                        <wps:spPr bwMode="auto">
                          <a:xfrm>
                            <a:off x="0" y="536575"/>
                            <a:ext cx="5970905" cy="3660140"/>
                          </a:xfrm>
                          <a:prstGeom prst="rect">
                            <a:avLst/>
                          </a:prstGeom>
                          <a:solidFill>
                            <a:srgbClr val="CC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 name="Line 55"/>
                        <wps:cNvCnPr>
                          <a:cxnSpLocks noChangeShapeType="1"/>
                        </wps:cNvCnPr>
                        <wps:spPr bwMode="auto">
                          <a:xfrm>
                            <a:off x="0" y="3455035"/>
                            <a:ext cx="5971540" cy="127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9" name="Line 56"/>
                        <wps:cNvCnPr>
                          <a:cxnSpLocks noChangeShapeType="1"/>
                        </wps:cNvCnPr>
                        <wps:spPr bwMode="auto">
                          <a:xfrm>
                            <a:off x="0" y="2718435"/>
                            <a:ext cx="5971540"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0" name="Line 57"/>
                        <wps:cNvCnPr>
                          <a:cxnSpLocks noChangeShapeType="1"/>
                        </wps:cNvCnPr>
                        <wps:spPr bwMode="auto">
                          <a:xfrm>
                            <a:off x="0" y="1988820"/>
                            <a:ext cx="5971540"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1" name="Line 58"/>
                        <wps:cNvCnPr>
                          <a:cxnSpLocks noChangeShapeType="1"/>
                        </wps:cNvCnPr>
                        <wps:spPr bwMode="auto">
                          <a:xfrm>
                            <a:off x="635" y="1250315"/>
                            <a:ext cx="5970905"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2" name="Line 59"/>
                        <wps:cNvCnPr>
                          <a:cxnSpLocks noChangeShapeType="1"/>
                        </wps:cNvCnPr>
                        <wps:spPr bwMode="auto">
                          <a:xfrm>
                            <a:off x="765175" y="522605"/>
                            <a:ext cx="520636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3" name="Rectangle 60"/>
                        <wps:cNvSpPr>
                          <a:spLocks noChangeArrowheads="1"/>
                        </wps:cNvSpPr>
                        <wps:spPr bwMode="auto">
                          <a:xfrm>
                            <a:off x="635" y="516255"/>
                            <a:ext cx="5971540" cy="3660140"/>
                          </a:xfrm>
                          <a:prstGeom prst="rect">
                            <a:avLst/>
                          </a:prstGeom>
                          <a:noFill/>
                          <a:ln w="10160">
                            <a:solidFill>
                              <a:srgbClr val="80808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Rectangle 61"/>
                        <wps:cNvSpPr>
                          <a:spLocks noChangeArrowheads="1"/>
                        </wps:cNvSpPr>
                        <wps:spPr bwMode="auto">
                          <a:xfrm>
                            <a:off x="153670" y="4048760"/>
                            <a:ext cx="364490" cy="133985"/>
                          </a:xfrm>
                          <a:prstGeom prst="rect">
                            <a:avLst/>
                          </a:prstGeom>
                          <a:solidFill>
                            <a:srgbClr val="800080"/>
                          </a:solidFill>
                          <a:ln w="10160">
                            <a:solidFill>
                              <a:srgbClr val="000000"/>
                            </a:solidFill>
                            <a:miter lim="800000"/>
                            <a:headEnd/>
                            <a:tailEnd/>
                          </a:ln>
                        </wps:spPr>
                        <wps:bodyPr rot="0" vert="horz" wrap="square" lIns="91440" tIns="45720" rIns="91440" bIns="45720" anchor="t" anchorCtr="0" upright="1">
                          <a:noAutofit/>
                        </wps:bodyPr>
                      </wps:wsp>
                      <wps:wsp>
                        <wps:cNvPr id="15" name="Rectangle 62"/>
                        <wps:cNvSpPr>
                          <a:spLocks noChangeArrowheads="1"/>
                        </wps:cNvSpPr>
                        <wps:spPr bwMode="auto">
                          <a:xfrm>
                            <a:off x="3154045" y="3933190"/>
                            <a:ext cx="349250" cy="243205"/>
                          </a:xfrm>
                          <a:prstGeom prst="rect">
                            <a:avLst/>
                          </a:prstGeom>
                          <a:solidFill>
                            <a:srgbClr val="800080"/>
                          </a:solidFill>
                          <a:ln w="10160">
                            <a:solidFill>
                              <a:srgbClr val="000000"/>
                            </a:solidFill>
                            <a:miter lim="800000"/>
                            <a:headEnd/>
                            <a:tailEnd/>
                          </a:ln>
                        </wps:spPr>
                        <wps:bodyPr rot="0" vert="horz" wrap="square" lIns="91440" tIns="45720" rIns="91440" bIns="45720" anchor="t" anchorCtr="0" upright="1">
                          <a:noAutofit/>
                        </wps:bodyPr>
                      </wps:wsp>
                      <wps:wsp>
                        <wps:cNvPr id="16" name="Rectangle 63"/>
                        <wps:cNvSpPr>
                          <a:spLocks noChangeArrowheads="1"/>
                        </wps:cNvSpPr>
                        <wps:spPr bwMode="auto">
                          <a:xfrm>
                            <a:off x="3876040" y="3977640"/>
                            <a:ext cx="360045" cy="198755"/>
                          </a:xfrm>
                          <a:prstGeom prst="rect">
                            <a:avLst/>
                          </a:prstGeom>
                          <a:solidFill>
                            <a:srgbClr val="800080"/>
                          </a:solidFill>
                          <a:ln w="10160">
                            <a:solidFill>
                              <a:srgbClr val="000000"/>
                            </a:solidFill>
                            <a:miter lim="800000"/>
                            <a:headEnd/>
                            <a:tailEnd/>
                          </a:ln>
                        </wps:spPr>
                        <wps:bodyPr rot="0" vert="horz" wrap="square" lIns="91440" tIns="45720" rIns="91440" bIns="45720" anchor="t" anchorCtr="0" upright="1">
                          <a:noAutofit/>
                        </wps:bodyPr>
                      </wps:wsp>
                      <wps:wsp>
                        <wps:cNvPr id="17" name="Rectangle 64"/>
                        <wps:cNvSpPr>
                          <a:spLocks noChangeArrowheads="1"/>
                        </wps:cNvSpPr>
                        <wps:spPr bwMode="auto">
                          <a:xfrm>
                            <a:off x="4527550" y="4096385"/>
                            <a:ext cx="349250" cy="80010"/>
                          </a:xfrm>
                          <a:prstGeom prst="rect">
                            <a:avLst/>
                          </a:prstGeom>
                          <a:solidFill>
                            <a:srgbClr val="800080"/>
                          </a:solidFill>
                          <a:ln w="10160">
                            <a:solidFill>
                              <a:srgbClr val="000000"/>
                            </a:solidFill>
                            <a:miter lim="800000"/>
                            <a:headEnd/>
                            <a:tailEnd/>
                          </a:ln>
                        </wps:spPr>
                        <wps:txbx>
                          <w:txbxContent>
                            <w:p w:rsidR="008442E2" w:rsidRDefault="008442E2" w:rsidP="008442E2"/>
                          </w:txbxContent>
                        </wps:txbx>
                        <wps:bodyPr rot="0" vert="horz" wrap="square" lIns="91440" tIns="45720" rIns="91440" bIns="45720" anchor="t" anchorCtr="0" upright="1">
                          <a:noAutofit/>
                        </wps:bodyPr>
                      </wps:wsp>
                      <wps:wsp>
                        <wps:cNvPr id="18" name="Line 65"/>
                        <wps:cNvCnPr>
                          <a:cxnSpLocks noChangeShapeType="1"/>
                        </wps:cNvCnPr>
                        <wps:spPr bwMode="auto">
                          <a:xfrm flipH="1">
                            <a:off x="0" y="522605"/>
                            <a:ext cx="635" cy="370141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9" name="Line 66"/>
                        <wps:cNvCnPr>
                          <a:cxnSpLocks noChangeShapeType="1"/>
                        </wps:cNvCnPr>
                        <wps:spPr bwMode="auto">
                          <a:xfrm>
                            <a:off x="723900" y="4182745"/>
                            <a:ext cx="4127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0" name="Line 67"/>
                        <wps:cNvCnPr>
                          <a:cxnSpLocks noChangeShapeType="1"/>
                        </wps:cNvCnPr>
                        <wps:spPr bwMode="auto">
                          <a:xfrm>
                            <a:off x="723900" y="3455035"/>
                            <a:ext cx="4127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1" name="Line 68"/>
                        <wps:cNvCnPr>
                          <a:cxnSpLocks noChangeShapeType="1"/>
                        </wps:cNvCnPr>
                        <wps:spPr bwMode="auto">
                          <a:xfrm>
                            <a:off x="723900" y="2716530"/>
                            <a:ext cx="4127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2" name="Line 69"/>
                        <wps:cNvCnPr>
                          <a:cxnSpLocks noChangeShapeType="1"/>
                        </wps:cNvCnPr>
                        <wps:spPr bwMode="auto">
                          <a:xfrm>
                            <a:off x="723900" y="1988820"/>
                            <a:ext cx="4127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3" name="Line 70"/>
                        <wps:cNvCnPr>
                          <a:cxnSpLocks noChangeShapeType="1"/>
                        </wps:cNvCnPr>
                        <wps:spPr bwMode="auto">
                          <a:xfrm>
                            <a:off x="723900" y="1250315"/>
                            <a:ext cx="4127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4" name="Line 71"/>
                        <wps:cNvCnPr>
                          <a:cxnSpLocks noChangeShapeType="1"/>
                        </wps:cNvCnPr>
                        <wps:spPr bwMode="auto">
                          <a:xfrm>
                            <a:off x="723900" y="522605"/>
                            <a:ext cx="4127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5" name="Line 72"/>
                        <wps:cNvCnPr>
                          <a:cxnSpLocks noChangeShapeType="1"/>
                        </wps:cNvCnPr>
                        <wps:spPr bwMode="auto">
                          <a:xfrm>
                            <a:off x="0" y="4176395"/>
                            <a:ext cx="5972175" cy="381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6" name="Line 73"/>
                        <wps:cNvCnPr>
                          <a:cxnSpLocks noChangeShapeType="1"/>
                        </wps:cNvCnPr>
                        <wps:spPr bwMode="auto">
                          <a:xfrm flipV="1">
                            <a:off x="765175" y="4182745"/>
                            <a:ext cx="0" cy="4127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7" name="Line 74"/>
                        <wps:cNvCnPr>
                          <a:cxnSpLocks noChangeShapeType="1"/>
                        </wps:cNvCnPr>
                        <wps:spPr bwMode="auto">
                          <a:xfrm flipV="1">
                            <a:off x="1637665" y="4182745"/>
                            <a:ext cx="0" cy="4127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8" name="Line 75"/>
                        <wps:cNvCnPr>
                          <a:cxnSpLocks noChangeShapeType="1"/>
                        </wps:cNvCnPr>
                        <wps:spPr bwMode="auto">
                          <a:xfrm flipV="1">
                            <a:off x="2500630" y="4182745"/>
                            <a:ext cx="0" cy="4127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9" name="Line 76"/>
                        <wps:cNvCnPr>
                          <a:cxnSpLocks noChangeShapeType="1"/>
                        </wps:cNvCnPr>
                        <wps:spPr bwMode="auto">
                          <a:xfrm flipV="1">
                            <a:off x="3373755" y="4182745"/>
                            <a:ext cx="0" cy="4127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0" name="Line 77"/>
                        <wps:cNvCnPr>
                          <a:cxnSpLocks noChangeShapeType="1"/>
                        </wps:cNvCnPr>
                        <wps:spPr bwMode="auto">
                          <a:xfrm flipV="1">
                            <a:off x="4236085" y="4182745"/>
                            <a:ext cx="0" cy="4127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1" name="Line 78"/>
                        <wps:cNvCnPr>
                          <a:cxnSpLocks noChangeShapeType="1"/>
                        </wps:cNvCnPr>
                        <wps:spPr bwMode="auto">
                          <a:xfrm flipV="1">
                            <a:off x="5109210" y="4182745"/>
                            <a:ext cx="0" cy="4127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2" name="Line 79"/>
                        <wps:cNvCnPr>
                          <a:cxnSpLocks noChangeShapeType="1"/>
                        </wps:cNvCnPr>
                        <wps:spPr bwMode="auto">
                          <a:xfrm flipV="1">
                            <a:off x="5971540" y="4182745"/>
                            <a:ext cx="0" cy="4127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6" name="Rectangle 89"/>
                        <wps:cNvSpPr>
                          <a:spLocks noChangeArrowheads="1"/>
                        </wps:cNvSpPr>
                        <wps:spPr bwMode="auto">
                          <a:xfrm>
                            <a:off x="143037" y="4211172"/>
                            <a:ext cx="5882301" cy="2545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442E2" w:rsidRPr="00F51413" w:rsidRDefault="008442E2" w:rsidP="008442E2">
                              <w:r w:rsidRPr="00F51413">
                                <w:rPr>
                                  <w:color w:val="000000"/>
                                </w:rPr>
                                <w:t>201</w:t>
                              </w:r>
                              <w:r>
                                <w:rPr>
                                  <w:color w:val="000000"/>
                                </w:rPr>
                                <w:t>9</w:t>
                              </w:r>
                              <w:r w:rsidRPr="00F51413">
                                <w:rPr>
                                  <w:color w:val="000000"/>
                                </w:rPr>
                                <w:t>г.          202</w:t>
                              </w:r>
                              <w:r>
                                <w:rPr>
                                  <w:color w:val="000000"/>
                                </w:rPr>
                                <w:t>0г.         2021г.         2022г.          2023г.        2024г.      2025г.        2026г.</w:t>
                              </w:r>
                            </w:p>
                          </w:txbxContent>
                        </wps:txbx>
                        <wps:bodyPr rot="0" vert="horz" wrap="square" lIns="0" tIns="0" rIns="0" bIns="0" anchor="t" anchorCtr="0" upright="1">
                          <a:noAutofit/>
                        </wps:bodyPr>
                      </wps:wsp>
                      <wps:wsp>
                        <wps:cNvPr id="41" name="Rectangle 94"/>
                        <wps:cNvSpPr>
                          <a:spLocks noChangeArrowheads="1"/>
                        </wps:cNvSpPr>
                        <wps:spPr bwMode="auto">
                          <a:xfrm>
                            <a:off x="4400550" y="4490720"/>
                            <a:ext cx="81915"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442E2" w:rsidRPr="006145D6" w:rsidRDefault="008442E2" w:rsidP="008442E2"/>
                          </w:txbxContent>
                        </wps:txbx>
                        <wps:bodyPr rot="0" vert="horz" wrap="none" lIns="0" tIns="0" rIns="0" bIns="0" anchor="t" anchorCtr="0" upright="1">
                          <a:spAutoFit/>
                        </wps:bodyPr>
                      </wps:wsp>
                      <wps:wsp>
                        <wps:cNvPr id="44" name="Rectangle 97"/>
                        <wps:cNvSpPr>
                          <a:spLocks noChangeArrowheads="1"/>
                        </wps:cNvSpPr>
                        <wps:spPr bwMode="auto">
                          <a:xfrm rot="5400000">
                            <a:off x="897255" y="-556260"/>
                            <a:ext cx="1321435"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442E2" w:rsidRPr="00543729" w:rsidRDefault="008442E2" w:rsidP="008442E2">
                              <w:r w:rsidRPr="001A1AFE">
                                <w:rPr>
                                  <w:b/>
                                  <w:bCs/>
                                  <w:color w:val="000000"/>
                                  <w:lang w:val="en-US"/>
                                </w:rPr>
                                <w:t>инвестиции, тыс.</w:t>
                              </w:r>
                              <w:r>
                                <w:rPr>
                                  <w:b/>
                                  <w:bCs/>
                                  <w:color w:val="000000"/>
                                </w:rPr>
                                <w:t xml:space="preserve"> </w:t>
                              </w:r>
                              <w:r w:rsidRPr="001A1AFE">
                                <w:rPr>
                                  <w:b/>
                                  <w:bCs/>
                                  <w:color w:val="000000"/>
                                  <w:lang w:val="en-US"/>
                                </w:rPr>
                                <w:t>руб</w:t>
                              </w:r>
                              <w:r w:rsidRPr="00775C90">
                                <w:rPr>
                                  <w:rFonts w:ascii="Arial" w:hAnsi="Arial" w:cs="Arial"/>
                                  <w:bCs/>
                                  <w:color w:val="000000"/>
                                  <w:lang w:val="en-US"/>
                                </w:rPr>
                                <w:t>.</w:t>
                              </w:r>
                            </w:p>
                          </w:txbxContent>
                        </wps:txbx>
                        <wps:bodyPr rot="0" vert="horz" wrap="none" lIns="0" tIns="0" rIns="0" bIns="0" anchor="t" anchorCtr="0" upright="1">
                          <a:spAutoFit/>
                        </wps:bodyPr>
                      </wps:wsp>
                      <wps:wsp>
                        <wps:cNvPr id="45" name="Rectangle 98"/>
                        <wps:cNvSpPr>
                          <a:spLocks noChangeArrowheads="1"/>
                        </wps:cNvSpPr>
                        <wps:spPr bwMode="auto">
                          <a:xfrm>
                            <a:off x="878840" y="3353435"/>
                            <a:ext cx="359410" cy="829310"/>
                          </a:xfrm>
                          <a:prstGeom prst="rect">
                            <a:avLst/>
                          </a:prstGeom>
                          <a:solidFill>
                            <a:srgbClr val="800080"/>
                          </a:solidFill>
                          <a:ln w="10160">
                            <a:solidFill>
                              <a:srgbClr val="000000"/>
                            </a:solidFill>
                            <a:miter lim="800000"/>
                            <a:headEnd/>
                            <a:tailEnd/>
                          </a:ln>
                        </wps:spPr>
                        <wps:bodyPr rot="0" vert="horz" wrap="square" lIns="91440" tIns="45720" rIns="91440" bIns="45720" anchor="t" anchorCtr="0" upright="1">
                          <a:noAutofit/>
                        </wps:bodyPr>
                      </wps:wsp>
                      <wps:wsp>
                        <wps:cNvPr id="46" name="Rectangle 99"/>
                        <wps:cNvSpPr>
                          <a:spLocks noChangeArrowheads="1"/>
                        </wps:cNvSpPr>
                        <wps:spPr bwMode="auto">
                          <a:xfrm>
                            <a:off x="2412365" y="3749040"/>
                            <a:ext cx="342900" cy="427355"/>
                          </a:xfrm>
                          <a:prstGeom prst="rect">
                            <a:avLst/>
                          </a:prstGeom>
                          <a:solidFill>
                            <a:srgbClr val="800080"/>
                          </a:solidFill>
                          <a:ln w="10160">
                            <a:solidFill>
                              <a:srgbClr val="000000"/>
                            </a:solidFill>
                            <a:miter lim="800000"/>
                            <a:headEnd/>
                            <a:tailEnd/>
                          </a:ln>
                        </wps:spPr>
                        <wps:bodyPr rot="0" vert="horz" wrap="square" lIns="91440" tIns="45720" rIns="91440" bIns="45720" anchor="t" anchorCtr="0" upright="1">
                          <a:noAutofit/>
                        </wps:bodyPr>
                      </wps:wsp>
                      <wps:wsp>
                        <wps:cNvPr id="48" name="Rectangle 104"/>
                        <wps:cNvSpPr>
                          <a:spLocks noChangeArrowheads="1"/>
                        </wps:cNvSpPr>
                        <wps:spPr bwMode="auto">
                          <a:xfrm>
                            <a:off x="5273675" y="4048760"/>
                            <a:ext cx="357505" cy="127635"/>
                          </a:xfrm>
                          <a:prstGeom prst="rect">
                            <a:avLst/>
                          </a:prstGeom>
                          <a:solidFill>
                            <a:srgbClr val="800080"/>
                          </a:solidFill>
                          <a:ln w="10160">
                            <a:solidFill>
                              <a:srgbClr val="000000"/>
                            </a:solidFill>
                            <a:miter lim="800000"/>
                            <a:headEnd/>
                            <a:tailEnd/>
                          </a:ln>
                        </wps:spPr>
                        <wps:txbx>
                          <w:txbxContent>
                            <w:p w:rsidR="008442E2" w:rsidRDefault="008442E2" w:rsidP="008442E2"/>
                          </w:txbxContent>
                        </wps:txbx>
                        <wps:bodyPr rot="0" vert="horz" wrap="square" lIns="91440" tIns="45720" rIns="91440" bIns="45720" anchor="t" anchorCtr="0" upright="1">
                          <a:noAutofit/>
                        </wps:bodyPr>
                      </wps:wsp>
                      <wps:wsp>
                        <wps:cNvPr id="49" name="Rectangle 108"/>
                        <wps:cNvSpPr>
                          <a:spLocks noChangeArrowheads="1"/>
                        </wps:cNvSpPr>
                        <wps:spPr bwMode="auto">
                          <a:xfrm>
                            <a:off x="1637665" y="2961640"/>
                            <a:ext cx="359410" cy="1221105"/>
                          </a:xfrm>
                          <a:prstGeom prst="rect">
                            <a:avLst/>
                          </a:prstGeom>
                          <a:solidFill>
                            <a:srgbClr val="800080"/>
                          </a:solidFill>
                          <a:ln w="10160">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id="Полотно 51" o:spid="_x0000_s1031" editas="canvas" style="width:486.1pt;height:384.8pt;mso-position-horizontal-relative:char;mso-position-vertical-relative:line" coordsize="61734,488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type="#_x0000_t75" style="position:absolute;width:61734;height:48869;visibility:visible;mso-wrap-style:square">
                  <v:fill o:detectmouseclick="t"/>
                  <v:path o:connecttype="none"/>
                </v:shape>
                <v:rect id="Rectangle 54" o:spid="_x0000_s1033" style="position:absolute;top:5365;width:59709;height:366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uZJcMA&#10;AADaAAAADwAAAGRycy9kb3ducmV2LnhtbESPT4vCMBTE78J+h/CEvWmqrqtUo6zCsl5E1j/3R/Ns&#10;g81LaaJWP70RBI/DzPyGmc4bW4oL1d44VtDrJiCIM6cN5wr2u9/OGIQPyBpLx6TgRh7ms4/WFFPt&#10;rvxPl23IRYSwT1FBEUKVSumzgiz6rquIo3d0tcUQZZ1LXeM1wm0p+0nyLS0ajgsFVrQsKDttz1bB&#10;Zj/I7uarf1gP/oa38ygPG7NYK/XZbn4mIAI14R1+tVdawQieV+INkL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luZJcMAAADaAAAADwAAAAAAAAAAAAAAAACYAgAAZHJzL2Rv&#10;d25yZXYueG1sUEsFBgAAAAAEAAQA9QAAAIgDAAAAAA==&#10;" fillcolor="#cff" stroked="f"/>
                <v:line id="Line 55" o:spid="_x0000_s1034" style="position:absolute;visibility:visible;mso-wrap-style:square" from="0,34550" to="59715,345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X6Ib8AAADaAAAADwAAAGRycy9kb3ducmV2LnhtbERPTYvCMBC9C/6HMII3TV3QrdUoIiuu&#10;t92ugsehGdtgMylN1O6/NwfB4+N9L9edrcWdWm8cK5iMExDEhdOGSwXHv90oBeEDssbaMSn4Jw/r&#10;Vb+3xEy7B//SPQ+liCHsM1RQhdBkUvqiIot+7BriyF1cazFE2JZSt/iI4baWH0kykxYNx4YKG9pW&#10;VFzzm1Vgfmb76eHzND/Jr32YnNNrauxRqeGg2yxABOrCW/xyf2sFcWu8Em+AXD0B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xX6Ib8AAADaAAAADwAAAAAAAAAAAAAAAACh&#10;AgAAZHJzL2Rvd25yZXYueG1sUEsFBgAAAAAEAAQA+QAAAI0DAAAAAA==&#10;" strokeweight="0"/>
                <v:line id="Line 56" o:spid="_x0000_s1035" style="position:absolute;visibility:visible;mso-wrap-style:square" from="0,27184" to="59715,271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FlfusIAAADaAAAADwAAAGRycy9kb3ducmV2LnhtbESPT4vCMBTE7wt+h/AEb2uqoFurUUQU&#10;d2/rP/D4aJ5tsHkpTdTut98IgsdhZn7DzBatrcSdGm8cKxj0ExDEudOGCwXHw+YzBeEDssbKMSn4&#10;Iw+Leedjhpl2D97RfR8KESHsM1RQhlBnUvq8JIu+72ri6F1cYzFE2RRSN/iIcFvJYZKMpUXDcaHE&#10;mlYl5df9zSowv+Pt6OfrNDnJ9TYMzuk1NfaoVK/bLqcgArXhHX61v7WCCTyvxBsg5/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FlfusIAAADaAAAADwAAAAAAAAAAAAAA&#10;AAChAgAAZHJzL2Rvd25yZXYueG1sUEsFBgAAAAAEAAQA+QAAAJADAAAAAA==&#10;" strokeweight="0"/>
                <v:line id="Line 57" o:spid="_x0000_s1036" style="position:absolute;visibility:visible;mso-wrap-style:square" from="0,19888" to="59715,198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4eNKMQAAADbAAAADwAAAGRycy9kb3ducmV2LnhtbESPQWvCQBCF74L/YRmhN91YqI3RVURa&#10;bG9tquBxyI7JYnY2ZLea/vvOodDbDO/Ne9+st4Nv1Y366AIbmM8yUMRVsI5rA8ev12kOKiZki21g&#10;MvBDEbab8WiNhQ13/qRbmWolIRwLNNCk1BVax6ohj3EWOmLRLqH3mGTta217vEu4b/Vjli20R8fS&#10;0GBH+4aqa/ntDbiPxeHp/fm0POmXQ5qf82vu/NGYh8mwW4FKNKR/89/1mxV8oZdfZAC9+Q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Dh40oxAAAANsAAAAPAAAAAAAAAAAA&#10;AAAAAKECAABkcnMvZG93bnJldi54bWxQSwUGAAAAAAQABAD5AAAAkgMAAAAA&#10;" strokeweight="0"/>
                <v:line id="Line 58" o:spid="_x0000_s1037" style="position:absolute;visibility:visible;mso-wrap-style:square" from="6,12503" to="59715,125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Msos8EAAADbAAAADwAAAGRycy9kb3ducmV2LnhtbERPTYvCMBC9L+x/CLPgbU0rqLUaZVlc&#10;1JvrKngcmrENNpPSZLX+eyMI3ubxPme26GwtLtR641hB2k9AEBdOGy4V7P9+PjMQPiBrrB2Tght5&#10;WMzf32aYa3flX7rsQiliCPscFVQhNLmUvqjIou+7hjhyJ9daDBG2pdQtXmO4reUgSUbSouHYUGFD&#10;3xUV592/VWC2o9VwMz5MDnK5CukxO2fG7pXqfXRfUxCBuvASP91rHeen8PglHiDnd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syyizwQAAANsAAAAPAAAAAAAAAAAAAAAA&#10;AKECAABkcnMvZG93bnJldi54bWxQSwUGAAAAAAQABAD5AAAAjwMAAAAA&#10;" strokeweight="0"/>
                <v:line id="Line 59" o:spid="_x0000_s1038" style="position:absolute;visibility:visible;mso-wrap-style:square" from="7651,5226" to="59715,52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Bm2xMAAAADbAAAADwAAAGRycy9kb3ducmV2LnhtbERPTYvCMBC9C/sfwix401RB7VajLMuK&#10;elNXwePQzLbBZlKaqPXfG0HwNo/3ObNFaytxpcYbxwoG/QQEce604ULB4W/ZS0H4gKyxckwK7uRh&#10;Mf/ozDDT7sY7uu5DIWII+wwVlCHUmZQ+L8mi77uaOHL/rrEYImwKqRu8xXBbyWGSjKVFw7GhxJp+&#10;SsrP+4tVYLbj1WgzOX4d5e8qDE7pOTX2oFT3s/2eggjUhrf45V7rOH8Iz1/iAXL+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FwZtsTAAAAA2wAAAA8AAAAAAAAAAAAAAAAA&#10;oQIAAGRycy9kb3ducmV2LnhtbFBLBQYAAAAABAAEAPkAAACOAwAAAAA=&#10;" strokeweight="0"/>
                <v:rect id="Rectangle 60" o:spid="_x0000_s1039" style="position:absolute;left:6;top:5162;width:59715;height:366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3b33cIA&#10;AADbAAAADwAAAGRycy9kb3ducmV2LnhtbERPTWvCQBC9F/oflin0UnRTBdHoKkVQehISc/A4Zsck&#10;NDub7m5j/PddQfA2j/c5q81gWtGT841lBZ/jBARxaXXDlYLiuBvNQfiArLG1TApu5GGzfn1ZYart&#10;lTPq81CJGMI+RQV1CF0qpS9rMujHtiOO3MU6gyFCV0nt8BrDTSsnSTKTBhuODTV2tK2p/Mn/jILt&#10;viiy827f/GZtv5ifDrePicuVen8bvpYgAg3hKX64v3WcP4X7L/EAuf4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bdvfdwgAAANsAAAAPAAAAAAAAAAAAAAAAAJgCAABkcnMvZG93&#10;bnJldi54bWxQSwUGAAAAAAQABAD1AAAAhwMAAAAA&#10;" filled="f" strokecolor="gray" strokeweight=".8pt"/>
                <v:rect id="Rectangle 61" o:spid="_x0000_s1040" style="position:absolute;left:1536;top:40487;width:3645;height:1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6eFMIA&#10;AADbAAAADwAAAGRycy9kb3ducmV2LnhtbERPTWvCQBC9C/6HZYTedFdbSo2uUiqCPbSaKHgdsmMS&#10;zc6G7Dam/75bKPQ2j/c5y3Vva9FR6yvHGqYTBYI4d6biQsPpuB2/gPAB2WDtmDR8k4f1ajhYYmLc&#10;nVPqslCIGMI+QQ1lCE0ipc9LsugnriGO3MW1FkOEbSFNi/cYbms5U+pZWqw4NpTY0FtJ+S37sho+&#10;0mx34M2juh3Szfx8VXv+fO+0fhj1rwsQgfrwL/5z70yc/wS/v8QD5Oo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bp4UwgAAANsAAAAPAAAAAAAAAAAAAAAAAJgCAABkcnMvZG93&#10;bnJldi54bWxQSwUGAAAAAAQABAD1AAAAhwMAAAAA&#10;" fillcolor="purple" strokeweight=".8pt"/>
                <v:rect id="Rectangle 62" o:spid="_x0000_s1041" style="position:absolute;left:31540;top:39331;width:3492;height:2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yI7j8IA&#10;AADbAAAADwAAAGRycy9kb3ducmV2LnhtbERPTWvCQBC9C/6HZYTedFdLS42uUiqCPbSaKHgdsmMS&#10;zc6G7Dam/75bKPQ2j/c5y3Vva9FR6yvHGqYTBYI4d6biQsPpuB2/gPAB2WDtmDR8k4f1ajhYYmLc&#10;nVPqslCIGMI+QQ1lCE0ipc9LsugnriGO3MW1FkOEbSFNi/cYbms5U+pZWqw4NpTY0FtJ+S37sho+&#10;0mx34M2juh3Szfx8VXv+fO+0fhj1rwsQgfrwL/5z70yc/wS/v8QD5Oo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HIjuPwgAAANsAAAAPAAAAAAAAAAAAAAAAAJgCAABkcnMvZG93&#10;bnJldi54bWxQSwUGAAAAAAQABAD1AAAAhwMAAAAA&#10;" fillcolor="purple" strokeweight=".8pt"/>
                <v:rect id="Rectangle 63" o:spid="_x0000_s1042" style="position:absolute;left:38760;top:39776;width:3600;height:19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l+MIA&#10;AADbAAAADwAAAGRycy9kb3ducmV2LnhtbERPTWvCQBC9F/wPywi91V0tiI2uUhRBD7UmLfQ6ZMck&#10;NTsbsmtM/71bELzN433OYtXbWnTU+sqxhvFIgSDOnam40PD9tX2ZgfAB2WDtmDT8kYfVcvC0wMS4&#10;K6fUZaEQMYR9ghrKEJpESp+XZNGPXEMcuZNrLYYI20KaFq8x3NZyotRUWqw4NpTY0Lqk/JxdrIaP&#10;NNsdefOqzsd08/bzqz75sO+0fh7273MQgfrwEN/dOxPnT+H/l3iAXN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38KX4wgAAANsAAAAPAAAAAAAAAAAAAAAAAJgCAABkcnMvZG93&#10;bnJldi54bWxQSwUGAAAAAAQABAD1AAAAhwMAAAAA&#10;" fillcolor="purple" strokeweight=".8pt"/>
                <v:rect id="Rectangle 64" o:spid="_x0000_s1043" style="position:absolute;left:45275;top:40963;width:3493;height:8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LwAY8IA&#10;AADbAAAADwAAAGRycy9kb3ducmV2LnhtbERPTWvCQBC9C/6HZYTedFcLbY2uUiqCPbSaKHgdsmMS&#10;zc6G7Dam/75bKPQ2j/c5y3Vva9FR6yvHGqYTBYI4d6biQsPpuB2/gPAB2WDtmDR8k4f1ajhYYmLc&#10;nVPqslCIGMI+QQ1lCE0ipc9LsugnriGO3MW1FkOEbSFNi/cYbms5U+pJWqw4NpTY0FtJ+S37sho+&#10;0mx34M2juh3Szfx8VXv+fO+0fhj1rwsQgfrwL/5z70yc/wy/v8QD5Oo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vABjwgAAANsAAAAPAAAAAAAAAAAAAAAAAJgCAABkcnMvZG93&#10;bnJldi54bWxQSwUGAAAAAAQABAD1AAAAhwMAAAAA&#10;" fillcolor="purple" strokeweight=".8pt">
                  <v:textbox>
                    <w:txbxContent>
                      <w:p w:rsidR="008442E2" w:rsidRDefault="008442E2" w:rsidP="008442E2"/>
                    </w:txbxContent>
                  </v:textbox>
                </v:rect>
                <v:line id="Line 65" o:spid="_x0000_s1044" style="position:absolute;flip:x;visibility:visible;mso-wrap-style:square" from="0,5226" to="6,422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aFep8YAAADbAAAADwAAAGRycy9kb3ducmV2LnhtbESPQU8CMRCF7yb+h2ZMvEkXDmpWCiEY&#10;iTFRA8qB27Addjdsp5u2sOXfMwcTbzN5b977ZjrPrlNnCrH1bGA8KkARV962XBv4/Xl7eAYVE7LF&#10;zjMZuFCE+ez2Zoql9QOv6bxJtZIQjiUaaFLqS61j1ZDDOPI9sWgHHxwmWUOtbcBBwl2nJ0XxqB22&#10;LA0N9rRsqDpuTs7A+uuJ92F1yse8Hz6/d9v6Y/u6MOb+Li9eQCXK6d/8d/1uBV9g5RcZQM+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WhXqfGAAAA2wAAAA8AAAAAAAAA&#10;AAAAAAAAoQIAAGRycy9kb3ducmV2LnhtbFBLBQYAAAAABAAEAPkAAACUAwAAAAA=&#10;" strokeweight="0"/>
                <v:line id="Line 66" o:spid="_x0000_s1045" style="position:absolute;visibility:visible;mso-wrap-style:square" from="7239,41827" to="7651,418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r0ktcIAAADbAAAADwAAAGRycy9kb3ducmV2LnhtbERPTWvCQBC9C/0PyxR6042FahJdpZSW&#10;6M2mCj0O2TFZzM6G7NbEf+8WCr3N433OejvaVlyp98axgvksAUFcOW24VnD8+pimIHxA1tg6JgU3&#10;8rDdPEzWmGs38Cddy1CLGMI+RwVNCF0upa8asuhnriOO3Nn1FkOEfS11j0MMt618TpKFtGg4NjTY&#10;0VtD1aX8sQrMYVG87Jen7CTfizD/Ti+psUelnh7H1xWIQGP4F/+5dzrOz+D3l3iA3N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r0ktcIAAADbAAAADwAAAAAAAAAAAAAA&#10;AAChAgAAZHJzL2Rvd25yZXYueG1sUEsFBgAAAAAEAAQA+QAAAJADAAAAAA==&#10;" strokeweight="0"/>
                <v:line id="Line 67" o:spid="_x0000_s1046" style="position:absolute;visibility:visible;mso-wrap-style:square" from="7239,34550" to="7651,345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etHlb8AAADbAAAADwAAAGRycy9kb3ducmV2LnhtbERPy4rCMBTdD/gP4QruxlRBrdUoIg6O&#10;O5/g8tJc22BzU5qMdv7eLASXh/OeL1tbiQc13jhWMOgnIIhzpw0XCs6nn+8UhA/IGivHpOCfPCwX&#10;na85Zto9+UCPYyhEDGGfoYIyhDqT0uclWfR9VxNH7uYaiyHCppC6wWcMt5UcJslYWjQcG0qsaV1S&#10;fj/+WQVmP96OdpPL9CI32zC4pvfU2LNSvW67moEI1IaP+O3+1QqGcX38En+AXLw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DetHlb8AAADbAAAADwAAAAAAAAAAAAAAAACh&#10;AgAAZHJzL2Rvd25yZXYueG1sUEsFBgAAAAAEAAQA+QAAAI0DAAAAAA==&#10;" strokeweight="0"/>
                <v:line id="Line 68" o:spid="_x0000_s1047" style="position:absolute;visibility:visible;mso-wrap-style:square" from="7239,27165" to="7651,271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qfiDsMAAADbAAAADwAAAGRycy9kb3ducmV2LnhtbESPQWvCQBSE70L/w/IK3nQTQU1TVyml&#10;Rb1pqtDjI/uaLGbfhuxW4793BcHjMDPfMItVbxtxps4bxwrScQKCuHTacKXg8PM9ykD4gKyxcUwK&#10;ruRhtXwZLDDX7sJ7OhehEhHCPkcFdQhtLqUva7Lox64ljt6f6yyGKLtK6g4vEW4bOUmSmbRoOC7U&#10;2NJnTeWp+LcKzG62nm7nx7ej/FqH9Dc7ZcYelBq+9h/vIAL14Rl+tDdawSSF+5f4A+TyB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Kn4g7DAAAA2wAAAA8AAAAAAAAAAAAA&#10;AAAAoQIAAGRycy9kb3ducmV2LnhtbFBLBQYAAAAABAAEAPkAAACRAwAAAAA=&#10;" strokeweight="0"/>
                <v:line id="Line 69" o:spid="_x0000_s1048" style="position:absolute;visibility:visible;mso-wrap-style:square" from="7239,19888" to="7651,198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nV8ecMAAADbAAAADwAAAGRycy9kb3ducmV2LnhtbESPT4vCMBTE7wt+h/AW9ramFlZr1ygi&#10;iuvNv7DHR/O2DTYvpYna/fZGEDwOM/MbZjLrbC2u1HrjWMGgn4AgLpw2XCo4HlafGQgfkDXWjknB&#10;P3mYTXtvE8y1u/GOrvtQighhn6OCKoQml9IXFVn0fdcQR+/PtRZDlG0pdYu3CLe1TJNkKC0ajgsV&#10;NrSoqDjvL1aB2Q7XX5vRaXySy3UY/GbnzNijUh/v3fwbRKAuvMLP9o9WkKbw+BJ/gJze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J1fHnDAAAA2wAAAA8AAAAAAAAAAAAA&#10;AAAAoQIAAGRycy9kb3ducmV2LnhtbFBLBQYAAAAABAAEAPkAAACRAwAAAAA=&#10;" strokeweight="0"/>
                <v:line id="Line 70" o:spid="_x0000_s1049" style="position:absolute;visibility:visible;mso-wrap-style:square" from="7239,12503" to="7651,125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nZ4sQAAADbAAAADwAAAGRycy9kb3ducmV2LnhtbESPQWvCQBSE74X+h+UJvdWNFm2MWaWU&#10;Fu3NRgMeH9lnsph9G7Jbjf/eLRR6HGbmGyZfD7YVF+q9caxgMk5AEFdOG64VHPafzykIH5A1to5J&#10;wY08rFePDzlm2l35my5FqEWEsM9QQRNCl0npq4Ys+rHriKN3cr3FEGVfS93jNcJtK6dJMpcWDceF&#10;Bjt6b6g6Fz9WgdnNN7Ov13JRyo9NmBzTc2rsQamn0fC2BBFoCP/hv/ZWK5i+wO+X+APk6g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9OdnixAAAANsAAAAPAAAAAAAAAAAA&#10;AAAAAKECAABkcnMvZG93bnJldi54bWxQSwUGAAAAAAQABAD5AAAAkgMAAAAA&#10;" strokeweight="0"/>
                <v:line id="Line 71" o:spid="_x0000_s1050" style="position:absolute;visibility:visible;mso-wrap-style:square" from="7239,5226" to="7651,52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tBBlsQAAADbAAAADwAAAGRycy9kb3ducmV2LnhtbESPQWvCQBSE74X+h+UJvdWNUm2MWaWU&#10;Fu3NRgMeH9lnsph9G7Jbjf/eLRR6HGbmGyZfD7YVF+q9caxgMk5AEFdOG64VHPafzykIH5A1to5J&#10;wY08rFePDzlm2l35my5FqEWEsM9QQRNCl0npq4Ys+rHriKN3cr3FEGVfS93jNcJtK6dJMpcWDceF&#10;Bjt6b6g6Fz9WgdnNN7Ov13JRyo9NmBzTc2rsQamn0fC2BBFoCP/hv/ZWK5i+wO+X+APk6g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y0EGWxAAAANsAAAAPAAAAAAAAAAAA&#10;AAAAAKECAABkcnMvZG93bnJldi54bWxQSwUGAAAAAAQABAD5AAAAkgMAAAAA&#10;" strokeweight="0"/>
                <v:line id="Line 72" o:spid="_x0000_s1051" style="position:absolute;visibility:visible;mso-wrap-style:square" from="0,41763" to="59721,418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ZzkDcQAAADbAAAADwAAAGRycy9kb3ducmV2LnhtbESPQWvCQBSE7wX/w/IEb81GQZumriJS&#10;ib21qUKPj+xrsph9G7JbE/99t1DwOMzMN8x6O9pWXKn3xrGCeZKCIK6cNlwrOH0eHjMQPiBrbB2T&#10;ght52G4mD2vMtRv4g65lqEWEsM9RQRNCl0vpq4Ys+sR1xNH7dr3FEGVfS93jEOG2lYs0XUmLhuNC&#10;gx3tG6ou5Y9VYN5XxfLt6fx8lq9FmH9ll8zYk1Kz6bh7ARFoDPfwf/uoFSyW8Pcl/gC5+Q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dnOQNxAAAANsAAAAPAAAAAAAAAAAA&#10;AAAAAKECAABkcnMvZG93bnJldi54bWxQSwUGAAAAAAQABAD5AAAAkgMAAAAA&#10;" strokeweight="0"/>
                <v:line id="Line 73" o:spid="_x0000_s1052" style="position:absolute;flip:y;visibility:visible;mso-wrap-style:square" from="7651,41827" to="7651,422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R6l88UAAADbAAAADwAAAGRycy9kb3ducmV2LnhtbESPQWsCMRSE74X+h/AKvdWsHmzZGkUU&#10;RQptUevB23Pz3F3cvCxJdOO/NwXB4zAz3zCjSTSNuJDztWUF/V4GgriwuuZSwd928fYBwgdkjY1l&#10;UnAlD5Px89MIc207XtNlE0qRIOxzVFCF0OZS+qIig75nW+LkHa0zGJJ0pdQOuwQ3jRxk2VAarDkt&#10;VNjSrKLitDkbBeufdz645Tme4qH7/t3vyq/dfKrU60ucfoIIFMMjfG+vtILBEP6/pB8gxz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R6l88UAAADbAAAADwAAAAAAAAAA&#10;AAAAAAChAgAAZHJzL2Rvd25yZXYueG1sUEsFBgAAAAAEAAQA+QAAAJMDAAAAAA==&#10;" strokeweight="0"/>
                <v:line id="Line 74" o:spid="_x0000_s1053" style="position:absolute;flip:y;visibility:visible;mso-wrap-style:square" from="16376,41827" to="16376,422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lIAaMUAAADbAAAADwAAAGRycy9kb3ducmV2LnhtbESPT2sCMRTE7wW/Q3iCt5qtBy2rUaRi&#10;KYVa/Hfo7bl53V3cvCxJdNNv3wiCx2FmfsPMFtE04krO15YVvAwzEMSF1TWXCg779fMrCB+QNTaW&#10;ScEfeVjMe08zzLXteEvXXShFgrDPUUEVQptL6YuKDPqhbYmT92udwZCkK6V22CW4aeQoy8bSYM1p&#10;ocKW3ioqzruLUbDdTPjk3i/xHE/d1/fPsfw8rpZKDfpxOQURKIZH+N7+0ApGE7h9ST9Azv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lIAaMUAAADbAAAADwAAAAAAAAAA&#10;AAAAAAChAgAAZHJzL2Rvd25yZXYueG1sUEsFBgAAAAAEAAQA+QAAAJMDAAAAAA==&#10;" strokeweight="0"/>
                <v:line id="Line 75" o:spid="_x0000_s1054" style="position:absolute;flip:y;visibility:visible;mso-wrap-style:square" from="25006,41827" to="25006,422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82UGsIAAADbAAAADwAAAGRycy9kb3ducmV2LnhtbERPy2oCMRTdF/yHcIXuakYXWkajiNIi&#10;BVt8LdxdJ9eZwcnNkEQn/ftmUXB5OO/ZIppGPMj52rKC4SADQVxYXXOp4Hj4eHsH4QOyxsYyKfgl&#10;D4t572WGubYd7+ixD6VIIexzVFCF0OZS+qIig35gW+LEXa0zGBJ0pdQOuxRuGjnKsrE0WHNqqLCl&#10;VUXFbX83CnbfE764z3u8xUu3/Tmfyq/TeqnUaz8upyACxfAU/7s3WsEojU1f0g+Q8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82UGsIAAADbAAAADwAAAAAAAAAAAAAA&#10;AAChAgAAZHJzL2Rvd25yZXYueG1sUEsFBgAAAAAEAAQA+QAAAJADAAAAAA==&#10;" strokeweight="0"/>
                <v:line id="Line 76" o:spid="_x0000_s1055" style="position:absolute;flip:y;visibility:visible;mso-wrap-style:square" from="33737,41827" to="33737,422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IExgcUAAADbAAAADwAAAGRycy9kb3ducmV2LnhtbESPQWsCMRSE74L/ITyhN83WQ6tbo0hL&#10;iwhWtPXQ23Pzuru4eVmS6Kb/3hQEj8PMfMPMFtE04kLO15YVPI4yEMSF1TWXCr6/3ocTED4ga2ws&#10;k4I/8rCY93szzLXteEeXfShFgrDPUUEVQptL6YuKDPqRbYmT92udwZCkK6V22CW4aeQ4y56kwZrT&#10;QoUtvVZUnPZno2D3+cxH93GOp3jsNtufQ7k+vC2VehjE5QuIQDHcw7f2SisYT+H/S/oBcn4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IExgcUAAADbAAAADwAAAAAAAAAA&#10;AAAAAAChAgAAZHJzL2Rvd25yZXYueG1sUEsFBgAAAAAEAAQA+QAAAJMDAAAAAA==&#10;" strokeweight="0"/>
                <v:line id="Line 77" o:spid="_x0000_s1056" style="position:absolute;flip:y;visibility:visible;mso-wrap-style:square" from="42360,41827" to="42360,422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GIOwcIAAADbAAAADwAAAGRycy9kb3ducmV2LnhtbERPy2oCMRTdF/yHcAV3NWOFVkajiEUp&#10;hVZ8LdxdJ9eZwcnNkEQn/ftmUejycN6zRTSNeJDztWUFo2EGgriwuuZSwfGwfp6A8AFZY2OZFPyQ&#10;h8W89zTDXNuOd/TYh1KkEPY5KqhCaHMpfVGRQT+0LXHirtYZDAm6UmqHXQo3jXzJsldpsObUUGFL&#10;q4qK2/5uFOy+3/jiNvd4i5fua3s+lZ+n96VSg35cTkEEiuFf/Of+0ArGaX36kn6AnP8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GIOwcIAAADbAAAADwAAAAAAAAAAAAAA&#10;AAChAgAAZHJzL2Rvd25yZXYueG1sUEsFBgAAAAAEAAQA+QAAAJADAAAAAA==&#10;" strokeweight="0"/>
                <v:line id="Line 78" o:spid="_x0000_s1057" style="position:absolute;flip:y;visibility:visible;mso-wrap-style:square" from="51092,41827" to="51092,422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y6rWsUAAADbAAAADwAAAGRycy9kb3ducmV2LnhtbESPQWsCMRSE70L/Q3iF3jSrhSpbo0il&#10;RQQr2nro7bl53V3cvCxJdNN/bwqCx2FmvmGm82gacSHna8sKhoMMBHFhdc2lgu+v9/4EhA/IGhvL&#10;pOCPPMxnD70p5tp2vKPLPpQiQdjnqKAKoc2l9EVFBv3AtsTJ+7XOYEjSlVI77BLcNHKUZS/SYM1p&#10;ocKW3ioqTvuzUbD7HPPRfZzjKR67zfbnUK4Py4VST49x8QoiUAz38K290gqeh/D/Jf0AObs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y6rWsUAAADbAAAADwAAAAAAAAAA&#10;AAAAAAChAgAAZHJzL2Rvd25yZXYueG1sUEsFBgAAAAAEAAQA+QAAAJMDAAAAAA==&#10;" strokeweight="0"/>
                <v:line id="Line 79" o:spid="_x0000_s1058" style="position:absolute;flip:y;visibility:visible;mso-wrap-style:square" from="59715,41827" to="59715,422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w1LcUAAADbAAAADwAAAGRycy9kb3ducmV2LnhtbESPQWsCMRSE74L/ITyhN83WQpWtUaSl&#10;RQQr2nro7bl53V3cvCxJdNN/bwqCx2FmvmFmi2gacSHna8sKHkcZCOLC6ppLBd9f78MpCB+QNTaW&#10;ScEfeVjM+70Z5tp2vKPLPpQiQdjnqKAKoc2l9EVFBv3ItsTJ+7XOYEjSlVI77BLcNHKcZc/SYM1p&#10;ocKWXisqTvuzUbD7nPDRfZzjKR67zfbnUK4Pb0ulHgZx+QIiUAz38K290gqexvD/Jf0AOb8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w1LcUAAADbAAAADwAAAAAAAAAA&#10;AAAAAAChAgAAZHJzL2Rvd25yZXYueG1sUEsFBgAAAAAEAAQA+QAAAJMDAAAAAA==&#10;" strokeweight="0"/>
                <v:rect id="Rectangle 89" o:spid="_x0000_s1059" style="position:absolute;left:1430;top:42111;width:58823;height:25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eyTj8MA&#10;AADbAAAADwAAAGRycy9kb3ducmV2LnhtbESPQYvCMBSE7wv7H8Jb8LamqyBajSLqoke1gnp7NM+2&#10;bPNSmqyt/nojCB6HmfmGmcxaU4or1a6wrOCnG4EgTq0uOFNwSH6/hyCcR9ZYWiYFN3Iwm35+TDDW&#10;tuEdXfc+EwHCLkYFufdVLKVLczLourYiDt7F1gZ9kHUmdY1NgJtS9qJoIA0WHBZyrGiRU/q3/zcK&#10;1sNqftrYe5OVq/P6uD2OlsnIK9X5audjEJ5a/w6/2hutoD+A55fwA+T0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eyTj8MAAADbAAAADwAAAAAAAAAAAAAAAACYAgAAZHJzL2Rv&#10;d25yZXYueG1sUEsFBgAAAAAEAAQA9QAAAIgDAAAAAA==&#10;" filled="f" stroked="f">
                  <v:textbox inset="0,0,0,0">
                    <w:txbxContent>
                      <w:p w:rsidR="008442E2" w:rsidRPr="00F51413" w:rsidRDefault="008442E2" w:rsidP="008442E2">
                        <w:r w:rsidRPr="00F51413">
                          <w:rPr>
                            <w:color w:val="000000"/>
                          </w:rPr>
                          <w:t>201</w:t>
                        </w:r>
                        <w:r>
                          <w:rPr>
                            <w:color w:val="000000"/>
                          </w:rPr>
                          <w:t>9</w:t>
                        </w:r>
                        <w:r w:rsidRPr="00F51413">
                          <w:rPr>
                            <w:color w:val="000000"/>
                          </w:rPr>
                          <w:t>г.          202</w:t>
                        </w:r>
                        <w:r>
                          <w:rPr>
                            <w:color w:val="000000"/>
                          </w:rPr>
                          <w:t>0г.         2021г.         2022г.          2023г.        2024г.      2025г.        2026г.</w:t>
                        </w:r>
                      </w:p>
                    </w:txbxContent>
                  </v:textbox>
                </v:rect>
                <v:rect id="Rectangle 94" o:spid="_x0000_s1060" style="position:absolute;left:44005;top:44907;width:819;height:32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mcBMAA&#10;AADbAAAADwAAAGRycy9kb3ducmV2LnhtbESPzYoCMRCE7wu+Q2jB25pRlkVGo4gg6OLF0QdoJj0/&#10;mHSGJDrj2xtB2GNRVV9Rq81gjXiQD61jBbNpBoK4dLrlWsH1sv9egAgRWaNxTAqeFGCzHn2tMNeu&#10;5zM9iliLBOGQo4Imxi6XMpQNWQxT1xEnr3LeYkzS11J77BPcGjnPsl9pseW00GBHu4bKW3G3CuSl&#10;2PeLwvjM/c2rkzkezhU5pSbjYbsEEWmI/+FP+6AV/Mzg/SX9ALl+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MmcBMAAAADbAAAADwAAAAAAAAAAAAAAAACYAgAAZHJzL2Rvd25y&#10;ZXYueG1sUEsFBgAAAAAEAAQA9QAAAIUDAAAAAA==&#10;" filled="f" stroked="f">
                  <v:textbox style="mso-fit-shape-to-text:t" inset="0,0,0,0">
                    <w:txbxContent>
                      <w:p w:rsidR="008442E2" w:rsidRPr="006145D6" w:rsidRDefault="008442E2" w:rsidP="008442E2"/>
                    </w:txbxContent>
                  </v:textbox>
                </v:rect>
                <v:rect id="Rectangle 97" o:spid="_x0000_s1061" style="position:absolute;left:8972;top:-5562;width:13213;height:3232;rotation:9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dFZesEA&#10;AADbAAAADwAAAGRycy9kb3ducmV2LnhtbESPQYvCMBSE78L+h/AEbzZ1EZGuUVZBEDytdg97ezTP&#10;prR5KUnU+u83guBxmJlvmNVmsJ24kQ+NYwWzLAdBXDndcK2gPO+nSxAhImvsHJOCBwXYrD9GKyy0&#10;u/MP3U6xFgnCoUAFJsa+kDJUhiyGzPXEybs4bzEm6WupPd4T3HbyM88X0mLDacFgTztDVXu6WgV+&#10;t/+TtrwGU+XH35nZtu2lLJWajIfvLxCRhvgOv9oHrWA+h+eX9APk+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HRWXrBAAAA2wAAAA8AAAAAAAAAAAAAAAAAmAIAAGRycy9kb3du&#10;cmV2LnhtbFBLBQYAAAAABAAEAPUAAACGAwAAAAA=&#10;" filled="f" stroked="f">
                  <v:textbox style="mso-fit-shape-to-text:t" inset="0,0,0,0">
                    <w:txbxContent>
                      <w:p w:rsidR="008442E2" w:rsidRPr="00543729" w:rsidRDefault="008442E2" w:rsidP="008442E2">
                        <w:proofErr w:type="spellStart"/>
                        <w:r w:rsidRPr="001A1AFE">
                          <w:rPr>
                            <w:b/>
                            <w:bCs/>
                            <w:color w:val="000000"/>
                            <w:lang w:val="en-US"/>
                          </w:rPr>
                          <w:t>инвестиции</w:t>
                        </w:r>
                        <w:proofErr w:type="spellEnd"/>
                        <w:r w:rsidRPr="001A1AFE">
                          <w:rPr>
                            <w:b/>
                            <w:bCs/>
                            <w:color w:val="000000"/>
                            <w:lang w:val="en-US"/>
                          </w:rPr>
                          <w:t xml:space="preserve">, </w:t>
                        </w:r>
                        <w:proofErr w:type="spellStart"/>
                        <w:r w:rsidRPr="001A1AFE">
                          <w:rPr>
                            <w:b/>
                            <w:bCs/>
                            <w:color w:val="000000"/>
                            <w:lang w:val="en-US"/>
                          </w:rPr>
                          <w:t>тыс</w:t>
                        </w:r>
                        <w:proofErr w:type="spellEnd"/>
                        <w:r w:rsidRPr="001A1AFE">
                          <w:rPr>
                            <w:b/>
                            <w:bCs/>
                            <w:color w:val="000000"/>
                            <w:lang w:val="en-US"/>
                          </w:rPr>
                          <w:t>.</w:t>
                        </w:r>
                        <w:r>
                          <w:rPr>
                            <w:b/>
                            <w:bCs/>
                            <w:color w:val="000000"/>
                          </w:rPr>
                          <w:t xml:space="preserve"> </w:t>
                        </w:r>
                        <w:proofErr w:type="spellStart"/>
                        <w:r w:rsidRPr="001A1AFE">
                          <w:rPr>
                            <w:b/>
                            <w:bCs/>
                            <w:color w:val="000000"/>
                            <w:lang w:val="en-US"/>
                          </w:rPr>
                          <w:t>руб</w:t>
                        </w:r>
                        <w:proofErr w:type="spellEnd"/>
                        <w:r w:rsidRPr="00775C90">
                          <w:rPr>
                            <w:rFonts w:ascii="Arial" w:hAnsi="Arial" w:cs="Arial"/>
                            <w:bCs/>
                            <w:color w:val="000000"/>
                            <w:lang w:val="en-US"/>
                          </w:rPr>
                          <w:t>.</w:t>
                        </w:r>
                      </w:p>
                    </w:txbxContent>
                  </v:textbox>
                </v:rect>
                <v:rect id="Rectangle 98" o:spid="_x0000_s1062" style="position:absolute;left:8788;top:33534;width:3594;height:82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JEUksUA&#10;AADbAAAADwAAAGRycy9kb3ducmV2LnhtbESPQWvCQBSE7wX/w/KE3uqutoqmriKVgj20NVHw+si+&#10;JtHs25DdxvTfd4VCj8PMfMMs172tRUetrxxrGI8UCOLcmYoLDcfD68MchA/IBmvHpOGHPKxXg7sl&#10;JsZdOaUuC4WIEPYJaihDaBIpfV6SRT9yDXH0vlxrMUTZFtK0eI1wW8uJUjNpseK4UGJDLyXll+zb&#10;anhPs92et4/qsk+3i9NZffLHW6f1/bDfPIMI1If/8F97ZzQ8TeH2Jf4Aufo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UkRSSxQAAANsAAAAPAAAAAAAAAAAAAAAAAJgCAABkcnMv&#10;ZG93bnJldi54bWxQSwUGAAAAAAQABAD1AAAAigMAAAAA&#10;" fillcolor="purple" strokeweight=".8pt"/>
                <v:rect id="Rectangle 99" o:spid="_x0000_s1063" style="position:absolute;left:24123;top:37490;width:3429;height:42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EOK5cUA&#10;AADbAAAADwAAAGRycy9kb3ducmV2LnhtbESPQWvCQBSE74L/YXmF3nS3tUgbXUUqgj1YTVrw+si+&#10;JqnZtyG7jfHfu0LB4zAz3zDzZW9r0VHrK8cansYKBHHuTMWFhu+vzegVhA/IBmvHpOFCHpaL4WCO&#10;iXFnTqnLQiEihH2CGsoQmkRKn5dk0Y9dQxy9H9daDFG2hTQtniPc1vJZqam0WHFcKLGh95LyU/Zn&#10;NezSbHvg9USdDun67fir9vz50Wn9+NCvZiAC9eEe/m9vjYaXKdy+xB8gF1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Q4rlxQAAANsAAAAPAAAAAAAAAAAAAAAAAJgCAABkcnMv&#10;ZG93bnJldi54bWxQSwUGAAAAAAQABAD1AAAAigMAAAAA&#10;" fillcolor="purple" strokeweight=".8pt"/>
                <v:rect id="Rectangle 104" o:spid="_x0000_s1064" style="position:absolute;left:52736;top:40487;width:3575;height:12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pC7DMIA&#10;AADbAAAADwAAAGRycy9kb3ducmV2LnhtbERPz2vCMBS+D/Y/hDfwpslUxuyMMiaCHtxsFbw+mre2&#10;s3kpTaz1vzcHYceP7/d82dtadNT6yrGG15ECQZw7U3Gh4XhYD99B+IBssHZMGm7kYbl4fppjYtyV&#10;U+qyUIgYwj5BDWUITSKlz0uy6EeuIY7cr2sthgjbQpoWrzHc1nKs1Ju0WHFsKLGhr5Lyc3axGnZp&#10;ttnzaqLO+3Q1O/2pH/7edloPXvrPDxCB+vAvfrg3RsM0jo1f4g+Qi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6kLsMwgAAANsAAAAPAAAAAAAAAAAAAAAAAJgCAABkcnMvZG93&#10;bnJldi54bWxQSwUGAAAAAAQABAD1AAAAhwMAAAAA&#10;" fillcolor="purple" strokeweight=".8pt">
                  <v:textbox>
                    <w:txbxContent>
                      <w:p w:rsidR="008442E2" w:rsidRDefault="008442E2" w:rsidP="008442E2"/>
                    </w:txbxContent>
                  </v:textbox>
                </v:rect>
                <v:rect id="Rectangle 108" o:spid="_x0000_s1065" style="position:absolute;left:16376;top:29616;width:3594;height:122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dwel8UA&#10;AADbAAAADwAAAGRycy9kb3ducmV2LnhtbESPQWvCQBSE7wX/w/KE3upubZEaXaVUBHuwmlTw+sg+&#10;k9Ts25DdxvTfuwXB4zAz3zDzZW9r0VHrK8cankcKBHHuTMWFhsP3+ukNhA/IBmvHpOGPPCwXg4c5&#10;JsZdOKUuC4WIEPYJaihDaBIpfV6SRT9yDXH0Tq61GKJsC2lavES4reVYqYm0WHFcKLGhj5Lyc/Zr&#10;NWzTbLPn1Ys679PV9Pijdvz12Wn9OOzfZyAC9eEevrU3RsPrFP6/xB8gF1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V3B6XxQAAANsAAAAPAAAAAAAAAAAAAAAAAJgCAABkcnMv&#10;ZG93bnJldi54bWxQSwUGAAAAAAQABAD1AAAAigMAAAAA&#10;" fillcolor="purple" strokeweight=".8pt"/>
                <w10:anchorlock/>
              </v:group>
            </w:pict>
          </mc:Fallback>
        </mc:AlternateContent>
      </w:r>
    </w:p>
    <w:p w:rsidR="008442E2" w:rsidRPr="00E82E66" w:rsidRDefault="008442E2" w:rsidP="00E82E66">
      <w:pPr>
        <w:spacing w:line="240" w:lineRule="auto"/>
        <w:contextualSpacing/>
        <w:jc w:val="center"/>
        <w:rPr>
          <w:rFonts w:ascii="Times New Roman" w:hAnsi="Times New Roman"/>
          <w:b/>
          <w:sz w:val="28"/>
          <w:szCs w:val="28"/>
        </w:rPr>
      </w:pPr>
      <w:r w:rsidRPr="00E82E66">
        <w:rPr>
          <w:rFonts w:ascii="Times New Roman" w:hAnsi="Times New Roman"/>
          <w:b/>
          <w:sz w:val="28"/>
          <w:szCs w:val="28"/>
        </w:rPr>
        <w:t xml:space="preserve">7.2. </w:t>
      </w:r>
      <w:bookmarkStart w:id="1" w:name="_Toc340595245"/>
      <w:r w:rsidRPr="00E82E66">
        <w:rPr>
          <w:rFonts w:ascii="Times New Roman" w:hAnsi="Times New Roman"/>
          <w:b/>
          <w:sz w:val="28"/>
          <w:szCs w:val="28"/>
        </w:rPr>
        <w:t>Предложения по величине инвестиций в строительство, реконструкцию и техническое перевооружение в связи с изменениями температурного графика и гидравлического режима системы теплоснабжения.</w:t>
      </w:r>
    </w:p>
    <w:p w:rsidR="008442E2" w:rsidRPr="00E82E66" w:rsidRDefault="008442E2" w:rsidP="00E82E66">
      <w:pPr>
        <w:spacing w:line="240" w:lineRule="auto"/>
        <w:ind w:left="45"/>
        <w:contextualSpacing/>
        <w:jc w:val="both"/>
        <w:rPr>
          <w:rFonts w:ascii="Times New Roman" w:hAnsi="Times New Roman"/>
          <w:sz w:val="28"/>
          <w:szCs w:val="28"/>
        </w:rPr>
      </w:pPr>
    </w:p>
    <w:p w:rsidR="008442E2" w:rsidRPr="00E82E66" w:rsidRDefault="008442E2" w:rsidP="00E82E66">
      <w:pPr>
        <w:spacing w:line="240" w:lineRule="auto"/>
        <w:ind w:left="45" w:firstLine="664"/>
        <w:contextualSpacing/>
        <w:jc w:val="both"/>
        <w:rPr>
          <w:rFonts w:ascii="Times New Roman" w:hAnsi="Times New Roman"/>
          <w:sz w:val="28"/>
          <w:szCs w:val="28"/>
        </w:rPr>
      </w:pPr>
      <w:r w:rsidRPr="00E82E66">
        <w:rPr>
          <w:rFonts w:ascii="Times New Roman" w:hAnsi="Times New Roman"/>
          <w:sz w:val="28"/>
          <w:szCs w:val="28"/>
        </w:rPr>
        <w:t xml:space="preserve">Анализ существующей ситуации в системе централизованного теплоснабжения МО Турдейское Воловского района  исключает возможность изменения температурного графика работы котельной. В связи с небольшой протяженность тепловых сетей данный график работы оптимален. Изменение гидравлического режима  учтено в инвестициях по реконструкции тепловых сетей  в связи с корректировкой диаметров и  изменением способа прокладки. </w:t>
      </w:r>
    </w:p>
    <w:p w:rsidR="008442E2" w:rsidRPr="00E82E66" w:rsidRDefault="008442E2" w:rsidP="00E82E66">
      <w:pPr>
        <w:spacing w:line="240" w:lineRule="auto"/>
        <w:contextualSpacing/>
        <w:rPr>
          <w:rFonts w:ascii="Times New Roman" w:hAnsi="Times New Roman"/>
          <w:b/>
          <w:sz w:val="28"/>
          <w:szCs w:val="28"/>
        </w:rPr>
      </w:pPr>
      <w:r w:rsidRPr="00E82E66">
        <w:rPr>
          <w:rFonts w:ascii="Times New Roman" w:hAnsi="Times New Roman"/>
          <w:b/>
          <w:sz w:val="28"/>
          <w:szCs w:val="28"/>
        </w:rPr>
        <w:br w:type="page"/>
      </w:r>
    </w:p>
    <w:p w:rsidR="008442E2" w:rsidRPr="00E82E66" w:rsidRDefault="008442E2" w:rsidP="00E82E66">
      <w:pPr>
        <w:spacing w:line="240" w:lineRule="auto"/>
        <w:contextualSpacing/>
        <w:jc w:val="center"/>
        <w:rPr>
          <w:rFonts w:ascii="Times New Roman" w:hAnsi="Times New Roman"/>
          <w:b/>
          <w:sz w:val="28"/>
          <w:szCs w:val="28"/>
        </w:rPr>
      </w:pPr>
      <w:r w:rsidRPr="00E82E66">
        <w:rPr>
          <w:rFonts w:ascii="Times New Roman" w:hAnsi="Times New Roman"/>
          <w:b/>
          <w:sz w:val="28"/>
          <w:szCs w:val="28"/>
        </w:rPr>
        <w:lastRenderedPageBreak/>
        <w:t>Раздел 8. Решение об определении единой теплоснабжающей организации</w:t>
      </w:r>
      <w:bookmarkEnd w:id="1"/>
    </w:p>
    <w:p w:rsidR="008442E2" w:rsidRPr="00E82E66" w:rsidRDefault="008442E2" w:rsidP="00E82E66">
      <w:pPr>
        <w:spacing w:line="240" w:lineRule="auto"/>
        <w:ind w:firstLine="426"/>
        <w:contextualSpacing/>
        <w:jc w:val="both"/>
        <w:rPr>
          <w:rFonts w:ascii="Times New Roman" w:hAnsi="Times New Roman"/>
          <w:bCs/>
          <w:sz w:val="28"/>
          <w:szCs w:val="28"/>
        </w:rPr>
      </w:pPr>
      <w:r w:rsidRPr="00E82E66">
        <w:rPr>
          <w:rFonts w:ascii="Times New Roman" w:hAnsi="Times New Roman"/>
          <w:bCs/>
          <w:sz w:val="28"/>
          <w:szCs w:val="28"/>
        </w:rPr>
        <w:t xml:space="preserve">Выбор единой теплоснабжающей организации осуществляется в соответствии с порядком и на основании критериев. </w:t>
      </w:r>
    </w:p>
    <w:p w:rsidR="008442E2" w:rsidRPr="00E82E66" w:rsidRDefault="008442E2" w:rsidP="00E82E66">
      <w:pPr>
        <w:spacing w:line="240" w:lineRule="auto"/>
        <w:ind w:firstLine="426"/>
        <w:contextualSpacing/>
        <w:jc w:val="both"/>
        <w:rPr>
          <w:rFonts w:ascii="Times New Roman" w:hAnsi="Times New Roman"/>
          <w:bCs/>
          <w:sz w:val="28"/>
          <w:szCs w:val="28"/>
        </w:rPr>
      </w:pPr>
      <w:r w:rsidRPr="00E82E66">
        <w:rPr>
          <w:rFonts w:ascii="Times New Roman" w:hAnsi="Times New Roman"/>
          <w:bCs/>
          <w:sz w:val="28"/>
          <w:szCs w:val="28"/>
        </w:rPr>
        <w:t>Порядок определения и критериями определения единой теплоснабжающей организации  являются:</w:t>
      </w:r>
    </w:p>
    <w:p w:rsidR="008442E2" w:rsidRPr="00E82E66" w:rsidRDefault="008442E2" w:rsidP="00E82E66">
      <w:pPr>
        <w:numPr>
          <w:ilvl w:val="2"/>
          <w:numId w:val="11"/>
        </w:numPr>
        <w:tabs>
          <w:tab w:val="clear" w:pos="800"/>
          <w:tab w:val="num" w:pos="0"/>
        </w:tabs>
        <w:spacing w:after="0" w:line="240" w:lineRule="auto"/>
        <w:ind w:left="0" w:firstLine="426"/>
        <w:contextualSpacing/>
        <w:jc w:val="both"/>
        <w:rPr>
          <w:rFonts w:ascii="Times New Roman" w:hAnsi="Times New Roman"/>
          <w:bCs/>
          <w:sz w:val="28"/>
          <w:szCs w:val="28"/>
        </w:rPr>
      </w:pPr>
      <w:r w:rsidRPr="00E82E66">
        <w:rPr>
          <w:rFonts w:ascii="Times New Roman" w:hAnsi="Times New Roman"/>
          <w:bCs/>
          <w:sz w:val="28"/>
          <w:szCs w:val="28"/>
        </w:rPr>
        <w:t xml:space="preserve">Статус единой теплоснабжающей организации  присваивается органом местного самоуправления – администрацией </w:t>
      </w:r>
      <w:r w:rsidRPr="00E82E66">
        <w:rPr>
          <w:rFonts w:ascii="Times New Roman" w:hAnsi="Times New Roman"/>
          <w:sz w:val="28"/>
          <w:szCs w:val="28"/>
        </w:rPr>
        <w:t>МО Турдейское</w:t>
      </w:r>
      <w:r w:rsidRPr="00E82E66">
        <w:rPr>
          <w:rFonts w:ascii="Times New Roman" w:hAnsi="Times New Roman"/>
          <w:bCs/>
          <w:sz w:val="28"/>
          <w:szCs w:val="28"/>
        </w:rPr>
        <w:t xml:space="preserve">  Воловского района (далее - уполномоченным органом) при утверждении схемы теплоснабжения, а в случае смены единой теплоснабжающей организации – при актуализации схемы теплоснабжения.</w:t>
      </w:r>
    </w:p>
    <w:p w:rsidR="008442E2" w:rsidRPr="00E82E66" w:rsidRDefault="008442E2" w:rsidP="00E82E66">
      <w:pPr>
        <w:tabs>
          <w:tab w:val="num" w:pos="0"/>
        </w:tabs>
        <w:spacing w:line="240" w:lineRule="auto"/>
        <w:ind w:firstLine="426"/>
        <w:contextualSpacing/>
        <w:jc w:val="both"/>
        <w:rPr>
          <w:rFonts w:ascii="Times New Roman" w:hAnsi="Times New Roman"/>
          <w:bCs/>
          <w:sz w:val="28"/>
          <w:szCs w:val="28"/>
        </w:rPr>
      </w:pPr>
      <w:r w:rsidRPr="00E82E66">
        <w:rPr>
          <w:rFonts w:ascii="Times New Roman" w:hAnsi="Times New Roman"/>
          <w:bCs/>
          <w:sz w:val="28"/>
          <w:szCs w:val="28"/>
        </w:rPr>
        <w:t>2. В проекте схемы теплоснабжения должны быть определены границы зон деятельности  единой теплоснабжающей организации. Границы зоны (зон) деятельности единой теплоснабжающей организации определяются границами системы теплоснабжения, в отношении которой присваивается соответствующий статус.</w:t>
      </w:r>
    </w:p>
    <w:p w:rsidR="008442E2" w:rsidRPr="00E82E66" w:rsidRDefault="008442E2" w:rsidP="00E82E66">
      <w:pPr>
        <w:tabs>
          <w:tab w:val="num" w:pos="0"/>
        </w:tabs>
        <w:spacing w:line="240" w:lineRule="auto"/>
        <w:ind w:firstLine="426"/>
        <w:contextualSpacing/>
        <w:jc w:val="both"/>
        <w:rPr>
          <w:rFonts w:ascii="Times New Roman" w:hAnsi="Times New Roman"/>
          <w:bCs/>
          <w:sz w:val="28"/>
          <w:szCs w:val="28"/>
        </w:rPr>
      </w:pPr>
      <w:r w:rsidRPr="00E82E66">
        <w:rPr>
          <w:rFonts w:ascii="Times New Roman" w:hAnsi="Times New Roman"/>
          <w:bCs/>
          <w:sz w:val="28"/>
          <w:szCs w:val="28"/>
        </w:rPr>
        <w:t>3. Для присвоения статуса единой теплоснабжающей организации впервые на территории поселения, лица, владеющие на праве собственности или ином законном основании источниками тепловой энергии и (или) тепловыми сетями на территории муниципального образования,  вправе подать в течение одного месяца с даты размещения на сайте администрации муниципального образования Воловский район  проекта схемы теплоснабжения  в орган местного самоуправления заявки на присвоении статуса  единой теплоснабжающей организации с указанием зоны деятельности, в которой указанные лица планируют исполнять функции единой теплоснабжающей организации. Уполномоченный орган обязан разместить сведения о принятых заявках на сайте.</w:t>
      </w:r>
    </w:p>
    <w:p w:rsidR="008442E2" w:rsidRPr="00E82E66" w:rsidRDefault="008442E2" w:rsidP="00E82E66">
      <w:pPr>
        <w:tabs>
          <w:tab w:val="num" w:pos="0"/>
        </w:tabs>
        <w:spacing w:line="240" w:lineRule="auto"/>
        <w:ind w:firstLine="426"/>
        <w:contextualSpacing/>
        <w:jc w:val="both"/>
        <w:rPr>
          <w:rFonts w:ascii="Times New Roman" w:hAnsi="Times New Roman"/>
          <w:bCs/>
          <w:sz w:val="28"/>
          <w:szCs w:val="28"/>
        </w:rPr>
      </w:pPr>
      <w:r w:rsidRPr="00E82E66">
        <w:rPr>
          <w:rFonts w:ascii="Times New Roman" w:hAnsi="Times New Roman"/>
          <w:bCs/>
          <w:sz w:val="28"/>
          <w:szCs w:val="28"/>
        </w:rPr>
        <w:t>4. В случае, если в отношении одной зоны деятельности единой теплоснабжающей организации подана одна заявка от лица, владеющего на праве собственности или ином законном основании источниками тепловой энергии и (или) тепловыми сетями в соответствующей системе теплоснабжения, то статус единой теплоснабжающей организации присваивается указанному лицу. В случае, если в отношении одной зоны деятельности единой теплоснабжающей организации подано несколько  заявок от лиц, владеющих на праве собственности или ином законном основании источниками тепловой энергии и (или) тепловыми сетями в соответствующей системе теплоснабжения, орган местного самоуправления присваивает статус единой теплоснабжающей организации в соответствии с критериями:</w:t>
      </w:r>
    </w:p>
    <w:p w:rsidR="008442E2" w:rsidRPr="00E82E66" w:rsidRDefault="008442E2" w:rsidP="00E82E66">
      <w:pPr>
        <w:tabs>
          <w:tab w:val="num" w:pos="0"/>
        </w:tabs>
        <w:spacing w:line="240" w:lineRule="auto"/>
        <w:ind w:firstLine="426"/>
        <w:contextualSpacing/>
        <w:jc w:val="both"/>
        <w:rPr>
          <w:rFonts w:ascii="Times New Roman" w:hAnsi="Times New Roman"/>
          <w:bCs/>
          <w:sz w:val="28"/>
          <w:szCs w:val="28"/>
        </w:rPr>
      </w:pPr>
      <w:r w:rsidRPr="00E82E66">
        <w:rPr>
          <w:rFonts w:ascii="Times New Roman" w:hAnsi="Times New Roman"/>
          <w:bCs/>
          <w:sz w:val="28"/>
          <w:szCs w:val="28"/>
        </w:rPr>
        <w:t>4.1. Критерии определения единой теплоснабжающей организации являются:</w:t>
      </w:r>
    </w:p>
    <w:p w:rsidR="008442E2" w:rsidRPr="00E82E66" w:rsidRDefault="008442E2" w:rsidP="00E82E66">
      <w:pPr>
        <w:tabs>
          <w:tab w:val="num" w:pos="0"/>
        </w:tabs>
        <w:spacing w:line="240" w:lineRule="auto"/>
        <w:ind w:firstLine="426"/>
        <w:contextualSpacing/>
        <w:jc w:val="both"/>
        <w:rPr>
          <w:rFonts w:ascii="Times New Roman" w:hAnsi="Times New Roman"/>
          <w:bCs/>
          <w:sz w:val="28"/>
          <w:szCs w:val="28"/>
        </w:rPr>
      </w:pPr>
      <w:r w:rsidRPr="00E82E66">
        <w:rPr>
          <w:rFonts w:ascii="Times New Roman" w:hAnsi="Times New Roman"/>
          <w:bCs/>
          <w:sz w:val="28"/>
          <w:szCs w:val="28"/>
        </w:rPr>
        <w:t xml:space="preserve">4.1.1. Владение на праве собственности или ином законном основании источниками тепловой энергии с наибольшей совокупной установленной тепловой мощностью в границах зоны деятельности единой теплоснабжающей организации или тепловыми сетями, к которым </w:t>
      </w:r>
      <w:r w:rsidRPr="00E82E66">
        <w:rPr>
          <w:rFonts w:ascii="Times New Roman" w:hAnsi="Times New Roman"/>
          <w:bCs/>
          <w:sz w:val="28"/>
          <w:szCs w:val="28"/>
        </w:rPr>
        <w:lastRenderedPageBreak/>
        <w:t>непосредственно подключены источники тепловой энергии с наибольшей совокупной установленной тепловой мощностью в границах зоны деятельности единой теплоснабжающей организации;</w:t>
      </w:r>
    </w:p>
    <w:p w:rsidR="008442E2" w:rsidRPr="00E82E66" w:rsidRDefault="008442E2" w:rsidP="00E82E66">
      <w:pPr>
        <w:tabs>
          <w:tab w:val="num" w:pos="0"/>
        </w:tabs>
        <w:spacing w:line="240" w:lineRule="auto"/>
        <w:ind w:firstLine="426"/>
        <w:contextualSpacing/>
        <w:jc w:val="both"/>
        <w:rPr>
          <w:rFonts w:ascii="Times New Roman" w:hAnsi="Times New Roman"/>
          <w:bCs/>
          <w:sz w:val="28"/>
          <w:szCs w:val="28"/>
        </w:rPr>
      </w:pPr>
      <w:r w:rsidRPr="00E82E66">
        <w:rPr>
          <w:rFonts w:ascii="Times New Roman" w:hAnsi="Times New Roman"/>
          <w:bCs/>
          <w:sz w:val="28"/>
          <w:szCs w:val="28"/>
        </w:rPr>
        <w:t>4.1.2. Размер уставного (складочного) капитала хозяйственного товарищества или общества, уставного фонда унитарного предприятия должен быть не менее остаточной стоимости источников тепловой энергии и тепловых сетей, которыми организация владеет на праве собственности или ином законном основании в границах зоны деятельности единой теплоснабжающей организации. Размер уставного капитала и остаточная балансовая стоимость имущества определяются по данным бухгалтерской отчетности на последнюю отчетную дату перед подачей заявки на присвоение статуса единой теплоснабжающей организации.</w:t>
      </w:r>
    </w:p>
    <w:p w:rsidR="008442E2" w:rsidRPr="00E82E66" w:rsidRDefault="008442E2" w:rsidP="00E82E66">
      <w:pPr>
        <w:tabs>
          <w:tab w:val="num" w:pos="0"/>
        </w:tabs>
        <w:spacing w:line="240" w:lineRule="auto"/>
        <w:ind w:firstLine="426"/>
        <w:contextualSpacing/>
        <w:jc w:val="both"/>
        <w:rPr>
          <w:rFonts w:ascii="Times New Roman" w:hAnsi="Times New Roman"/>
          <w:bCs/>
          <w:sz w:val="28"/>
          <w:szCs w:val="28"/>
        </w:rPr>
      </w:pPr>
      <w:r w:rsidRPr="00E82E66">
        <w:rPr>
          <w:rFonts w:ascii="Times New Roman" w:hAnsi="Times New Roman"/>
          <w:bCs/>
          <w:sz w:val="28"/>
          <w:szCs w:val="28"/>
        </w:rPr>
        <w:t>5. В случае, если в отношении одной зоны деятельности единой теплоснабжающей организации подано более одной заявки на присвоение соответствующего статуса от лиц, соответствующих критериям, статус единой теплоснабжающей организации присваивается организации, способной в лучшей мере обеспечить надежность теплоснабжения в соответствующей системе теплоснабжения.</w:t>
      </w:r>
    </w:p>
    <w:p w:rsidR="008442E2" w:rsidRPr="00E82E66" w:rsidRDefault="008442E2" w:rsidP="00E82E66">
      <w:pPr>
        <w:tabs>
          <w:tab w:val="num" w:pos="0"/>
        </w:tabs>
        <w:spacing w:line="240" w:lineRule="auto"/>
        <w:ind w:firstLine="426"/>
        <w:contextualSpacing/>
        <w:jc w:val="both"/>
        <w:rPr>
          <w:rFonts w:ascii="Times New Roman" w:hAnsi="Times New Roman"/>
          <w:bCs/>
          <w:sz w:val="28"/>
          <w:szCs w:val="28"/>
        </w:rPr>
      </w:pPr>
      <w:r w:rsidRPr="00E82E66">
        <w:rPr>
          <w:rFonts w:ascii="Times New Roman" w:hAnsi="Times New Roman"/>
          <w:bCs/>
          <w:sz w:val="28"/>
          <w:szCs w:val="28"/>
        </w:rPr>
        <w:t>Способность обеспечить надежность теплоснабжение определяется наличием  у организации технических возможностей и квалифицированного персонала по наладке, мониторингу, диспетчеризации, переключениям и оперативному управлению гидравлическими режимами, и обосновывается в схеме теплоснабжения.</w:t>
      </w:r>
    </w:p>
    <w:p w:rsidR="008442E2" w:rsidRPr="00E82E66" w:rsidRDefault="008442E2" w:rsidP="00E82E66">
      <w:pPr>
        <w:tabs>
          <w:tab w:val="num" w:pos="0"/>
        </w:tabs>
        <w:spacing w:line="240" w:lineRule="auto"/>
        <w:contextualSpacing/>
        <w:jc w:val="both"/>
        <w:rPr>
          <w:rFonts w:ascii="Times New Roman" w:hAnsi="Times New Roman"/>
          <w:bCs/>
          <w:sz w:val="28"/>
          <w:szCs w:val="28"/>
        </w:rPr>
      </w:pPr>
      <w:r w:rsidRPr="00E82E66">
        <w:rPr>
          <w:rFonts w:ascii="Times New Roman" w:hAnsi="Times New Roman"/>
          <w:bCs/>
          <w:sz w:val="28"/>
          <w:szCs w:val="28"/>
        </w:rPr>
        <w:tab/>
        <w:t>6. В случае если в отношении зоны деятельности единой теплоснабжающей организации не подано ни одной заявки на присвоение соответствующего статуса, статус единой теплоснабжающей организации присваивается организации, владеющей в соответствующей зоне деятельности источниками тепловой энергии и (или) тепловыми сетями, и соответствующей критериям.</w:t>
      </w:r>
    </w:p>
    <w:p w:rsidR="008442E2" w:rsidRPr="00E82E66" w:rsidRDefault="008442E2" w:rsidP="00E82E66">
      <w:pPr>
        <w:tabs>
          <w:tab w:val="num" w:pos="0"/>
        </w:tabs>
        <w:spacing w:line="240" w:lineRule="auto"/>
        <w:contextualSpacing/>
        <w:jc w:val="both"/>
        <w:rPr>
          <w:rFonts w:ascii="Times New Roman" w:hAnsi="Times New Roman"/>
          <w:bCs/>
          <w:sz w:val="28"/>
          <w:szCs w:val="28"/>
        </w:rPr>
      </w:pPr>
      <w:r w:rsidRPr="00E82E66">
        <w:rPr>
          <w:rFonts w:ascii="Times New Roman" w:hAnsi="Times New Roman"/>
          <w:bCs/>
          <w:sz w:val="28"/>
          <w:szCs w:val="28"/>
        </w:rPr>
        <w:tab/>
        <w:t>7. Единая теплоснабжающая организация при осуществлении своей деятельности обязана:</w:t>
      </w:r>
    </w:p>
    <w:p w:rsidR="008442E2" w:rsidRPr="00E82E66" w:rsidRDefault="008442E2" w:rsidP="00E82E66">
      <w:pPr>
        <w:spacing w:line="240" w:lineRule="auto"/>
        <w:ind w:firstLine="708"/>
        <w:contextualSpacing/>
        <w:jc w:val="both"/>
        <w:rPr>
          <w:rFonts w:ascii="Times New Roman" w:hAnsi="Times New Roman"/>
          <w:bCs/>
          <w:sz w:val="28"/>
          <w:szCs w:val="28"/>
        </w:rPr>
      </w:pPr>
      <w:r w:rsidRPr="00E82E66">
        <w:rPr>
          <w:rFonts w:ascii="Times New Roman" w:hAnsi="Times New Roman"/>
          <w:bCs/>
          <w:sz w:val="28"/>
          <w:szCs w:val="28"/>
        </w:rPr>
        <w:t>7.1. Заключать и надлежаще исполнять договоры теплоснабжения со всеми обратившимися к ней потребителями тепловой энергии в своей зоне деятельности;</w:t>
      </w:r>
    </w:p>
    <w:p w:rsidR="008442E2" w:rsidRPr="00E82E66" w:rsidRDefault="008442E2" w:rsidP="00E82E66">
      <w:pPr>
        <w:spacing w:line="240" w:lineRule="auto"/>
        <w:ind w:firstLine="708"/>
        <w:contextualSpacing/>
        <w:jc w:val="both"/>
        <w:rPr>
          <w:rFonts w:ascii="Times New Roman" w:hAnsi="Times New Roman"/>
          <w:bCs/>
          <w:sz w:val="28"/>
          <w:szCs w:val="28"/>
        </w:rPr>
      </w:pPr>
      <w:r w:rsidRPr="00E82E66">
        <w:rPr>
          <w:rFonts w:ascii="Times New Roman" w:hAnsi="Times New Roman"/>
          <w:bCs/>
          <w:sz w:val="28"/>
          <w:szCs w:val="28"/>
        </w:rPr>
        <w:t>7.2. Осуществлять мониторинг реализации схемы теплоснабжения и подать в орган, утвердивший схему теплоснабжения, отчеты о реализации, включая предложения по актуализации схемы теплоснабжения;</w:t>
      </w:r>
    </w:p>
    <w:p w:rsidR="008442E2" w:rsidRPr="00E82E66" w:rsidRDefault="008442E2" w:rsidP="00E82E66">
      <w:pPr>
        <w:spacing w:line="240" w:lineRule="auto"/>
        <w:ind w:firstLine="708"/>
        <w:contextualSpacing/>
        <w:jc w:val="both"/>
        <w:rPr>
          <w:rFonts w:ascii="Times New Roman" w:hAnsi="Times New Roman"/>
          <w:bCs/>
          <w:sz w:val="28"/>
          <w:szCs w:val="28"/>
        </w:rPr>
      </w:pPr>
      <w:r w:rsidRPr="00E82E66">
        <w:rPr>
          <w:rFonts w:ascii="Times New Roman" w:hAnsi="Times New Roman"/>
          <w:bCs/>
          <w:sz w:val="28"/>
          <w:szCs w:val="28"/>
        </w:rPr>
        <w:t>7.3. Надлежащим образом исполнять обязательства перед иными теплоснабжающими и теплосетевыми организациями в зоне совей деятельности;</w:t>
      </w:r>
    </w:p>
    <w:p w:rsidR="008442E2" w:rsidRPr="00E82E66" w:rsidRDefault="008442E2" w:rsidP="00E82E66">
      <w:pPr>
        <w:spacing w:line="240" w:lineRule="auto"/>
        <w:ind w:firstLine="708"/>
        <w:contextualSpacing/>
        <w:jc w:val="both"/>
        <w:rPr>
          <w:rFonts w:ascii="Times New Roman" w:hAnsi="Times New Roman"/>
          <w:bCs/>
          <w:sz w:val="28"/>
          <w:szCs w:val="28"/>
        </w:rPr>
      </w:pPr>
      <w:r w:rsidRPr="00E82E66">
        <w:rPr>
          <w:rFonts w:ascii="Times New Roman" w:hAnsi="Times New Roman"/>
          <w:bCs/>
          <w:sz w:val="28"/>
          <w:szCs w:val="28"/>
        </w:rPr>
        <w:t>7.4. Осуществлять контроль режимов потребления тепловой энергии в зоне своей деятельности.</w:t>
      </w:r>
    </w:p>
    <w:p w:rsidR="008442E2" w:rsidRPr="00E82E66" w:rsidRDefault="008442E2" w:rsidP="00E82E66">
      <w:pPr>
        <w:spacing w:line="240" w:lineRule="auto"/>
        <w:ind w:firstLine="708"/>
        <w:contextualSpacing/>
        <w:jc w:val="both"/>
        <w:rPr>
          <w:rFonts w:ascii="Times New Roman" w:hAnsi="Times New Roman"/>
          <w:bCs/>
          <w:sz w:val="28"/>
          <w:szCs w:val="28"/>
        </w:rPr>
      </w:pPr>
      <w:r w:rsidRPr="00E82E66">
        <w:rPr>
          <w:rFonts w:ascii="Times New Roman" w:hAnsi="Times New Roman"/>
          <w:bCs/>
          <w:sz w:val="28"/>
          <w:szCs w:val="28"/>
        </w:rPr>
        <w:t xml:space="preserve">В настоящее время МО </w:t>
      </w:r>
      <w:r w:rsidRPr="00E82E66">
        <w:rPr>
          <w:rFonts w:ascii="Times New Roman" w:hAnsi="Times New Roman"/>
          <w:sz w:val="28"/>
          <w:szCs w:val="28"/>
        </w:rPr>
        <w:t>Турдейское Воловского района</w:t>
      </w:r>
      <w:r w:rsidRPr="00E82E66">
        <w:rPr>
          <w:rFonts w:ascii="Times New Roman" w:hAnsi="Times New Roman"/>
          <w:bCs/>
          <w:sz w:val="28"/>
          <w:szCs w:val="28"/>
        </w:rPr>
        <w:t xml:space="preserve"> отвечает всем требованиям критериев по определению единой теплоснабжающей организации, а именно:</w:t>
      </w:r>
    </w:p>
    <w:p w:rsidR="008442E2" w:rsidRPr="00E82E66" w:rsidRDefault="008442E2" w:rsidP="00E82E66">
      <w:pPr>
        <w:spacing w:line="240" w:lineRule="auto"/>
        <w:ind w:firstLine="708"/>
        <w:contextualSpacing/>
        <w:jc w:val="both"/>
        <w:rPr>
          <w:rFonts w:ascii="Times New Roman" w:hAnsi="Times New Roman"/>
          <w:bCs/>
          <w:sz w:val="28"/>
          <w:szCs w:val="28"/>
        </w:rPr>
      </w:pPr>
      <w:r w:rsidRPr="00E82E66">
        <w:rPr>
          <w:rFonts w:ascii="Times New Roman" w:hAnsi="Times New Roman"/>
          <w:bCs/>
          <w:sz w:val="28"/>
          <w:szCs w:val="28"/>
        </w:rPr>
        <w:lastRenderedPageBreak/>
        <w:t>1. Владение на праве аренды источниками тепловой энергии с наибольшей совокупной установленной тепловой мощностью в границах зоны деятельности единой теплоснабжающей организации и тепловыми сетями, к которым непосредственно подключены источники тепловой энергии с наибольшей совокупной установленной тепловой мощностью.</w:t>
      </w:r>
    </w:p>
    <w:p w:rsidR="008442E2" w:rsidRPr="00E82E66" w:rsidRDefault="008442E2" w:rsidP="00E82E66">
      <w:pPr>
        <w:spacing w:line="240" w:lineRule="auto"/>
        <w:ind w:firstLine="708"/>
        <w:contextualSpacing/>
        <w:jc w:val="both"/>
        <w:rPr>
          <w:rFonts w:ascii="Times New Roman" w:hAnsi="Times New Roman"/>
          <w:bCs/>
          <w:sz w:val="28"/>
          <w:szCs w:val="28"/>
        </w:rPr>
      </w:pPr>
      <w:r w:rsidRPr="00E82E66">
        <w:rPr>
          <w:rFonts w:ascii="Times New Roman" w:hAnsi="Times New Roman"/>
          <w:bCs/>
          <w:sz w:val="28"/>
          <w:szCs w:val="28"/>
        </w:rPr>
        <w:t xml:space="preserve">2. На балансе предприятия находятся все магистральные тепловые сети в </w:t>
      </w:r>
      <w:r w:rsidRPr="00E82E66">
        <w:rPr>
          <w:rFonts w:ascii="Times New Roman" w:hAnsi="Times New Roman"/>
          <w:sz w:val="28"/>
          <w:szCs w:val="28"/>
        </w:rPr>
        <w:t>МО Турдейское</w:t>
      </w:r>
      <w:r w:rsidRPr="00E82E66">
        <w:rPr>
          <w:rFonts w:ascii="Times New Roman" w:hAnsi="Times New Roman"/>
          <w:bCs/>
          <w:sz w:val="28"/>
          <w:szCs w:val="28"/>
        </w:rPr>
        <w:t xml:space="preserve"> Воловского района и 100% тепловых мощностей источников тепла.</w:t>
      </w:r>
    </w:p>
    <w:p w:rsidR="008442E2" w:rsidRPr="00E82E66" w:rsidRDefault="008442E2" w:rsidP="00E82E66">
      <w:pPr>
        <w:spacing w:line="240" w:lineRule="auto"/>
        <w:ind w:firstLine="708"/>
        <w:contextualSpacing/>
        <w:jc w:val="both"/>
        <w:rPr>
          <w:rFonts w:ascii="Times New Roman" w:hAnsi="Times New Roman"/>
          <w:bCs/>
          <w:sz w:val="28"/>
          <w:szCs w:val="28"/>
        </w:rPr>
      </w:pPr>
      <w:r w:rsidRPr="00E82E66">
        <w:rPr>
          <w:rFonts w:ascii="Times New Roman" w:hAnsi="Times New Roman"/>
          <w:bCs/>
          <w:sz w:val="28"/>
          <w:szCs w:val="28"/>
        </w:rPr>
        <w:t>3. Статус единой теплоснабжающей организации присваивается организации, способной в лучшей мере обеспечить надежность теплоснабжения в совокупной системе теплоснабжения.</w:t>
      </w:r>
    </w:p>
    <w:p w:rsidR="008442E2" w:rsidRPr="00E82E66" w:rsidRDefault="008442E2" w:rsidP="00E82E66">
      <w:pPr>
        <w:spacing w:line="240" w:lineRule="auto"/>
        <w:ind w:firstLine="708"/>
        <w:contextualSpacing/>
        <w:jc w:val="both"/>
        <w:rPr>
          <w:rFonts w:ascii="Times New Roman" w:hAnsi="Times New Roman"/>
          <w:bCs/>
          <w:sz w:val="28"/>
          <w:szCs w:val="28"/>
        </w:rPr>
      </w:pPr>
      <w:r w:rsidRPr="00E82E66">
        <w:rPr>
          <w:rFonts w:ascii="Times New Roman" w:hAnsi="Times New Roman"/>
          <w:bCs/>
          <w:sz w:val="28"/>
          <w:szCs w:val="28"/>
        </w:rPr>
        <w:t>4. Способность обеспечить надежность теплоснабжения определяется наличием у предприятия технических возможностей и квалифицированного персонала по наладке, мониторингу, диспетчеризации, переключениям и оперативному управлению гидравлическими режимами.</w:t>
      </w:r>
    </w:p>
    <w:p w:rsidR="008442E2" w:rsidRPr="00E82E66" w:rsidRDefault="008442E2" w:rsidP="00E82E66">
      <w:pPr>
        <w:spacing w:line="240" w:lineRule="auto"/>
        <w:ind w:firstLine="708"/>
        <w:contextualSpacing/>
        <w:jc w:val="both"/>
        <w:rPr>
          <w:rFonts w:ascii="Times New Roman" w:hAnsi="Times New Roman"/>
          <w:bCs/>
          <w:sz w:val="28"/>
          <w:szCs w:val="28"/>
        </w:rPr>
      </w:pPr>
      <w:r w:rsidRPr="00E82E66">
        <w:rPr>
          <w:rFonts w:ascii="Times New Roman" w:hAnsi="Times New Roman"/>
          <w:sz w:val="28"/>
          <w:szCs w:val="28"/>
        </w:rPr>
        <w:t xml:space="preserve">ООО «ЭнергоГазИнвест-Тула» </w:t>
      </w:r>
      <w:r w:rsidRPr="00E82E66">
        <w:rPr>
          <w:rFonts w:ascii="Times New Roman" w:hAnsi="Times New Roman"/>
          <w:bCs/>
          <w:sz w:val="28"/>
          <w:szCs w:val="28"/>
        </w:rPr>
        <w:t>согласно критериям по определению единой теплоснабжающей организации при осуществлении своей деятельности фактически уже исполняет обязанности единой теплоснабжающей организации, а именно:</w:t>
      </w:r>
    </w:p>
    <w:p w:rsidR="008442E2" w:rsidRPr="00E82E66" w:rsidRDefault="008442E2" w:rsidP="00E82E66">
      <w:pPr>
        <w:spacing w:line="240" w:lineRule="auto"/>
        <w:ind w:firstLine="708"/>
        <w:contextualSpacing/>
        <w:jc w:val="both"/>
        <w:rPr>
          <w:rFonts w:ascii="Times New Roman" w:hAnsi="Times New Roman"/>
          <w:bCs/>
          <w:sz w:val="28"/>
          <w:szCs w:val="28"/>
        </w:rPr>
      </w:pPr>
      <w:r w:rsidRPr="00E82E66">
        <w:rPr>
          <w:rFonts w:ascii="Times New Roman" w:hAnsi="Times New Roman"/>
          <w:bCs/>
          <w:sz w:val="28"/>
          <w:szCs w:val="28"/>
        </w:rPr>
        <w:t>а) заключает и надлежаще исполняет договоры теплоснабжения со всеми обратившимися к ней потребителями тепловой энергии в своей зоне деятельности;</w:t>
      </w:r>
    </w:p>
    <w:p w:rsidR="008442E2" w:rsidRPr="00E82E66" w:rsidRDefault="008442E2" w:rsidP="00E82E66">
      <w:pPr>
        <w:spacing w:line="240" w:lineRule="auto"/>
        <w:ind w:firstLine="708"/>
        <w:contextualSpacing/>
        <w:jc w:val="both"/>
        <w:rPr>
          <w:rFonts w:ascii="Times New Roman" w:hAnsi="Times New Roman"/>
          <w:bCs/>
          <w:sz w:val="28"/>
          <w:szCs w:val="28"/>
        </w:rPr>
      </w:pPr>
      <w:r w:rsidRPr="00E82E66">
        <w:rPr>
          <w:rFonts w:ascii="Times New Roman" w:hAnsi="Times New Roman"/>
          <w:bCs/>
          <w:sz w:val="28"/>
          <w:szCs w:val="28"/>
        </w:rPr>
        <w:t>б) надлежащим образом исполняет обязательства перед иными теплоснабжающими и теплосетевыми организациями в зоне деятельности;</w:t>
      </w:r>
    </w:p>
    <w:p w:rsidR="008442E2" w:rsidRPr="00E82E66" w:rsidRDefault="008442E2" w:rsidP="00E82E66">
      <w:pPr>
        <w:spacing w:line="240" w:lineRule="auto"/>
        <w:ind w:firstLine="708"/>
        <w:contextualSpacing/>
        <w:jc w:val="both"/>
        <w:rPr>
          <w:rFonts w:ascii="Times New Roman" w:hAnsi="Times New Roman"/>
          <w:bCs/>
          <w:sz w:val="28"/>
          <w:szCs w:val="28"/>
        </w:rPr>
      </w:pPr>
      <w:r w:rsidRPr="00E82E66">
        <w:rPr>
          <w:rFonts w:ascii="Times New Roman" w:hAnsi="Times New Roman"/>
          <w:bCs/>
          <w:sz w:val="28"/>
          <w:szCs w:val="28"/>
        </w:rPr>
        <w:t>в) осуществляет контроль режимов потребления тепловой энергии в зоне своей деятельности;</w:t>
      </w:r>
    </w:p>
    <w:p w:rsidR="008442E2" w:rsidRPr="00E82E66" w:rsidRDefault="008442E2" w:rsidP="00E82E66">
      <w:pPr>
        <w:spacing w:line="240" w:lineRule="auto"/>
        <w:ind w:firstLine="708"/>
        <w:contextualSpacing/>
        <w:jc w:val="both"/>
        <w:rPr>
          <w:rFonts w:ascii="Times New Roman" w:hAnsi="Times New Roman"/>
          <w:bCs/>
          <w:sz w:val="28"/>
          <w:szCs w:val="28"/>
        </w:rPr>
      </w:pPr>
      <w:r w:rsidRPr="00E82E66">
        <w:rPr>
          <w:rFonts w:ascii="Times New Roman" w:hAnsi="Times New Roman"/>
          <w:bCs/>
          <w:sz w:val="28"/>
          <w:szCs w:val="28"/>
        </w:rPr>
        <w:t>г) будет осуществлять мониторинг реализации схемы теплоснабжения и подавать в уполномоченный орган, утвердивший схему теплоснабжения, отчеты о реализации, включая предложения по актуализации схемы теплоснабжения.</w:t>
      </w:r>
    </w:p>
    <w:p w:rsidR="00E82E66" w:rsidRDefault="008442E2" w:rsidP="00E82E66">
      <w:pPr>
        <w:tabs>
          <w:tab w:val="num" w:pos="0"/>
        </w:tabs>
        <w:spacing w:line="240" w:lineRule="auto"/>
        <w:contextualSpacing/>
        <w:jc w:val="both"/>
        <w:rPr>
          <w:rFonts w:ascii="Times New Roman" w:hAnsi="Times New Roman"/>
          <w:bCs/>
          <w:sz w:val="28"/>
          <w:szCs w:val="28"/>
        </w:rPr>
      </w:pPr>
      <w:r w:rsidRPr="00E82E66">
        <w:rPr>
          <w:rFonts w:ascii="Times New Roman" w:hAnsi="Times New Roman"/>
          <w:bCs/>
          <w:sz w:val="28"/>
          <w:szCs w:val="28"/>
        </w:rPr>
        <w:t xml:space="preserve">Таким образом, на основании критериев определения единой теплоснабжающей организацией определить теплоснабжающую организацию </w:t>
      </w:r>
      <w:r w:rsidRPr="00E82E66">
        <w:rPr>
          <w:rFonts w:ascii="Times New Roman" w:hAnsi="Times New Roman"/>
          <w:sz w:val="28"/>
          <w:szCs w:val="28"/>
        </w:rPr>
        <w:t>ООО «ЭнергоГазИнвест-Тула»</w:t>
      </w:r>
      <w:r w:rsidRPr="00E82E66">
        <w:rPr>
          <w:rFonts w:ascii="Times New Roman" w:hAnsi="Times New Roman"/>
          <w:bCs/>
          <w:sz w:val="28"/>
          <w:szCs w:val="28"/>
        </w:rPr>
        <w:t>.</w:t>
      </w:r>
    </w:p>
    <w:p w:rsidR="00E82E66" w:rsidRDefault="00E82E66" w:rsidP="00E82E66">
      <w:pPr>
        <w:tabs>
          <w:tab w:val="num" w:pos="0"/>
        </w:tabs>
        <w:spacing w:line="240" w:lineRule="auto"/>
        <w:contextualSpacing/>
        <w:jc w:val="both"/>
        <w:rPr>
          <w:rFonts w:ascii="Times New Roman" w:hAnsi="Times New Roman"/>
          <w:bCs/>
          <w:sz w:val="28"/>
          <w:szCs w:val="28"/>
        </w:rPr>
      </w:pPr>
    </w:p>
    <w:p w:rsidR="008442E2" w:rsidRPr="00E82E66" w:rsidRDefault="008442E2" w:rsidP="00E82E66">
      <w:pPr>
        <w:tabs>
          <w:tab w:val="num" w:pos="0"/>
        </w:tabs>
        <w:spacing w:line="240" w:lineRule="auto"/>
        <w:contextualSpacing/>
        <w:jc w:val="both"/>
        <w:rPr>
          <w:rFonts w:ascii="Times New Roman" w:hAnsi="Times New Roman"/>
          <w:b/>
          <w:bCs/>
          <w:sz w:val="28"/>
          <w:szCs w:val="28"/>
        </w:rPr>
      </w:pPr>
      <w:r w:rsidRPr="00E82E66">
        <w:rPr>
          <w:rFonts w:ascii="Times New Roman" w:hAnsi="Times New Roman"/>
          <w:b/>
          <w:bCs/>
          <w:sz w:val="28"/>
          <w:szCs w:val="28"/>
        </w:rPr>
        <w:t>Раздел 9. Решения о распределении тепловой нагрузки между источниками тепловой энергии</w:t>
      </w:r>
    </w:p>
    <w:p w:rsidR="008442E2" w:rsidRPr="00E82E66" w:rsidRDefault="008442E2" w:rsidP="00E82E66">
      <w:pPr>
        <w:pStyle w:val="af5"/>
        <w:widowControl/>
        <w:spacing w:before="75" w:after="75"/>
        <w:ind w:right="150" w:firstLine="708"/>
        <w:contextualSpacing/>
        <w:jc w:val="both"/>
        <w:rPr>
          <w:rFonts w:cs="Times New Roman"/>
          <w:bCs/>
          <w:sz w:val="28"/>
          <w:szCs w:val="28"/>
        </w:rPr>
      </w:pPr>
      <w:r w:rsidRPr="00E82E66">
        <w:rPr>
          <w:rFonts w:cs="Times New Roman"/>
          <w:bCs/>
          <w:sz w:val="28"/>
          <w:szCs w:val="28"/>
        </w:rPr>
        <w:t xml:space="preserve">Теплоснабжение жилищного фонда и общественно-административных зданий в </w:t>
      </w:r>
      <w:r w:rsidRPr="00E82E66">
        <w:rPr>
          <w:rFonts w:cs="Times New Roman"/>
          <w:sz w:val="28"/>
          <w:szCs w:val="28"/>
        </w:rPr>
        <w:t xml:space="preserve">МО Турдейское Воловского района </w:t>
      </w:r>
      <w:r w:rsidRPr="00E82E66">
        <w:rPr>
          <w:rFonts w:cs="Times New Roman"/>
          <w:bCs/>
          <w:sz w:val="28"/>
          <w:szCs w:val="28"/>
        </w:rPr>
        <w:t xml:space="preserve">осуществляется индивидуальными источниками теплоснабжения.  Источниками теплоснабжения зданий в </w:t>
      </w:r>
      <w:r w:rsidRPr="00E82E66">
        <w:rPr>
          <w:rFonts w:cs="Times New Roman"/>
          <w:sz w:val="28"/>
          <w:szCs w:val="28"/>
        </w:rPr>
        <w:t>МО Турдейское Воловского района</w:t>
      </w:r>
      <w:r w:rsidRPr="00E82E66">
        <w:rPr>
          <w:rFonts w:cs="Times New Roman"/>
          <w:bCs/>
          <w:sz w:val="28"/>
          <w:szCs w:val="28"/>
        </w:rPr>
        <w:t xml:space="preserve"> являются котельные п. Горный, п. Казачка. Каждый источник теплоснабжения соответствует потребности в тепле отапливаемого здания или группы зданий. </w:t>
      </w:r>
    </w:p>
    <w:p w:rsidR="008442E2" w:rsidRPr="00E82E66" w:rsidRDefault="008442E2" w:rsidP="00E82E66">
      <w:pPr>
        <w:spacing w:line="240" w:lineRule="auto"/>
        <w:ind w:firstLine="708"/>
        <w:contextualSpacing/>
        <w:jc w:val="both"/>
        <w:rPr>
          <w:rFonts w:ascii="Times New Roman" w:eastAsia="SimSun" w:hAnsi="Times New Roman"/>
          <w:bCs/>
          <w:kern w:val="1"/>
          <w:sz w:val="28"/>
          <w:szCs w:val="28"/>
          <w:lang w:eastAsia="zh-CN" w:bidi="hi-IN"/>
        </w:rPr>
      </w:pPr>
      <w:r w:rsidRPr="00E82E66">
        <w:rPr>
          <w:rFonts w:ascii="Times New Roman" w:eastAsia="SimSun" w:hAnsi="Times New Roman"/>
          <w:bCs/>
          <w:kern w:val="1"/>
          <w:sz w:val="28"/>
          <w:szCs w:val="28"/>
          <w:lang w:eastAsia="zh-CN" w:bidi="hi-IN"/>
        </w:rPr>
        <w:lastRenderedPageBreak/>
        <w:t>Перераспределение тепловой нагрузки между источниками тепловой энергии невозможно. Источники тепловой энергии между собой технологически не связаны.</w:t>
      </w:r>
    </w:p>
    <w:p w:rsidR="008442E2" w:rsidRPr="00E82E66" w:rsidRDefault="008442E2" w:rsidP="00E82E66">
      <w:pPr>
        <w:pStyle w:val="af5"/>
        <w:widowControl/>
        <w:spacing w:before="75" w:after="75"/>
        <w:ind w:right="150"/>
        <w:contextualSpacing/>
        <w:jc w:val="center"/>
        <w:rPr>
          <w:rFonts w:cs="Times New Roman"/>
          <w:b/>
          <w:bCs/>
          <w:sz w:val="28"/>
          <w:szCs w:val="28"/>
        </w:rPr>
      </w:pPr>
      <w:r w:rsidRPr="00E82E66">
        <w:rPr>
          <w:rFonts w:cs="Times New Roman"/>
          <w:b/>
          <w:bCs/>
          <w:sz w:val="28"/>
          <w:szCs w:val="28"/>
        </w:rPr>
        <w:t>Раздел 10. Решения по бесхозяйным тепловым сетям</w:t>
      </w:r>
    </w:p>
    <w:p w:rsidR="008442E2" w:rsidRPr="00E82E66" w:rsidRDefault="008442E2" w:rsidP="00E82E66">
      <w:pPr>
        <w:spacing w:line="240" w:lineRule="auto"/>
        <w:ind w:right="201" w:firstLine="708"/>
        <w:contextualSpacing/>
        <w:jc w:val="both"/>
        <w:rPr>
          <w:rFonts w:ascii="Times New Roman" w:hAnsi="Times New Roman"/>
          <w:sz w:val="28"/>
          <w:szCs w:val="28"/>
        </w:rPr>
      </w:pPr>
      <w:r w:rsidRPr="00E82E66">
        <w:rPr>
          <w:rFonts w:ascii="Times New Roman" w:hAnsi="Times New Roman"/>
          <w:sz w:val="28"/>
          <w:szCs w:val="28"/>
        </w:rPr>
        <w:t>При разработке схемы теплоснабжения МО Турдейское Воловского района бесхозяйных тепловых сетей не выявлено.</w:t>
      </w:r>
    </w:p>
    <w:p w:rsidR="008442E2" w:rsidRPr="00E82E66" w:rsidRDefault="008442E2" w:rsidP="00E82E66">
      <w:pPr>
        <w:spacing w:line="240" w:lineRule="auto"/>
        <w:contextualSpacing/>
        <w:rPr>
          <w:rFonts w:ascii="Times New Roman" w:eastAsia="SimSun" w:hAnsi="Times New Roman"/>
          <w:b/>
          <w:bCs/>
          <w:kern w:val="1"/>
          <w:sz w:val="28"/>
          <w:szCs w:val="28"/>
          <w:lang w:eastAsia="zh-CN" w:bidi="hi-IN"/>
        </w:rPr>
      </w:pPr>
      <w:r w:rsidRPr="00E82E66">
        <w:rPr>
          <w:rFonts w:ascii="Times New Roman" w:hAnsi="Times New Roman"/>
          <w:b/>
          <w:bCs/>
          <w:sz w:val="28"/>
          <w:szCs w:val="28"/>
        </w:rPr>
        <w:br w:type="page"/>
      </w:r>
    </w:p>
    <w:p w:rsidR="008442E2" w:rsidRPr="00E82E66" w:rsidRDefault="008442E2" w:rsidP="00E82E66">
      <w:pPr>
        <w:pStyle w:val="af5"/>
        <w:widowControl/>
        <w:spacing w:before="75" w:after="75"/>
        <w:ind w:right="150"/>
        <w:contextualSpacing/>
        <w:jc w:val="center"/>
        <w:rPr>
          <w:rFonts w:cs="Times New Roman"/>
          <w:b/>
          <w:bCs/>
          <w:sz w:val="28"/>
          <w:szCs w:val="28"/>
        </w:rPr>
      </w:pPr>
      <w:r w:rsidRPr="00E82E66">
        <w:rPr>
          <w:rFonts w:cs="Times New Roman"/>
          <w:b/>
          <w:bCs/>
          <w:sz w:val="28"/>
          <w:szCs w:val="28"/>
        </w:rPr>
        <w:lastRenderedPageBreak/>
        <w:t>Раздел 11. Заключение</w:t>
      </w:r>
    </w:p>
    <w:p w:rsidR="008442E2" w:rsidRPr="00E82E66" w:rsidRDefault="008442E2" w:rsidP="00E82E66">
      <w:pPr>
        <w:spacing w:line="240" w:lineRule="auto"/>
        <w:ind w:firstLine="708"/>
        <w:contextualSpacing/>
        <w:jc w:val="both"/>
        <w:rPr>
          <w:rFonts w:ascii="Times New Roman" w:eastAsia="SimSun" w:hAnsi="Times New Roman"/>
          <w:bCs/>
          <w:kern w:val="1"/>
          <w:sz w:val="28"/>
          <w:szCs w:val="28"/>
          <w:lang w:eastAsia="zh-CN" w:bidi="hi-IN"/>
        </w:rPr>
      </w:pPr>
      <w:r w:rsidRPr="00E82E66">
        <w:rPr>
          <w:rFonts w:ascii="Times New Roman" w:eastAsia="SimSun" w:hAnsi="Times New Roman"/>
          <w:bCs/>
          <w:kern w:val="1"/>
          <w:sz w:val="28"/>
          <w:szCs w:val="28"/>
          <w:lang w:eastAsia="zh-CN" w:bidi="hi-IN"/>
        </w:rPr>
        <w:t>Требования п.8 статьи 23 Федерального закона от 27.07.2010 №190-ФЗ» «О теплоснабжении» обязательными критериями принятия решений в отношении развития систем теплоснабжения являются:</w:t>
      </w:r>
    </w:p>
    <w:p w:rsidR="008442E2" w:rsidRPr="00E82E66" w:rsidRDefault="008442E2" w:rsidP="00E82E66">
      <w:pPr>
        <w:spacing w:line="240" w:lineRule="auto"/>
        <w:ind w:firstLine="708"/>
        <w:contextualSpacing/>
        <w:jc w:val="both"/>
        <w:rPr>
          <w:rFonts w:ascii="Times New Roman" w:eastAsia="SimSun" w:hAnsi="Times New Roman"/>
          <w:bCs/>
          <w:kern w:val="1"/>
          <w:sz w:val="28"/>
          <w:szCs w:val="28"/>
          <w:lang w:eastAsia="zh-CN" w:bidi="hi-IN"/>
        </w:rPr>
      </w:pPr>
      <w:r w:rsidRPr="00E82E66">
        <w:rPr>
          <w:rFonts w:ascii="Times New Roman" w:eastAsia="SimSun" w:hAnsi="Times New Roman"/>
          <w:bCs/>
          <w:kern w:val="1"/>
          <w:sz w:val="28"/>
          <w:szCs w:val="28"/>
          <w:lang w:eastAsia="zh-CN" w:bidi="hi-IN"/>
        </w:rPr>
        <w:t>- обеспечение надежности теплоснабжения потребителей;</w:t>
      </w:r>
    </w:p>
    <w:p w:rsidR="008442E2" w:rsidRPr="00E82E66" w:rsidRDefault="008442E2" w:rsidP="00E82E66">
      <w:pPr>
        <w:spacing w:line="240" w:lineRule="auto"/>
        <w:ind w:firstLine="708"/>
        <w:contextualSpacing/>
        <w:jc w:val="both"/>
        <w:rPr>
          <w:rFonts w:ascii="Times New Roman" w:eastAsia="SimSun" w:hAnsi="Times New Roman"/>
          <w:bCs/>
          <w:kern w:val="1"/>
          <w:sz w:val="28"/>
          <w:szCs w:val="28"/>
          <w:lang w:eastAsia="zh-CN" w:bidi="hi-IN"/>
        </w:rPr>
      </w:pPr>
      <w:r w:rsidRPr="00E82E66">
        <w:rPr>
          <w:rFonts w:ascii="Times New Roman" w:eastAsia="SimSun" w:hAnsi="Times New Roman"/>
          <w:bCs/>
          <w:kern w:val="1"/>
          <w:sz w:val="28"/>
          <w:szCs w:val="28"/>
          <w:lang w:eastAsia="zh-CN" w:bidi="hi-IN"/>
        </w:rPr>
        <w:t>- минимизация затрат на теплоснабжения в расчете на каждого потребителя в долгосрочной перспективе;</w:t>
      </w:r>
    </w:p>
    <w:p w:rsidR="008442E2" w:rsidRPr="00E82E66" w:rsidRDefault="008442E2" w:rsidP="00E82E66">
      <w:pPr>
        <w:spacing w:line="240" w:lineRule="auto"/>
        <w:ind w:firstLine="708"/>
        <w:contextualSpacing/>
        <w:jc w:val="both"/>
        <w:rPr>
          <w:rFonts w:ascii="Times New Roman" w:eastAsia="SimSun" w:hAnsi="Times New Roman"/>
          <w:bCs/>
          <w:kern w:val="1"/>
          <w:sz w:val="28"/>
          <w:szCs w:val="28"/>
          <w:lang w:eastAsia="zh-CN" w:bidi="hi-IN"/>
        </w:rPr>
      </w:pPr>
      <w:r w:rsidRPr="00E82E66">
        <w:rPr>
          <w:rFonts w:ascii="Times New Roman" w:eastAsia="SimSun" w:hAnsi="Times New Roman"/>
          <w:bCs/>
          <w:kern w:val="1"/>
          <w:sz w:val="28"/>
          <w:szCs w:val="28"/>
          <w:lang w:eastAsia="zh-CN" w:bidi="hi-IN"/>
        </w:rPr>
        <w:t>- приоритет комбинированной выработки электрической и тепловой энергии с учетом экономической обоснованности;</w:t>
      </w:r>
    </w:p>
    <w:p w:rsidR="008442E2" w:rsidRPr="00E82E66" w:rsidRDefault="008442E2" w:rsidP="00E82E66">
      <w:pPr>
        <w:spacing w:line="240" w:lineRule="auto"/>
        <w:ind w:firstLine="708"/>
        <w:contextualSpacing/>
        <w:jc w:val="both"/>
        <w:rPr>
          <w:rFonts w:ascii="Times New Roman" w:eastAsia="SimSun" w:hAnsi="Times New Roman"/>
          <w:bCs/>
          <w:kern w:val="1"/>
          <w:sz w:val="28"/>
          <w:szCs w:val="28"/>
          <w:lang w:eastAsia="zh-CN" w:bidi="hi-IN"/>
        </w:rPr>
      </w:pPr>
      <w:r w:rsidRPr="00E82E66">
        <w:rPr>
          <w:rFonts w:ascii="Times New Roman" w:eastAsia="SimSun" w:hAnsi="Times New Roman"/>
          <w:bCs/>
          <w:kern w:val="1"/>
          <w:sz w:val="28"/>
          <w:szCs w:val="28"/>
          <w:lang w:eastAsia="zh-CN" w:bidi="hi-IN"/>
        </w:rPr>
        <w:t>- учет инвестиционных программ организаций, осуществляющих регулируемые виды деятельности в сфере теплоснабжения, программ в области энергосбережения и повышения энергетической эффективности, указанных организаций, региональных программ, муниципальных программ в области энергосбережения и повышения энергетической эффективности.</w:t>
      </w:r>
    </w:p>
    <w:p w:rsidR="008442E2" w:rsidRPr="00E82E66" w:rsidRDefault="008442E2" w:rsidP="00E82E66">
      <w:pPr>
        <w:spacing w:line="240" w:lineRule="auto"/>
        <w:ind w:firstLine="708"/>
        <w:contextualSpacing/>
        <w:jc w:val="both"/>
        <w:rPr>
          <w:rFonts w:ascii="Times New Roman" w:eastAsia="SimSun" w:hAnsi="Times New Roman"/>
          <w:bCs/>
          <w:kern w:val="1"/>
          <w:sz w:val="28"/>
          <w:szCs w:val="28"/>
          <w:lang w:eastAsia="zh-CN" w:bidi="hi-IN"/>
        </w:rPr>
      </w:pPr>
      <w:r w:rsidRPr="00E82E66">
        <w:rPr>
          <w:rFonts w:ascii="Times New Roman" w:eastAsia="SimSun" w:hAnsi="Times New Roman"/>
          <w:bCs/>
          <w:kern w:val="1"/>
          <w:sz w:val="28"/>
          <w:szCs w:val="28"/>
          <w:lang w:eastAsia="zh-CN" w:bidi="hi-IN"/>
        </w:rPr>
        <w:t>- согласование схем теплоснабжения с иными программами развития сетей инженерно-технического обеспечения, а также программами газификации.</w:t>
      </w:r>
    </w:p>
    <w:p w:rsidR="008442E2" w:rsidRPr="00E82E66" w:rsidRDefault="008442E2" w:rsidP="00E82E66">
      <w:pPr>
        <w:spacing w:line="240" w:lineRule="auto"/>
        <w:contextualSpacing/>
        <w:jc w:val="both"/>
        <w:rPr>
          <w:rFonts w:ascii="Times New Roman" w:eastAsia="SimSun" w:hAnsi="Times New Roman"/>
          <w:bCs/>
          <w:kern w:val="1"/>
          <w:sz w:val="28"/>
          <w:szCs w:val="28"/>
          <w:lang w:eastAsia="zh-CN" w:bidi="hi-IN"/>
        </w:rPr>
      </w:pPr>
      <w:r w:rsidRPr="00E82E66">
        <w:rPr>
          <w:rFonts w:ascii="Times New Roman" w:eastAsia="SimSun" w:hAnsi="Times New Roman"/>
          <w:bCs/>
          <w:kern w:val="1"/>
          <w:sz w:val="28"/>
          <w:szCs w:val="28"/>
          <w:lang w:eastAsia="zh-CN" w:bidi="hi-IN"/>
        </w:rPr>
        <w:t xml:space="preserve">Возможные и оптимальные пути решения этих задач в системе теплоснабжения </w:t>
      </w:r>
      <w:r w:rsidRPr="00E82E66">
        <w:rPr>
          <w:rFonts w:ascii="Times New Roman" w:hAnsi="Times New Roman"/>
          <w:sz w:val="28"/>
          <w:szCs w:val="28"/>
        </w:rPr>
        <w:t>МО Турдейское Воловского района</w:t>
      </w:r>
      <w:r w:rsidRPr="00E82E66">
        <w:rPr>
          <w:rFonts w:ascii="Times New Roman" w:eastAsia="SimSun" w:hAnsi="Times New Roman"/>
          <w:bCs/>
          <w:kern w:val="1"/>
          <w:sz w:val="28"/>
          <w:szCs w:val="28"/>
          <w:lang w:eastAsia="zh-CN" w:bidi="hi-IN"/>
        </w:rPr>
        <w:t>, а также объем необходимых  инвестиций  отражены в разработанном ООО «</w:t>
      </w:r>
      <w:r w:rsidRPr="00E82E66">
        <w:rPr>
          <w:rFonts w:ascii="Times New Roman" w:hAnsi="Times New Roman"/>
          <w:sz w:val="28"/>
          <w:szCs w:val="28"/>
        </w:rPr>
        <w:t>БЭЛА</w:t>
      </w:r>
      <w:r w:rsidRPr="00E82E66">
        <w:rPr>
          <w:rFonts w:ascii="Times New Roman" w:eastAsia="SimSun" w:hAnsi="Times New Roman"/>
          <w:bCs/>
          <w:kern w:val="1"/>
          <w:sz w:val="28"/>
          <w:szCs w:val="28"/>
          <w:lang w:eastAsia="zh-CN" w:bidi="hi-IN"/>
        </w:rPr>
        <w:t xml:space="preserve">» документе - «Схема теплоснабжения муниципального образования  </w:t>
      </w:r>
      <w:r w:rsidRPr="00E82E66">
        <w:rPr>
          <w:rFonts w:ascii="Times New Roman" w:hAnsi="Times New Roman"/>
          <w:sz w:val="28"/>
          <w:szCs w:val="28"/>
        </w:rPr>
        <w:t xml:space="preserve">Турдейское  </w:t>
      </w:r>
      <w:r w:rsidRPr="00E82E66">
        <w:rPr>
          <w:rFonts w:ascii="Times New Roman" w:eastAsia="SimSun" w:hAnsi="Times New Roman"/>
          <w:bCs/>
          <w:kern w:val="1"/>
          <w:sz w:val="28"/>
          <w:szCs w:val="28"/>
          <w:lang w:eastAsia="zh-CN" w:bidi="hi-IN"/>
        </w:rPr>
        <w:t>Воловского  района Тульской области».</w:t>
      </w:r>
    </w:p>
    <w:p w:rsidR="008442E2" w:rsidRPr="00E82E66" w:rsidRDefault="008442E2" w:rsidP="00E82E66">
      <w:pPr>
        <w:spacing w:line="240" w:lineRule="auto"/>
        <w:ind w:firstLine="708"/>
        <w:contextualSpacing/>
        <w:jc w:val="both"/>
        <w:rPr>
          <w:rFonts w:ascii="Times New Roman" w:eastAsia="SimSun" w:hAnsi="Times New Roman"/>
          <w:bCs/>
          <w:kern w:val="1"/>
          <w:sz w:val="28"/>
          <w:szCs w:val="28"/>
          <w:lang w:eastAsia="zh-CN" w:bidi="hi-IN"/>
        </w:rPr>
      </w:pPr>
      <w:r w:rsidRPr="00E82E66">
        <w:rPr>
          <w:rFonts w:ascii="Times New Roman" w:eastAsia="SimSun" w:hAnsi="Times New Roman"/>
          <w:bCs/>
          <w:kern w:val="1"/>
          <w:sz w:val="28"/>
          <w:szCs w:val="28"/>
          <w:lang w:eastAsia="zh-CN" w:bidi="hi-IN"/>
        </w:rPr>
        <w:t>Реализация комплекса работ по реконструкции и техническому перевооружению источников теплоснабжения, приведет к улучшению теплоснабжения в поселении и повышению надежности, удовлетворению спроса на тепло, при снижении себестоимости вырабатываемого тепла и минимизации затрат.</w:t>
      </w:r>
    </w:p>
    <w:p w:rsidR="008442E2" w:rsidRDefault="008442E2" w:rsidP="00E82E66">
      <w:pPr>
        <w:spacing w:line="240" w:lineRule="auto"/>
        <w:ind w:firstLine="708"/>
        <w:contextualSpacing/>
        <w:jc w:val="both"/>
        <w:rPr>
          <w:rFonts w:ascii="Times New Roman" w:hAnsi="Times New Roman"/>
          <w:bCs/>
          <w:sz w:val="28"/>
          <w:szCs w:val="28"/>
        </w:rPr>
      </w:pPr>
      <w:r w:rsidRPr="00E82E66">
        <w:rPr>
          <w:rFonts w:ascii="Times New Roman" w:eastAsia="SimSun" w:hAnsi="Times New Roman"/>
          <w:bCs/>
          <w:kern w:val="1"/>
          <w:sz w:val="28"/>
          <w:szCs w:val="28"/>
          <w:lang w:eastAsia="zh-CN" w:bidi="hi-IN"/>
        </w:rPr>
        <w:t>Актуализация схем теплоснабжения осуществляется в соответствии с требованиями к порядку разработки и утверждения схем теплоснабжения.</w:t>
      </w:r>
      <w:r w:rsidRPr="00E82E66">
        <w:rPr>
          <w:rFonts w:ascii="Times New Roman" w:hAnsi="Times New Roman"/>
          <w:bCs/>
          <w:sz w:val="28"/>
          <w:szCs w:val="28"/>
        </w:rPr>
        <w:t xml:space="preserve"> </w:t>
      </w:r>
    </w:p>
    <w:p w:rsidR="00E82E66" w:rsidRDefault="00E82E66" w:rsidP="00E82E66">
      <w:pPr>
        <w:spacing w:line="240" w:lineRule="auto"/>
        <w:ind w:firstLine="708"/>
        <w:contextualSpacing/>
        <w:jc w:val="both"/>
        <w:rPr>
          <w:rFonts w:ascii="Times New Roman" w:hAnsi="Times New Roman"/>
          <w:bCs/>
          <w:sz w:val="28"/>
          <w:szCs w:val="28"/>
        </w:rPr>
      </w:pPr>
    </w:p>
    <w:p w:rsidR="00E82E66" w:rsidRDefault="00E82E66">
      <w:pPr>
        <w:rPr>
          <w:rFonts w:ascii="Times New Roman" w:hAnsi="Times New Roman"/>
          <w:bCs/>
          <w:sz w:val="28"/>
          <w:szCs w:val="28"/>
        </w:rPr>
      </w:pPr>
      <w:r>
        <w:rPr>
          <w:rFonts w:ascii="Times New Roman" w:hAnsi="Times New Roman"/>
          <w:bCs/>
          <w:sz w:val="28"/>
          <w:szCs w:val="28"/>
        </w:rPr>
        <w:br w:type="page"/>
      </w:r>
    </w:p>
    <w:p w:rsidR="00E82E66" w:rsidRDefault="00E82E66">
      <w:pPr>
        <w:rPr>
          <w:rFonts w:ascii="Times New Roman" w:hAnsi="Times New Roman"/>
          <w:bCs/>
          <w:sz w:val="28"/>
          <w:szCs w:val="28"/>
        </w:rPr>
      </w:pPr>
    </w:p>
    <w:p w:rsidR="00E82E66" w:rsidRDefault="00E82E66">
      <w:pPr>
        <w:rPr>
          <w:rFonts w:ascii="Times New Roman" w:hAnsi="Times New Roman"/>
          <w:bCs/>
          <w:sz w:val="28"/>
          <w:szCs w:val="28"/>
        </w:rPr>
      </w:pPr>
    </w:p>
    <w:p w:rsidR="00E82E66" w:rsidRDefault="00E82E66">
      <w:pPr>
        <w:rPr>
          <w:rFonts w:ascii="Times New Roman" w:hAnsi="Times New Roman"/>
          <w:bCs/>
          <w:sz w:val="28"/>
          <w:szCs w:val="28"/>
        </w:rPr>
      </w:pPr>
    </w:p>
    <w:p w:rsidR="00E82E66" w:rsidRDefault="00E82E66">
      <w:pPr>
        <w:rPr>
          <w:rFonts w:ascii="Times New Roman" w:hAnsi="Times New Roman"/>
          <w:bCs/>
          <w:sz w:val="28"/>
          <w:szCs w:val="28"/>
        </w:rPr>
      </w:pPr>
    </w:p>
    <w:p w:rsidR="00E82E66" w:rsidRDefault="00E82E66">
      <w:pPr>
        <w:rPr>
          <w:rFonts w:ascii="Times New Roman" w:hAnsi="Times New Roman"/>
          <w:bCs/>
          <w:sz w:val="28"/>
          <w:szCs w:val="28"/>
        </w:rPr>
      </w:pPr>
    </w:p>
    <w:p w:rsidR="00E82E66" w:rsidRDefault="00E82E66">
      <w:pPr>
        <w:rPr>
          <w:rFonts w:ascii="Times New Roman" w:hAnsi="Times New Roman"/>
          <w:bCs/>
          <w:sz w:val="28"/>
          <w:szCs w:val="28"/>
        </w:rPr>
      </w:pPr>
    </w:p>
    <w:p w:rsidR="00E82E66" w:rsidRDefault="00E82E66">
      <w:pPr>
        <w:rPr>
          <w:rFonts w:ascii="Times New Roman" w:hAnsi="Times New Roman"/>
          <w:bCs/>
          <w:sz w:val="28"/>
          <w:szCs w:val="28"/>
        </w:rPr>
      </w:pPr>
    </w:p>
    <w:p w:rsidR="00E82E66" w:rsidRDefault="00E82E66">
      <w:pPr>
        <w:rPr>
          <w:rFonts w:ascii="Times New Roman" w:hAnsi="Times New Roman"/>
          <w:bCs/>
          <w:sz w:val="28"/>
          <w:szCs w:val="28"/>
        </w:rPr>
      </w:pPr>
    </w:p>
    <w:p w:rsidR="00E82E66" w:rsidRDefault="00E82E66">
      <w:pPr>
        <w:rPr>
          <w:rFonts w:ascii="Times New Roman" w:hAnsi="Times New Roman"/>
          <w:bCs/>
          <w:sz w:val="28"/>
          <w:szCs w:val="28"/>
        </w:rPr>
      </w:pPr>
    </w:p>
    <w:p w:rsidR="00E82E66" w:rsidRDefault="00E82E66">
      <w:pPr>
        <w:rPr>
          <w:rFonts w:ascii="Times New Roman" w:hAnsi="Times New Roman"/>
          <w:bCs/>
          <w:sz w:val="28"/>
          <w:szCs w:val="28"/>
        </w:rPr>
      </w:pPr>
    </w:p>
    <w:p w:rsidR="00E82E66" w:rsidRDefault="00E82E66">
      <w:pPr>
        <w:rPr>
          <w:rFonts w:ascii="Times New Roman" w:hAnsi="Times New Roman"/>
          <w:bCs/>
          <w:sz w:val="28"/>
          <w:szCs w:val="28"/>
        </w:rPr>
      </w:pPr>
    </w:p>
    <w:p w:rsidR="00E82E66" w:rsidRDefault="00E82E66" w:rsidP="00E82E66">
      <w:pPr>
        <w:jc w:val="center"/>
        <w:rPr>
          <w:rFonts w:ascii="Times New Roman" w:hAnsi="Times New Roman"/>
          <w:b/>
          <w:bCs/>
          <w:sz w:val="48"/>
          <w:szCs w:val="48"/>
        </w:rPr>
      </w:pPr>
      <w:r w:rsidRPr="00E82E66">
        <w:rPr>
          <w:rFonts w:ascii="Times New Roman" w:hAnsi="Times New Roman"/>
          <w:b/>
          <w:bCs/>
          <w:sz w:val="48"/>
          <w:szCs w:val="48"/>
        </w:rPr>
        <w:t>ГРАФИЧЕСКАЯ ЧАСТЬ</w:t>
      </w:r>
    </w:p>
    <w:p w:rsidR="00E82E66" w:rsidRDefault="00E82E66">
      <w:pPr>
        <w:rPr>
          <w:rFonts w:ascii="Times New Roman" w:hAnsi="Times New Roman"/>
          <w:b/>
          <w:bCs/>
          <w:sz w:val="48"/>
          <w:szCs w:val="48"/>
        </w:rPr>
      </w:pPr>
      <w:r>
        <w:rPr>
          <w:rFonts w:ascii="Times New Roman" w:hAnsi="Times New Roman"/>
          <w:b/>
          <w:bCs/>
          <w:sz w:val="48"/>
          <w:szCs w:val="48"/>
        </w:rPr>
        <w:br w:type="page"/>
      </w:r>
    </w:p>
    <w:p w:rsidR="008442E2" w:rsidRPr="00E82E66" w:rsidRDefault="008442E2" w:rsidP="00E82E66">
      <w:pPr>
        <w:spacing w:line="240" w:lineRule="auto"/>
        <w:ind w:right="565"/>
        <w:contextualSpacing/>
        <w:jc w:val="center"/>
        <w:rPr>
          <w:rFonts w:ascii="Times New Roman" w:hAnsi="Times New Roman"/>
          <w:sz w:val="28"/>
          <w:szCs w:val="28"/>
        </w:rPr>
      </w:pPr>
      <w:r w:rsidRPr="00E82E66">
        <w:rPr>
          <w:rFonts w:ascii="Times New Roman" w:hAnsi="Times New Roman"/>
          <w:noProof/>
          <w:sz w:val="28"/>
          <w:szCs w:val="28"/>
          <w:lang w:eastAsia="ru-RU"/>
        </w:rPr>
        <w:lastRenderedPageBreak/>
        <w:drawing>
          <wp:inline distT="0" distB="0" distL="0" distR="0" wp14:anchorId="379077C8" wp14:editId="3C500AB9">
            <wp:extent cx="5950881" cy="467677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5.1. схема п. Горный на 01.01.2023.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957248" cy="4681779"/>
                    </a:xfrm>
                    <a:prstGeom prst="rect">
                      <a:avLst/>
                    </a:prstGeom>
                  </pic:spPr>
                </pic:pic>
              </a:graphicData>
            </a:graphic>
          </wp:inline>
        </w:drawing>
      </w:r>
      <w:r w:rsidRPr="00E82E66">
        <w:rPr>
          <w:rFonts w:ascii="Times New Roman" w:hAnsi="Times New Roman"/>
          <w:noProof/>
          <w:sz w:val="28"/>
          <w:szCs w:val="28"/>
          <w:lang w:eastAsia="ru-RU"/>
        </w:rPr>
        <w:drawing>
          <wp:inline distT="0" distB="0" distL="0" distR="0" wp14:anchorId="65B83797" wp14:editId="67399AA2">
            <wp:extent cx="6101990" cy="4315148"/>
            <wp:effectExtent l="0" t="0" r="0"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2.5.2. схема п. Казачка на 01.01.2023.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6102333" cy="4315390"/>
                    </a:xfrm>
                    <a:prstGeom prst="rect">
                      <a:avLst/>
                    </a:prstGeom>
                  </pic:spPr>
                </pic:pic>
              </a:graphicData>
            </a:graphic>
          </wp:inline>
        </w:drawing>
      </w:r>
    </w:p>
    <w:sectPr w:rsidR="008442E2" w:rsidRPr="00E82E66" w:rsidSect="00E82E66">
      <w:headerReference w:type="default" r:id="rId15"/>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0337" w:rsidRDefault="00540337" w:rsidP="006A4BD3">
      <w:pPr>
        <w:spacing w:after="0" w:line="240" w:lineRule="auto"/>
      </w:pPr>
      <w:r>
        <w:separator/>
      </w:r>
    </w:p>
  </w:endnote>
  <w:endnote w:type="continuationSeparator" w:id="0">
    <w:p w:rsidR="00540337" w:rsidRDefault="00540337" w:rsidP="006A4B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ineta BT">
    <w:altName w:val="Gabriola"/>
    <w:panose1 w:val="04020906050602070202"/>
    <w:charset w:val="00"/>
    <w:family w:val="decorative"/>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42E2" w:rsidRDefault="008442E2" w:rsidP="001254C8">
    <w:pPr>
      <w:pStyle w:val="aa"/>
      <w:framePr w:wrap="around" w:vAnchor="text" w:hAnchor="margin" w:xAlign="right" w:y="1"/>
      <w:rPr>
        <w:rStyle w:val="ae"/>
      </w:rPr>
    </w:pPr>
    <w:r>
      <w:rPr>
        <w:rStyle w:val="ae"/>
      </w:rPr>
      <w:fldChar w:fldCharType="begin"/>
    </w:r>
    <w:r>
      <w:rPr>
        <w:rStyle w:val="ae"/>
      </w:rPr>
      <w:instrText xml:space="preserve">PAGE  </w:instrText>
    </w:r>
    <w:r>
      <w:rPr>
        <w:rStyle w:val="ae"/>
      </w:rPr>
      <w:fldChar w:fldCharType="end"/>
    </w:r>
  </w:p>
  <w:p w:rsidR="008442E2" w:rsidRDefault="008442E2" w:rsidP="0009611F">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42E2" w:rsidRDefault="008442E2" w:rsidP="00BE67FF">
    <w:pPr>
      <w:pStyle w:val="aa"/>
      <w:framePr w:wrap="around" w:vAnchor="text" w:hAnchor="margin" w:xAlign="right" w:y="1"/>
      <w:ind w:right="-117"/>
      <w:rPr>
        <w:rStyle w:val="ae"/>
      </w:rPr>
    </w:pPr>
    <w:r>
      <w:rPr>
        <w:rStyle w:val="ae"/>
      </w:rPr>
      <w:fldChar w:fldCharType="begin"/>
    </w:r>
    <w:r>
      <w:rPr>
        <w:rStyle w:val="ae"/>
      </w:rPr>
      <w:instrText xml:space="preserve">PAGE  </w:instrText>
    </w:r>
    <w:r>
      <w:rPr>
        <w:rStyle w:val="ae"/>
      </w:rPr>
      <w:fldChar w:fldCharType="separate"/>
    </w:r>
    <w:r w:rsidR="00BE1EF6">
      <w:rPr>
        <w:rStyle w:val="ae"/>
        <w:noProof/>
      </w:rPr>
      <w:t>2</w:t>
    </w:r>
    <w:r>
      <w:rPr>
        <w:rStyle w:val="ae"/>
      </w:rPr>
      <w:fldChar w:fldCharType="end"/>
    </w:r>
  </w:p>
  <w:p w:rsidR="008442E2" w:rsidRDefault="008442E2" w:rsidP="0009611F">
    <w:pPr>
      <w:pStyle w:val="a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0337" w:rsidRDefault="00540337" w:rsidP="006A4BD3">
      <w:pPr>
        <w:spacing w:after="0" w:line="240" w:lineRule="auto"/>
      </w:pPr>
      <w:r>
        <w:separator/>
      </w:r>
    </w:p>
  </w:footnote>
  <w:footnote w:type="continuationSeparator" w:id="0">
    <w:p w:rsidR="00540337" w:rsidRDefault="00540337" w:rsidP="006A4BD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2E66" w:rsidRDefault="00E82E66">
    <w:pPr>
      <w:pStyle w:val="a8"/>
      <w:jc w:val="center"/>
    </w:pPr>
  </w:p>
  <w:p w:rsidR="00E82E66" w:rsidRDefault="00E82E66">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1400799"/>
      <w:docPartObj>
        <w:docPartGallery w:val="Page Numbers (Top of Page)"/>
        <w:docPartUnique/>
      </w:docPartObj>
    </w:sdtPr>
    <w:sdtEndPr>
      <w:rPr>
        <w:rFonts w:ascii="Times New Roman" w:hAnsi="Times New Roman"/>
        <w:sz w:val="24"/>
        <w:szCs w:val="24"/>
      </w:rPr>
    </w:sdtEndPr>
    <w:sdtContent>
      <w:p w:rsidR="006A4BD3" w:rsidRPr="006A4BD3" w:rsidRDefault="006A4BD3">
        <w:pPr>
          <w:pStyle w:val="a8"/>
          <w:jc w:val="center"/>
          <w:rPr>
            <w:rFonts w:ascii="Times New Roman" w:hAnsi="Times New Roman"/>
            <w:sz w:val="24"/>
            <w:szCs w:val="24"/>
          </w:rPr>
        </w:pPr>
        <w:r w:rsidRPr="006A4BD3">
          <w:rPr>
            <w:rFonts w:ascii="Times New Roman" w:hAnsi="Times New Roman"/>
            <w:sz w:val="24"/>
            <w:szCs w:val="24"/>
          </w:rPr>
          <w:fldChar w:fldCharType="begin"/>
        </w:r>
        <w:r w:rsidRPr="006A4BD3">
          <w:rPr>
            <w:rFonts w:ascii="Times New Roman" w:hAnsi="Times New Roman"/>
            <w:sz w:val="24"/>
            <w:szCs w:val="24"/>
          </w:rPr>
          <w:instrText>PAGE   \* MERGEFORMAT</w:instrText>
        </w:r>
        <w:r w:rsidRPr="006A4BD3">
          <w:rPr>
            <w:rFonts w:ascii="Times New Roman" w:hAnsi="Times New Roman"/>
            <w:sz w:val="24"/>
            <w:szCs w:val="24"/>
          </w:rPr>
          <w:fldChar w:fldCharType="separate"/>
        </w:r>
        <w:r w:rsidR="00BE1EF6">
          <w:rPr>
            <w:rFonts w:ascii="Times New Roman" w:hAnsi="Times New Roman"/>
            <w:noProof/>
            <w:sz w:val="24"/>
            <w:szCs w:val="24"/>
          </w:rPr>
          <w:t>42</w:t>
        </w:r>
        <w:r w:rsidRPr="006A4BD3">
          <w:rPr>
            <w:rFonts w:ascii="Times New Roman" w:hAnsi="Times New Roman"/>
            <w:sz w:val="24"/>
            <w:szCs w:val="24"/>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EABA757C"/>
    <w:lvl w:ilvl="0">
      <w:start w:val="1"/>
      <w:numFmt w:val="bullet"/>
      <w:pStyle w:val="a"/>
      <w:lvlText w:val=""/>
      <w:lvlJc w:val="left"/>
      <w:pPr>
        <w:tabs>
          <w:tab w:val="num" w:pos="360"/>
        </w:tabs>
        <w:ind w:left="360" w:hanging="360"/>
      </w:pPr>
      <w:rPr>
        <w:rFonts w:ascii="Symbol" w:hAnsi="Symbol" w:hint="default"/>
      </w:rPr>
    </w:lvl>
  </w:abstractNum>
  <w:abstractNum w:abstractNumId="1">
    <w:nsid w:val="00000003"/>
    <w:multiLevelType w:val="multilevel"/>
    <w:tmpl w:val="00000003"/>
    <w:name w:val="WW8Num3"/>
    <w:lvl w:ilvl="0">
      <w:start w:val="1"/>
      <w:numFmt w:val="decimal"/>
      <w:lvlText w:val="%1."/>
      <w:lvlJc w:val="left"/>
      <w:pPr>
        <w:tabs>
          <w:tab w:val="num" w:pos="360"/>
        </w:tabs>
        <w:ind w:left="360" w:hanging="360"/>
      </w:pPr>
    </w:lvl>
    <w:lvl w:ilvl="1">
      <w:start w:val="1"/>
      <w:numFmt w:val="decimal"/>
      <w:lvlText w:val="%2."/>
      <w:lvlJc w:val="left"/>
      <w:pPr>
        <w:tabs>
          <w:tab w:val="num" w:pos="786"/>
        </w:tabs>
        <w:ind w:left="786" w:hanging="360"/>
      </w:pPr>
    </w:lvl>
    <w:lvl w:ilvl="2">
      <w:start w:val="1"/>
      <w:numFmt w:val="decimal"/>
      <w:lvlText w:val="%3."/>
      <w:lvlJc w:val="left"/>
      <w:pPr>
        <w:tabs>
          <w:tab w:val="num" w:pos="800"/>
        </w:tabs>
        <w:ind w:left="80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1EF57A1"/>
    <w:multiLevelType w:val="multilevel"/>
    <w:tmpl w:val="F00A3DB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0E5178D2"/>
    <w:multiLevelType w:val="multilevel"/>
    <w:tmpl w:val="AFCA50FC"/>
    <w:lvl w:ilvl="0">
      <w:start w:val="1"/>
      <w:numFmt w:val="decimal"/>
      <w:lvlText w:val="%1."/>
      <w:lvlJc w:val="left"/>
      <w:pPr>
        <w:ind w:left="1637" w:hanging="360"/>
      </w:pPr>
      <w:rPr>
        <w:rFonts w:hint="default"/>
      </w:rPr>
    </w:lvl>
    <w:lvl w:ilvl="1">
      <w:start w:val="1"/>
      <w:numFmt w:val="decimal"/>
      <w:isLgl/>
      <w:lvlText w:val="%1.%2."/>
      <w:lvlJc w:val="left"/>
      <w:pPr>
        <w:ind w:left="1997" w:hanging="720"/>
      </w:pPr>
      <w:rPr>
        <w:rFonts w:hint="default"/>
      </w:rPr>
    </w:lvl>
    <w:lvl w:ilvl="2">
      <w:start w:val="1"/>
      <w:numFmt w:val="decimal"/>
      <w:isLgl/>
      <w:lvlText w:val="%1.%2.%3."/>
      <w:lvlJc w:val="left"/>
      <w:pPr>
        <w:ind w:left="1997" w:hanging="720"/>
      </w:pPr>
      <w:rPr>
        <w:rFonts w:hint="default"/>
      </w:rPr>
    </w:lvl>
    <w:lvl w:ilvl="3">
      <w:start w:val="1"/>
      <w:numFmt w:val="decimal"/>
      <w:isLgl/>
      <w:lvlText w:val="%1.%2.%3.%4."/>
      <w:lvlJc w:val="left"/>
      <w:pPr>
        <w:ind w:left="2357" w:hanging="1080"/>
      </w:pPr>
      <w:rPr>
        <w:rFonts w:hint="default"/>
      </w:rPr>
    </w:lvl>
    <w:lvl w:ilvl="4">
      <w:start w:val="1"/>
      <w:numFmt w:val="decimal"/>
      <w:isLgl/>
      <w:lvlText w:val="%1.%2.%3.%4.%5."/>
      <w:lvlJc w:val="left"/>
      <w:pPr>
        <w:ind w:left="2357" w:hanging="1080"/>
      </w:pPr>
      <w:rPr>
        <w:rFonts w:hint="default"/>
      </w:rPr>
    </w:lvl>
    <w:lvl w:ilvl="5">
      <w:start w:val="1"/>
      <w:numFmt w:val="decimal"/>
      <w:isLgl/>
      <w:lvlText w:val="%1.%2.%3.%4.%5.%6."/>
      <w:lvlJc w:val="left"/>
      <w:pPr>
        <w:ind w:left="2717" w:hanging="1440"/>
      </w:pPr>
      <w:rPr>
        <w:rFonts w:hint="default"/>
      </w:rPr>
    </w:lvl>
    <w:lvl w:ilvl="6">
      <w:start w:val="1"/>
      <w:numFmt w:val="decimal"/>
      <w:isLgl/>
      <w:lvlText w:val="%1.%2.%3.%4.%5.%6.%7."/>
      <w:lvlJc w:val="left"/>
      <w:pPr>
        <w:ind w:left="3077" w:hanging="1800"/>
      </w:pPr>
      <w:rPr>
        <w:rFonts w:hint="default"/>
      </w:rPr>
    </w:lvl>
    <w:lvl w:ilvl="7">
      <w:start w:val="1"/>
      <w:numFmt w:val="decimal"/>
      <w:isLgl/>
      <w:lvlText w:val="%1.%2.%3.%4.%5.%6.%7.%8."/>
      <w:lvlJc w:val="left"/>
      <w:pPr>
        <w:ind w:left="3077" w:hanging="1800"/>
      </w:pPr>
      <w:rPr>
        <w:rFonts w:hint="default"/>
      </w:rPr>
    </w:lvl>
    <w:lvl w:ilvl="8">
      <w:start w:val="1"/>
      <w:numFmt w:val="decimal"/>
      <w:isLgl/>
      <w:lvlText w:val="%1.%2.%3.%4.%5.%6.%7.%8.%9."/>
      <w:lvlJc w:val="left"/>
      <w:pPr>
        <w:ind w:left="3437" w:hanging="2160"/>
      </w:pPr>
      <w:rPr>
        <w:rFonts w:hint="default"/>
      </w:rPr>
    </w:lvl>
  </w:abstractNum>
  <w:abstractNum w:abstractNumId="4">
    <w:nsid w:val="162B2832"/>
    <w:multiLevelType w:val="hybridMultilevel"/>
    <w:tmpl w:val="A50EAF28"/>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080"/>
        </w:tabs>
        <w:ind w:left="1080" w:hanging="360"/>
      </w:pPr>
      <w:rPr>
        <w:rFonts w:ascii="Courier New" w:hAnsi="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5">
    <w:nsid w:val="17641C48"/>
    <w:multiLevelType w:val="hybridMultilevel"/>
    <w:tmpl w:val="398E732A"/>
    <w:lvl w:ilvl="0" w:tplc="D1067A46">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6">
    <w:nsid w:val="17D3387D"/>
    <w:multiLevelType w:val="multilevel"/>
    <w:tmpl w:val="1FD80D0C"/>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
    <w:nsid w:val="1C6E66EC"/>
    <w:multiLevelType w:val="multilevel"/>
    <w:tmpl w:val="7834E6C8"/>
    <w:lvl w:ilvl="0">
      <w:start w:val="7"/>
      <w:numFmt w:val="decimal"/>
      <w:lvlText w:val="%1."/>
      <w:lvlJc w:val="left"/>
      <w:pPr>
        <w:tabs>
          <w:tab w:val="num" w:pos="360"/>
        </w:tabs>
        <w:ind w:left="360" w:hanging="360"/>
      </w:pPr>
      <w:rPr>
        <w:rFonts w:hint="default"/>
        <w:color w:val="000000"/>
      </w:rPr>
    </w:lvl>
    <w:lvl w:ilvl="1">
      <w:start w:val="2"/>
      <w:numFmt w:val="decimal"/>
      <w:lvlText w:val="%1.%2."/>
      <w:lvlJc w:val="left"/>
      <w:pPr>
        <w:tabs>
          <w:tab w:val="num" w:pos="765"/>
        </w:tabs>
        <w:ind w:left="765" w:hanging="720"/>
      </w:pPr>
      <w:rPr>
        <w:rFonts w:hint="default"/>
        <w:color w:val="000000"/>
      </w:rPr>
    </w:lvl>
    <w:lvl w:ilvl="2">
      <w:start w:val="1"/>
      <w:numFmt w:val="decimal"/>
      <w:lvlText w:val="%1.%2.%3."/>
      <w:lvlJc w:val="left"/>
      <w:pPr>
        <w:tabs>
          <w:tab w:val="num" w:pos="810"/>
        </w:tabs>
        <w:ind w:left="810" w:hanging="720"/>
      </w:pPr>
      <w:rPr>
        <w:rFonts w:hint="default"/>
        <w:color w:val="000000"/>
      </w:rPr>
    </w:lvl>
    <w:lvl w:ilvl="3">
      <w:start w:val="1"/>
      <w:numFmt w:val="decimal"/>
      <w:lvlText w:val="%1.%2.%3.%4."/>
      <w:lvlJc w:val="left"/>
      <w:pPr>
        <w:tabs>
          <w:tab w:val="num" w:pos="1215"/>
        </w:tabs>
        <w:ind w:left="1215" w:hanging="1080"/>
      </w:pPr>
      <w:rPr>
        <w:rFonts w:hint="default"/>
        <w:color w:val="000000"/>
      </w:rPr>
    </w:lvl>
    <w:lvl w:ilvl="4">
      <w:start w:val="1"/>
      <w:numFmt w:val="decimal"/>
      <w:lvlText w:val="%1.%2.%3.%4.%5."/>
      <w:lvlJc w:val="left"/>
      <w:pPr>
        <w:tabs>
          <w:tab w:val="num" w:pos="1260"/>
        </w:tabs>
        <w:ind w:left="1260" w:hanging="1080"/>
      </w:pPr>
      <w:rPr>
        <w:rFonts w:hint="default"/>
        <w:color w:val="000000"/>
      </w:rPr>
    </w:lvl>
    <w:lvl w:ilvl="5">
      <w:start w:val="1"/>
      <w:numFmt w:val="decimal"/>
      <w:lvlText w:val="%1.%2.%3.%4.%5.%6."/>
      <w:lvlJc w:val="left"/>
      <w:pPr>
        <w:tabs>
          <w:tab w:val="num" w:pos="1665"/>
        </w:tabs>
        <w:ind w:left="1665" w:hanging="1440"/>
      </w:pPr>
      <w:rPr>
        <w:rFonts w:hint="default"/>
        <w:color w:val="000000"/>
      </w:rPr>
    </w:lvl>
    <w:lvl w:ilvl="6">
      <w:start w:val="1"/>
      <w:numFmt w:val="decimal"/>
      <w:lvlText w:val="%1.%2.%3.%4.%5.%6.%7."/>
      <w:lvlJc w:val="left"/>
      <w:pPr>
        <w:tabs>
          <w:tab w:val="num" w:pos="2070"/>
        </w:tabs>
        <w:ind w:left="2070" w:hanging="1800"/>
      </w:pPr>
      <w:rPr>
        <w:rFonts w:hint="default"/>
        <w:color w:val="000000"/>
      </w:rPr>
    </w:lvl>
    <w:lvl w:ilvl="7">
      <w:start w:val="1"/>
      <w:numFmt w:val="decimal"/>
      <w:lvlText w:val="%1.%2.%3.%4.%5.%6.%7.%8."/>
      <w:lvlJc w:val="left"/>
      <w:pPr>
        <w:tabs>
          <w:tab w:val="num" w:pos="2115"/>
        </w:tabs>
        <w:ind w:left="2115" w:hanging="1800"/>
      </w:pPr>
      <w:rPr>
        <w:rFonts w:hint="default"/>
        <w:color w:val="000000"/>
      </w:rPr>
    </w:lvl>
    <w:lvl w:ilvl="8">
      <w:start w:val="1"/>
      <w:numFmt w:val="decimal"/>
      <w:lvlText w:val="%1.%2.%3.%4.%5.%6.%7.%8.%9."/>
      <w:lvlJc w:val="left"/>
      <w:pPr>
        <w:tabs>
          <w:tab w:val="num" w:pos="2520"/>
        </w:tabs>
        <w:ind w:left="2520" w:hanging="2160"/>
      </w:pPr>
      <w:rPr>
        <w:rFonts w:hint="default"/>
        <w:color w:val="000000"/>
      </w:rPr>
    </w:lvl>
  </w:abstractNum>
  <w:abstractNum w:abstractNumId="8">
    <w:nsid w:val="21BF578C"/>
    <w:multiLevelType w:val="hybridMultilevel"/>
    <w:tmpl w:val="AE18587A"/>
    <w:lvl w:ilvl="0" w:tplc="04190001">
      <w:start w:val="1"/>
      <w:numFmt w:val="bullet"/>
      <w:lvlText w:val=""/>
      <w:lvlJc w:val="left"/>
      <w:pPr>
        <w:ind w:left="1440" w:hanging="360"/>
      </w:pPr>
      <w:rPr>
        <w:rFonts w:ascii="Symbol" w:hAnsi="Symbol"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nsid w:val="3622727D"/>
    <w:multiLevelType w:val="hybridMultilevel"/>
    <w:tmpl w:val="5F5CAF30"/>
    <w:lvl w:ilvl="0" w:tplc="04190001">
      <w:start w:val="1"/>
      <w:numFmt w:val="bullet"/>
      <w:lvlText w:val=""/>
      <w:lvlJc w:val="left"/>
      <w:pPr>
        <w:tabs>
          <w:tab w:val="num" w:pos="720"/>
        </w:tabs>
        <w:ind w:left="720" w:hanging="360"/>
      </w:pPr>
      <w:rPr>
        <w:rFonts w:ascii="Symbol" w:hAnsi="Symbol" w:hint="default"/>
        <w:lang w:val="ru-RU"/>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3F5A246D"/>
    <w:multiLevelType w:val="hybridMultilevel"/>
    <w:tmpl w:val="195A0340"/>
    <w:lvl w:ilvl="0" w:tplc="E006E7D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454657DF"/>
    <w:multiLevelType w:val="multilevel"/>
    <w:tmpl w:val="585C5B22"/>
    <w:lvl w:ilvl="0">
      <w:start w:val="1"/>
      <w:numFmt w:val="bullet"/>
      <w:lvlText w:val="-"/>
      <w:lvlJc w:val="left"/>
      <w:rPr>
        <w:rFonts w:ascii="Times New Roman" w:eastAsia="Times New Roman" w:hAnsi="Times New Roman"/>
        <w:b/>
        <w:i w:val="0"/>
        <w:smallCaps w:val="0"/>
        <w:strike w:val="0"/>
        <w:color w:val="000000"/>
        <w:spacing w:val="0"/>
        <w:w w:val="100"/>
        <w:position w:val="0"/>
        <w:sz w:val="11"/>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rPr>
    </w:lvl>
    <w:lvl w:ilvl="3">
      <w:start w:val="12"/>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rPr>
    </w:lvl>
    <w:lvl w:ilvl="4">
      <w:start w:val="1"/>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2">
    <w:nsid w:val="48996974"/>
    <w:multiLevelType w:val="multilevel"/>
    <w:tmpl w:val="C09E0204"/>
    <w:lvl w:ilvl="0">
      <w:start w:val="2"/>
      <w:numFmt w:val="decimal"/>
      <w:lvlText w:val="%1"/>
      <w:lvlJc w:val="left"/>
      <w:pPr>
        <w:tabs>
          <w:tab w:val="num" w:pos="360"/>
        </w:tabs>
        <w:ind w:left="360" w:hanging="360"/>
      </w:pPr>
      <w:rPr>
        <w:rFonts w:hint="default"/>
      </w:rPr>
    </w:lvl>
    <w:lvl w:ilvl="1">
      <w:start w:val="5"/>
      <w:numFmt w:val="decimal"/>
      <w:lvlText w:val="%1.%2"/>
      <w:lvlJc w:val="left"/>
      <w:pPr>
        <w:tabs>
          <w:tab w:val="num" w:pos="540"/>
        </w:tabs>
        <w:ind w:left="540" w:hanging="360"/>
      </w:pPr>
      <w:rPr>
        <w:rFonts w:hint="default"/>
      </w:rPr>
    </w:lvl>
    <w:lvl w:ilvl="2">
      <w:start w:val="5"/>
      <w:numFmt w:val="decimal"/>
      <w:lvlText w:val="%1.%2.%3"/>
      <w:lvlJc w:val="left"/>
      <w:pPr>
        <w:tabs>
          <w:tab w:val="num" w:pos="1080"/>
        </w:tabs>
        <w:ind w:left="1080" w:hanging="720"/>
      </w:pPr>
      <w:rPr>
        <w:rFonts w:hint="default"/>
      </w:rPr>
    </w:lvl>
    <w:lvl w:ilvl="3">
      <w:start w:val="1"/>
      <w:numFmt w:val="decimal"/>
      <w:lvlText w:val="%1.%2.%3.%4"/>
      <w:lvlJc w:val="left"/>
      <w:pPr>
        <w:tabs>
          <w:tab w:val="num" w:pos="1620"/>
        </w:tabs>
        <w:ind w:left="1620" w:hanging="108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2340"/>
        </w:tabs>
        <w:ind w:left="2340" w:hanging="144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3060"/>
        </w:tabs>
        <w:ind w:left="3060" w:hanging="1800"/>
      </w:pPr>
      <w:rPr>
        <w:rFonts w:hint="default"/>
      </w:rPr>
    </w:lvl>
    <w:lvl w:ilvl="8">
      <w:start w:val="1"/>
      <w:numFmt w:val="decimal"/>
      <w:lvlText w:val="%1.%2.%3.%4.%5.%6.%7.%8.%9"/>
      <w:lvlJc w:val="left"/>
      <w:pPr>
        <w:tabs>
          <w:tab w:val="num" w:pos="3600"/>
        </w:tabs>
        <w:ind w:left="3600" w:hanging="2160"/>
      </w:pPr>
      <w:rPr>
        <w:rFonts w:hint="default"/>
      </w:rPr>
    </w:lvl>
  </w:abstractNum>
  <w:abstractNum w:abstractNumId="13">
    <w:nsid w:val="6B5F6942"/>
    <w:multiLevelType w:val="multilevel"/>
    <w:tmpl w:val="A0602512"/>
    <w:lvl w:ilvl="0">
      <w:start w:val="2"/>
      <w:numFmt w:val="decimal"/>
      <w:lvlText w:val="%1"/>
      <w:lvlJc w:val="left"/>
      <w:pPr>
        <w:tabs>
          <w:tab w:val="num" w:pos="645"/>
        </w:tabs>
        <w:ind w:left="645" w:hanging="645"/>
      </w:pPr>
      <w:rPr>
        <w:rFonts w:hint="default"/>
      </w:rPr>
    </w:lvl>
    <w:lvl w:ilvl="1">
      <w:start w:val="3"/>
      <w:numFmt w:val="decimal"/>
      <w:lvlText w:val="%1.%2"/>
      <w:lvlJc w:val="left"/>
      <w:pPr>
        <w:tabs>
          <w:tab w:val="num" w:pos="645"/>
        </w:tabs>
        <w:ind w:left="645" w:hanging="645"/>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6F920B4F"/>
    <w:multiLevelType w:val="hybridMultilevel"/>
    <w:tmpl w:val="2ED4F870"/>
    <w:lvl w:ilvl="0" w:tplc="0419000F">
      <w:start w:val="1"/>
      <w:numFmt w:val="decimal"/>
      <w:lvlText w:val="%1."/>
      <w:lvlJc w:val="left"/>
      <w:pPr>
        <w:ind w:left="644"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70861EC1"/>
    <w:multiLevelType w:val="hybridMultilevel"/>
    <w:tmpl w:val="48F09DD6"/>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6">
    <w:nsid w:val="752E34D5"/>
    <w:multiLevelType w:val="hybridMultilevel"/>
    <w:tmpl w:val="3BC0B9F0"/>
    <w:lvl w:ilvl="0" w:tplc="FFFFFFFF">
      <w:start w:val="1"/>
      <w:numFmt w:val="bullet"/>
      <w:lvlText w:val=""/>
      <w:lvlJc w:val="left"/>
      <w:pPr>
        <w:ind w:left="1211" w:hanging="360"/>
      </w:pPr>
      <w:rPr>
        <w:rFonts w:ascii="Symbol" w:hAnsi="Symbol" w:hint="default"/>
      </w:rPr>
    </w:lvl>
    <w:lvl w:ilvl="1" w:tplc="FFFFFFFF" w:tentative="1">
      <w:start w:val="1"/>
      <w:numFmt w:val="bullet"/>
      <w:lvlText w:val="o"/>
      <w:lvlJc w:val="left"/>
      <w:pPr>
        <w:ind w:left="1931" w:hanging="360"/>
      </w:pPr>
      <w:rPr>
        <w:rFonts w:ascii="Courier New" w:hAnsi="Courier New" w:cs="Courier New" w:hint="default"/>
      </w:rPr>
    </w:lvl>
    <w:lvl w:ilvl="2" w:tplc="FFFFFFFF" w:tentative="1">
      <w:start w:val="1"/>
      <w:numFmt w:val="bullet"/>
      <w:lvlText w:val=""/>
      <w:lvlJc w:val="left"/>
      <w:pPr>
        <w:ind w:left="2651" w:hanging="360"/>
      </w:pPr>
      <w:rPr>
        <w:rFonts w:ascii="Wingdings" w:hAnsi="Wingdings" w:hint="default"/>
      </w:rPr>
    </w:lvl>
    <w:lvl w:ilvl="3" w:tplc="FFFFFFFF" w:tentative="1">
      <w:start w:val="1"/>
      <w:numFmt w:val="bullet"/>
      <w:lvlText w:val=""/>
      <w:lvlJc w:val="left"/>
      <w:pPr>
        <w:ind w:left="3371" w:hanging="360"/>
      </w:pPr>
      <w:rPr>
        <w:rFonts w:ascii="Symbol" w:hAnsi="Symbol" w:hint="default"/>
      </w:rPr>
    </w:lvl>
    <w:lvl w:ilvl="4" w:tplc="FFFFFFFF" w:tentative="1">
      <w:start w:val="1"/>
      <w:numFmt w:val="bullet"/>
      <w:lvlText w:val="o"/>
      <w:lvlJc w:val="left"/>
      <w:pPr>
        <w:ind w:left="4091" w:hanging="360"/>
      </w:pPr>
      <w:rPr>
        <w:rFonts w:ascii="Courier New" w:hAnsi="Courier New" w:cs="Courier New" w:hint="default"/>
      </w:rPr>
    </w:lvl>
    <w:lvl w:ilvl="5" w:tplc="FFFFFFFF" w:tentative="1">
      <w:start w:val="1"/>
      <w:numFmt w:val="bullet"/>
      <w:lvlText w:val=""/>
      <w:lvlJc w:val="left"/>
      <w:pPr>
        <w:ind w:left="4811" w:hanging="360"/>
      </w:pPr>
      <w:rPr>
        <w:rFonts w:ascii="Wingdings" w:hAnsi="Wingdings" w:hint="default"/>
      </w:rPr>
    </w:lvl>
    <w:lvl w:ilvl="6" w:tplc="FFFFFFFF" w:tentative="1">
      <w:start w:val="1"/>
      <w:numFmt w:val="bullet"/>
      <w:lvlText w:val=""/>
      <w:lvlJc w:val="left"/>
      <w:pPr>
        <w:ind w:left="5531" w:hanging="360"/>
      </w:pPr>
      <w:rPr>
        <w:rFonts w:ascii="Symbol" w:hAnsi="Symbol" w:hint="default"/>
      </w:rPr>
    </w:lvl>
    <w:lvl w:ilvl="7" w:tplc="FFFFFFFF" w:tentative="1">
      <w:start w:val="1"/>
      <w:numFmt w:val="bullet"/>
      <w:lvlText w:val="o"/>
      <w:lvlJc w:val="left"/>
      <w:pPr>
        <w:ind w:left="6251" w:hanging="360"/>
      </w:pPr>
      <w:rPr>
        <w:rFonts w:ascii="Courier New" w:hAnsi="Courier New" w:cs="Courier New" w:hint="default"/>
      </w:rPr>
    </w:lvl>
    <w:lvl w:ilvl="8" w:tplc="FFFFFFFF" w:tentative="1">
      <w:start w:val="1"/>
      <w:numFmt w:val="bullet"/>
      <w:lvlText w:val=""/>
      <w:lvlJc w:val="left"/>
      <w:pPr>
        <w:ind w:left="6971" w:hanging="360"/>
      </w:pPr>
      <w:rPr>
        <w:rFonts w:ascii="Wingdings" w:hAnsi="Wingdings" w:hint="default"/>
      </w:rPr>
    </w:lvl>
  </w:abstractNum>
  <w:abstractNum w:abstractNumId="17">
    <w:nsid w:val="7C801A3E"/>
    <w:multiLevelType w:val="multilevel"/>
    <w:tmpl w:val="D3F60014"/>
    <w:lvl w:ilvl="0">
      <w:start w:val="1"/>
      <w:numFmt w:val="decimal"/>
      <w:lvlText w:val="%1"/>
      <w:lvlJc w:val="left"/>
      <w:pPr>
        <w:ind w:left="375" w:hanging="375"/>
      </w:pPr>
      <w:rPr>
        <w:rFonts w:hint="default"/>
      </w:rPr>
    </w:lvl>
    <w:lvl w:ilvl="1">
      <w:start w:val="1"/>
      <w:numFmt w:val="decimal"/>
      <w:lvlText w:val="%1.%2"/>
      <w:lvlJc w:val="left"/>
      <w:pPr>
        <w:ind w:left="516"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nsid w:val="7CD267A0"/>
    <w:multiLevelType w:val="multilevel"/>
    <w:tmpl w:val="EB302440"/>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num w:numId="1">
    <w:abstractNumId w:val="17"/>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11"/>
  </w:num>
  <w:num w:numId="5">
    <w:abstractNumId w:val="9"/>
  </w:num>
  <w:num w:numId="6">
    <w:abstractNumId w:val="13"/>
  </w:num>
  <w:num w:numId="7">
    <w:abstractNumId w:val="12"/>
  </w:num>
  <w:num w:numId="8">
    <w:abstractNumId w:val="6"/>
  </w:num>
  <w:num w:numId="9">
    <w:abstractNumId w:val="0"/>
  </w:num>
  <w:num w:numId="10">
    <w:abstractNumId w:val="18"/>
  </w:num>
  <w:num w:numId="11">
    <w:abstractNumId w:val="1"/>
  </w:num>
  <w:num w:numId="12">
    <w:abstractNumId w:val="7"/>
  </w:num>
  <w:num w:numId="13">
    <w:abstractNumId w:val="14"/>
  </w:num>
  <w:num w:numId="14">
    <w:abstractNumId w:val="10"/>
  </w:num>
  <w:num w:numId="15">
    <w:abstractNumId w:val="4"/>
  </w:num>
  <w:num w:numId="16">
    <w:abstractNumId w:val="8"/>
  </w:num>
  <w:num w:numId="17">
    <w:abstractNumId w:val="16"/>
  </w:num>
  <w:num w:numId="18">
    <w:abstractNumId w:val="15"/>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48E8"/>
    <w:rsid w:val="0001258F"/>
    <w:rsid w:val="000A3901"/>
    <w:rsid w:val="000C0520"/>
    <w:rsid w:val="00101D67"/>
    <w:rsid w:val="00104C1E"/>
    <w:rsid w:val="00121650"/>
    <w:rsid w:val="00134F25"/>
    <w:rsid w:val="00135A76"/>
    <w:rsid w:val="001677D8"/>
    <w:rsid w:val="001702A3"/>
    <w:rsid w:val="001979FA"/>
    <w:rsid w:val="001C15BD"/>
    <w:rsid w:val="001D0EBF"/>
    <w:rsid w:val="001D1245"/>
    <w:rsid w:val="001E026F"/>
    <w:rsid w:val="002162D2"/>
    <w:rsid w:val="00217321"/>
    <w:rsid w:val="00294503"/>
    <w:rsid w:val="002E1DAB"/>
    <w:rsid w:val="002E480B"/>
    <w:rsid w:val="00306AAC"/>
    <w:rsid w:val="0034215F"/>
    <w:rsid w:val="003448E8"/>
    <w:rsid w:val="00356B9E"/>
    <w:rsid w:val="0038387D"/>
    <w:rsid w:val="003C1E53"/>
    <w:rsid w:val="00485ED5"/>
    <w:rsid w:val="00540337"/>
    <w:rsid w:val="0058242D"/>
    <w:rsid w:val="005A3E04"/>
    <w:rsid w:val="005C19F5"/>
    <w:rsid w:val="00610E2C"/>
    <w:rsid w:val="00616E10"/>
    <w:rsid w:val="00617238"/>
    <w:rsid w:val="00617474"/>
    <w:rsid w:val="00656AC8"/>
    <w:rsid w:val="00691BE1"/>
    <w:rsid w:val="006A4BD3"/>
    <w:rsid w:val="007221B9"/>
    <w:rsid w:val="00793C70"/>
    <w:rsid w:val="00793F61"/>
    <w:rsid w:val="00841D6A"/>
    <w:rsid w:val="008442E2"/>
    <w:rsid w:val="008B2F20"/>
    <w:rsid w:val="0091218A"/>
    <w:rsid w:val="00927C25"/>
    <w:rsid w:val="0096475B"/>
    <w:rsid w:val="00967FF7"/>
    <w:rsid w:val="00983A2A"/>
    <w:rsid w:val="00A13CDE"/>
    <w:rsid w:val="00A21957"/>
    <w:rsid w:val="00B10A02"/>
    <w:rsid w:val="00B9614D"/>
    <w:rsid w:val="00BD3DBC"/>
    <w:rsid w:val="00BE1EF6"/>
    <w:rsid w:val="00C05245"/>
    <w:rsid w:val="00C8048B"/>
    <w:rsid w:val="00CE014B"/>
    <w:rsid w:val="00D7038E"/>
    <w:rsid w:val="00D8044B"/>
    <w:rsid w:val="00DB7626"/>
    <w:rsid w:val="00DC6767"/>
    <w:rsid w:val="00E1156D"/>
    <w:rsid w:val="00E76952"/>
    <w:rsid w:val="00E82E66"/>
    <w:rsid w:val="00EC6A1F"/>
    <w:rsid w:val="00ED332C"/>
    <w:rsid w:val="00EF41DB"/>
    <w:rsid w:val="00F06008"/>
    <w:rsid w:val="00F15888"/>
    <w:rsid w:val="00F37D0D"/>
    <w:rsid w:val="00F46218"/>
    <w:rsid w:val="00F61004"/>
    <w:rsid w:val="00FD54E3"/>
    <w:rsid w:val="00FE61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annotation reference" w:uiPriority="0"/>
    <w:lsdException w:name="page number" w:uiPriority="0"/>
    <w:lsdException w:name="List" w:uiPriority="0"/>
    <w:lsdException w:name="List Bullet" w:uiPriority="0"/>
    <w:lsdException w:name="List 2" w:uiPriority="0"/>
    <w:lsdException w:name="List 3" w:uiPriority="0"/>
    <w:lsdException w:name="Title" w:semiHidden="0" w:uiPriority="10" w:unhideWhenUsed="0" w:qFormat="1"/>
    <w:lsdException w:name="Default Paragraph Font" w:uiPriority="1"/>
    <w:lsdException w:name="Body Text" w:uiPriority="0"/>
    <w:lsdException w:name="Body Text Indent" w:uiPriority="0"/>
    <w:lsdException w:name="List Continue" w:uiPriority="0"/>
    <w:lsdException w:name="Subtitle" w:semiHidden="0" w:uiPriority="0" w:unhideWhenUsed="0" w:qFormat="1"/>
    <w:lsdException w:name="Date" w:uiPriority="0"/>
    <w:lsdException w:name="Body Text First Indent" w:uiPriority="0"/>
    <w:lsdException w:name="Body Text First Indent 2" w:uiPriority="0"/>
    <w:lsdException w:name="Body Text 2" w:uiPriority="0"/>
    <w:lsdException w:name="Body Text 3" w:uiPriority="0"/>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1218A"/>
    <w:rPr>
      <w:rFonts w:ascii="Calibri" w:eastAsia="Calibri" w:hAnsi="Calibri" w:cs="Times New Roman"/>
    </w:rPr>
  </w:style>
  <w:style w:type="paragraph" w:styleId="1">
    <w:name w:val="heading 1"/>
    <w:basedOn w:val="a0"/>
    <w:next w:val="a0"/>
    <w:link w:val="10"/>
    <w:qFormat/>
    <w:rsid w:val="008442E2"/>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0"/>
    <w:next w:val="a0"/>
    <w:link w:val="20"/>
    <w:qFormat/>
    <w:rsid w:val="008442E2"/>
    <w:pPr>
      <w:keepNext/>
      <w:spacing w:before="240" w:after="60"/>
      <w:outlineLvl w:val="1"/>
    </w:pPr>
    <w:rPr>
      <w:rFonts w:ascii="Cambria" w:eastAsia="Times New Roman" w:hAnsi="Cambria"/>
      <w:b/>
      <w:bCs/>
      <w:i/>
      <w:iCs/>
      <w:sz w:val="28"/>
      <w:szCs w:val="28"/>
    </w:rPr>
  </w:style>
  <w:style w:type="paragraph" w:styleId="3">
    <w:name w:val="heading 3"/>
    <w:basedOn w:val="a0"/>
    <w:next w:val="a0"/>
    <w:link w:val="30"/>
    <w:qFormat/>
    <w:rsid w:val="008442E2"/>
    <w:pPr>
      <w:keepNext/>
      <w:keepLines/>
      <w:spacing w:before="200" w:after="0" w:line="360" w:lineRule="auto"/>
      <w:ind w:firstLine="709"/>
      <w:jc w:val="both"/>
      <w:outlineLvl w:val="2"/>
    </w:pPr>
    <w:rPr>
      <w:rFonts w:ascii="Cambria" w:hAnsi="Cambria"/>
      <w:b/>
      <w:bCs/>
      <w:color w:val="4F81BD"/>
      <w:sz w:val="28"/>
    </w:rPr>
  </w:style>
  <w:style w:type="paragraph" w:styleId="4">
    <w:name w:val="heading 4"/>
    <w:basedOn w:val="a0"/>
    <w:next w:val="a0"/>
    <w:link w:val="40"/>
    <w:qFormat/>
    <w:rsid w:val="008442E2"/>
    <w:pPr>
      <w:keepNext/>
      <w:spacing w:before="240" w:after="60" w:line="240" w:lineRule="auto"/>
      <w:outlineLvl w:val="3"/>
    </w:pPr>
    <w:rPr>
      <w:rFonts w:ascii="Times New Roman" w:eastAsia="Times New Roman" w:hAnsi="Times New Roman"/>
      <w:b/>
      <w:bCs/>
      <w:sz w:val="28"/>
      <w:szCs w:val="28"/>
      <w:lang w:eastAsia="ru-RU"/>
    </w:rPr>
  </w:style>
  <w:style w:type="paragraph" w:styleId="5">
    <w:name w:val="heading 5"/>
    <w:basedOn w:val="a0"/>
    <w:next w:val="a0"/>
    <w:link w:val="50"/>
    <w:qFormat/>
    <w:rsid w:val="008442E2"/>
    <w:pPr>
      <w:spacing w:before="240" w:after="60" w:line="240" w:lineRule="auto"/>
      <w:outlineLvl w:val="4"/>
    </w:pPr>
    <w:rPr>
      <w:rFonts w:ascii="Times New Roman" w:eastAsia="Times New Roman" w:hAnsi="Times New Roman"/>
      <w:b/>
      <w:bCs/>
      <w:i/>
      <w:iCs/>
      <w:sz w:val="26"/>
      <w:szCs w:val="26"/>
      <w:lang w:eastAsia="ru-RU"/>
    </w:rPr>
  </w:style>
  <w:style w:type="paragraph" w:styleId="6">
    <w:name w:val="heading 6"/>
    <w:basedOn w:val="a0"/>
    <w:next w:val="a0"/>
    <w:link w:val="60"/>
    <w:qFormat/>
    <w:rsid w:val="008442E2"/>
    <w:pPr>
      <w:spacing w:before="240" w:after="60" w:line="240" w:lineRule="auto"/>
      <w:outlineLvl w:val="5"/>
    </w:pPr>
    <w:rPr>
      <w:rFonts w:ascii="Times New Roman" w:eastAsia="Times New Roman" w:hAnsi="Times New Roman"/>
      <w:b/>
      <w:bCs/>
      <w:lang w:eastAsia="ru-RU"/>
    </w:rPr>
  </w:style>
  <w:style w:type="paragraph" w:styleId="7">
    <w:name w:val="heading 7"/>
    <w:basedOn w:val="a0"/>
    <w:next w:val="a0"/>
    <w:link w:val="70"/>
    <w:qFormat/>
    <w:rsid w:val="008442E2"/>
    <w:pPr>
      <w:spacing w:before="240" w:after="60" w:line="240" w:lineRule="auto"/>
      <w:outlineLvl w:val="6"/>
    </w:pPr>
    <w:rPr>
      <w:rFonts w:eastAsia="Times New Roman"/>
      <w:sz w:val="24"/>
      <w:szCs w:val="24"/>
      <w:lang w:val="x-none" w:eastAsia="x-none"/>
    </w:rPr>
  </w:style>
  <w:style w:type="paragraph" w:styleId="8">
    <w:name w:val="heading 8"/>
    <w:basedOn w:val="a0"/>
    <w:next w:val="a0"/>
    <w:link w:val="80"/>
    <w:qFormat/>
    <w:rsid w:val="008442E2"/>
    <w:pPr>
      <w:spacing w:before="240" w:after="60" w:line="240" w:lineRule="auto"/>
      <w:outlineLvl w:val="7"/>
    </w:pPr>
    <w:rPr>
      <w:rFonts w:ascii="Times New Roman" w:eastAsia="Times New Roman" w:hAnsi="Times New Roman"/>
      <w:i/>
      <w:iCs/>
      <w:sz w:val="24"/>
      <w:szCs w:val="24"/>
      <w:lang w:eastAsia="ru-RU"/>
    </w:rPr>
  </w:style>
  <w:style w:type="paragraph" w:styleId="9">
    <w:name w:val="heading 9"/>
    <w:basedOn w:val="a0"/>
    <w:next w:val="a0"/>
    <w:link w:val="90"/>
    <w:qFormat/>
    <w:rsid w:val="008442E2"/>
    <w:pPr>
      <w:spacing w:before="240" w:after="60" w:line="240" w:lineRule="auto"/>
      <w:outlineLvl w:val="8"/>
    </w:pPr>
    <w:rPr>
      <w:rFonts w:ascii="Arial" w:eastAsia="Times New Roman" w:hAnsi="Arial" w:cs="Arial"/>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34"/>
    <w:qFormat/>
    <w:rsid w:val="00691BE1"/>
    <w:pPr>
      <w:ind w:left="720"/>
      <w:contextualSpacing/>
    </w:pPr>
  </w:style>
  <w:style w:type="table" w:styleId="a5">
    <w:name w:val="Table Grid"/>
    <w:basedOn w:val="a2"/>
    <w:rsid w:val="007221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0"/>
    <w:link w:val="a7"/>
    <w:unhideWhenUsed/>
    <w:rsid w:val="00356B9E"/>
    <w:pPr>
      <w:spacing w:after="0" w:line="240" w:lineRule="auto"/>
    </w:pPr>
    <w:rPr>
      <w:rFonts w:ascii="Tahoma" w:hAnsi="Tahoma" w:cs="Tahoma"/>
      <w:sz w:val="16"/>
      <w:szCs w:val="16"/>
    </w:rPr>
  </w:style>
  <w:style w:type="character" w:customStyle="1" w:styleId="a7">
    <w:name w:val="Текст выноски Знак"/>
    <w:basedOn w:val="a1"/>
    <w:link w:val="a6"/>
    <w:rsid w:val="00356B9E"/>
    <w:rPr>
      <w:rFonts w:ascii="Tahoma" w:eastAsia="Calibri" w:hAnsi="Tahoma" w:cs="Tahoma"/>
      <w:sz w:val="16"/>
      <w:szCs w:val="16"/>
    </w:rPr>
  </w:style>
  <w:style w:type="paragraph" w:styleId="a8">
    <w:name w:val="header"/>
    <w:basedOn w:val="a0"/>
    <w:link w:val="a9"/>
    <w:uiPriority w:val="99"/>
    <w:unhideWhenUsed/>
    <w:rsid w:val="006A4BD3"/>
    <w:pPr>
      <w:tabs>
        <w:tab w:val="center" w:pos="4677"/>
        <w:tab w:val="right" w:pos="9355"/>
      </w:tabs>
      <w:spacing w:after="0" w:line="240" w:lineRule="auto"/>
    </w:pPr>
  </w:style>
  <w:style w:type="character" w:customStyle="1" w:styleId="a9">
    <w:name w:val="Верхний колонтитул Знак"/>
    <w:basedOn w:val="a1"/>
    <w:link w:val="a8"/>
    <w:uiPriority w:val="99"/>
    <w:rsid w:val="006A4BD3"/>
    <w:rPr>
      <w:rFonts w:ascii="Calibri" w:eastAsia="Calibri" w:hAnsi="Calibri" w:cs="Times New Roman"/>
    </w:rPr>
  </w:style>
  <w:style w:type="paragraph" w:styleId="aa">
    <w:name w:val="footer"/>
    <w:basedOn w:val="a0"/>
    <w:link w:val="ab"/>
    <w:uiPriority w:val="99"/>
    <w:unhideWhenUsed/>
    <w:rsid w:val="006A4BD3"/>
    <w:pPr>
      <w:tabs>
        <w:tab w:val="center" w:pos="4677"/>
        <w:tab w:val="right" w:pos="9355"/>
      </w:tabs>
      <w:spacing w:after="0" w:line="240" w:lineRule="auto"/>
    </w:pPr>
  </w:style>
  <w:style w:type="character" w:customStyle="1" w:styleId="ab">
    <w:name w:val="Нижний колонтитул Знак"/>
    <w:basedOn w:val="a1"/>
    <w:link w:val="aa"/>
    <w:uiPriority w:val="99"/>
    <w:rsid w:val="006A4BD3"/>
    <w:rPr>
      <w:rFonts w:ascii="Calibri" w:eastAsia="Calibri" w:hAnsi="Calibri" w:cs="Times New Roman"/>
    </w:rPr>
  </w:style>
  <w:style w:type="character" w:customStyle="1" w:styleId="10">
    <w:name w:val="Заголовок 1 Знак"/>
    <w:basedOn w:val="a1"/>
    <w:link w:val="1"/>
    <w:rsid w:val="008442E2"/>
    <w:rPr>
      <w:rFonts w:ascii="Arial" w:eastAsia="Times New Roman" w:hAnsi="Arial" w:cs="Arial"/>
      <w:b/>
      <w:bCs/>
      <w:kern w:val="32"/>
      <w:sz w:val="32"/>
      <w:szCs w:val="32"/>
      <w:lang w:eastAsia="ru-RU"/>
    </w:rPr>
  </w:style>
  <w:style w:type="character" w:customStyle="1" w:styleId="20">
    <w:name w:val="Заголовок 2 Знак"/>
    <w:basedOn w:val="a1"/>
    <w:link w:val="2"/>
    <w:rsid w:val="008442E2"/>
    <w:rPr>
      <w:rFonts w:ascii="Cambria" w:eastAsia="Times New Roman" w:hAnsi="Cambria" w:cs="Times New Roman"/>
      <w:b/>
      <w:bCs/>
      <w:i/>
      <w:iCs/>
      <w:sz w:val="28"/>
      <w:szCs w:val="28"/>
    </w:rPr>
  </w:style>
  <w:style w:type="character" w:customStyle="1" w:styleId="30">
    <w:name w:val="Заголовок 3 Знак"/>
    <w:basedOn w:val="a1"/>
    <w:link w:val="3"/>
    <w:rsid w:val="008442E2"/>
    <w:rPr>
      <w:rFonts w:ascii="Cambria" w:eastAsia="Calibri" w:hAnsi="Cambria" w:cs="Times New Roman"/>
      <w:b/>
      <w:bCs/>
      <w:color w:val="4F81BD"/>
      <w:sz w:val="28"/>
    </w:rPr>
  </w:style>
  <w:style w:type="character" w:customStyle="1" w:styleId="40">
    <w:name w:val="Заголовок 4 Знак"/>
    <w:basedOn w:val="a1"/>
    <w:link w:val="4"/>
    <w:rsid w:val="008442E2"/>
    <w:rPr>
      <w:rFonts w:ascii="Times New Roman" w:eastAsia="Times New Roman" w:hAnsi="Times New Roman" w:cs="Times New Roman"/>
      <w:b/>
      <w:bCs/>
      <w:sz w:val="28"/>
      <w:szCs w:val="28"/>
      <w:lang w:eastAsia="ru-RU"/>
    </w:rPr>
  </w:style>
  <w:style w:type="character" w:customStyle="1" w:styleId="50">
    <w:name w:val="Заголовок 5 Знак"/>
    <w:basedOn w:val="a1"/>
    <w:link w:val="5"/>
    <w:rsid w:val="008442E2"/>
    <w:rPr>
      <w:rFonts w:ascii="Times New Roman" w:eastAsia="Times New Roman" w:hAnsi="Times New Roman" w:cs="Times New Roman"/>
      <w:b/>
      <w:bCs/>
      <w:i/>
      <w:iCs/>
      <w:sz w:val="26"/>
      <w:szCs w:val="26"/>
      <w:lang w:eastAsia="ru-RU"/>
    </w:rPr>
  </w:style>
  <w:style w:type="character" w:customStyle="1" w:styleId="60">
    <w:name w:val="Заголовок 6 Знак"/>
    <w:basedOn w:val="a1"/>
    <w:link w:val="6"/>
    <w:rsid w:val="008442E2"/>
    <w:rPr>
      <w:rFonts w:ascii="Times New Roman" w:eastAsia="Times New Roman" w:hAnsi="Times New Roman" w:cs="Times New Roman"/>
      <w:b/>
      <w:bCs/>
      <w:lang w:eastAsia="ru-RU"/>
    </w:rPr>
  </w:style>
  <w:style w:type="character" w:customStyle="1" w:styleId="70">
    <w:name w:val="Заголовок 7 Знак"/>
    <w:basedOn w:val="a1"/>
    <w:link w:val="7"/>
    <w:rsid w:val="008442E2"/>
    <w:rPr>
      <w:rFonts w:ascii="Calibri" w:eastAsia="Times New Roman" w:hAnsi="Calibri" w:cs="Times New Roman"/>
      <w:sz w:val="24"/>
      <w:szCs w:val="24"/>
      <w:lang w:val="x-none" w:eastAsia="x-none"/>
    </w:rPr>
  </w:style>
  <w:style w:type="character" w:customStyle="1" w:styleId="80">
    <w:name w:val="Заголовок 8 Знак"/>
    <w:basedOn w:val="a1"/>
    <w:link w:val="8"/>
    <w:rsid w:val="008442E2"/>
    <w:rPr>
      <w:rFonts w:ascii="Times New Roman" w:eastAsia="Times New Roman" w:hAnsi="Times New Roman" w:cs="Times New Roman"/>
      <w:i/>
      <w:iCs/>
      <w:sz w:val="24"/>
      <w:szCs w:val="24"/>
      <w:lang w:eastAsia="ru-RU"/>
    </w:rPr>
  </w:style>
  <w:style w:type="character" w:customStyle="1" w:styleId="90">
    <w:name w:val="Заголовок 9 Знак"/>
    <w:basedOn w:val="a1"/>
    <w:link w:val="9"/>
    <w:rsid w:val="008442E2"/>
    <w:rPr>
      <w:rFonts w:ascii="Arial" w:eastAsia="Times New Roman" w:hAnsi="Arial" w:cs="Arial"/>
      <w:lang w:eastAsia="ru-RU"/>
    </w:rPr>
  </w:style>
  <w:style w:type="paragraph" w:customStyle="1" w:styleId="11">
    <w:name w:val="Стиль1"/>
    <w:basedOn w:val="a0"/>
    <w:rsid w:val="008442E2"/>
    <w:pPr>
      <w:spacing w:after="0" w:line="240" w:lineRule="auto"/>
    </w:pPr>
    <w:rPr>
      <w:rFonts w:ascii="Vineta BT" w:eastAsia="Times New Roman" w:hAnsi="Vineta BT"/>
      <w:sz w:val="24"/>
      <w:szCs w:val="24"/>
      <w:lang w:eastAsia="ru-RU"/>
    </w:rPr>
  </w:style>
  <w:style w:type="paragraph" w:customStyle="1" w:styleId="1TimesNewRoman">
    <w:name w:val="Стиль Стиль1 + Times New Roman"/>
    <w:basedOn w:val="11"/>
    <w:rsid w:val="008442E2"/>
    <w:rPr>
      <w:sz w:val="48"/>
    </w:rPr>
  </w:style>
  <w:style w:type="paragraph" w:customStyle="1" w:styleId="12">
    <w:name w:val="Знак1 Знак Знак Знак"/>
    <w:basedOn w:val="a0"/>
    <w:rsid w:val="008442E2"/>
    <w:pPr>
      <w:spacing w:after="60" w:line="240" w:lineRule="auto"/>
      <w:ind w:firstLine="709"/>
      <w:jc w:val="both"/>
    </w:pPr>
    <w:rPr>
      <w:rFonts w:ascii="Arial" w:eastAsia="Times New Roman" w:hAnsi="Arial" w:cs="Arial"/>
      <w:bCs/>
      <w:sz w:val="24"/>
      <w:szCs w:val="24"/>
      <w:lang w:eastAsia="ru-RU"/>
    </w:rPr>
  </w:style>
  <w:style w:type="character" w:styleId="ac">
    <w:name w:val="Hyperlink"/>
    <w:uiPriority w:val="99"/>
    <w:rsid w:val="008442E2"/>
    <w:rPr>
      <w:color w:val="0000FF"/>
      <w:u w:val="single"/>
    </w:rPr>
  </w:style>
  <w:style w:type="character" w:styleId="ad">
    <w:name w:val="FollowedHyperlink"/>
    <w:uiPriority w:val="99"/>
    <w:rsid w:val="008442E2"/>
    <w:rPr>
      <w:color w:val="800080"/>
      <w:u w:val="single"/>
    </w:rPr>
  </w:style>
  <w:style w:type="character" w:styleId="ae">
    <w:name w:val="page number"/>
    <w:basedOn w:val="a1"/>
    <w:rsid w:val="008442E2"/>
  </w:style>
  <w:style w:type="paragraph" w:customStyle="1" w:styleId="Style26">
    <w:name w:val="Style26"/>
    <w:basedOn w:val="a0"/>
    <w:rsid w:val="008442E2"/>
    <w:pPr>
      <w:widowControl w:val="0"/>
      <w:autoSpaceDE w:val="0"/>
      <w:autoSpaceDN w:val="0"/>
      <w:adjustRightInd w:val="0"/>
      <w:spacing w:after="0" w:line="323" w:lineRule="exact"/>
      <w:ind w:firstLine="705"/>
      <w:jc w:val="both"/>
    </w:pPr>
    <w:rPr>
      <w:rFonts w:ascii="Times New Roman" w:eastAsia="Times New Roman" w:hAnsi="Times New Roman"/>
      <w:sz w:val="24"/>
      <w:szCs w:val="24"/>
      <w:lang w:eastAsia="ru-RU"/>
    </w:rPr>
  </w:style>
  <w:style w:type="character" w:customStyle="1" w:styleId="FontStyle47">
    <w:name w:val="Font Style47"/>
    <w:rsid w:val="008442E2"/>
    <w:rPr>
      <w:rFonts w:ascii="Times New Roman" w:hAnsi="Times New Roman" w:cs="Times New Roman"/>
      <w:sz w:val="26"/>
      <w:szCs w:val="26"/>
    </w:rPr>
  </w:style>
  <w:style w:type="paragraph" w:styleId="21">
    <w:name w:val="Body Text 2"/>
    <w:basedOn w:val="a0"/>
    <w:link w:val="22"/>
    <w:rsid w:val="008442E2"/>
    <w:pPr>
      <w:spacing w:after="120" w:line="480" w:lineRule="auto"/>
    </w:pPr>
    <w:rPr>
      <w:rFonts w:ascii="Times New Roman" w:eastAsia="Times New Roman" w:hAnsi="Times New Roman"/>
      <w:sz w:val="24"/>
      <w:szCs w:val="24"/>
      <w:lang w:eastAsia="ru-RU"/>
    </w:rPr>
  </w:style>
  <w:style w:type="character" w:customStyle="1" w:styleId="22">
    <w:name w:val="Основной текст 2 Знак"/>
    <w:basedOn w:val="a1"/>
    <w:link w:val="21"/>
    <w:rsid w:val="008442E2"/>
    <w:rPr>
      <w:rFonts w:ascii="Times New Roman" w:eastAsia="Times New Roman" w:hAnsi="Times New Roman" w:cs="Times New Roman"/>
      <w:sz w:val="24"/>
      <w:szCs w:val="24"/>
      <w:lang w:eastAsia="ru-RU"/>
    </w:rPr>
  </w:style>
  <w:style w:type="paragraph" w:customStyle="1" w:styleId="af">
    <w:name w:val="Знак"/>
    <w:basedOn w:val="a0"/>
    <w:rsid w:val="008442E2"/>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13">
    <w:name w:val="Без интервала1"/>
    <w:rsid w:val="008442E2"/>
    <w:pPr>
      <w:spacing w:after="0" w:line="240" w:lineRule="auto"/>
    </w:pPr>
    <w:rPr>
      <w:rFonts w:ascii="Arial Unicode MS" w:eastAsia="Arial Unicode MS" w:hAnsi="Arial Unicode MS" w:cs="Arial Unicode MS"/>
      <w:color w:val="000000"/>
      <w:sz w:val="24"/>
      <w:szCs w:val="24"/>
      <w:lang w:eastAsia="ru-RU"/>
    </w:rPr>
  </w:style>
  <w:style w:type="paragraph" w:styleId="31">
    <w:name w:val="Body Text 3"/>
    <w:basedOn w:val="a0"/>
    <w:link w:val="32"/>
    <w:rsid w:val="008442E2"/>
    <w:pPr>
      <w:spacing w:after="120" w:line="360" w:lineRule="auto"/>
    </w:pPr>
    <w:rPr>
      <w:rFonts w:ascii="Times New Roman" w:eastAsia="Times New Roman" w:hAnsi="Times New Roman"/>
      <w:sz w:val="16"/>
      <w:szCs w:val="16"/>
      <w:lang w:eastAsia="ru-RU"/>
    </w:rPr>
  </w:style>
  <w:style w:type="character" w:customStyle="1" w:styleId="32">
    <w:name w:val="Основной текст 3 Знак"/>
    <w:basedOn w:val="a1"/>
    <w:link w:val="31"/>
    <w:rsid w:val="008442E2"/>
    <w:rPr>
      <w:rFonts w:ascii="Times New Roman" w:eastAsia="Times New Roman" w:hAnsi="Times New Roman" w:cs="Times New Roman"/>
      <w:sz w:val="16"/>
      <w:szCs w:val="16"/>
      <w:lang w:eastAsia="ru-RU"/>
    </w:rPr>
  </w:style>
  <w:style w:type="paragraph" w:customStyle="1" w:styleId="14">
    <w:name w:val="Абзац списка1"/>
    <w:basedOn w:val="a0"/>
    <w:rsid w:val="008442E2"/>
    <w:pPr>
      <w:spacing w:before="240" w:after="240" w:line="360" w:lineRule="auto"/>
      <w:ind w:left="720"/>
      <w:contextualSpacing/>
      <w:jc w:val="both"/>
    </w:pPr>
    <w:rPr>
      <w:rFonts w:ascii="Times New Roman" w:eastAsia="Times New Roman" w:hAnsi="Times New Roman"/>
      <w:sz w:val="28"/>
    </w:rPr>
  </w:style>
  <w:style w:type="paragraph" w:customStyle="1" w:styleId="Style15">
    <w:name w:val="Style15"/>
    <w:basedOn w:val="a0"/>
    <w:rsid w:val="008442E2"/>
    <w:pPr>
      <w:widowControl w:val="0"/>
      <w:suppressAutoHyphens/>
      <w:spacing w:after="0" w:line="240" w:lineRule="auto"/>
      <w:jc w:val="right"/>
    </w:pPr>
    <w:rPr>
      <w:rFonts w:ascii="Times New Roman" w:eastAsia="SimSun" w:hAnsi="Times New Roman" w:cs="Mangal"/>
      <w:kern w:val="1"/>
      <w:sz w:val="24"/>
      <w:szCs w:val="24"/>
      <w:lang w:eastAsia="zh-CN" w:bidi="hi-IN"/>
    </w:rPr>
  </w:style>
  <w:style w:type="paragraph" w:customStyle="1" w:styleId="Style28">
    <w:name w:val="Style28"/>
    <w:basedOn w:val="a0"/>
    <w:rsid w:val="008442E2"/>
    <w:pPr>
      <w:widowControl w:val="0"/>
      <w:autoSpaceDE w:val="0"/>
      <w:autoSpaceDN w:val="0"/>
      <w:adjustRightInd w:val="0"/>
      <w:spacing w:after="0" w:line="316" w:lineRule="exact"/>
      <w:jc w:val="both"/>
    </w:pPr>
    <w:rPr>
      <w:rFonts w:ascii="Times New Roman" w:eastAsia="Times New Roman" w:hAnsi="Times New Roman"/>
      <w:sz w:val="24"/>
      <w:szCs w:val="24"/>
      <w:lang w:eastAsia="ru-RU"/>
    </w:rPr>
  </w:style>
  <w:style w:type="character" w:customStyle="1" w:styleId="FontStyle40">
    <w:name w:val="Font Style40"/>
    <w:rsid w:val="008442E2"/>
    <w:rPr>
      <w:rFonts w:ascii="Times New Roman" w:hAnsi="Times New Roman" w:cs="Times New Roman"/>
      <w:b/>
      <w:bCs/>
      <w:sz w:val="26"/>
      <w:szCs w:val="26"/>
    </w:rPr>
  </w:style>
  <w:style w:type="character" w:customStyle="1" w:styleId="af0">
    <w:name w:val="Подпись к таблице"/>
    <w:rsid w:val="008442E2"/>
    <w:rPr>
      <w:rFonts w:ascii="Times New Roman" w:hAnsi="Times New Roman" w:cs="Times New Roman"/>
      <w:spacing w:val="0"/>
      <w:sz w:val="18"/>
      <w:szCs w:val="18"/>
      <w:u w:val="single"/>
    </w:rPr>
  </w:style>
  <w:style w:type="paragraph" w:styleId="af1">
    <w:name w:val="Normal (Web)"/>
    <w:basedOn w:val="a0"/>
    <w:uiPriority w:val="99"/>
    <w:rsid w:val="008442E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5">
    <w:name w:val="Знак Знак Знак Знак Знак Знак1 Знак Знак Знак Знак"/>
    <w:basedOn w:val="a0"/>
    <w:rsid w:val="008442E2"/>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af2">
    <w:name w:val="заголовок схема"/>
    <w:basedOn w:val="a0"/>
    <w:qFormat/>
    <w:rsid w:val="008442E2"/>
    <w:pPr>
      <w:spacing w:before="60" w:after="60" w:line="288" w:lineRule="auto"/>
      <w:jc w:val="both"/>
    </w:pPr>
    <w:rPr>
      <w:rFonts w:ascii="Times New Roman" w:hAnsi="Times New Roman"/>
      <w:b/>
      <w:sz w:val="24"/>
    </w:rPr>
  </w:style>
  <w:style w:type="paragraph" w:styleId="af3">
    <w:name w:val="Body Text Indent"/>
    <w:basedOn w:val="a0"/>
    <w:link w:val="af4"/>
    <w:rsid w:val="008442E2"/>
    <w:pPr>
      <w:spacing w:after="120" w:line="240" w:lineRule="auto"/>
      <w:ind w:left="283"/>
    </w:pPr>
    <w:rPr>
      <w:rFonts w:ascii="Times New Roman" w:eastAsia="Times New Roman" w:hAnsi="Times New Roman"/>
      <w:sz w:val="24"/>
      <w:szCs w:val="24"/>
      <w:lang w:val="x-none" w:eastAsia="x-none"/>
    </w:rPr>
  </w:style>
  <w:style w:type="character" w:customStyle="1" w:styleId="af4">
    <w:name w:val="Основной текст с отступом Знак"/>
    <w:basedOn w:val="a1"/>
    <w:link w:val="af3"/>
    <w:rsid w:val="008442E2"/>
    <w:rPr>
      <w:rFonts w:ascii="Times New Roman" w:eastAsia="Times New Roman" w:hAnsi="Times New Roman" w:cs="Times New Roman"/>
      <w:sz w:val="24"/>
      <w:szCs w:val="24"/>
      <w:lang w:val="x-none" w:eastAsia="x-none"/>
    </w:rPr>
  </w:style>
  <w:style w:type="paragraph" w:styleId="af5">
    <w:name w:val="Body Text"/>
    <w:basedOn w:val="a0"/>
    <w:link w:val="af6"/>
    <w:rsid w:val="008442E2"/>
    <w:pPr>
      <w:widowControl w:val="0"/>
      <w:suppressAutoHyphens/>
      <w:spacing w:after="120" w:line="240" w:lineRule="auto"/>
    </w:pPr>
    <w:rPr>
      <w:rFonts w:ascii="Times New Roman" w:eastAsia="SimSun" w:hAnsi="Times New Roman" w:cs="Mangal"/>
      <w:kern w:val="1"/>
      <w:sz w:val="24"/>
      <w:szCs w:val="24"/>
      <w:lang w:eastAsia="zh-CN" w:bidi="hi-IN"/>
    </w:rPr>
  </w:style>
  <w:style w:type="character" w:customStyle="1" w:styleId="af6">
    <w:name w:val="Основной текст Знак"/>
    <w:basedOn w:val="a1"/>
    <w:link w:val="af5"/>
    <w:rsid w:val="008442E2"/>
    <w:rPr>
      <w:rFonts w:ascii="Times New Roman" w:eastAsia="SimSun" w:hAnsi="Times New Roman" w:cs="Mangal"/>
      <w:kern w:val="1"/>
      <w:sz w:val="24"/>
      <w:szCs w:val="24"/>
      <w:lang w:eastAsia="zh-CN" w:bidi="hi-IN"/>
    </w:rPr>
  </w:style>
  <w:style w:type="paragraph" w:customStyle="1" w:styleId="16">
    <w:name w:val="Название объекта1"/>
    <w:basedOn w:val="a0"/>
    <w:next w:val="a0"/>
    <w:rsid w:val="008442E2"/>
    <w:pPr>
      <w:overflowPunct w:val="0"/>
      <w:autoSpaceDE w:val="0"/>
      <w:spacing w:before="120" w:after="120" w:line="240" w:lineRule="auto"/>
      <w:jc w:val="right"/>
      <w:textAlignment w:val="baseline"/>
    </w:pPr>
    <w:rPr>
      <w:rFonts w:ascii="Arial" w:eastAsia="Times New Roman" w:hAnsi="Arial" w:cs="Arial"/>
      <w:sz w:val="18"/>
      <w:szCs w:val="18"/>
      <w:lang w:eastAsia="ar-SA"/>
    </w:rPr>
  </w:style>
  <w:style w:type="paragraph" w:customStyle="1" w:styleId="17">
    <w:name w:val="Название1"/>
    <w:basedOn w:val="a0"/>
    <w:link w:val="af7"/>
    <w:qFormat/>
    <w:rsid w:val="008442E2"/>
    <w:pPr>
      <w:spacing w:after="0" w:line="240" w:lineRule="auto"/>
      <w:jc w:val="center"/>
    </w:pPr>
    <w:rPr>
      <w:rFonts w:ascii="Arial" w:eastAsia="Times New Roman" w:hAnsi="Arial" w:cs="Arial"/>
      <w:b/>
      <w:bCs/>
      <w:lang w:eastAsia="ru-RU"/>
    </w:rPr>
  </w:style>
  <w:style w:type="character" w:customStyle="1" w:styleId="af7">
    <w:name w:val="Название Знак"/>
    <w:link w:val="17"/>
    <w:locked/>
    <w:rsid w:val="008442E2"/>
    <w:rPr>
      <w:rFonts w:ascii="Arial" w:eastAsia="Times New Roman" w:hAnsi="Arial" w:cs="Arial"/>
      <w:b/>
      <w:bCs/>
      <w:lang w:eastAsia="ru-RU"/>
    </w:rPr>
  </w:style>
  <w:style w:type="paragraph" w:customStyle="1" w:styleId="18">
    <w:name w:val="Основной текст1"/>
    <w:basedOn w:val="a0"/>
    <w:rsid w:val="008442E2"/>
    <w:pPr>
      <w:spacing w:before="60" w:after="60" w:line="240" w:lineRule="auto"/>
      <w:jc w:val="both"/>
    </w:pPr>
    <w:rPr>
      <w:rFonts w:ascii="Arial" w:eastAsia="Times New Roman" w:hAnsi="Arial" w:cs="Arial"/>
      <w:b/>
      <w:bCs/>
      <w:i/>
      <w:iCs/>
      <w:sz w:val="24"/>
      <w:szCs w:val="24"/>
      <w:lang w:val="en-US" w:eastAsia="ru-RU"/>
    </w:rPr>
  </w:style>
  <w:style w:type="character" w:customStyle="1" w:styleId="FontStyle105">
    <w:name w:val="Font Style105"/>
    <w:rsid w:val="008442E2"/>
    <w:rPr>
      <w:rFonts w:ascii="Times New Roman" w:hAnsi="Times New Roman" w:cs="Times New Roman"/>
      <w:b/>
      <w:bCs/>
      <w:sz w:val="24"/>
      <w:szCs w:val="24"/>
    </w:rPr>
  </w:style>
  <w:style w:type="paragraph" w:styleId="af8">
    <w:name w:val="List"/>
    <w:basedOn w:val="a0"/>
    <w:rsid w:val="008442E2"/>
    <w:pPr>
      <w:spacing w:after="0" w:line="240" w:lineRule="auto"/>
      <w:ind w:left="283" w:hanging="283"/>
    </w:pPr>
    <w:rPr>
      <w:rFonts w:ascii="Times New Roman" w:eastAsia="Times New Roman" w:hAnsi="Times New Roman"/>
      <w:sz w:val="24"/>
      <w:szCs w:val="24"/>
      <w:lang w:eastAsia="ru-RU"/>
    </w:rPr>
  </w:style>
  <w:style w:type="paragraph" w:styleId="23">
    <w:name w:val="List 2"/>
    <w:basedOn w:val="a0"/>
    <w:rsid w:val="008442E2"/>
    <w:pPr>
      <w:spacing w:after="0" w:line="240" w:lineRule="auto"/>
      <w:ind w:left="566" w:hanging="283"/>
    </w:pPr>
    <w:rPr>
      <w:rFonts w:ascii="Times New Roman" w:eastAsia="Times New Roman" w:hAnsi="Times New Roman"/>
      <w:sz w:val="24"/>
      <w:szCs w:val="24"/>
      <w:lang w:eastAsia="ru-RU"/>
    </w:rPr>
  </w:style>
  <w:style w:type="paragraph" w:styleId="33">
    <w:name w:val="List 3"/>
    <w:basedOn w:val="a0"/>
    <w:rsid w:val="008442E2"/>
    <w:pPr>
      <w:spacing w:after="0" w:line="240" w:lineRule="auto"/>
      <w:ind w:left="849" w:hanging="283"/>
    </w:pPr>
    <w:rPr>
      <w:rFonts w:ascii="Times New Roman" w:eastAsia="Times New Roman" w:hAnsi="Times New Roman"/>
      <w:sz w:val="24"/>
      <w:szCs w:val="24"/>
      <w:lang w:eastAsia="ru-RU"/>
    </w:rPr>
  </w:style>
  <w:style w:type="paragraph" w:styleId="af9">
    <w:name w:val="Date"/>
    <w:basedOn w:val="a0"/>
    <w:next w:val="a0"/>
    <w:link w:val="afa"/>
    <w:rsid w:val="008442E2"/>
    <w:pPr>
      <w:spacing w:after="0" w:line="240" w:lineRule="auto"/>
    </w:pPr>
    <w:rPr>
      <w:rFonts w:ascii="Times New Roman" w:eastAsia="Times New Roman" w:hAnsi="Times New Roman"/>
      <w:sz w:val="24"/>
      <w:szCs w:val="24"/>
      <w:lang w:eastAsia="ru-RU"/>
    </w:rPr>
  </w:style>
  <w:style w:type="character" w:customStyle="1" w:styleId="afa">
    <w:name w:val="Дата Знак"/>
    <w:basedOn w:val="a1"/>
    <w:link w:val="af9"/>
    <w:rsid w:val="008442E2"/>
    <w:rPr>
      <w:rFonts w:ascii="Times New Roman" w:eastAsia="Times New Roman" w:hAnsi="Times New Roman" w:cs="Times New Roman"/>
      <w:sz w:val="24"/>
      <w:szCs w:val="24"/>
      <w:lang w:eastAsia="ru-RU"/>
    </w:rPr>
  </w:style>
  <w:style w:type="paragraph" w:styleId="a">
    <w:name w:val="List Bullet"/>
    <w:basedOn w:val="a0"/>
    <w:rsid w:val="008442E2"/>
    <w:pPr>
      <w:numPr>
        <w:numId w:val="9"/>
      </w:numPr>
      <w:spacing w:after="0" w:line="240" w:lineRule="auto"/>
    </w:pPr>
    <w:rPr>
      <w:rFonts w:ascii="Times New Roman" w:eastAsia="Times New Roman" w:hAnsi="Times New Roman"/>
      <w:sz w:val="24"/>
      <w:szCs w:val="24"/>
      <w:lang w:eastAsia="ru-RU"/>
    </w:rPr>
  </w:style>
  <w:style w:type="paragraph" w:styleId="afb">
    <w:name w:val="List Continue"/>
    <w:basedOn w:val="a0"/>
    <w:rsid w:val="008442E2"/>
    <w:pPr>
      <w:spacing w:after="120" w:line="240" w:lineRule="auto"/>
      <w:ind w:left="283"/>
    </w:pPr>
    <w:rPr>
      <w:rFonts w:ascii="Times New Roman" w:eastAsia="Times New Roman" w:hAnsi="Times New Roman"/>
      <w:sz w:val="24"/>
      <w:szCs w:val="24"/>
      <w:lang w:eastAsia="ru-RU"/>
    </w:rPr>
  </w:style>
  <w:style w:type="paragraph" w:styleId="afc">
    <w:name w:val="caption"/>
    <w:basedOn w:val="a0"/>
    <w:next w:val="a0"/>
    <w:qFormat/>
    <w:rsid w:val="008442E2"/>
    <w:pPr>
      <w:spacing w:after="0" w:line="240" w:lineRule="auto"/>
    </w:pPr>
    <w:rPr>
      <w:rFonts w:ascii="Times New Roman" w:eastAsia="Times New Roman" w:hAnsi="Times New Roman"/>
      <w:b/>
      <w:bCs/>
      <w:sz w:val="20"/>
      <w:szCs w:val="20"/>
      <w:lang w:eastAsia="ru-RU"/>
    </w:rPr>
  </w:style>
  <w:style w:type="paragraph" w:styleId="afd">
    <w:name w:val="Subtitle"/>
    <w:basedOn w:val="a0"/>
    <w:link w:val="afe"/>
    <w:qFormat/>
    <w:rsid w:val="008442E2"/>
    <w:pPr>
      <w:spacing w:after="60" w:line="240" w:lineRule="auto"/>
      <w:jc w:val="center"/>
      <w:outlineLvl w:val="1"/>
    </w:pPr>
    <w:rPr>
      <w:rFonts w:ascii="Arial" w:eastAsia="Times New Roman" w:hAnsi="Arial" w:cs="Arial"/>
      <w:sz w:val="24"/>
      <w:szCs w:val="24"/>
      <w:lang w:eastAsia="ru-RU"/>
    </w:rPr>
  </w:style>
  <w:style w:type="character" w:customStyle="1" w:styleId="afe">
    <w:name w:val="Подзаголовок Знак"/>
    <w:basedOn w:val="a1"/>
    <w:link w:val="afd"/>
    <w:rsid w:val="008442E2"/>
    <w:rPr>
      <w:rFonts w:ascii="Arial" w:eastAsia="Times New Roman" w:hAnsi="Arial" w:cs="Arial"/>
      <w:sz w:val="24"/>
      <w:szCs w:val="24"/>
      <w:lang w:eastAsia="ru-RU"/>
    </w:rPr>
  </w:style>
  <w:style w:type="paragraph" w:styleId="aff">
    <w:name w:val="Body Text First Indent"/>
    <w:basedOn w:val="af5"/>
    <w:link w:val="aff0"/>
    <w:rsid w:val="008442E2"/>
    <w:pPr>
      <w:widowControl/>
      <w:suppressAutoHyphens w:val="0"/>
      <w:ind w:firstLine="210"/>
    </w:pPr>
    <w:rPr>
      <w:rFonts w:eastAsia="Times New Roman" w:cs="Times New Roman"/>
      <w:kern w:val="0"/>
      <w:lang w:eastAsia="ru-RU" w:bidi="ar-SA"/>
    </w:rPr>
  </w:style>
  <w:style w:type="character" w:customStyle="1" w:styleId="aff0">
    <w:name w:val="Красная строка Знак"/>
    <w:basedOn w:val="af6"/>
    <w:link w:val="aff"/>
    <w:rsid w:val="008442E2"/>
    <w:rPr>
      <w:rFonts w:ascii="Times New Roman" w:eastAsia="Times New Roman" w:hAnsi="Times New Roman" w:cs="Times New Roman"/>
      <w:kern w:val="1"/>
      <w:sz w:val="24"/>
      <w:szCs w:val="24"/>
      <w:lang w:eastAsia="ru-RU" w:bidi="hi-IN"/>
    </w:rPr>
  </w:style>
  <w:style w:type="paragraph" w:styleId="24">
    <w:name w:val="Body Text First Indent 2"/>
    <w:basedOn w:val="af3"/>
    <w:link w:val="25"/>
    <w:rsid w:val="008442E2"/>
    <w:pPr>
      <w:ind w:firstLine="210"/>
    </w:pPr>
  </w:style>
  <w:style w:type="character" w:customStyle="1" w:styleId="25">
    <w:name w:val="Красная строка 2 Знак"/>
    <w:basedOn w:val="af4"/>
    <w:link w:val="24"/>
    <w:rsid w:val="008442E2"/>
    <w:rPr>
      <w:rFonts w:ascii="Times New Roman" w:eastAsia="Times New Roman" w:hAnsi="Times New Roman" w:cs="Times New Roman"/>
      <w:sz w:val="24"/>
      <w:szCs w:val="24"/>
      <w:lang w:val="x-none" w:eastAsia="x-none"/>
    </w:rPr>
  </w:style>
  <w:style w:type="paragraph" w:customStyle="1" w:styleId="xl63">
    <w:name w:val="xl63"/>
    <w:basedOn w:val="a0"/>
    <w:rsid w:val="008442E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64">
    <w:name w:val="xl64"/>
    <w:basedOn w:val="a0"/>
    <w:rsid w:val="008442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65">
    <w:name w:val="xl65"/>
    <w:basedOn w:val="a0"/>
    <w:rsid w:val="008442E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Calibri"/>
      <w:b/>
      <w:bCs/>
      <w:sz w:val="24"/>
      <w:szCs w:val="24"/>
      <w:u w:val="single"/>
      <w:lang w:eastAsia="ru-RU"/>
    </w:rPr>
  </w:style>
  <w:style w:type="paragraph" w:customStyle="1" w:styleId="xl66">
    <w:name w:val="xl66"/>
    <w:basedOn w:val="a0"/>
    <w:rsid w:val="008442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67">
    <w:name w:val="xl67"/>
    <w:basedOn w:val="a0"/>
    <w:rsid w:val="008442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FF0000"/>
      <w:sz w:val="24"/>
      <w:szCs w:val="24"/>
      <w:lang w:eastAsia="ru-RU"/>
    </w:rPr>
  </w:style>
  <w:style w:type="paragraph" w:customStyle="1" w:styleId="xl68">
    <w:name w:val="xl68"/>
    <w:basedOn w:val="a0"/>
    <w:rsid w:val="008442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69">
    <w:name w:val="xl69"/>
    <w:basedOn w:val="a0"/>
    <w:rsid w:val="008442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consnonformat">
    <w:name w:val="consnonformat"/>
    <w:basedOn w:val="a0"/>
    <w:rsid w:val="008442E2"/>
    <w:pPr>
      <w:spacing w:before="75" w:after="75" w:line="240" w:lineRule="auto"/>
      <w:ind w:left="150" w:right="150"/>
      <w:jc w:val="both"/>
    </w:pPr>
    <w:rPr>
      <w:rFonts w:ascii="Times New Roman" w:eastAsia="Times New Roman" w:hAnsi="Times New Roman"/>
      <w:color w:val="000000"/>
      <w:sz w:val="18"/>
      <w:szCs w:val="18"/>
      <w:lang w:eastAsia="ru-RU"/>
    </w:rPr>
  </w:style>
  <w:style w:type="paragraph" w:customStyle="1" w:styleId="conscell">
    <w:name w:val="conscell"/>
    <w:basedOn w:val="a0"/>
    <w:rsid w:val="008442E2"/>
    <w:pPr>
      <w:spacing w:before="75" w:after="75" w:line="240" w:lineRule="auto"/>
      <w:ind w:left="150" w:right="150"/>
      <w:jc w:val="both"/>
    </w:pPr>
    <w:rPr>
      <w:rFonts w:ascii="Times New Roman" w:eastAsia="Times New Roman" w:hAnsi="Times New Roman"/>
      <w:color w:val="000000"/>
      <w:sz w:val="18"/>
      <w:szCs w:val="18"/>
      <w:lang w:eastAsia="ru-RU"/>
    </w:rPr>
  </w:style>
  <w:style w:type="character" w:styleId="aff1">
    <w:name w:val="annotation reference"/>
    <w:rsid w:val="008442E2"/>
    <w:rPr>
      <w:sz w:val="16"/>
      <w:szCs w:val="16"/>
    </w:rPr>
  </w:style>
  <w:style w:type="paragraph" w:styleId="aff2">
    <w:name w:val="annotation text"/>
    <w:basedOn w:val="a0"/>
    <w:link w:val="aff3"/>
    <w:rsid w:val="008442E2"/>
    <w:pPr>
      <w:spacing w:after="0" w:line="240" w:lineRule="auto"/>
    </w:pPr>
    <w:rPr>
      <w:rFonts w:ascii="Times New Roman" w:eastAsia="Times New Roman" w:hAnsi="Times New Roman"/>
      <w:sz w:val="20"/>
      <w:szCs w:val="20"/>
      <w:lang w:eastAsia="ru-RU"/>
    </w:rPr>
  </w:style>
  <w:style w:type="character" w:customStyle="1" w:styleId="aff3">
    <w:name w:val="Текст примечания Знак"/>
    <w:basedOn w:val="a1"/>
    <w:link w:val="aff2"/>
    <w:rsid w:val="008442E2"/>
    <w:rPr>
      <w:rFonts w:ascii="Times New Roman" w:eastAsia="Times New Roman" w:hAnsi="Times New Roman" w:cs="Times New Roman"/>
      <w:sz w:val="20"/>
      <w:szCs w:val="20"/>
      <w:lang w:eastAsia="ru-RU"/>
    </w:rPr>
  </w:style>
  <w:style w:type="paragraph" w:customStyle="1" w:styleId="19">
    <w:name w:val="Обычный 1"/>
    <w:basedOn w:val="a0"/>
    <w:rsid w:val="008442E2"/>
    <w:pPr>
      <w:spacing w:after="0" w:line="240" w:lineRule="auto"/>
      <w:ind w:firstLine="720"/>
      <w:jc w:val="both"/>
    </w:pPr>
    <w:rPr>
      <w:rFonts w:ascii="Arial" w:eastAsia="Times New Roman" w:hAnsi="Arial"/>
      <w:sz w:val="24"/>
      <w:szCs w:val="20"/>
      <w:lang w:eastAsia="ru-RU"/>
    </w:rPr>
  </w:style>
  <w:style w:type="paragraph" w:customStyle="1" w:styleId="S">
    <w:name w:val="S_Обычный"/>
    <w:basedOn w:val="a0"/>
    <w:link w:val="S0"/>
    <w:rsid w:val="008442E2"/>
    <w:pPr>
      <w:tabs>
        <w:tab w:val="num" w:pos="1080"/>
      </w:tabs>
      <w:spacing w:after="0" w:line="360" w:lineRule="auto"/>
      <w:ind w:firstLine="720"/>
      <w:jc w:val="both"/>
    </w:pPr>
    <w:rPr>
      <w:rFonts w:ascii="Times New Roman" w:eastAsia="Times New Roman" w:hAnsi="Times New Roman"/>
      <w:w w:val="109"/>
      <w:sz w:val="24"/>
      <w:szCs w:val="24"/>
      <w:lang w:val="x-none" w:eastAsia="x-none"/>
    </w:rPr>
  </w:style>
  <w:style w:type="character" w:customStyle="1" w:styleId="S0">
    <w:name w:val="S_Обычный Знак"/>
    <w:link w:val="S"/>
    <w:rsid w:val="008442E2"/>
    <w:rPr>
      <w:rFonts w:ascii="Times New Roman" w:eastAsia="Times New Roman" w:hAnsi="Times New Roman" w:cs="Times New Roman"/>
      <w:w w:val="109"/>
      <w:sz w:val="24"/>
      <w:szCs w:val="24"/>
      <w:lang w:val="x-none" w:eastAsia="x-none"/>
    </w:rPr>
  </w:style>
  <w:style w:type="paragraph" w:styleId="34">
    <w:name w:val="Body Text Indent 3"/>
    <w:aliases w:val="дисер"/>
    <w:basedOn w:val="a0"/>
    <w:link w:val="35"/>
    <w:rsid w:val="008442E2"/>
    <w:pPr>
      <w:spacing w:after="120" w:line="240" w:lineRule="auto"/>
      <w:ind w:left="283"/>
    </w:pPr>
    <w:rPr>
      <w:rFonts w:ascii="Times New Roman" w:eastAsia="Times New Roman" w:hAnsi="Times New Roman"/>
      <w:sz w:val="16"/>
      <w:szCs w:val="16"/>
      <w:lang w:val="x-none" w:eastAsia="x-none"/>
    </w:rPr>
  </w:style>
  <w:style w:type="character" w:customStyle="1" w:styleId="35">
    <w:name w:val="Основной текст с отступом 3 Знак"/>
    <w:aliases w:val="дисер Знак"/>
    <w:basedOn w:val="a1"/>
    <w:link w:val="34"/>
    <w:rsid w:val="008442E2"/>
    <w:rPr>
      <w:rFonts w:ascii="Times New Roman" w:eastAsia="Times New Roman" w:hAnsi="Times New Roman" w:cs="Times New Roman"/>
      <w:sz w:val="16"/>
      <w:szCs w:val="16"/>
      <w:lang w:val="x-none" w:eastAsia="x-none"/>
    </w:rPr>
  </w:style>
  <w:style w:type="paragraph" w:styleId="aff4">
    <w:name w:val="No Spacing"/>
    <w:uiPriority w:val="1"/>
    <w:qFormat/>
    <w:rsid w:val="008442E2"/>
    <w:pPr>
      <w:spacing w:after="0" w:line="240" w:lineRule="auto"/>
    </w:pPr>
    <w:rPr>
      <w:rFonts w:ascii="Calibri" w:eastAsia="Calibri" w:hAnsi="Calibri" w:cs="Times New Roman"/>
    </w:rPr>
  </w:style>
  <w:style w:type="paragraph" w:customStyle="1" w:styleId="1a">
    <w:name w:val="Указатель1"/>
    <w:basedOn w:val="a0"/>
    <w:rsid w:val="008442E2"/>
    <w:pPr>
      <w:suppressLineNumbers/>
      <w:suppressAutoHyphens/>
      <w:spacing w:after="0" w:line="240" w:lineRule="auto"/>
    </w:pPr>
    <w:rPr>
      <w:rFonts w:eastAsia="Times New Roman" w:cs="Mangal"/>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annotation reference" w:uiPriority="0"/>
    <w:lsdException w:name="page number" w:uiPriority="0"/>
    <w:lsdException w:name="List" w:uiPriority="0"/>
    <w:lsdException w:name="List Bullet" w:uiPriority="0"/>
    <w:lsdException w:name="List 2" w:uiPriority="0"/>
    <w:lsdException w:name="List 3" w:uiPriority="0"/>
    <w:lsdException w:name="Title" w:semiHidden="0" w:uiPriority="10" w:unhideWhenUsed="0" w:qFormat="1"/>
    <w:lsdException w:name="Default Paragraph Font" w:uiPriority="1"/>
    <w:lsdException w:name="Body Text" w:uiPriority="0"/>
    <w:lsdException w:name="Body Text Indent" w:uiPriority="0"/>
    <w:lsdException w:name="List Continue" w:uiPriority="0"/>
    <w:lsdException w:name="Subtitle" w:semiHidden="0" w:uiPriority="0" w:unhideWhenUsed="0" w:qFormat="1"/>
    <w:lsdException w:name="Date" w:uiPriority="0"/>
    <w:lsdException w:name="Body Text First Indent" w:uiPriority="0"/>
    <w:lsdException w:name="Body Text First Indent 2" w:uiPriority="0"/>
    <w:lsdException w:name="Body Text 2" w:uiPriority="0"/>
    <w:lsdException w:name="Body Text 3" w:uiPriority="0"/>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1218A"/>
    <w:rPr>
      <w:rFonts w:ascii="Calibri" w:eastAsia="Calibri" w:hAnsi="Calibri" w:cs="Times New Roman"/>
    </w:rPr>
  </w:style>
  <w:style w:type="paragraph" w:styleId="1">
    <w:name w:val="heading 1"/>
    <w:basedOn w:val="a0"/>
    <w:next w:val="a0"/>
    <w:link w:val="10"/>
    <w:qFormat/>
    <w:rsid w:val="008442E2"/>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0"/>
    <w:next w:val="a0"/>
    <w:link w:val="20"/>
    <w:qFormat/>
    <w:rsid w:val="008442E2"/>
    <w:pPr>
      <w:keepNext/>
      <w:spacing w:before="240" w:after="60"/>
      <w:outlineLvl w:val="1"/>
    </w:pPr>
    <w:rPr>
      <w:rFonts w:ascii="Cambria" w:eastAsia="Times New Roman" w:hAnsi="Cambria"/>
      <w:b/>
      <w:bCs/>
      <w:i/>
      <w:iCs/>
      <w:sz w:val="28"/>
      <w:szCs w:val="28"/>
    </w:rPr>
  </w:style>
  <w:style w:type="paragraph" w:styleId="3">
    <w:name w:val="heading 3"/>
    <w:basedOn w:val="a0"/>
    <w:next w:val="a0"/>
    <w:link w:val="30"/>
    <w:qFormat/>
    <w:rsid w:val="008442E2"/>
    <w:pPr>
      <w:keepNext/>
      <w:keepLines/>
      <w:spacing w:before="200" w:after="0" w:line="360" w:lineRule="auto"/>
      <w:ind w:firstLine="709"/>
      <w:jc w:val="both"/>
      <w:outlineLvl w:val="2"/>
    </w:pPr>
    <w:rPr>
      <w:rFonts w:ascii="Cambria" w:hAnsi="Cambria"/>
      <w:b/>
      <w:bCs/>
      <w:color w:val="4F81BD"/>
      <w:sz w:val="28"/>
    </w:rPr>
  </w:style>
  <w:style w:type="paragraph" w:styleId="4">
    <w:name w:val="heading 4"/>
    <w:basedOn w:val="a0"/>
    <w:next w:val="a0"/>
    <w:link w:val="40"/>
    <w:qFormat/>
    <w:rsid w:val="008442E2"/>
    <w:pPr>
      <w:keepNext/>
      <w:spacing w:before="240" w:after="60" w:line="240" w:lineRule="auto"/>
      <w:outlineLvl w:val="3"/>
    </w:pPr>
    <w:rPr>
      <w:rFonts w:ascii="Times New Roman" w:eastAsia="Times New Roman" w:hAnsi="Times New Roman"/>
      <w:b/>
      <w:bCs/>
      <w:sz w:val="28"/>
      <w:szCs w:val="28"/>
      <w:lang w:eastAsia="ru-RU"/>
    </w:rPr>
  </w:style>
  <w:style w:type="paragraph" w:styleId="5">
    <w:name w:val="heading 5"/>
    <w:basedOn w:val="a0"/>
    <w:next w:val="a0"/>
    <w:link w:val="50"/>
    <w:qFormat/>
    <w:rsid w:val="008442E2"/>
    <w:pPr>
      <w:spacing w:before="240" w:after="60" w:line="240" w:lineRule="auto"/>
      <w:outlineLvl w:val="4"/>
    </w:pPr>
    <w:rPr>
      <w:rFonts w:ascii="Times New Roman" w:eastAsia="Times New Roman" w:hAnsi="Times New Roman"/>
      <w:b/>
      <w:bCs/>
      <w:i/>
      <w:iCs/>
      <w:sz w:val="26"/>
      <w:szCs w:val="26"/>
      <w:lang w:eastAsia="ru-RU"/>
    </w:rPr>
  </w:style>
  <w:style w:type="paragraph" w:styleId="6">
    <w:name w:val="heading 6"/>
    <w:basedOn w:val="a0"/>
    <w:next w:val="a0"/>
    <w:link w:val="60"/>
    <w:qFormat/>
    <w:rsid w:val="008442E2"/>
    <w:pPr>
      <w:spacing w:before="240" w:after="60" w:line="240" w:lineRule="auto"/>
      <w:outlineLvl w:val="5"/>
    </w:pPr>
    <w:rPr>
      <w:rFonts w:ascii="Times New Roman" w:eastAsia="Times New Roman" w:hAnsi="Times New Roman"/>
      <w:b/>
      <w:bCs/>
      <w:lang w:eastAsia="ru-RU"/>
    </w:rPr>
  </w:style>
  <w:style w:type="paragraph" w:styleId="7">
    <w:name w:val="heading 7"/>
    <w:basedOn w:val="a0"/>
    <w:next w:val="a0"/>
    <w:link w:val="70"/>
    <w:qFormat/>
    <w:rsid w:val="008442E2"/>
    <w:pPr>
      <w:spacing w:before="240" w:after="60" w:line="240" w:lineRule="auto"/>
      <w:outlineLvl w:val="6"/>
    </w:pPr>
    <w:rPr>
      <w:rFonts w:eastAsia="Times New Roman"/>
      <w:sz w:val="24"/>
      <w:szCs w:val="24"/>
      <w:lang w:val="x-none" w:eastAsia="x-none"/>
    </w:rPr>
  </w:style>
  <w:style w:type="paragraph" w:styleId="8">
    <w:name w:val="heading 8"/>
    <w:basedOn w:val="a0"/>
    <w:next w:val="a0"/>
    <w:link w:val="80"/>
    <w:qFormat/>
    <w:rsid w:val="008442E2"/>
    <w:pPr>
      <w:spacing w:before="240" w:after="60" w:line="240" w:lineRule="auto"/>
      <w:outlineLvl w:val="7"/>
    </w:pPr>
    <w:rPr>
      <w:rFonts w:ascii="Times New Roman" w:eastAsia="Times New Roman" w:hAnsi="Times New Roman"/>
      <w:i/>
      <w:iCs/>
      <w:sz w:val="24"/>
      <w:szCs w:val="24"/>
      <w:lang w:eastAsia="ru-RU"/>
    </w:rPr>
  </w:style>
  <w:style w:type="paragraph" w:styleId="9">
    <w:name w:val="heading 9"/>
    <w:basedOn w:val="a0"/>
    <w:next w:val="a0"/>
    <w:link w:val="90"/>
    <w:qFormat/>
    <w:rsid w:val="008442E2"/>
    <w:pPr>
      <w:spacing w:before="240" w:after="60" w:line="240" w:lineRule="auto"/>
      <w:outlineLvl w:val="8"/>
    </w:pPr>
    <w:rPr>
      <w:rFonts w:ascii="Arial" w:eastAsia="Times New Roman" w:hAnsi="Arial" w:cs="Arial"/>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34"/>
    <w:qFormat/>
    <w:rsid w:val="00691BE1"/>
    <w:pPr>
      <w:ind w:left="720"/>
      <w:contextualSpacing/>
    </w:pPr>
  </w:style>
  <w:style w:type="table" w:styleId="a5">
    <w:name w:val="Table Grid"/>
    <w:basedOn w:val="a2"/>
    <w:rsid w:val="007221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0"/>
    <w:link w:val="a7"/>
    <w:unhideWhenUsed/>
    <w:rsid w:val="00356B9E"/>
    <w:pPr>
      <w:spacing w:after="0" w:line="240" w:lineRule="auto"/>
    </w:pPr>
    <w:rPr>
      <w:rFonts w:ascii="Tahoma" w:hAnsi="Tahoma" w:cs="Tahoma"/>
      <w:sz w:val="16"/>
      <w:szCs w:val="16"/>
    </w:rPr>
  </w:style>
  <w:style w:type="character" w:customStyle="1" w:styleId="a7">
    <w:name w:val="Текст выноски Знак"/>
    <w:basedOn w:val="a1"/>
    <w:link w:val="a6"/>
    <w:rsid w:val="00356B9E"/>
    <w:rPr>
      <w:rFonts w:ascii="Tahoma" w:eastAsia="Calibri" w:hAnsi="Tahoma" w:cs="Tahoma"/>
      <w:sz w:val="16"/>
      <w:szCs w:val="16"/>
    </w:rPr>
  </w:style>
  <w:style w:type="paragraph" w:styleId="a8">
    <w:name w:val="header"/>
    <w:basedOn w:val="a0"/>
    <w:link w:val="a9"/>
    <w:uiPriority w:val="99"/>
    <w:unhideWhenUsed/>
    <w:rsid w:val="006A4BD3"/>
    <w:pPr>
      <w:tabs>
        <w:tab w:val="center" w:pos="4677"/>
        <w:tab w:val="right" w:pos="9355"/>
      </w:tabs>
      <w:spacing w:after="0" w:line="240" w:lineRule="auto"/>
    </w:pPr>
  </w:style>
  <w:style w:type="character" w:customStyle="1" w:styleId="a9">
    <w:name w:val="Верхний колонтитул Знак"/>
    <w:basedOn w:val="a1"/>
    <w:link w:val="a8"/>
    <w:uiPriority w:val="99"/>
    <w:rsid w:val="006A4BD3"/>
    <w:rPr>
      <w:rFonts w:ascii="Calibri" w:eastAsia="Calibri" w:hAnsi="Calibri" w:cs="Times New Roman"/>
    </w:rPr>
  </w:style>
  <w:style w:type="paragraph" w:styleId="aa">
    <w:name w:val="footer"/>
    <w:basedOn w:val="a0"/>
    <w:link w:val="ab"/>
    <w:uiPriority w:val="99"/>
    <w:unhideWhenUsed/>
    <w:rsid w:val="006A4BD3"/>
    <w:pPr>
      <w:tabs>
        <w:tab w:val="center" w:pos="4677"/>
        <w:tab w:val="right" w:pos="9355"/>
      </w:tabs>
      <w:spacing w:after="0" w:line="240" w:lineRule="auto"/>
    </w:pPr>
  </w:style>
  <w:style w:type="character" w:customStyle="1" w:styleId="ab">
    <w:name w:val="Нижний колонтитул Знак"/>
    <w:basedOn w:val="a1"/>
    <w:link w:val="aa"/>
    <w:uiPriority w:val="99"/>
    <w:rsid w:val="006A4BD3"/>
    <w:rPr>
      <w:rFonts w:ascii="Calibri" w:eastAsia="Calibri" w:hAnsi="Calibri" w:cs="Times New Roman"/>
    </w:rPr>
  </w:style>
  <w:style w:type="character" w:customStyle="1" w:styleId="10">
    <w:name w:val="Заголовок 1 Знак"/>
    <w:basedOn w:val="a1"/>
    <w:link w:val="1"/>
    <w:rsid w:val="008442E2"/>
    <w:rPr>
      <w:rFonts w:ascii="Arial" w:eastAsia="Times New Roman" w:hAnsi="Arial" w:cs="Arial"/>
      <w:b/>
      <w:bCs/>
      <w:kern w:val="32"/>
      <w:sz w:val="32"/>
      <w:szCs w:val="32"/>
      <w:lang w:eastAsia="ru-RU"/>
    </w:rPr>
  </w:style>
  <w:style w:type="character" w:customStyle="1" w:styleId="20">
    <w:name w:val="Заголовок 2 Знак"/>
    <w:basedOn w:val="a1"/>
    <w:link w:val="2"/>
    <w:rsid w:val="008442E2"/>
    <w:rPr>
      <w:rFonts w:ascii="Cambria" w:eastAsia="Times New Roman" w:hAnsi="Cambria" w:cs="Times New Roman"/>
      <w:b/>
      <w:bCs/>
      <w:i/>
      <w:iCs/>
      <w:sz w:val="28"/>
      <w:szCs w:val="28"/>
    </w:rPr>
  </w:style>
  <w:style w:type="character" w:customStyle="1" w:styleId="30">
    <w:name w:val="Заголовок 3 Знак"/>
    <w:basedOn w:val="a1"/>
    <w:link w:val="3"/>
    <w:rsid w:val="008442E2"/>
    <w:rPr>
      <w:rFonts w:ascii="Cambria" w:eastAsia="Calibri" w:hAnsi="Cambria" w:cs="Times New Roman"/>
      <w:b/>
      <w:bCs/>
      <w:color w:val="4F81BD"/>
      <w:sz w:val="28"/>
    </w:rPr>
  </w:style>
  <w:style w:type="character" w:customStyle="1" w:styleId="40">
    <w:name w:val="Заголовок 4 Знак"/>
    <w:basedOn w:val="a1"/>
    <w:link w:val="4"/>
    <w:rsid w:val="008442E2"/>
    <w:rPr>
      <w:rFonts w:ascii="Times New Roman" w:eastAsia="Times New Roman" w:hAnsi="Times New Roman" w:cs="Times New Roman"/>
      <w:b/>
      <w:bCs/>
      <w:sz w:val="28"/>
      <w:szCs w:val="28"/>
      <w:lang w:eastAsia="ru-RU"/>
    </w:rPr>
  </w:style>
  <w:style w:type="character" w:customStyle="1" w:styleId="50">
    <w:name w:val="Заголовок 5 Знак"/>
    <w:basedOn w:val="a1"/>
    <w:link w:val="5"/>
    <w:rsid w:val="008442E2"/>
    <w:rPr>
      <w:rFonts w:ascii="Times New Roman" w:eastAsia="Times New Roman" w:hAnsi="Times New Roman" w:cs="Times New Roman"/>
      <w:b/>
      <w:bCs/>
      <w:i/>
      <w:iCs/>
      <w:sz w:val="26"/>
      <w:szCs w:val="26"/>
      <w:lang w:eastAsia="ru-RU"/>
    </w:rPr>
  </w:style>
  <w:style w:type="character" w:customStyle="1" w:styleId="60">
    <w:name w:val="Заголовок 6 Знак"/>
    <w:basedOn w:val="a1"/>
    <w:link w:val="6"/>
    <w:rsid w:val="008442E2"/>
    <w:rPr>
      <w:rFonts w:ascii="Times New Roman" w:eastAsia="Times New Roman" w:hAnsi="Times New Roman" w:cs="Times New Roman"/>
      <w:b/>
      <w:bCs/>
      <w:lang w:eastAsia="ru-RU"/>
    </w:rPr>
  </w:style>
  <w:style w:type="character" w:customStyle="1" w:styleId="70">
    <w:name w:val="Заголовок 7 Знак"/>
    <w:basedOn w:val="a1"/>
    <w:link w:val="7"/>
    <w:rsid w:val="008442E2"/>
    <w:rPr>
      <w:rFonts w:ascii="Calibri" w:eastAsia="Times New Roman" w:hAnsi="Calibri" w:cs="Times New Roman"/>
      <w:sz w:val="24"/>
      <w:szCs w:val="24"/>
      <w:lang w:val="x-none" w:eastAsia="x-none"/>
    </w:rPr>
  </w:style>
  <w:style w:type="character" w:customStyle="1" w:styleId="80">
    <w:name w:val="Заголовок 8 Знак"/>
    <w:basedOn w:val="a1"/>
    <w:link w:val="8"/>
    <w:rsid w:val="008442E2"/>
    <w:rPr>
      <w:rFonts w:ascii="Times New Roman" w:eastAsia="Times New Roman" w:hAnsi="Times New Roman" w:cs="Times New Roman"/>
      <w:i/>
      <w:iCs/>
      <w:sz w:val="24"/>
      <w:szCs w:val="24"/>
      <w:lang w:eastAsia="ru-RU"/>
    </w:rPr>
  </w:style>
  <w:style w:type="character" w:customStyle="1" w:styleId="90">
    <w:name w:val="Заголовок 9 Знак"/>
    <w:basedOn w:val="a1"/>
    <w:link w:val="9"/>
    <w:rsid w:val="008442E2"/>
    <w:rPr>
      <w:rFonts w:ascii="Arial" w:eastAsia="Times New Roman" w:hAnsi="Arial" w:cs="Arial"/>
      <w:lang w:eastAsia="ru-RU"/>
    </w:rPr>
  </w:style>
  <w:style w:type="paragraph" w:customStyle="1" w:styleId="11">
    <w:name w:val="Стиль1"/>
    <w:basedOn w:val="a0"/>
    <w:rsid w:val="008442E2"/>
    <w:pPr>
      <w:spacing w:after="0" w:line="240" w:lineRule="auto"/>
    </w:pPr>
    <w:rPr>
      <w:rFonts w:ascii="Vineta BT" w:eastAsia="Times New Roman" w:hAnsi="Vineta BT"/>
      <w:sz w:val="24"/>
      <w:szCs w:val="24"/>
      <w:lang w:eastAsia="ru-RU"/>
    </w:rPr>
  </w:style>
  <w:style w:type="paragraph" w:customStyle="1" w:styleId="1TimesNewRoman">
    <w:name w:val="Стиль Стиль1 + Times New Roman"/>
    <w:basedOn w:val="11"/>
    <w:rsid w:val="008442E2"/>
    <w:rPr>
      <w:sz w:val="48"/>
    </w:rPr>
  </w:style>
  <w:style w:type="paragraph" w:customStyle="1" w:styleId="12">
    <w:name w:val="Знак1 Знак Знак Знак"/>
    <w:basedOn w:val="a0"/>
    <w:rsid w:val="008442E2"/>
    <w:pPr>
      <w:spacing w:after="60" w:line="240" w:lineRule="auto"/>
      <w:ind w:firstLine="709"/>
      <w:jc w:val="both"/>
    </w:pPr>
    <w:rPr>
      <w:rFonts w:ascii="Arial" w:eastAsia="Times New Roman" w:hAnsi="Arial" w:cs="Arial"/>
      <w:bCs/>
      <w:sz w:val="24"/>
      <w:szCs w:val="24"/>
      <w:lang w:eastAsia="ru-RU"/>
    </w:rPr>
  </w:style>
  <w:style w:type="character" w:styleId="ac">
    <w:name w:val="Hyperlink"/>
    <w:uiPriority w:val="99"/>
    <w:rsid w:val="008442E2"/>
    <w:rPr>
      <w:color w:val="0000FF"/>
      <w:u w:val="single"/>
    </w:rPr>
  </w:style>
  <w:style w:type="character" w:styleId="ad">
    <w:name w:val="FollowedHyperlink"/>
    <w:uiPriority w:val="99"/>
    <w:rsid w:val="008442E2"/>
    <w:rPr>
      <w:color w:val="800080"/>
      <w:u w:val="single"/>
    </w:rPr>
  </w:style>
  <w:style w:type="character" w:styleId="ae">
    <w:name w:val="page number"/>
    <w:basedOn w:val="a1"/>
    <w:rsid w:val="008442E2"/>
  </w:style>
  <w:style w:type="paragraph" w:customStyle="1" w:styleId="Style26">
    <w:name w:val="Style26"/>
    <w:basedOn w:val="a0"/>
    <w:rsid w:val="008442E2"/>
    <w:pPr>
      <w:widowControl w:val="0"/>
      <w:autoSpaceDE w:val="0"/>
      <w:autoSpaceDN w:val="0"/>
      <w:adjustRightInd w:val="0"/>
      <w:spacing w:after="0" w:line="323" w:lineRule="exact"/>
      <w:ind w:firstLine="705"/>
      <w:jc w:val="both"/>
    </w:pPr>
    <w:rPr>
      <w:rFonts w:ascii="Times New Roman" w:eastAsia="Times New Roman" w:hAnsi="Times New Roman"/>
      <w:sz w:val="24"/>
      <w:szCs w:val="24"/>
      <w:lang w:eastAsia="ru-RU"/>
    </w:rPr>
  </w:style>
  <w:style w:type="character" w:customStyle="1" w:styleId="FontStyle47">
    <w:name w:val="Font Style47"/>
    <w:rsid w:val="008442E2"/>
    <w:rPr>
      <w:rFonts w:ascii="Times New Roman" w:hAnsi="Times New Roman" w:cs="Times New Roman"/>
      <w:sz w:val="26"/>
      <w:szCs w:val="26"/>
    </w:rPr>
  </w:style>
  <w:style w:type="paragraph" w:styleId="21">
    <w:name w:val="Body Text 2"/>
    <w:basedOn w:val="a0"/>
    <w:link w:val="22"/>
    <w:rsid w:val="008442E2"/>
    <w:pPr>
      <w:spacing w:after="120" w:line="480" w:lineRule="auto"/>
    </w:pPr>
    <w:rPr>
      <w:rFonts w:ascii="Times New Roman" w:eastAsia="Times New Roman" w:hAnsi="Times New Roman"/>
      <w:sz w:val="24"/>
      <w:szCs w:val="24"/>
      <w:lang w:eastAsia="ru-RU"/>
    </w:rPr>
  </w:style>
  <w:style w:type="character" w:customStyle="1" w:styleId="22">
    <w:name w:val="Основной текст 2 Знак"/>
    <w:basedOn w:val="a1"/>
    <w:link w:val="21"/>
    <w:rsid w:val="008442E2"/>
    <w:rPr>
      <w:rFonts w:ascii="Times New Roman" w:eastAsia="Times New Roman" w:hAnsi="Times New Roman" w:cs="Times New Roman"/>
      <w:sz w:val="24"/>
      <w:szCs w:val="24"/>
      <w:lang w:eastAsia="ru-RU"/>
    </w:rPr>
  </w:style>
  <w:style w:type="paragraph" w:customStyle="1" w:styleId="af">
    <w:name w:val="Знак"/>
    <w:basedOn w:val="a0"/>
    <w:rsid w:val="008442E2"/>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13">
    <w:name w:val="Без интервала1"/>
    <w:rsid w:val="008442E2"/>
    <w:pPr>
      <w:spacing w:after="0" w:line="240" w:lineRule="auto"/>
    </w:pPr>
    <w:rPr>
      <w:rFonts w:ascii="Arial Unicode MS" w:eastAsia="Arial Unicode MS" w:hAnsi="Arial Unicode MS" w:cs="Arial Unicode MS"/>
      <w:color w:val="000000"/>
      <w:sz w:val="24"/>
      <w:szCs w:val="24"/>
      <w:lang w:eastAsia="ru-RU"/>
    </w:rPr>
  </w:style>
  <w:style w:type="paragraph" w:styleId="31">
    <w:name w:val="Body Text 3"/>
    <w:basedOn w:val="a0"/>
    <w:link w:val="32"/>
    <w:rsid w:val="008442E2"/>
    <w:pPr>
      <w:spacing w:after="120" w:line="360" w:lineRule="auto"/>
    </w:pPr>
    <w:rPr>
      <w:rFonts w:ascii="Times New Roman" w:eastAsia="Times New Roman" w:hAnsi="Times New Roman"/>
      <w:sz w:val="16"/>
      <w:szCs w:val="16"/>
      <w:lang w:eastAsia="ru-RU"/>
    </w:rPr>
  </w:style>
  <w:style w:type="character" w:customStyle="1" w:styleId="32">
    <w:name w:val="Основной текст 3 Знак"/>
    <w:basedOn w:val="a1"/>
    <w:link w:val="31"/>
    <w:rsid w:val="008442E2"/>
    <w:rPr>
      <w:rFonts w:ascii="Times New Roman" w:eastAsia="Times New Roman" w:hAnsi="Times New Roman" w:cs="Times New Roman"/>
      <w:sz w:val="16"/>
      <w:szCs w:val="16"/>
      <w:lang w:eastAsia="ru-RU"/>
    </w:rPr>
  </w:style>
  <w:style w:type="paragraph" w:customStyle="1" w:styleId="14">
    <w:name w:val="Абзац списка1"/>
    <w:basedOn w:val="a0"/>
    <w:rsid w:val="008442E2"/>
    <w:pPr>
      <w:spacing w:before="240" w:after="240" w:line="360" w:lineRule="auto"/>
      <w:ind w:left="720"/>
      <w:contextualSpacing/>
      <w:jc w:val="both"/>
    </w:pPr>
    <w:rPr>
      <w:rFonts w:ascii="Times New Roman" w:eastAsia="Times New Roman" w:hAnsi="Times New Roman"/>
      <w:sz w:val="28"/>
    </w:rPr>
  </w:style>
  <w:style w:type="paragraph" w:customStyle="1" w:styleId="Style15">
    <w:name w:val="Style15"/>
    <w:basedOn w:val="a0"/>
    <w:rsid w:val="008442E2"/>
    <w:pPr>
      <w:widowControl w:val="0"/>
      <w:suppressAutoHyphens/>
      <w:spacing w:after="0" w:line="240" w:lineRule="auto"/>
      <w:jc w:val="right"/>
    </w:pPr>
    <w:rPr>
      <w:rFonts w:ascii="Times New Roman" w:eastAsia="SimSun" w:hAnsi="Times New Roman" w:cs="Mangal"/>
      <w:kern w:val="1"/>
      <w:sz w:val="24"/>
      <w:szCs w:val="24"/>
      <w:lang w:eastAsia="zh-CN" w:bidi="hi-IN"/>
    </w:rPr>
  </w:style>
  <w:style w:type="paragraph" w:customStyle="1" w:styleId="Style28">
    <w:name w:val="Style28"/>
    <w:basedOn w:val="a0"/>
    <w:rsid w:val="008442E2"/>
    <w:pPr>
      <w:widowControl w:val="0"/>
      <w:autoSpaceDE w:val="0"/>
      <w:autoSpaceDN w:val="0"/>
      <w:adjustRightInd w:val="0"/>
      <w:spacing w:after="0" w:line="316" w:lineRule="exact"/>
      <w:jc w:val="both"/>
    </w:pPr>
    <w:rPr>
      <w:rFonts w:ascii="Times New Roman" w:eastAsia="Times New Roman" w:hAnsi="Times New Roman"/>
      <w:sz w:val="24"/>
      <w:szCs w:val="24"/>
      <w:lang w:eastAsia="ru-RU"/>
    </w:rPr>
  </w:style>
  <w:style w:type="character" w:customStyle="1" w:styleId="FontStyle40">
    <w:name w:val="Font Style40"/>
    <w:rsid w:val="008442E2"/>
    <w:rPr>
      <w:rFonts w:ascii="Times New Roman" w:hAnsi="Times New Roman" w:cs="Times New Roman"/>
      <w:b/>
      <w:bCs/>
      <w:sz w:val="26"/>
      <w:szCs w:val="26"/>
    </w:rPr>
  </w:style>
  <w:style w:type="character" w:customStyle="1" w:styleId="af0">
    <w:name w:val="Подпись к таблице"/>
    <w:rsid w:val="008442E2"/>
    <w:rPr>
      <w:rFonts w:ascii="Times New Roman" w:hAnsi="Times New Roman" w:cs="Times New Roman"/>
      <w:spacing w:val="0"/>
      <w:sz w:val="18"/>
      <w:szCs w:val="18"/>
      <w:u w:val="single"/>
    </w:rPr>
  </w:style>
  <w:style w:type="paragraph" w:styleId="af1">
    <w:name w:val="Normal (Web)"/>
    <w:basedOn w:val="a0"/>
    <w:uiPriority w:val="99"/>
    <w:rsid w:val="008442E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5">
    <w:name w:val="Знак Знак Знак Знак Знак Знак1 Знак Знак Знак Знак"/>
    <w:basedOn w:val="a0"/>
    <w:rsid w:val="008442E2"/>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af2">
    <w:name w:val="заголовок схема"/>
    <w:basedOn w:val="a0"/>
    <w:qFormat/>
    <w:rsid w:val="008442E2"/>
    <w:pPr>
      <w:spacing w:before="60" w:after="60" w:line="288" w:lineRule="auto"/>
      <w:jc w:val="both"/>
    </w:pPr>
    <w:rPr>
      <w:rFonts w:ascii="Times New Roman" w:hAnsi="Times New Roman"/>
      <w:b/>
      <w:sz w:val="24"/>
    </w:rPr>
  </w:style>
  <w:style w:type="paragraph" w:styleId="af3">
    <w:name w:val="Body Text Indent"/>
    <w:basedOn w:val="a0"/>
    <w:link w:val="af4"/>
    <w:rsid w:val="008442E2"/>
    <w:pPr>
      <w:spacing w:after="120" w:line="240" w:lineRule="auto"/>
      <w:ind w:left="283"/>
    </w:pPr>
    <w:rPr>
      <w:rFonts w:ascii="Times New Roman" w:eastAsia="Times New Roman" w:hAnsi="Times New Roman"/>
      <w:sz w:val="24"/>
      <w:szCs w:val="24"/>
      <w:lang w:val="x-none" w:eastAsia="x-none"/>
    </w:rPr>
  </w:style>
  <w:style w:type="character" w:customStyle="1" w:styleId="af4">
    <w:name w:val="Основной текст с отступом Знак"/>
    <w:basedOn w:val="a1"/>
    <w:link w:val="af3"/>
    <w:rsid w:val="008442E2"/>
    <w:rPr>
      <w:rFonts w:ascii="Times New Roman" w:eastAsia="Times New Roman" w:hAnsi="Times New Roman" w:cs="Times New Roman"/>
      <w:sz w:val="24"/>
      <w:szCs w:val="24"/>
      <w:lang w:val="x-none" w:eastAsia="x-none"/>
    </w:rPr>
  </w:style>
  <w:style w:type="paragraph" w:styleId="af5">
    <w:name w:val="Body Text"/>
    <w:basedOn w:val="a0"/>
    <w:link w:val="af6"/>
    <w:rsid w:val="008442E2"/>
    <w:pPr>
      <w:widowControl w:val="0"/>
      <w:suppressAutoHyphens/>
      <w:spacing w:after="120" w:line="240" w:lineRule="auto"/>
    </w:pPr>
    <w:rPr>
      <w:rFonts w:ascii="Times New Roman" w:eastAsia="SimSun" w:hAnsi="Times New Roman" w:cs="Mangal"/>
      <w:kern w:val="1"/>
      <w:sz w:val="24"/>
      <w:szCs w:val="24"/>
      <w:lang w:eastAsia="zh-CN" w:bidi="hi-IN"/>
    </w:rPr>
  </w:style>
  <w:style w:type="character" w:customStyle="1" w:styleId="af6">
    <w:name w:val="Основной текст Знак"/>
    <w:basedOn w:val="a1"/>
    <w:link w:val="af5"/>
    <w:rsid w:val="008442E2"/>
    <w:rPr>
      <w:rFonts w:ascii="Times New Roman" w:eastAsia="SimSun" w:hAnsi="Times New Roman" w:cs="Mangal"/>
      <w:kern w:val="1"/>
      <w:sz w:val="24"/>
      <w:szCs w:val="24"/>
      <w:lang w:eastAsia="zh-CN" w:bidi="hi-IN"/>
    </w:rPr>
  </w:style>
  <w:style w:type="paragraph" w:customStyle="1" w:styleId="16">
    <w:name w:val="Название объекта1"/>
    <w:basedOn w:val="a0"/>
    <w:next w:val="a0"/>
    <w:rsid w:val="008442E2"/>
    <w:pPr>
      <w:overflowPunct w:val="0"/>
      <w:autoSpaceDE w:val="0"/>
      <w:spacing w:before="120" w:after="120" w:line="240" w:lineRule="auto"/>
      <w:jc w:val="right"/>
      <w:textAlignment w:val="baseline"/>
    </w:pPr>
    <w:rPr>
      <w:rFonts w:ascii="Arial" w:eastAsia="Times New Roman" w:hAnsi="Arial" w:cs="Arial"/>
      <w:sz w:val="18"/>
      <w:szCs w:val="18"/>
      <w:lang w:eastAsia="ar-SA"/>
    </w:rPr>
  </w:style>
  <w:style w:type="paragraph" w:customStyle="1" w:styleId="17">
    <w:name w:val="Название1"/>
    <w:basedOn w:val="a0"/>
    <w:link w:val="af7"/>
    <w:qFormat/>
    <w:rsid w:val="008442E2"/>
    <w:pPr>
      <w:spacing w:after="0" w:line="240" w:lineRule="auto"/>
      <w:jc w:val="center"/>
    </w:pPr>
    <w:rPr>
      <w:rFonts w:ascii="Arial" w:eastAsia="Times New Roman" w:hAnsi="Arial" w:cs="Arial"/>
      <w:b/>
      <w:bCs/>
      <w:lang w:eastAsia="ru-RU"/>
    </w:rPr>
  </w:style>
  <w:style w:type="character" w:customStyle="1" w:styleId="af7">
    <w:name w:val="Название Знак"/>
    <w:link w:val="17"/>
    <w:locked/>
    <w:rsid w:val="008442E2"/>
    <w:rPr>
      <w:rFonts w:ascii="Arial" w:eastAsia="Times New Roman" w:hAnsi="Arial" w:cs="Arial"/>
      <w:b/>
      <w:bCs/>
      <w:lang w:eastAsia="ru-RU"/>
    </w:rPr>
  </w:style>
  <w:style w:type="paragraph" w:customStyle="1" w:styleId="18">
    <w:name w:val="Основной текст1"/>
    <w:basedOn w:val="a0"/>
    <w:rsid w:val="008442E2"/>
    <w:pPr>
      <w:spacing w:before="60" w:after="60" w:line="240" w:lineRule="auto"/>
      <w:jc w:val="both"/>
    </w:pPr>
    <w:rPr>
      <w:rFonts w:ascii="Arial" w:eastAsia="Times New Roman" w:hAnsi="Arial" w:cs="Arial"/>
      <w:b/>
      <w:bCs/>
      <w:i/>
      <w:iCs/>
      <w:sz w:val="24"/>
      <w:szCs w:val="24"/>
      <w:lang w:val="en-US" w:eastAsia="ru-RU"/>
    </w:rPr>
  </w:style>
  <w:style w:type="character" w:customStyle="1" w:styleId="FontStyle105">
    <w:name w:val="Font Style105"/>
    <w:rsid w:val="008442E2"/>
    <w:rPr>
      <w:rFonts w:ascii="Times New Roman" w:hAnsi="Times New Roman" w:cs="Times New Roman"/>
      <w:b/>
      <w:bCs/>
      <w:sz w:val="24"/>
      <w:szCs w:val="24"/>
    </w:rPr>
  </w:style>
  <w:style w:type="paragraph" w:styleId="af8">
    <w:name w:val="List"/>
    <w:basedOn w:val="a0"/>
    <w:rsid w:val="008442E2"/>
    <w:pPr>
      <w:spacing w:after="0" w:line="240" w:lineRule="auto"/>
      <w:ind w:left="283" w:hanging="283"/>
    </w:pPr>
    <w:rPr>
      <w:rFonts w:ascii="Times New Roman" w:eastAsia="Times New Roman" w:hAnsi="Times New Roman"/>
      <w:sz w:val="24"/>
      <w:szCs w:val="24"/>
      <w:lang w:eastAsia="ru-RU"/>
    </w:rPr>
  </w:style>
  <w:style w:type="paragraph" w:styleId="23">
    <w:name w:val="List 2"/>
    <w:basedOn w:val="a0"/>
    <w:rsid w:val="008442E2"/>
    <w:pPr>
      <w:spacing w:after="0" w:line="240" w:lineRule="auto"/>
      <w:ind w:left="566" w:hanging="283"/>
    </w:pPr>
    <w:rPr>
      <w:rFonts w:ascii="Times New Roman" w:eastAsia="Times New Roman" w:hAnsi="Times New Roman"/>
      <w:sz w:val="24"/>
      <w:szCs w:val="24"/>
      <w:lang w:eastAsia="ru-RU"/>
    </w:rPr>
  </w:style>
  <w:style w:type="paragraph" w:styleId="33">
    <w:name w:val="List 3"/>
    <w:basedOn w:val="a0"/>
    <w:rsid w:val="008442E2"/>
    <w:pPr>
      <w:spacing w:after="0" w:line="240" w:lineRule="auto"/>
      <w:ind w:left="849" w:hanging="283"/>
    </w:pPr>
    <w:rPr>
      <w:rFonts w:ascii="Times New Roman" w:eastAsia="Times New Roman" w:hAnsi="Times New Roman"/>
      <w:sz w:val="24"/>
      <w:szCs w:val="24"/>
      <w:lang w:eastAsia="ru-RU"/>
    </w:rPr>
  </w:style>
  <w:style w:type="paragraph" w:styleId="af9">
    <w:name w:val="Date"/>
    <w:basedOn w:val="a0"/>
    <w:next w:val="a0"/>
    <w:link w:val="afa"/>
    <w:rsid w:val="008442E2"/>
    <w:pPr>
      <w:spacing w:after="0" w:line="240" w:lineRule="auto"/>
    </w:pPr>
    <w:rPr>
      <w:rFonts w:ascii="Times New Roman" w:eastAsia="Times New Roman" w:hAnsi="Times New Roman"/>
      <w:sz w:val="24"/>
      <w:szCs w:val="24"/>
      <w:lang w:eastAsia="ru-RU"/>
    </w:rPr>
  </w:style>
  <w:style w:type="character" w:customStyle="1" w:styleId="afa">
    <w:name w:val="Дата Знак"/>
    <w:basedOn w:val="a1"/>
    <w:link w:val="af9"/>
    <w:rsid w:val="008442E2"/>
    <w:rPr>
      <w:rFonts w:ascii="Times New Roman" w:eastAsia="Times New Roman" w:hAnsi="Times New Roman" w:cs="Times New Roman"/>
      <w:sz w:val="24"/>
      <w:szCs w:val="24"/>
      <w:lang w:eastAsia="ru-RU"/>
    </w:rPr>
  </w:style>
  <w:style w:type="paragraph" w:styleId="a">
    <w:name w:val="List Bullet"/>
    <w:basedOn w:val="a0"/>
    <w:rsid w:val="008442E2"/>
    <w:pPr>
      <w:numPr>
        <w:numId w:val="9"/>
      </w:numPr>
      <w:spacing w:after="0" w:line="240" w:lineRule="auto"/>
    </w:pPr>
    <w:rPr>
      <w:rFonts w:ascii="Times New Roman" w:eastAsia="Times New Roman" w:hAnsi="Times New Roman"/>
      <w:sz w:val="24"/>
      <w:szCs w:val="24"/>
      <w:lang w:eastAsia="ru-RU"/>
    </w:rPr>
  </w:style>
  <w:style w:type="paragraph" w:styleId="afb">
    <w:name w:val="List Continue"/>
    <w:basedOn w:val="a0"/>
    <w:rsid w:val="008442E2"/>
    <w:pPr>
      <w:spacing w:after="120" w:line="240" w:lineRule="auto"/>
      <w:ind w:left="283"/>
    </w:pPr>
    <w:rPr>
      <w:rFonts w:ascii="Times New Roman" w:eastAsia="Times New Roman" w:hAnsi="Times New Roman"/>
      <w:sz w:val="24"/>
      <w:szCs w:val="24"/>
      <w:lang w:eastAsia="ru-RU"/>
    </w:rPr>
  </w:style>
  <w:style w:type="paragraph" w:styleId="afc">
    <w:name w:val="caption"/>
    <w:basedOn w:val="a0"/>
    <w:next w:val="a0"/>
    <w:qFormat/>
    <w:rsid w:val="008442E2"/>
    <w:pPr>
      <w:spacing w:after="0" w:line="240" w:lineRule="auto"/>
    </w:pPr>
    <w:rPr>
      <w:rFonts w:ascii="Times New Roman" w:eastAsia="Times New Roman" w:hAnsi="Times New Roman"/>
      <w:b/>
      <w:bCs/>
      <w:sz w:val="20"/>
      <w:szCs w:val="20"/>
      <w:lang w:eastAsia="ru-RU"/>
    </w:rPr>
  </w:style>
  <w:style w:type="paragraph" w:styleId="afd">
    <w:name w:val="Subtitle"/>
    <w:basedOn w:val="a0"/>
    <w:link w:val="afe"/>
    <w:qFormat/>
    <w:rsid w:val="008442E2"/>
    <w:pPr>
      <w:spacing w:after="60" w:line="240" w:lineRule="auto"/>
      <w:jc w:val="center"/>
      <w:outlineLvl w:val="1"/>
    </w:pPr>
    <w:rPr>
      <w:rFonts w:ascii="Arial" w:eastAsia="Times New Roman" w:hAnsi="Arial" w:cs="Arial"/>
      <w:sz w:val="24"/>
      <w:szCs w:val="24"/>
      <w:lang w:eastAsia="ru-RU"/>
    </w:rPr>
  </w:style>
  <w:style w:type="character" w:customStyle="1" w:styleId="afe">
    <w:name w:val="Подзаголовок Знак"/>
    <w:basedOn w:val="a1"/>
    <w:link w:val="afd"/>
    <w:rsid w:val="008442E2"/>
    <w:rPr>
      <w:rFonts w:ascii="Arial" w:eastAsia="Times New Roman" w:hAnsi="Arial" w:cs="Arial"/>
      <w:sz w:val="24"/>
      <w:szCs w:val="24"/>
      <w:lang w:eastAsia="ru-RU"/>
    </w:rPr>
  </w:style>
  <w:style w:type="paragraph" w:styleId="aff">
    <w:name w:val="Body Text First Indent"/>
    <w:basedOn w:val="af5"/>
    <w:link w:val="aff0"/>
    <w:rsid w:val="008442E2"/>
    <w:pPr>
      <w:widowControl/>
      <w:suppressAutoHyphens w:val="0"/>
      <w:ind w:firstLine="210"/>
    </w:pPr>
    <w:rPr>
      <w:rFonts w:eastAsia="Times New Roman" w:cs="Times New Roman"/>
      <w:kern w:val="0"/>
      <w:lang w:eastAsia="ru-RU" w:bidi="ar-SA"/>
    </w:rPr>
  </w:style>
  <w:style w:type="character" w:customStyle="1" w:styleId="aff0">
    <w:name w:val="Красная строка Знак"/>
    <w:basedOn w:val="af6"/>
    <w:link w:val="aff"/>
    <w:rsid w:val="008442E2"/>
    <w:rPr>
      <w:rFonts w:ascii="Times New Roman" w:eastAsia="Times New Roman" w:hAnsi="Times New Roman" w:cs="Times New Roman"/>
      <w:kern w:val="1"/>
      <w:sz w:val="24"/>
      <w:szCs w:val="24"/>
      <w:lang w:eastAsia="ru-RU" w:bidi="hi-IN"/>
    </w:rPr>
  </w:style>
  <w:style w:type="paragraph" w:styleId="24">
    <w:name w:val="Body Text First Indent 2"/>
    <w:basedOn w:val="af3"/>
    <w:link w:val="25"/>
    <w:rsid w:val="008442E2"/>
    <w:pPr>
      <w:ind w:firstLine="210"/>
    </w:pPr>
  </w:style>
  <w:style w:type="character" w:customStyle="1" w:styleId="25">
    <w:name w:val="Красная строка 2 Знак"/>
    <w:basedOn w:val="af4"/>
    <w:link w:val="24"/>
    <w:rsid w:val="008442E2"/>
    <w:rPr>
      <w:rFonts w:ascii="Times New Roman" w:eastAsia="Times New Roman" w:hAnsi="Times New Roman" w:cs="Times New Roman"/>
      <w:sz w:val="24"/>
      <w:szCs w:val="24"/>
      <w:lang w:val="x-none" w:eastAsia="x-none"/>
    </w:rPr>
  </w:style>
  <w:style w:type="paragraph" w:customStyle="1" w:styleId="xl63">
    <w:name w:val="xl63"/>
    <w:basedOn w:val="a0"/>
    <w:rsid w:val="008442E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64">
    <w:name w:val="xl64"/>
    <w:basedOn w:val="a0"/>
    <w:rsid w:val="008442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65">
    <w:name w:val="xl65"/>
    <w:basedOn w:val="a0"/>
    <w:rsid w:val="008442E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Calibri"/>
      <w:b/>
      <w:bCs/>
      <w:sz w:val="24"/>
      <w:szCs w:val="24"/>
      <w:u w:val="single"/>
      <w:lang w:eastAsia="ru-RU"/>
    </w:rPr>
  </w:style>
  <w:style w:type="paragraph" w:customStyle="1" w:styleId="xl66">
    <w:name w:val="xl66"/>
    <w:basedOn w:val="a0"/>
    <w:rsid w:val="008442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67">
    <w:name w:val="xl67"/>
    <w:basedOn w:val="a0"/>
    <w:rsid w:val="008442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FF0000"/>
      <w:sz w:val="24"/>
      <w:szCs w:val="24"/>
      <w:lang w:eastAsia="ru-RU"/>
    </w:rPr>
  </w:style>
  <w:style w:type="paragraph" w:customStyle="1" w:styleId="xl68">
    <w:name w:val="xl68"/>
    <w:basedOn w:val="a0"/>
    <w:rsid w:val="008442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69">
    <w:name w:val="xl69"/>
    <w:basedOn w:val="a0"/>
    <w:rsid w:val="008442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consnonformat">
    <w:name w:val="consnonformat"/>
    <w:basedOn w:val="a0"/>
    <w:rsid w:val="008442E2"/>
    <w:pPr>
      <w:spacing w:before="75" w:after="75" w:line="240" w:lineRule="auto"/>
      <w:ind w:left="150" w:right="150"/>
      <w:jc w:val="both"/>
    </w:pPr>
    <w:rPr>
      <w:rFonts w:ascii="Times New Roman" w:eastAsia="Times New Roman" w:hAnsi="Times New Roman"/>
      <w:color w:val="000000"/>
      <w:sz w:val="18"/>
      <w:szCs w:val="18"/>
      <w:lang w:eastAsia="ru-RU"/>
    </w:rPr>
  </w:style>
  <w:style w:type="paragraph" w:customStyle="1" w:styleId="conscell">
    <w:name w:val="conscell"/>
    <w:basedOn w:val="a0"/>
    <w:rsid w:val="008442E2"/>
    <w:pPr>
      <w:spacing w:before="75" w:after="75" w:line="240" w:lineRule="auto"/>
      <w:ind w:left="150" w:right="150"/>
      <w:jc w:val="both"/>
    </w:pPr>
    <w:rPr>
      <w:rFonts w:ascii="Times New Roman" w:eastAsia="Times New Roman" w:hAnsi="Times New Roman"/>
      <w:color w:val="000000"/>
      <w:sz w:val="18"/>
      <w:szCs w:val="18"/>
      <w:lang w:eastAsia="ru-RU"/>
    </w:rPr>
  </w:style>
  <w:style w:type="character" w:styleId="aff1">
    <w:name w:val="annotation reference"/>
    <w:rsid w:val="008442E2"/>
    <w:rPr>
      <w:sz w:val="16"/>
      <w:szCs w:val="16"/>
    </w:rPr>
  </w:style>
  <w:style w:type="paragraph" w:styleId="aff2">
    <w:name w:val="annotation text"/>
    <w:basedOn w:val="a0"/>
    <w:link w:val="aff3"/>
    <w:rsid w:val="008442E2"/>
    <w:pPr>
      <w:spacing w:after="0" w:line="240" w:lineRule="auto"/>
    </w:pPr>
    <w:rPr>
      <w:rFonts w:ascii="Times New Roman" w:eastAsia="Times New Roman" w:hAnsi="Times New Roman"/>
      <w:sz w:val="20"/>
      <w:szCs w:val="20"/>
      <w:lang w:eastAsia="ru-RU"/>
    </w:rPr>
  </w:style>
  <w:style w:type="character" w:customStyle="1" w:styleId="aff3">
    <w:name w:val="Текст примечания Знак"/>
    <w:basedOn w:val="a1"/>
    <w:link w:val="aff2"/>
    <w:rsid w:val="008442E2"/>
    <w:rPr>
      <w:rFonts w:ascii="Times New Roman" w:eastAsia="Times New Roman" w:hAnsi="Times New Roman" w:cs="Times New Roman"/>
      <w:sz w:val="20"/>
      <w:szCs w:val="20"/>
      <w:lang w:eastAsia="ru-RU"/>
    </w:rPr>
  </w:style>
  <w:style w:type="paragraph" w:customStyle="1" w:styleId="19">
    <w:name w:val="Обычный 1"/>
    <w:basedOn w:val="a0"/>
    <w:rsid w:val="008442E2"/>
    <w:pPr>
      <w:spacing w:after="0" w:line="240" w:lineRule="auto"/>
      <w:ind w:firstLine="720"/>
      <w:jc w:val="both"/>
    </w:pPr>
    <w:rPr>
      <w:rFonts w:ascii="Arial" w:eastAsia="Times New Roman" w:hAnsi="Arial"/>
      <w:sz w:val="24"/>
      <w:szCs w:val="20"/>
      <w:lang w:eastAsia="ru-RU"/>
    </w:rPr>
  </w:style>
  <w:style w:type="paragraph" w:customStyle="1" w:styleId="S">
    <w:name w:val="S_Обычный"/>
    <w:basedOn w:val="a0"/>
    <w:link w:val="S0"/>
    <w:rsid w:val="008442E2"/>
    <w:pPr>
      <w:tabs>
        <w:tab w:val="num" w:pos="1080"/>
      </w:tabs>
      <w:spacing w:after="0" w:line="360" w:lineRule="auto"/>
      <w:ind w:firstLine="720"/>
      <w:jc w:val="both"/>
    </w:pPr>
    <w:rPr>
      <w:rFonts w:ascii="Times New Roman" w:eastAsia="Times New Roman" w:hAnsi="Times New Roman"/>
      <w:w w:val="109"/>
      <w:sz w:val="24"/>
      <w:szCs w:val="24"/>
      <w:lang w:val="x-none" w:eastAsia="x-none"/>
    </w:rPr>
  </w:style>
  <w:style w:type="character" w:customStyle="1" w:styleId="S0">
    <w:name w:val="S_Обычный Знак"/>
    <w:link w:val="S"/>
    <w:rsid w:val="008442E2"/>
    <w:rPr>
      <w:rFonts w:ascii="Times New Roman" w:eastAsia="Times New Roman" w:hAnsi="Times New Roman" w:cs="Times New Roman"/>
      <w:w w:val="109"/>
      <w:sz w:val="24"/>
      <w:szCs w:val="24"/>
      <w:lang w:val="x-none" w:eastAsia="x-none"/>
    </w:rPr>
  </w:style>
  <w:style w:type="paragraph" w:styleId="34">
    <w:name w:val="Body Text Indent 3"/>
    <w:aliases w:val="дисер"/>
    <w:basedOn w:val="a0"/>
    <w:link w:val="35"/>
    <w:rsid w:val="008442E2"/>
    <w:pPr>
      <w:spacing w:after="120" w:line="240" w:lineRule="auto"/>
      <w:ind w:left="283"/>
    </w:pPr>
    <w:rPr>
      <w:rFonts w:ascii="Times New Roman" w:eastAsia="Times New Roman" w:hAnsi="Times New Roman"/>
      <w:sz w:val="16"/>
      <w:szCs w:val="16"/>
      <w:lang w:val="x-none" w:eastAsia="x-none"/>
    </w:rPr>
  </w:style>
  <w:style w:type="character" w:customStyle="1" w:styleId="35">
    <w:name w:val="Основной текст с отступом 3 Знак"/>
    <w:aliases w:val="дисер Знак"/>
    <w:basedOn w:val="a1"/>
    <w:link w:val="34"/>
    <w:rsid w:val="008442E2"/>
    <w:rPr>
      <w:rFonts w:ascii="Times New Roman" w:eastAsia="Times New Roman" w:hAnsi="Times New Roman" w:cs="Times New Roman"/>
      <w:sz w:val="16"/>
      <w:szCs w:val="16"/>
      <w:lang w:val="x-none" w:eastAsia="x-none"/>
    </w:rPr>
  </w:style>
  <w:style w:type="paragraph" w:styleId="aff4">
    <w:name w:val="No Spacing"/>
    <w:uiPriority w:val="1"/>
    <w:qFormat/>
    <w:rsid w:val="008442E2"/>
    <w:pPr>
      <w:spacing w:after="0" w:line="240" w:lineRule="auto"/>
    </w:pPr>
    <w:rPr>
      <w:rFonts w:ascii="Calibri" w:eastAsia="Calibri" w:hAnsi="Calibri" w:cs="Times New Roman"/>
    </w:rPr>
  </w:style>
  <w:style w:type="paragraph" w:customStyle="1" w:styleId="1a">
    <w:name w:val="Указатель1"/>
    <w:basedOn w:val="a0"/>
    <w:rsid w:val="008442E2"/>
    <w:pPr>
      <w:suppressLineNumbers/>
      <w:suppressAutoHyphens/>
      <w:spacing w:after="0" w:line="240" w:lineRule="auto"/>
    </w:pPr>
    <w:rPr>
      <w:rFonts w:eastAsia="Times New Roman" w:cs="Mangal"/>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5978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3.jpeg"/></Relationships>
</file>

<file path=word/charts/_rels/chart1.xml.rels><?xml version="1.0" encoding="UTF-8" standalone="yes"?>
<Relationships xmlns="http://schemas.openxmlformats.org/package/2006/relationships"><Relationship Id="rId1" Type="http://schemas.openxmlformats.org/officeDocument/2006/relationships/oleObject" Target="file:///C:\Users\User\AppData\Local\Temp\&#1069;&#1092;&#1092;&#1077;&#1082;&#1090;%20&#1088;&#1072;&#1076;&#1080;&#1091;c%20&#1058;&#1072;&#1073;&#1083;&#1080;&#1094;&#1072;-1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1"/>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a:t>Эффективный радиус теплоснабжения,м</a:t>
            </a:r>
          </a:p>
        </c:rich>
      </c:tx>
      <c:layout>
        <c:manualLayout>
          <c:xMode val="edge"/>
          <c:yMode val="edge"/>
          <c:x val="0.15360000000000001"/>
          <c:y val="2.9821073558648162E-2"/>
        </c:manualLayout>
      </c:layout>
      <c:overlay val="1"/>
      <c:spPr>
        <a:noFill/>
        <a:ln w="25400">
          <a:noFill/>
        </a:ln>
      </c:spPr>
    </c:title>
    <c:autoTitleDeleted val="0"/>
    <c:plotArea>
      <c:layout>
        <c:manualLayout>
          <c:layoutTarget val="inner"/>
          <c:xMode val="edge"/>
          <c:yMode val="edge"/>
          <c:x val="0.13068982581588218"/>
          <c:y val="9.2218411312863444E-2"/>
          <c:w val="0.84089955428459351"/>
          <c:h val="0.71366553528617771"/>
        </c:manualLayout>
      </c:layout>
      <c:scatterChart>
        <c:scatterStyle val="smoothMarker"/>
        <c:varyColors val="1"/>
        <c:ser>
          <c:idx val="0"/>
          <c:order val="0"/>
          <c:tx>
            <c:strRef>
              <c:f>'Радиус теплоснабжения расчет'!$P$1:$P$2</c:f>
              <c:strCache>
                <c:ptCount val="1"/>
                <c:pt idx="0">
                  <c:v>Радиус
бесканальная прокладка м</c:v>
                </c:pt>
              </c:strCache>
            </c:strRef>
          </c:tx>
          <c:marker>
            <c:symbol val="none"/>
          </c:marker>
          <c:xVal>
            <c:numRef>
              <c:f>'Радиус теплоснабжения расчет'!$A$3:$A$27</c:f>
              <c:numCache>
                <c:formatCode>General</c:formatCode>
                <c:ptCount val="25"/>
                <c:pt idx="0">
                  <c:v>1.0000000000000007E-2</c:v>
                </c:pt>
                <c:pt idx="1">
                  <c:v>2.0000000000000014E-2</c:v>
                </c:pt>
                <c:pt idx="2">
                  <c:v>3.0000000000000013E-2</c:v>
                </c:pt>
                <c:pt idx="3">
                  <c:v>4.0000000000000029E-2</c:v>
                </c:pt>
                <c:pt idx="4">
                  <c:v>5.0000000000000024E-2</c:v>
                </c:pt>
                <c:pt idx="5">
                  <c:v>0.1</c:v>
                </c:pt>
                <c:pt idx="6">
                  <c:v>0.2</c:v>
                </c:pt>
                <c:pt idx="7">
                  <c:v>0.30000000000000032</c:v>
                </c:pt>
                <c:pt idx="8">
                  <c:v>0.4</c:v>
                </c:pt>
                <c:pt idx="9">
                  <c:v>0.5</c:v>
                </c:pt>
                <c:pt idx="10">
                  <c:v>0.60000000000000064</c:v>
                </c:pt>
                <c:pt idx="11">
                  <c:v>0.70000000000000062</c:v>
                </c:pt>
                <c:pt idx="12">
                  <c:v>0.8</c:v>
                </c:pt>
                <c:pt idx="13">
                  <c:v>0.9</c:v>
                </c:pt>
                <c:pt idx="14" formatCode="0.0">
                  <c:v>1</c:v>
                </c:pt>
                <c:pt idx="15">
                  <c:v>1.1000000000000001</c:v>
                </c:pt>
                <c:pt idx="16">
                  <c:v>1.2</c:v>
                </c:pt>
                <c:pt idx="17">
                  <c:v>1.3</c:v>
                </c:pt>
                <c:pt idx="18">
                  <c:v>1.4</c:v>
                </c:pt>
                <c:pt idx="19">
                  <c:v>1.5</c:v>
                </c:pt>
                <c:pt idx="20">
                  <c:v>1.6</c:v>
                </c:pt>
                <c:pt idx="21">
                  <c:v>1.7000000000000002</c:v>
                </c:pt>
                <c:pt idx="22">
                  <c:v>1.8</c:v>
                </c:pt>
                <c:pt idx="23">
                  <c:v>1.9000000000000001</c:v>
                </c:pt>
                <c:pt idx="24" formatCode="0.0">
                  <c:v>2</c:v>
                </c:pt>
              </c:numCache>
            </c:numRef>
          </c:xVal>
          <c:yVal>
            <c:numRef>
              <c:f>'Радиус теплоснабжения расчет'!$P$3:$P$27</c:f>
              <c:numCache>
                <c:formatCode>#,##0</c:formatCode>
                <c:ptCount val="25"/>
                <c:pt idx="0">
                  <c:v>16.696043869956913</c:v>
                </c:pt>
                <c:pt idx="1">
                  <c:v>31.785980611483943</c:v>
                </c:pt>
                <c:pt idx="2">
                  <c:v>47.67897091722601</c:v>
                </c:pt>
                <c:pt idx="3">
                  <c:v>60.546874999999986</c:v>
                </c:pt>
                <c:pt idx="4">
                  <c:v>75.683593750000014</c:v>
                </c:pt>
                <c:pt idx="5">
                  <c:v>134.08304498269931</c:v>
                </c:pt>
                <c:pt idx="6">
                  <c:v>207.67356881851398</c:v>
                </c:pt>
                <c:pt idx="7">
                  <c:v>279.87524622455715</c:v>
                </c:pt>
                <c:pt idx="8">
                  <c:v>373.16699496607538</c:v>
                </c:pt>
                <c:pt idx="9">
                  <c:v>404.48851774530192</c:v>
                </c:pt>
                <c:pt idx="10">
                  <c:v>485.38622129436362</c:v>
                </c:pt>
                <c:pt idx="11">
                  <c:v>494.65351458885925</c:v>
                </c:pt>
                <c:pt idx="12">
                  <c:v>565.31830238726809</c:v>
                </c:pt>
                <c:pt idx="13">
                  <c:v>635.98309018567659</c:v>
                </c:pt>
                <c:pt idx="14">
                  <c:v>706.64787798408486</c:v>
                </c:pt>
                <c:pt idx="15">
                  <c:v>620.36914527652823</c:v>
                </c:pt>
                <c:pt idx="16">
                  <c:v>676.76634030166781</c:v>
                </c:pt>
                <c:pt idx="17">
                  <c:v>733.16353532680671</c:v>
                </c:pt>
                <c:pt idx="18">
                  <c:v>789.56073035194493</c:v>
                </c:pt>
                <c:pt idx="19">
                  <c:v>845.95792537708348</c:v>
                </c:pt>
                <c:pt idx="20">
                  <c:v>902.35512040222181</c:v>
                </c:pt>
                <c:pt idx="21">
                  <c:v>958.75231542736174</c:v>
                </c:pt>
                <c:pt idx="22">
                  <c:v>1015.1495104525004</c:v>
                </c:pt>
                <c:pt idx="23">
                  <c:v>897.76632302405449</c:v>
                </c:pt>
                <c:pt idx="24">
                  <c:v>945.01718213058348</c:v>
                </c:pt>
              </c:numCache>
            </c:numRef>
          </c:yVal>
          <c:smooth val="1"/>
          <c:extLst xmlns:c16r2="http://schemas.microsoft.com/office/drawing/2015/06/chart">
            <c:ext xmlns:c16="http://schemas.microsoft.com/office/drawing/2014/chart" uri="{C3380CC4-5D6E-409C-BE32-E72D297353CC}">
              <c16:uniqueId val="{00000000-5CB9-44A5-9090-A0031C1FF57C}"/>
            </c:ext>
          </c:extLst>
        </c:ser>
        <c:ser>
          <c:idx val="1"/>
          <c:order val="1"/>
          <c:tx>
            <c:strRef>
              <c:f>'Радиус теплоснабжения расчет'!$Q$1</c:f>
              <c:strCache>
                <c:ptCount val="1"/>
                <c:pt idx="0">
                  <c:v>Радиус
надземная прокладка</c:v>
                </c:pt>
              </c:strCache>
            </c:strRef>
          </c:tx>
          <c:marker>
            <c:symbol val="none"/>
          </c:marker>
          <c:xVal>
            <c:numRef>
              <c:f>'Радиус теплоснабжения расчет'!$A$3:$A$27</c:f>
              <c:numCache>
                <c:formatCode>General</c:formatCode>
                <c:ptCount val="25"/>
                <c:pt idx="0">
                  <c:v>1.0000000000000007E-2</c:v>
                </c:pt>
                <c:pt idx="1">
                  <c:v>2.0000000000000014E-2</c:v>
                </c:pt>
                <c:pt idx="2">
                  <c:v>3.0000000000000013E-2</c:v>
                </c:pt>
                <c:pt idx="3">
                  <c:v>4.0000000000000029E-2</c:v>
                </c:pt>
                <c:pt idx="4">
                  <c:v>5.0000000000000024E-2</c:v>
                </c:pt>
                <c:pt idx="5">
                  <c:v>0.1</c:v>
                </c:pt>
                <c:pt idx="6">
                  <c:v>0.2</c:v>
                </c:pt>
                <c:pt idx="7">
                  <c:v>0.30000000000000032</c:v>
                </c:pt>
                <c:pt idx="8">
                  <c:v>0.4</c:v>
                </c:pt>
                <c:pt idx="9">
                  <c:v>0.5</c:v>
                </c:pt>
                <c:pt idx="10">
                  <c:v>0.60000000000000064</c:v>
                </c:pt>
                <c:pt idx="11">
                  <c:v>0.70000000000000062</c:v>
                </c:pt>
                <c:pt idx="12">
                  <c:v>0.8</c:v>
                </c:pt>
                <c:pt idx="13">
                  <c:v>0.9</c:v>
                </c:pt>
                <c:pt idx="14" formatCode="0.0">
                  <c:v>1</c:v>
                </c:pt>
                <c:pt idx="15">
                  <c:v>1.1000000000000001</c:v>
                </c:pt>
                <c:pt idx="16">
                  <c:v>1.2</c:v>
                </c:pt>
                <c:pt idx="17">
                  <c:v>1.3</c:v>
                </c:pt>
                <c:pt idx="18">
                  <c:v>1.4</c:v>
                </c:pt>
                <c:pt idx="19">
                  <c:v>1.5</c:v>
                </c:pt>
                <c:pt idx="20">
                  <c:v>1.6</c:v>
                </c:pt>
                <c:pt idx="21">
                  <c:v>1.7000000000000002</c:v>
                </c:pt>
                <c:pt idx="22">
                  <c:v>1.8</c:v>
                </c:pt>
                <c:pt idx="23">
                  <c:v>1.9000000000000001</c:v>
                </c:pt>
                <c:pt idx="24" formatCode="0.0">
                  <c:v>2</c:v>
                </c:pt>
              </c:numCache>
            </c:numRef>
          </c:xVal>
          <c:yVal>
            <c:numRef>
              <c:f>'Радиус теплоснабжения расчет'!$Q$3:$Q$27</c:f>
              <c:numCache>
                <c:formatCode>#,##0</c:formatCode>
                <c:ptCount val="25"/>
                <c:pt idx="0">
                  <c:v>17.497947454844027</c:v>
                </c:pt>
                <c:pt idx="1">
                  <c:v>30.932510885341028</c:v>
                </c:pt>
                <c:pt idx="2">
                  <c:v>46.567734887108514</c:v>
                </c:pt>
                <c:pt idx="3">
                  <c:v>60.119887165021098</c:v>
                </c:pt>
                <c:pt idx="4">
                  <c:v>75.149858956276418</c:v>
                </c:pt>
                <c:pt idx="5">
                  <c:v>129.99390057944495</c:v>
                </c:pt>
                <c:pt idx="6">
                  <c:v>238.99635548079621</c:v>
                </c:pt>
                <c:pt idx="7">
                  <c:v>287.10148181409971</c:v>
                </c:pt>
                <c:pt idx="8">
                  <c:v>382.80197575213248</c:v>
                </c:pt>
                <c:pt idx="9">
                  <c:v>418.13812046301729</c:v>
                </c:pt>
                <c:pt idx="10">
                  <c:v>501.76574455562093</c:v>
                </c:pt>
                <c:pt idx="11">
                  <c:v>554.08542246982358</c:v>
                </c:pt>
                <c:pt idx="12">
                  <c:v>633.24048282265551</c:v>
                </c:pt>
                <c:pt idx="13">
                  <c:v>712.39554317548743</c:v>
                </c:pt>
                <c:pt idx="14">
                  <c:v>793.02325581395257</c:v>
                </c:pt>
                <c:pt idx="15">
                  <c:v>693.70469004290567</c:v>
                </c:pt>
                <c:pt idx="16">
                  <c:v>756.76875277407885</c:v>
                </c:pt>
                <c:pt idx="17">
                  <c:v>819.83281550525146</c:v>
                </c:pt>
                <c:pt idx="18">
                  <c:v>882.89687823642555</c:v>
                </c:pt>
                <c:pt idx="19">
                  <c:v>945.96094096759873</c:v>
                </c:pt>
                <c:pt idx="20">
                  <c:v>1009.025003698772</c:v>
                </c:pt>
                <c:pt idx="21">
                  <c:v>1072.0890664299452</c:v>
                </c:pt>
                <c:pt idx="22">
                  <c:v>1135.1531291611186</c:v>
                </c:pt>
                <c:pt idx="23">
                  <c:v>1032.2138669385674</c:v>
                </c:pt>
                <c:pt idx="24">
                  <c:v>1086.5409125669128</c:v>
                </c:pt>
              </c:numCache>
            </c:numRef>
          </c:yVal>
          <c:smooth val="1"/>
          <c:extLst xmlns:c16r2="http://schemas.microsoft.com/office/drawing/2015/06/chart">
            <c:ext xmlns:c16="http://schemas.microsoft.com/office/drawing/2014/chart" uri="{C3380CC4-5D6E-409C-BE32-E72D297353CC}">
              <c16:uniqueId val="{00000001-5CB9-44A5-9090-A0031C1FF57C}"/>
            </c:ext>
          </c:extLst>
        </c:ser>
        <c:dLbls>
          <c:showLegendKey val="0"/>
          <c:showVal val="0"/>
          <c:showCatName val="0"/>
          <c:showSerName val="0"/>
          <c:showPercent val="0"/>
          <c:showBubbleSize val="0"/>
        </c:dLbls>
        <c:axId val="147626240"/>
        <c:axId val="147628416"/>
      </c:scatterChart>
      <c:valAx>
        <c:axId val="147626240"/>
        <c:scaling>
          <c:orientation val="minMax"/>
          <c:max val="1.2"/>
        </c:scaling>
        <c:delete val="1"/>
        <c:axPos val="b"/>
        <c:title>
          <c:tx>
            <c:rich>
              <a:bodyPr/>
              <a:lstStyle/>
              <a:p>
                <a:pPr>
                  <a:defRPr/>
                </a:pPr>
                <a:r>
                  <a:rPr lang="ru-RU"/>
                  <a:t>Подключеная</a:t>
                </a:r>
                <a:r>
                  <a:rPr lang="ru-RU" baseline="0"/>
                  <a:t> нагрузка потребителя, Гкал/ч</a:t>
                </a:r>
                <a:endParaRPr lang="ru-RU"/>
              </a:p>
            </c:rich>
          </c:tx>
          <c:overlay val="1"/>
          <c:spPr>
            <a:noFill/>
            <a:ln w="25400">
              <a:noFill/>
            </a:ln>
          </c:spPr>
        </c:title>
        <c:numFmt formatCode="General" sourceLinked="1"/>
        <c:majorTickMark val="cross"/>
        <c:minorTickMark val="cross"/>
        <c:tickLblPos val="nextTo"/>
        <c:crossAx val="147628416"/>
        <c:crosses val="autoZero"/>
        <c:crossBetween val="midCat"/>
      </c:valAx>
      <c:valAx>
        <c:axId val="147628416"/>
        <c:scaling>
          <c:orientation val="minMax"/>
        </c:scaling>
        <c:delete val="1"/>
        <c:axPos val="l"/>
        <c:majorGridlines/>
        <c:title>
          <c:tx>
            <c:rich>
              <a:bodyPr/>
              <a:lstStyle/>
              <a:p>
                <a:pPr>
                  <a:defRPr/>
                </a:pPr>
                <a:r>
                  <a:rPr lang="ru-RU"/>
                  <a:t>Эффективный</a:t>
                </a:r>
                <a:r>
                  <a:rPr lang="ru-RU" baseline="0"/>
                  <a:t> радиус, м</a:t>
                </a:r>
                <a:endParaRPr lang="ru-RU"/>
              </a:p>
            </c:rich>
          </c:tx>
          <c:overlay val="1"/>
          <c:spPr>
            <a:noFill/>
            <a:ln w="25400">
              <a:noFill/>
            </a:ln>
          </c:spPr>
        </c:title>
        <c:numFmt formatCode="#,##0" sourceLinked="1"/>
        <c:majorTickMark val="none"/>
        <c:minorTickMark val="cross"/>
        <c:tickLblPos val="nextTo"/>
        <c:crossAx val="147626240"/>
        <c:crosses val="autoZero"/>
        <c:crossBetween val="midCat"/>
      </c:valAx>
    </c:plotArea>
    <c:legend>
      <c:legendPos val="r"/>
      <c:layout>
        <c:manualLayout>
          <c:xMode val="edge"/>
          <c:yMode val="edge"/>
          <c:x val="0.16960000000000003"/>
          <c:y val="0.90258449304174948"/>
          <c:w val="0.65760000000000196"/>
          <c:h val="7.9522862823061813E-2"/>
        </c:manualLayout>
      </c:layout>
      <c:overlay val="1"/>
    </c:legend>
    <c:plotVisOnly val="1"/>
    <c:dispBlanksAs val="gap"/>
    <c:showDLblsOverMax val="1"/>
  </c:chart>
  <c:spPr>
    <a:ln>
      <a:noFill/>
    </a:ln>
  </c:sp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49</Pages>
  <Words>9932</Words>
  <Characters>56619</Characters>
  <Application>Microsoft Office Word</Application>
  <DocSecurity>0</DocSecurity>
  <Lines>471</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66419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28072017</dc:creator>
  <cp:lastModifiedBy>ARM-003</cp:lastModifiedBy>
  <cp:revision>2</cp:revision>
  <cp:lastPrinted>2023-04-03T13:45:00Z</cp:lastPrinted>
  <dcterms:created xsi:type="dcterms:W3CDTF">2023-04-04T06:03:00Z</dcterms:created>
  <dcterms:modified xsi:type="dcterms:W3CDTF">2023-04-04T06:03:00Z</dcterms:modified>
</cp:coreProperties>
</file>