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B01" w:rsidRPr="00A94B01" w:rsidRDefault="00A94B01" w:rsidP="00A94B0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94B01">
        <w:rPr>
          <w:rFonts w:ascii="Verdana" w:eastAsia="Times New Roman" w:hAnsi="Verdana" w:cs="Times New Roman"/>
          <w:b/>
          <w:bCs/>
          <w:color w:val="052635"/>
          <w:sz w:val="17"/>
          <w:szCs w:val="17"/>
          <w:lang w:eastAsia="ru-RU"/>
        </w:rPr>
        <w:t>АДМИНИСТРАЦИЯ</w:t>
      </w:r>
    </w:p>
    <w:p w:rsidR="00A94B01" w:rsidRPr="00A94B01" w:rsidRDefault="00A94B01" w:rsidP="00A94B0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94B01">
        <w:rPr>
          <w:rFonts w:ascii="Verdana" w:eastAsia="Times New Roman" w:hAnsi="Verdana" w:cs="Times New Roman"/>
          <w:b/>
          <w:bCs/>
          <w:color w:val="052635"/>
          <w:sz w:val="17"/>
          <w:szCs w:val="17"/>
          <w:lang w:eastAsia="ru-RU"/>
        </w:rPr>
        <w:t>МУНИЦИПАЛЬНОГО ОБРАЗОВАНИЯ </w:t>
      </w:r>
      <w:r w:rsidRPr="00A94B01">
        <w:rPr>
          <w:rFonts w:ascii="Verdana" w:eastAsia="Times New Roman" w:hAnsi="Verdana" w:cs="Times New Roman"/>
          <w:b/>
          <w:bCs/>
          <w:color w:val="052635"/>
          <w:sz w:val="17"/>
          <w:szCs w:val="17"/>
          <w:lang w:eastAsia="ru-RU"/>
        </w:rPr>
        <w:br/>
        <w:t>ВОЛОВСКИЙ РАЙОН </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ПОСТАНОВЛЕНИЕ</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проект</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Воловский район от 27.05.2011 № 231 «О Порядке разработки и утверждения административных регламентов предоставления муниципальных услуг в муниципальном образовании Воловский район»,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 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(приложение).</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 Сектору по информационному обеспечению и связям со средствами массовой информации (Никонов С.В.)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3.Признать утратившим силу постановление администрации муниципального образования Воловский район от 26.11.2012 № 887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4.Постановление вступает в силу со дня обнародования.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Первый заместитель главы</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администрации муниципального</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образования Воловский район С.А. Бабынин</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Приложение</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к постановлению администрации</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муниципального района</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Воловский район</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от 22.11.2013 №845</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АДМИНИСТРАТИВНЫЙ РЕГЛАМЕНТ</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bookmarkStart w:id="0" w:name="_Toc136151950"/>
      <w:r w:rsidRPr="00A94B01">
        <w:rPr>
          <w:rFonts w:ascii="Verdana" w:eastAsia="Times New Roman" w:hAnsi="Verdana" w:cs="Times New Roman"/>
          <w:b/>
          <w:bCs/>
          <w:color w:val="1759B4"/>
          <w:sz w:val="17"/>
          <w:szCs w:val="17"/>
          <w:u w:val="single"/>
          <w:shd w:val="clear" w:color="auto" w:fill="FFFFFF"/>
          <w:lang w:eastAsia="ru-RU"/>
        </w:rPr>
        <w:t>предоставления муниципальной услуги «Прием заявлений, документов, а также постановка граждан на учет в качестве нуждающихся в жилых помещениях»</w:t>
      </w:r>
      <w:bookmarkEnd w:id="0"/>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I. Общие положения</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 Предмет регулирования административного регламента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lastRenderedPageBreak/>
        <w:t>1.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приеме заявлений, документов, а также постановке граждан на учет в качестве нуждающихся в жилых помещениях (далее – заявления).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 Круг заявителей</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 Заявителем может быть гражданин Российской Федерации, постоянно проживающий на территории муниципального образования Воловский район, признанный малоимущим уполномоченным органом и обратившийся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Воловский район или многофункционального центра предоставления государственных и муниципальных услуг (далее - МФЦ) или оставивший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 Требования к порядку информирования о предоставлении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5.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6. Место нахождения и график работы структурных подразделений администрации муниципального образования Воловский район, участвующих в оказании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а) Адрес администрации: 301570, Тульская область, п.Волово, ул. Ленина, д. 48.</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График работы структурных подразделений администрации, участвующих в оказании услуг: ежедневно с понедельника по четверг, с 09.00 до 18.00, пятница 9.00-17.00, обед 13.00-13.48, выходные дни – суббота и воскресенье;</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специалисты отдела строительства, архитектуры, жилищно-коммунального хозяйства и транспорта - тел.8 (48768) 2-13-48</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Адрес электронной почты: priem@volovoadm.ru</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Адрес официального сайта администрации: volovo.tulobl.ru.</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Телефоны: (48768)2-17-57</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б) Место нахождения МФЦ:</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Адрес МФЦ: : 301570 Тульская область, п. Волово,</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ул. Ленина, дом 59.</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График работы МФЦ: ежедневно с понедельника по четверг, с 09.00 до 18.00, пятница 9.00-17.00, обед 13.00-13.48, выходные дни – суббота и воскресенье;</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lastRenderedPageBreak/>
        <w:t>в) Адрес РПГУ: http://gosuslugi71.ru/</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7. Основными требованиями к информированию заявителей о правилах предоставления муниципальной услуги являются: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достоверность предоставляемой информации;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четкость в изложении информации;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полнота информирования;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наглядность форм предоставляемой информации (при письменном информировании);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удобство и доступность получения информации;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оперативность предоставления информации.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Время ожидания ответа при устном информировании заявителя не может превышать 15 минут.</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10. 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lastRenderedPageBreak/>
        <w:t>- текст настоящего административного регламента;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w:t>
      </w:r>
      <w:hyperlink r:id="rId5" w:history="1">
        <w:r w:rsidRPr="00A94B01">
          <w:rPr>
            <w:rFonts w:ascii="Verdana" w:eastAsia="Times New Roman" w:hAnsi="Verdana" w:cs="Times New Roman"/>
            <w:b/>
            <w:bCs/>
            <w:color w:val="1759B4"/>
            <w:sz w:val="17"/>
            <w:szCs w:val="17"/>
            <w:u w:val="single"/>
            <w:shd w:val="clear" w:color="auto" w:fill="FFFFFF"/>
            <w:lang w:eastAsia="ru-RU"/>
          </w:rPr>
          <w:t>форму</w:t>
        </w:r>
      </w:hyperlink>
      <w:r w:rsidRPr="00A94B01">
        <w:rPr>
          <w:rFonts w:ascii="Verdana" w:eastAsia="Times New Roman" w:hAnsi="Verdana" w:cs="Times New Roman"/>
          <w:b/>
          <w:bCs/>
          <w:color w:val="052635"/>
          <w:sz w:val="17"/>
          <w:szCs w:val="17"/>
          <w:shd w:val="clear" w:color="auto" w:fill="FFFFFF"/>
          <w:lang w:eastAsia="ru-RU"/>
        </w:rPr>
        <w:t> заявления о предоставлении муниципальной услуги (Приложение №1 к административному регламенту);</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w:t>
      </w:r>
      <w:hyperlink r:id="rId6" w:history="1">
        <w:r w:rsidRPr="00A94B01">
          <w:rPr>
            <w:rFonts w:ascii="Verdana" w:eastAsia="Times New Roman" w:hAnsi="Verdana" w:cs="Times New Roman"/>
            <w:b/>
            <w:bCs/>
            <w:color w:val="1759B4"/>
            <w:sz w:val="17"/>
            <w:szCs w:val="17"/>
            <w:u w:val="single"/>
            <w:shd w:val="clear" w:color="auto" w:fill="FFFFFF"/>
            <w:lang w:eastAsia="ru-RU"/>
          </w:rPr>
          <w:t>блок-схему</w:t>
        </w:r>
      </w:hyperlink>
      <w:r w:rsidRPr="00A94B01">
        <w:rPr>
          <w:rFonts w:ascii="Verdana" w:eastAsia="Times New Roman" w:hAnsi="Verdana" w:cs="Times New Roman"/>
          <w:b/>
          <w:bCs/>
          <w:color w:val="052635"/>
          <w:sz w:val="17"/>
          <w:szCs w:val="17"/>
          <w:shd w:val="clear" w:color="auto" w:fill="FFFFFF"/>
          <w:lang w:eastAsia="ru-RU"/>
        </w:rPr>
        <w:t> последовательности действий при предоставлении муниципальной услуги (Приложение №2 к административному регламенту).</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11. Консультации (справки) предоставляются по следующим вопросам:</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перечень документов, необходимых для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источник получения документов, необходимых для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время приёма документов;</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сроки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порядок обжалования действий (бездействия) и решений, осуществляемых и принимаемых в ходе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место нахождения и график работы специалистов администрации и МФЦ;</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TimesNewRoman №14, без исправлений.</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II. Стандарт предоставления муниципальной услуги</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4. Наименование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lastRenderedPageBreak/>
        <w:t>17. В соответствии с настоящим административным регламентом предоставляется муниципальная услуга «Прием заявлений, документов, а также постановка граждан на учет в качестве нуждающихся в жилых помещениях».</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5. Наименование органа местного самоуправления, предоставляющего муниципальную услугу</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18. Муниципальную услугу «Прием заявлений, документов, а также постановка граждан на учет в качестве нуждающихся в жилых помещениях» предоставляет администрация муниципального образования Воловский район .</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Структурное подразделение администрации муниципального образования Воловский район, ответственное за непосредственное предоставление муниципальной услуги - отдел строительства, архитектуры, жилищно-коммунального хозяйства и транспорта.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6. Описание результатов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20. Результатом предоставления муниципальной услуги является принятие на учет гражданина в качестве нуждающегося в жилом помещении и включение его в список граждан, имеющих право на предоставление жилых помещений, предоставляемых по договорам социального найма либо письмо, содержащее мотивированный отказ в предоставлении муниципальной услуги.</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7. Срок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21. Муниципальная услуга предоставляется в срок не позднее19 дней со дня регистрации заявления о предоставлении муниципальной услуги. Срок предоставления муниципальной услуги может увеличиться на период ожидания очередного заседания Комиссии по жилищным вопросам администрации муниципального образования Воловский район, но не более чем на одиннадцать дней.</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8. Перечень нормативных правовых актов, регулирующих отношения, возникшие в связи с предоставлением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22. Предоставление муниципальной услуги осуществляется в соответствии со следующими нормативными правовыми актами: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"Конституцией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("Российская газета", № 7, 21.01.2009);</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"Жилищным кодексом Российской Федерации" от 29.12.2004 № 188-ФЗ (ред. от 05.04.2013) ("Российская газета", № 1, 12.01.2005);</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Федеральным законом от 27.07.2010 № 210 «Об организации предоставления государственных и муниципальных услуг» («Российская газета», № 168 от 30.07.2010);</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№40 от 06.10.2003, ст.3822);</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Федеральным законом от 02.05.2006 № 59-ФЗ «О порядке рассмотрения обращений граждан Российской Федерации» (Собрание законодательства Российской Федерации, 08.05.2006, ст. 2060);</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Постановлением Правительства от 16.06.2006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lastRenderedPageBreak/>
        <w:t>- Законом Тульской области от 07.07.2006 № 722-ЗТО (ред. от 17.05.2012) «О порядке признания граждан малоимущими, в целях учета и предоставления им по договорам социального найма жилых помещений» ("Тульские известия", № 158-160, 13.07.2006) и изменениями, внесенными Законом Тульской области от 17.05.2012 № 1757-ЗТО, которые </w:t>
      </w:r>
      <w:hyperlink r:id="rId7" w:history="1">
        <w:r w:rsidRPr="00A94B01">
          <w:rPr>
            <w:rFonts w:ascii="Verdana" w:eastAsia="Times New Roman" w:hAnsi="Verdana" w:cs="Times New Roman"/>
            <w:b/>
            <w:bCs/>
            <w:color w:val="1759B4"/>
            <w:sz w:val="17"/>
            <w:szCs w:val="17"/>
            <w:u w:val="single"/>
            <w:shd w:val="clear" w:color="auto" w:fill="FFFFFF"/>
            <w:lang w:eastAsia="ru-RU"/>
          </w:rPr>
          <w:t>вступили</w:t>
        </w:r>
      </w:hyperlink>
      <w:r w:rsidRPr="00A94B01">
        <w:rPr>
          <w:rFonts w:ascii="Verdana" w:eastAsia="Times New Roman" w:hAnsi="Verdana" w:cs="Times New Roman"/>
          <w:b/>
          <w:bCs/>
          <w:color w:val="052635"/>
          <w:sz w:val="17"/>
          <w:szCs w:val="17"/>
          <w:shd w:val="clear" w:color="auto" w:fill="FFFFFF"/>
          <w:lang w:eastAsia="ru-RU"/>
        </w:rPr>
        <w:t> в силу по истечении 10 дней после дня его официального опубликования (опубликован в газете "Тульские известия" - 24.05.2012);</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иными нормативными правовыми актами, действующими на территории муниципального образования.</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23.Документом,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24. При обращении за предоставлением муниципальной услуги заявитель представляет так же следующие документы:</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 документы, подтверждающие состав семьи (документы, удостоверяющие личность, подтверждающие регистрацию по месту жительства (месту пребывания),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 выписка из домовой книги и (или) копия лицевого счета по месту жительства;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 документы, подтверждающие право пользования жилым помещением, занимаемым гражданином-заявителем и членами его семьи (договор или иной документ, подтверждающий право пользования жилым помещением);</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4) 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5) справка о доходе гражданина с учетом среднедушевого дохода семьи (о доходе одиноко проживающего гражданина) и стоимости имущества, находящегося в собственности членов его семьи и подлежащего налогообложению, полученная в порядке, установленном </w:t>
      </w:r>
      <w:hyperlink r:id="rId8" w:history="1">
        <w:r w:rsidRPr="00A94B01">
          <w:rPr>
            <w:rFonts w:ascii="Verdana" w:eastAsia="Times New Roman" w:hAnsi="Verdana" w:cs="Times New Roman"/>
            <w:b/>
            <w:bCs/>
            <w:color w:val="1759B4"/>
            <w:sz w:val="17"/>
            <w:szCs w:val="17"/>
            <w:u w:val="single"/>
            <w:shd w:val="clear" w:color="auto" w:fill="FFFFFF"/>
            <w:lang w:eastAsia="ru-RU"/>
          </w:rPr>
          <w:t>статьей 4</w:t>
        </w:r>
      </w:hyperlink>
      <w:r w:rsidRPr="00A94B01">
        <w:rPr>
          <w:rFonts w:ascii="Verdana" w:eastAsia="Times New Roman" w:hAnsi="Verdana" w:cs="Times New Roman"/>
          <w:b/>
          <w:bCs/>
          <w:color w:val="052635"/>
          <w:sz w:val="17"/>
          <w:szCs w:val="17"/>
          <w:shd w:val="clear" w:color="auto" w:fill="FFFFFF"/>
          <w:lang w:eastAsia="ru-RU"/>
        </w:rPr>
        <w:t> Закона Тульской области от 07.07.2006г. № 722-ЗТО;</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6) заявление о том, что гражданин-заявитель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обращения в органы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25.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Если при обращении в орган учета представлены документы и информация о членах семьи гражданина-заявителя, гражданин-заявитель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гражданина-заявителя действовать от имени указанных лиц или их законных представителей при передаче персональных данных указанных лиц в орган учета.</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xml:space="preserve">10.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w:t>
      </w:r>
      <w:r w:rsidRPr="00A94B01">
        <w:rPr>
          <w:rFonts w:ascii="Verdana" w:eastAsia="Times New Roman" w:hAnsi="Verdana" w:cs="Times New Roman"/>
          <w:b/>
          <w:bCs/>
          <w:color w:val="052635"/>
          <w:sz w:val="17"/>
          <w:szCs w:val="17"/>
          <w:shd w:val="clear" w:color="auto" w:fill="FFFFFF"/>
          <w:lang w:eastAsia="ru-RU"/>
        </w:rPr>
        <w:lastRenderedPageBreak/>
        <w:t>органов, участвующих в предоставлении муниципальной услуги, которые заявитель вправе представить</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26. Заявитель вправе дополнительно представить следующие документы:</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27. 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п.26, запрос сведений по которым осуществляется по каналам межведомственного взаимодействия.</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11. Исчерпывающий перечень оснований для отказа в приеме документов, необходимых для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28. 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поступление заявления об оказании муниципальной услуги от лица, не имеющего полномочий на обращение;</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отсутствие в заявлении адреса, по которому необходимо направить уведомление о результатах рассмотрения заявления.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12. Исчерпывающий перечень оснований для приостановления и отказа в предоставлении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29. Основаниями для отказа в предоставлении муниципальной услуги являются: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наличие у заявителя неполного комплекта документов согласно п.24 настоящего регламента;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период времени со дня совершения действий, в результате которых Заявитель может быть признан нуждающимся в жилых помещениях, меньше пяти лет (срок предусмотренной ст.53 Жилищного кодекса Российской Федерации).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26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lastRenderedPageBreak/>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Решение об отказе в принятии на учет выдается или направляется заявителю не позднее чем через три рабочих дня со дня принятия такого решения и может быть обжаловано им в судебном порядке.</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30. Предоставление муниципальной услуги приостанавливается в связи с изменениями в законодательстве Российской Федерации, Тульской области и Муниципального образования Воловский район , регламентирующем предоставление муниципальной услуги, на срок, устанавливаемый законом, вносящим данные изменения;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13. Перечень услуг, необходимых и обязательных для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31. При предоставлении муниципальной услуги «Прием заявлений, документов, а также постановка граждан на учет в качестве нуждающихся в жилых помещениях», в муниципальном образовании Воловский район предусмотрены следующие необходимые и обязательные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Прием, первичная проверка и регистрация заявления и приложенных к нему документов;</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Рассмотрение и проверка заявления и приложенных к нему документов;</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Запрос в Систему межведомственного электронного взаимодействия (СМЭВ);</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Принятие решения по результатам рассмотрения и проверки заявления и приложенных к нему документов;</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Постановка граждан на учет в качестве нуждающихся в жилых помещениях.</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14. Порядок, размер и основания взимания государственной пошлины или иной платы, взимаемой за предоставление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32. Муниципальная услуга предоставляется бесплатно.</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33. Максимальный срок ожидания в очереди при подаче запроса </w:t>
      </w:r>
      <w:r w:rsidRPr="00A94B01">
        <w:rPr>
          <w:rFonts w:ascii="Verdana" w:eastAsia="Times New Roman" w:hAnsi="Verdana" w:cs="Times New Roman"/>
          <w:b/>
          <w:bCs/>
          <w:color w:val="052635"/>
          <w:sz w:val="17"/>
          <w:szCs w:val="17"/>
          <w:shd w:val="clear" w:color="auto" w:fill="FFFFFF"/>
          <w:lang w:eastAsia="ru-RU"/>
        </w:rPr>
        <w:br/>
        <w:t>о предоставлении муниципальной услуги в администрации муниципального образования Воловский район и в МФЦ не должен превышать 15 минут.</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34. Ожидание в очереди при получении результата предоставления муниципальной услуги не предусмотрено.</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16. Срок и порядок регистрации запроса заявителя о предоставлении муниципальной услуги, в том числе в электронной форме</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35.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lastRenderedPageBreak/>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36. Центральный вход в здание администрации должен быть оборудован вывеской, содержащей информацию о его наименовании и режиме работы.</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В помещении администрации должен быть установлен информационный стенд, на котором размещается следующая информация: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текст настоящего административного регламента;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перечень документов, представление которых необходимо для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На кабинете приема заявителей должна находиться информационная табличка (вывеска) с указанием:</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номера кабинета;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фамилии, имени, отчества и должности специалиста, осуществляющего предоставление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времени перерыва на обед, технического перерыва.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39. Помещение для ожидания гражданами приема оборудуется стульями, столами (стойками), обеспечивается канцелярскими принадлежностями.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18. Показатели доступности и качества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43. Соблюдение установленной продолжительности ожидания приема заявителем при подаче заявления.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lastRenderedPageBreak/>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44. Соблюдение сроков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45. Жалобы граждан по вопросам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46. Удовлетворенность заявителей качеством и доступностью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47. Полнота, актуальность и доступность информации о порядке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Определяется путем присвоения рейтинга по итогам проведения мониторинга качества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48. Контрольные показатели при анализе доступности, информирования и обращений граждан по качеству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удовлетворенность населения качеством информирования (процент от числа опрошенных) – 98-100%;</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удовлетворенность населения качеством предоставления муниципальной услуги - не менее 90%;</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процент обоснованных жалоб – не более 0,5%.</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49.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50. Сведения о муниципальной услуге размещаются на РПГУ в порядке, установленном следующими документами: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Постановлением Правительства Российской Федерации от 24 октября 2011 г.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9" w:history="1">
        <w:r w:rsidRPr="00A94B01">
          <w:rPr>
            <w:rFonts w:ascii="Verdana" w:eastAsia="Times New Roman" w:hAnsi="Verdana" w:cs="Times New Roman"/>
            <w:b/>
            <w:bCs/>
            <w:color w:val="1759B4"/>
            <w:sz w:val="17"/>
            <w:szCs w:val="17"/>
            <w:u w:val="single"/>
            <w:shd w:val="clear" w:color="auto" w:fill="FFFFFF"/>
            <w:lang w:eastAsia="ru-RU"/>
          </w:rPr>
          <w:t>Постановления</w:t>
        </w:r>
      </w:hyperlink>
      <w:r w:rsidRPr="00A94B01">
        <w:rPr>
          <w:rFonts w:ascii="Verdana" w:eastAsia="Times New Roman" w:hAnsi="Verdana" w:cs="Times New Roman"/>
          <w:b/>
          <w:bCs/>
          <w:color w:val="052635"/>
          <w:sz w:val="17"/>
          <w:szCs w:val="17"/>
          <w:shd w:val="clear" w:color="auto" w:fill="FFFFFF"/>
          <w:lang w:eastAsia="ru-RU"/>
        </w:rPr>
        <w:t>Правительства РФ от 28.11.2011 N 977);</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Постановлением Правительства Тульской области от 31 июля 2012 г. N 413 «О ГОСУДАРСТВЕННОЙ ИНФОРМАЦИОННОЙ СИСТЕМЕ "ПОРТАЛ ГОСУДАРСТВЕННЫХ И МУНИЦИПАЛЬНЫХ УСЛУГ (ФУНКЦИЙ) ТУЛЬСКОЙ ОБЛАСТИ"»;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Постановлением Правительства Тульской области от 17 ноября 2011 г. N 161 «О РЕЕСТРЕ ГОСУДАРСТВЕННЫХ УСЛУГ (ФУНКЦИЙ) ТУЛЬСКОЙ ОБЛАСТИ».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20. Перечень административных процедур</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51. Предоставление муниципальной услуги включает в себя последовательность следующих административных процедур:</w:t>
      </w:r>
    </w:p>
    <w:p w:rsidR="00A94B01" w:rsidRPr="00A94B01" w:rsidRDefault="00A94B01" w:rsidP="00A94B01">
      <w:pPr>
        <w:pBdr>
          <w:bottom w:val="single" w:sz="6" w:space="6" w:color="E4E7E9"/>
        </w:pBdr>
        <w:spacing w:before="120" w:after="75" w:line="240" w:lineRule="auto"/>
        <w:outlineLvl w:val="3"/>
        <w:rPr>
          <w:rFonts w:ascii="Verdana" w:eastAsia="Times New Roman" w:hAnsi="Verdana" w:cs="Times New Roman"/>
          <w:b/>
          <w:bCs/>
          <w:color w:val="052635"/>
          <w:sz w:val="21"/>
          <w:szCs w:val="21"/>
          <w:shd w:val="clear" w:color="auto" w:fill="FFFFFF"/>
          <w:lang w:eastAsia="ru-RU"/>
        </w:rPr>
      </w:pPr>
      <w:r w:rsidRPr="00A94B01">
        <w:rPr>
          <w:rFonts w:ascii="Verdana" w:eastAsia="Times New Roman" w:hAnsi="Verdana" w:cs="Times New Roman"/>
          <w:b/>
          <w:bCs/>
          <w:color w:val="052635"/>
          <w:sz w:val="21"/>
          <w:szCs w:val="21"/>
          <w:shd w:val="clear" w:color="auto" w:fill="FFFFFF"/>
          <w:lang w:eastAsia="ru-RU"/>
        </w:rPr>
        <w:t>- Прием, первичная проверка и регистрация заявления и приложенных к нему документов;</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Рассмотрение и проверка заявления и приложенных к нему документов;</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Запрос в Систему межведомственного электронного взаимодействия (СМЭВ);</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Принятие решения по результатам рассмотрения и проверки заявления и приложенных к нему документов;</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Постановка граждан на учет в качестве нуждающихся в жилых помещениях.</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52. Последовательность действий при предоставлении муниципальной услуги отражена в блок-схеме в </w:t>
      </w:r>
      <w:hyperlink r:id="rId10" w:history="1">
        <w:r w:rsidRPr="00A94B01">
          <w:rPr>
            <w:rFonts w:ascii="Verdana" w:eastAsia="Times New Roman" w:hAnsi="Verdana" w:cs="Times New Roman"/>
            <w:b/>
            <w:bCs/>
            <w:color w:val="1759B4"/>
            <w:sz w:val="17"/>
            <w:szCs w:val="17"/>
            <w:u w:val="single"/>
            <w:shd w:val="clear" w:color="auto" w:fill="FFFFFF"/>
            <w:lang w:eastAsia="ru-RU"/>
          </w:rPr>
          <w:t>Приложении №2</w:t>
        </w:r>
      </w:hyperlink>
      <w:r w:rsidRPr="00A94B01">
        <w:rPr>
          <w:rFonts w:ascii="Verdana" w:eastAsia="Times New Roman" w:hAnsi="Verdana" w:cs="Times New Roman"/>
          <w:b/>
          <w:bCs/>
          <w:color w:val="052635"/>
          <w:sz w:val="17"/>
          <w:szCs w:val="17"/>
          <w:shd w:val="clear" w:color="auto" w:fill="FFFFFF"/>
          <w:lang w:eastAsia="ru-RU"/>
        </w:rPr>
        <w:t> к административному регламенту.</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21. Прием, первичная проверка и регистрация заявления и приложенных к нему документов</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53. 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54.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во внутренней документации в соответствии с правилами делопроизводства.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55. Максимальное время, затраченное на административную процедуру, не должно превышать один день.</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Результатом административной процедуры является факт регистрации заявления, заполненного по образцу из Приложения №1.</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22. Рассмотрение и проверка заявления и приложенных к нему документов</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56. 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Ответственный исполнитель:</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осуществляет анализ поступивших документов на соответствие требованиям действующего законодательства;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проверяет наличие или отсутствие оснований для отказа в предоставлении муниципальной услуги в соответствии с п.29 настоящего регламента;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проверяет заявление на соответствие форме из приложения №1 и на полноту информации, содержащейся в нём.</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xml:space="preserve">57.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w:t>
      </w:r>
      <w:r w:rsidRPr="00A94B01">
        <w:rPr>
          <w:rFonts w:ascii="Verdana" w:eastAsia="Times New Roman" w:hAnsi="Verdana" w:cs="Times New Roman"/>
          <w:b/>
          <w:bCs/>
          <w:color w:val="052635"/>
          <w:sz w:val="17"/>
          <w:szCs w:val="17"/>
          <w:shd w:val="clear" w:color="auto" w:fill="FFFFFF"/>
          <w:lang w:eastAsia="ru-RU"/>
        </w:rPr>
        <w:lastRenderedPageBreak/>
        <w:t>недостатков в срок, не превышающий двух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58. Результатом административной процедуры является: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подтверждение соответствия документов установленным требованиям настоящего административного регламента;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уведомление об отказе в предоставлении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59. Максимальное время, затраченное на административную процедуру, не должно превышать четыре дня.</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23. Запрос в Систему межведомственного электронного взаимодействия (СМЭВ).</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60. При соответствии представленного пакета документов перечню документов п. 24 данного регламента для сбора необходимой информации согласно перечню п. 26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494, Росреестр);</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 Сведения, содержащиеся в договорах социального (коммерческого) найма жилого помещения (ID 385, Минрегион России);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 Выписка из домовой книги (ID 388, ФМС России) по каналам РСМЭВ.</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Результатом данной процедуры является сбор информации согласно перечню п. 26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 которые составляют пакет документов для рассмотрения на Комиссии по жилищным вопросам администрации муниципального образования Воловский район (далее - Комиссия) .</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24.Принятие решения по результатам рассмотрения и проверки заявления и приложенных к нему документов</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61. Основанием для начала административной процедуры является наличие документов для рассмотрения на Комиссии по жилищным вопросам администрации муниципального образования согласно перечням пунктов №№24, 26 настоящего регламента.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62. Заседание Комиссии проводится два раза в месяц, но не реже чем один раз в две недели.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63. Решение Комиссии о постановке заявителя и членов его семьи на учет в качестве нуждающихся в жилых помещениях или об отказе в постановке Заявителя и членов его семьи на учет в качестве нуждающихся в жилых помещениях оформляется в форме протокола, который подписывается всеми присутствующими на заседании членами Комиссии в день рассмотрения запроса Заявителя.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xml:space="preserve">64. 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w:t>
      </w:r>
      <w:r w:rsidRPr="00A94B01">
        <w:rPr>
          <w:rFonts w:ascii="Verdana" w:eastAsia="Times New Roman" w:hAnsi="Verdana" w:cs="Times New Roman"/>
          <w:b/>
          <w:bCs/>
          <w:color w:val="052635"/>
          <w:sz w:val="17"/>
          <w:szCs w:val="17"/>
          <w:shd w:val="clear" w:color="auto" w:fill="FFFFFF"/>
          <w:lang w:eastAsia="ru-RU"/>
        </w:rPr>
        <w:lastRenderedPageBreak/>
        <w:t>дополнительно, при подаче заявки на муниципальную услугу на РПГУ, информирует заявителя посредством сообщения на портале.</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65. Результатом данной процедуры является подписание протокола членами комиссии или передача к отправке почтой письма об отказе в постановке Заявителя и членов его семьи на учет в качестве нуждающихся в жилых помещениях, а так же уведомление на РПГУ об отказе, если заявитель обращался через региональный портал.</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Максимальное время, затраченное на административную процедуру, не должно превышать один день.</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25. Постановка граждан на учет в качестве нуждающихся в жилых помещениях.</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66. Основанием для данного административного действия является подписание протокола членами Комиссии по жилищным вопросам администрации муниципального образования Воловский район.</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Секретарь Комиссии в срок, не превышающий одного дня со дня оформления протокола заседания Комиссии, готовит проект постановления администрации о принятии заявителя на учет в качестве нуждающегося в жилых помещениях, предоставляемых по договорам социального найма (далее – проект постановления). Проект постановления согласовывается секретарем с председателем Комиссии.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67. Проект постановления администрации подлежит согласованию в порядке, установленном Инструкцией по делопроизводству в администрации.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Общий срок согласования проекта постановления, а затем постановления о принятии на учет в качестве нуждающегося в жилых помещениях, предоставляемых по договорам социального найма, с учетом времени на регистрацию, не должен превышать три дня.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68. Подготовленный специалистом проект постановления и прилагаемые к нему документы представляются главе администрации муниципального образования для подписания в течение одного дня. Затем ответственный специалист в тот же день регистрирует подписанное постановление согласно правилам внутреннего делопроизводства.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Копия Постановления выдается или направляется заявителю не позднее чем через три рабочих дня со дня принятия постановления.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69. Сообщение о готовности постановления о принятии заявителя на учет в качестве нуждающегося в жилых помещениях, предоставляемых по договорам социального найма,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70. Выдача заявителю копии постановления о принятии заявителя на учет в качестве нуждающегося в жилых помещениях, предоставляемых по договорам социального найма, осуществляется при предъявлении документа, удостоверяющего личность.</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71. Специалист, ответственный за ведение учёта, , регистрирует принятого на учёт малоимущего гражданина в «Книге регистрации граждан, принятых на учёт в качестве нуждающихся в жилых помещениях» (далее – Книга учёта) и формирует учётное дело заявителя в день поступления подписанного постановления администрации муниципального образования Воловский район о принятии на учёт заявителя.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Учётному делу присваивается номер, соответствующий порядковому номеру в Книге учёта. В нём содержатся все представленные им необходимые документы, послужившие основанием для принятия решения о принятии на учёт.</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xml:space="preserve">72. Ответственный специалист формирует список граждан в «Книге очередности граждан, состоящих на учете в качестве нуждающихся в жилых помещениях, предоставляемых по </w:t>
      </w:r>
      <w:r w:rsidRPr="00A94B01">
        <w:rPr>
          <w:rFonts w:ascii="Verdana" w:eastAsia="Times New Roman" w:hAnsi="Verdana" w:cs="Times New Roman"/>
          <w:b/>
          <w:bCs/>
          <w:color w:val="052635"/>
          <w:sz w:val="17"/>
          <w:szCs w:val="17"/>
          <w:shd w:val="clear" w:color="auto" w:fill="FFFFFF"/>
          <w:lang w:eastAsia="ru-RU"/>
        </w:rPr>
        <w:lastRenderedPageBreak/>
        <w:t>договорам социального найма» (далее - Книга очередности), имеющих право на предоставление жилых помещений по договорам социального найма, в той же хронологической последовательности, в которой заявители были поставлены на учёт в качестве нуждающихся в жилом помещении.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73. Сформированные списки малоимущих граждан из Книги очередности вывешиваются на стендах в администрации муниципального образования Воловский район и на официальном сайте муниципального образования , которые обновляются ежеквартально не позднее 5 числа месяца, следующего за отчётным периодом.</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74. 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постановления по 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одного дня передает эти документы к отправке почтой по указанному в заявлении почтовому адресу простым письмом без уведомления.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75. Результатом предоставления административной процедуры является принятие на учёт гражданина в качестве нуждающегося в жилом помещении и включение его в список граждан, имеющих право на предоставление жилых помещений, предоставляемых по договорам социального найма либо письмо, содержащее мотивированный отказ в предоставлении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Максимальное время, затраченное на административную процедуру, не должно превышать восемь дней.</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26. Особенности выполнения административных процедур в электронной форме</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76. Заявителям обеспечивается возможность получения муниципальной услуги на РПГУ.</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п.24 настоящего регламента, пользователь портала отправляет заявку на получение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77. 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Воловский район не позднее двух дней со дня подачи заявки с РПГУ).</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Заявка регистрируется на Портале автоматически в режиме реального времени.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Изменения статуса заявки муниципальной услуги заявитель сможет отслеживать в режиме реального времени в личном кабинете на РПГУ.</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78. 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79. В случае отсутствия возможности направления запроса посредством СМЭВ специалист запрашивает сведения по почте, электронной почте, по факсу.</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80. Административные процедуры:</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lastRenderedPageBreak/>
        <w:t>- Принятие решения по результатам рассмотрения и проверки заявления и приложенных к нему документов;</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Постановка граждан на учет в качестве нуждающихся в жилых помещениях.</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выполняется согласно пп. №61-75 настоящего регламента без изменений.</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81. 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IV. Формы контроля над предоставлением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82.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83.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84.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85.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86.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87.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за своевременность и качество проводимых проверок по представленным заявителем сведениям;</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за соответствие направляемых запросов требованиям настоящего регламента;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за соблюдение порядка и сроков направления запросов.</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88. Специалист, ответственный за оформление проекта документа-результата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89.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lastRenderedPageBreak/>
        <w:t>90.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91.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92.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93.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94.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распоряжений администрации.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95.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96.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97. Контроль над предоставлением муниципальной услуги может проводиться по конкретному обращению заинтересованного лица.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98.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99. Для проведения проверок создается комиссия, в состав которой включаются представители администрации.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100.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V. Досудебный (внесудебный) порядок обжалования решений и действий (бездействия) администрации, а также его должностных лиц</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lastRenderedPageBreak/>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101.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102.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официального сайта муниципального образования Воловский район, единого портала государственных и муниципальных услуг либо регионального портала государственных и муниципальных услуг.</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Контактные данные указаны в пункте 6 настоящего регламента.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103.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104. Жалоба должна содержать:</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32. Предмет досудебного (внесудебного) обжалования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105.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Заявитель может обратиться с жалобой, в том числе, в следующих случаях:</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нарушение срока регистрации запроса заявителя о предоставлении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нарушение срока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lastRenderedPageBreak/>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106.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34. Порядок подачи и рассмотрения жалобы.</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107.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на региональном портале государственных и муниципальных услуг (функций) Тульской области.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108.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Жалоба, поступившая в администрацию, подлежит регистрации в день её поступления. Жалоба рассматривается в течение пятнадцати дней со дня её регистрации, если более короткие сроки не установлены администрацией.</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В случае обжалования: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отказа в предоставлении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должностного лица, принимавшего документы заявителя;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 нарушения сроков административных процедур</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lastRenderedPageBreak/>
        <w:t>жалоба рассматривается в течение пяти рабочих дней со дня её регистрации.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35. Сроки рассмотрения жалобы (претензии)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109. Поступившее в администрацию письменное обращение рассматривается по существу в срок, не превышающий 15 дней со дня его регистрации.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110.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36. Перечень оснований для приостановления рассмотрения жалобы (претензии) и случаев, в которых ответ на жалобу (претензию) не дается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111.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112.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113.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114.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115.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116.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37. Результат досудебного (внесудебного) обжалования.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117.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118. Письменный ответ, содержащий результаты рассмотрения жалобы (претензии), направляется заявителю в срок, не превышающий 15 дней с момента регистрации жалобы (претензии).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119.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lastRenderedPageBreak/>
        <w:t>120.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121.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38. Порядок информирования заявителя о результатах рассмотрения жалобы.</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122.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39. Порядок обжалования решения по жалобе.</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123.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40. Право заявителя на получение информации и документов, необходимых для обоснования и рассмотрения обращения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124.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41. Способы информирования заявителей о порядке подачи и рассмотрения жалобы.</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125.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A94B01" w:rsidRPr="00A94B01" w:rsidRDefault="00A94B01" w:rsidP="00A94B01">
      <w:pPr>
        <w:spacing w:after="0"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br w:type="textWrapping" w:clear="all"/>
      </w:r>
    </w:p>
    <w:p w:rsidR="00A94B01" w:rsidRPr="00A94B01" w:rsidRDefault="00A94B01" w:rsidP="00A94B01">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Приложение № 1</w:t>
      </w:r>
    </w:p>
    <w:p w:rsidR="00A94B01" w:rsidRPr="00A94B01" w:rsidRDefault="00A94B01" w:rsidP="00A94B01">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В администрацию муниципального образования Воловский район</w:t>
      </w:r>
    </w:p>
    <w:p w:rsidR="00A94B01" w:rsidRPr="00A94B01" w:rsidRDefault="00A94B01" w:rsidP="00A94B01">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(либо в многофункциональный центр предоставления</w:t>
      </w:r>
    </w:p>
    <w:p w:rsidR="00A94B01" w:rsidRPr="00A94B01" w:rsidRDefault="00A94B01" w:rsidP="00A94B01">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государственных и муниципальных услуг)</w:t>
      </w:r>
    </w:p>
    <w:p w:rsidR="00A94B01" w:rsidRPr="00A94B01" w:rsidRDefault="00A94B01" w:rsidP="00A94B01">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Адрес:_____________________________________</w:t>
      </w:r>
    </w:p>
    <w:p w:rsidR="00A94B01" w:rsidRPr="00A94B01" w:rsidRDefault="00A94B01" w:rsidP="00A94B01">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______________________________________</w:t>
      </w:r>
    </w:p>
    <w:p w:rsidR="00A94B01" w:rsidRPr="00A94B01" w:rsidRDefault="00A94B01" w:rsidP="00A94B01">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(ФИО, паспортные данные)</w:t>
      </w:r>
    </w:p>
    <w:p w:rsidR="00A94B01" w:rsidRPr="00A94B01" w:rsidRDefault="00A94B01" w:rsidP="00A94B01">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______________________________________</w:t>
      </w:r>
    </w:p>
    <w:p w:rsidR="00A94B01" w:rsidRPr="00A94B01" w:rsidRDefault="00A94B01" w:rsidP="00A94B01">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______________________________________</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(почтовый адрес)</w:t>
      </w:r>
    </w:p>
    <w:p w:rsidR="00A94B01" w:rsidRPr="00A94B01" w:rsidRDefault="00A94B01" w:rsidP="00A94B01">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______________________________________</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lastRenderedPageBreak/>
        <w:t>(контактный телефон, адрес эл. почты)</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Заявление</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Прошу Вас принять меня на учет в качестве нуждающегося в жилом помещении, предоставляемом по договору социального найма, в связи с _________________________________________________________________</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(указать причину: отсутствие жилого помещения; обеспеченность общей площадью жилого помещения на одного члена семьи менее учетной нормы; проживание в __________________________________________________________________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Состав моей семьи _________ человек:</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 Заявитель _______________________________________________________</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(Ф.И.О., число, месяц, год рождения)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 Супруг(а) _______________________________________________________</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(Ф.И.О., число, месяц, год рождения)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 ________________________________________________________________</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(родственные отношения, Ф.И.О., число, месяц, год рождения)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4. ________________________________________________________________</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(родственные отношения, Ф.И.О., число, месяц, год рождения)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5. ________________________________________________________________</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(родственные отношения, Ф.И.О., число, месяц, год рождения)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«____» _____________ 20__ г. ______________________________</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(подпись заявителя)</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Для получения Услуги прилагаются следующие документы:</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1.___________________________________________________________________</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2._________________________________________________________________</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3._________________________________________________________________</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4._________________________________________________________________</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5._________________________________________________________________</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lastRenderedPageBreak/>
        <w:t>6._________________________________________________________________</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7._________________________________________________________________</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8._________________________________________________________________</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9._________________________________________________________________</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*Конечный результат предоставления Услуги прошу:</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*Решение об отказе в приеме запроса и документов (информации, сведений, данных), необходимых для получения Услуги, прошу:</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*Решение о приостановлении предоставления Услуги прошу:</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*Решение об отказе в предоставлении Услуги прошу:</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__________ ______/____________</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(дата) (подпись заявителя)</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СОГЛАСИЕ</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на обработку персональных данных гражданина,</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обратившегося за предоставлением муниципальной услуги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A94B01" w:rsidRPr="00A94B01" w:rsidRDefault="00A94B01" w:rsidP="00A94B01">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___________/__________</w:t>
      </w:r>
    </w:p>
    <w:p w:rsidR="00A94B01" w:rsidRPr="00A94B01" w:rsidRDefault="00A94B01" w:rsidP="00A94B01">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lastRenderedPageBreak/>
        <w:t>(подпись заявителя)</w:t>
      </w:r>
    </w:p>
    <w:p w:rsidR="00A94B01" w:rsidRPr="00A94B01" w:rsidRDefault="00A94B01" w:rsidP="00A94B01">
      <w:pPr>
        <w:spacing w:after="0"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br w:type="textWrapping" w:clear="all"/>
      </w:r>
    </w:p>
    <w:p w:rsidR="00A94B01" w:rsidRPr="00A94B01" w:rsidRDefault="00A94B01" w:rsidP="00A94B01">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Приложение № 2</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Блок-схема предоставления муниципальной услуги</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«Присвоение адреса объекту недвижимости»</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Pr>
          <w:rFonts w:ascii="Verdana" w:eastAsia="Times New Roman" w:hAnsi="Verdana" w:cs="Times New Roman"/>
          <w:b/>
          <w:bCs/>
          <w:noProof/>
          <w:color w:val="052635"/>
          <w:sz w:val="17"/>
          <w:szCs w:val="17"/>
          <w:lang w:eastAsia="ru-RU"/>
        </w:rPr>
        <w:lastRenderedPageBreak/>
        <mc:AlternateContent>
          <mc:Choice Requires="wps">
            <w:drawing>
              <wp:inline distT="0" distB="0" distL="0" distR="0">
                <wp:extent cx="5133975" cy="7648575"/>
                <wp:effectExtent l="0" t="0" r="0" b="0"/>
                <wp:docPr id="1" name="Прямоугольник 1" descr="C:\DOCUME~1\ept5\LOCALS~1\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33975" cy="764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404.25pt;height:60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" filled="f" stroked="f">
                <o:lock v:ext="edit" aspectratio="t"/>
                <w10:anchorlock/>
              </v:rect>
            </w:pict>
          </mc:Fallback>
        </mc:AlternateContent>
      </w:r>
    </w:p>
    <w:p w:rsidR="00A94B01" w:rsidRPr="00A94B01" w:rsidRDefault="00A94B01" w:rsidP="00A94B01">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Приложение № 3</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Книга регистрации граждан,</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принятых на учет в качестве нуждающихся</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в жилых помещениях, предоставляемых по договорам социального найма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Населенный пункт __________________________________________________________</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lastRenderedPageBreak/>
        <w:t>(город, поселок, село и др.)</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___________________________________________________________________________</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(наименование органа учета)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Начата _________________</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Окончена 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2"/>
        <w:gridCol w:w="1185"/>
        <w:gridCol w:w="1031"/>
        <w:gridCol w:w="991"/>
        <w:gridCol w:w="1223"/>
        <w:gridCol w:w="1222"/>
        <w:gridCol w:w="1371"/>
        <w:gridCol w:w="694"/>
        <w:gridCol w:w="976"/>
      </w:tblGrid>
      <w:tr w:rsidR="00A94B01" w:rsidRPr="00A94B01" w:rsidTr="00A94B01">
        <w:trPr>
          <w:tblCellSpacing w:w="15" w:type="dxa"/>
        </w:trPr>
        <w:tc>
          <w:tcPr>
            <w:tcW w:w="0" w:type="auto"/>
            <w:vAlign w:val="center"/>
            <w:hideMark/>
          </w:tcPr>
          <w:p w:rsidR="00A94B01" w:rsidRPr="00A94B01" w:rsidRDefault="00A94B01" w:rsidP="00A94B0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A94B01">
              <w:rPr>
                <w:rFonts w:ascii="Times New Roman" w:eastAsia="Times New Roman" w:hAnsi="Times New Roman" w:cs="Times New Roman"/>
                <w:sz w:val="17"/>
                <w:szCs w:val="17"/>
                <w:lang w:eastAsia="ru-RU"/>
              </w:rPr>
              <w:t>№ п/п учетного дела</w:t>
            </w:r>
          </w:p>
        </w:tc>
        <w:tc>
          <w:tcPr>
            <w:tcW w:w="0" w:type="auto"/>
            <w:vAlign w:val="center"/>
            <w:hideMark/>
          </w:tcPr>
          <w:p w:rsidR="00A94B01" w:rsidRPr="00A94B01" w:rsidRDefault="00A94B01" w:rsidP="00A94B0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A94B01">
              <w:rPr>
                <w:rFonts w:ascii="Times New Roman" w:eastAsia="Times New Roman" w:hAnsi="Times New Roman" w:cs="Times New Roman"/>
                <w:sz w:val="17"/>
                <w:szCs w:val="17"/>
                <w:lang w:eastAsia="ru-RU"/>
              </w:rPr>
              <w:t>Фамилия, имя, отчество принятого на учет гражданина. Состав семьи (фамилия, имя, отчество, год рождения)</w:t>
            </w:r>
          </w:p>
        </w:tc>
        <w:tc>
          <w:tcPr>
            <w:tcW w:w="0" w:type="auto"/>
            <w:vAlign w:val="center"/>
            <w:hideMark/>
          </w:tcPr>
          <w:p w:rsidR="00A94B01" w:rsidRPr="00A94B01" w:rsidRDefault="00A94B01" w:rsidP="00A94B0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A94B01">
              <w:rPr>
                <w:rFonts w:ascii="Times New Roman" w:eastAsia="Times New Roman" w:hAnsi="Times New Roman" w:cs="Times New Roman"/>
                <w:sz w:val="17"/>
                <w:szCs w:val="17"/>
                <w:lang w:eastAsia="ru-RU"/>
              </w:rPr>
              <w:t>Родственные отношения</w:t>
            </w:r>
          </w:p>
        </w:tc>
        <w:tc>
          <w:tcPr>
            <w:tcW w:w="0" w:type="auto"/>
            <w:vAlign w:val="center"/>
            <w:hideMark/>
          </w:tcPr>
          <w:p w:rsidR="00A94B01" w:rsidRPr="00A94B01" w:rsidRDefault="00A94B01" w:rsidP="00A94B0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A94B01">
              <w:rPr>
                <w:rFonts w:ascii="Times New Roman" w:eastAsia="Times New Roman" w:hAnsi="Times New Roman" w:cs="Times New Roman"/>
                <w:sz w:val="17"/>
                <w:szCs w:val="17"/>
                <w:lang w:eastAsia="ru-RU"/>
              </w:rPr>
              <w:t>Адрес и </w:t>
            </w:r>
            <w:r w:rsidRPr="00A94B01">
              <w:rPr>
                <w:rFonts w:ascii="Times New Roman" w:eastAsia="Times New Roman" w:hAnsi="Times New Roman" w:cs="Times New Roman"/>
                <w:sz w:val="17"/>
                <w:szCs w:val="17"/>
                <w:lang w:eastAsia="ru-RU"/>
              </w:rPr>
              <w:br/>
              <w:t>размер </w:t>
            </w:r>
            <w:r w:rsidRPr="00A94B01">
              <w:rPr>
                <w:rFonts w:ascii="Times New Roman" w:eastAsia="Times New Roman" w:hAnsi="Times New Roman" w:cs="Times New Roman"/>
                <w:sz w:val="17"/>
                <w:szCs w:val="17"/>
                <w:lang w:eastAsia="ru-RU"/>
              </w:rPr>
              <w:br/>
              <w:t>занимаемого</w:t>
            </w:r>
            <w:r w:rsidRPr="00A94B01">
              <w:rPr>
                <w:rFonts w:ascii="Times New Roman" w:eastAsia="Times New Roman" w:hAnsi="Times New Roman" w:cs="Times New Roman"/>
                <w:sz w:val="17"/>
                <w:szCs w:val="17"/>
                <w:lang w:eastAsia="ru-RU"/>
              </w:rPr>
              <w:br/>
              <w:t>жилого </w:t>
            </w:r>
            <w:r w:rsidRPr="00A94B01">
              <w:rPr>
                <w:rFonts w:ascii="Times New Roman" w:eastAsia="Times New Roman" w:hAnsi="Times New Roman" w:cs="Times New Roman"/>
                <w:sz w:val="17"/>
                <w:szCs w:val="17"/>
                <w:lang w:eastAsia="ru-RU"/>
              </w:rPr>
              <w:br/>
              <w:t>помещения, </w:t>
            </w:r>
            <w:r w:rsidRPr="00A94B01">
              <w:rPr>
                <w:rFonts w:ascii="Times New Roman" w:eastAsia="Times New Roman" w:hAnsi="Times New Roman" w:cs="Times New Roman"/>
                <w:sz w:val="17"/>
                <w:szCs w:val="17"/>
                <w:lang w:eastAsia="ru-RU"/>
              </w:rPr>
              <w:br/>
              <w:t>количество </w:t>
            </w:r>
            <w:r w:rsidRPr="00A94B01">
              <w:rPr>
                <w:rFonts w:ascii="Times New Roman" w:eastAsia="Times New Roman" w:hAnsi="Times New Roman" w:cs="Times New Roman"/>
                <w:sz w:val="17"/>
                <w:szCs w:val="17"/>
                <w:lang w:eastAsia="ru-RU"/>
              </w:rPr>
              <w:br/>
              <w:t>комнат</w:t>
            </w:r>
          </w:p>
        </w:tc>
        <w:tc>
          <w:tcPr>
            <w:tcW w:w="0" w:type="auto"/>
            <w:vAlign w:val="center"/>
            <w:hideMark/>
          </w:tcPr>
          <w:p w:rsidR="00A94B01" w:rsidRPr="00A94B01" w:rsidRDefault="00A94B01" w:rsidP="00A94B0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A94B01">
              <w:rPr>
                <w:rFonts w:ascii="Times New Roman" w:eastAsia="Times New Roman" w:hAnsi="Times New Roman" w:cs="Times New Roman"/>
                <w:sz w:val="17"/>
                <w:szCs w:val="17"/>
                <w:lang w:eastAsia="ru-RU"/>
              </w:rPr>
              <w:t>Основание </w:t>
            </w:r>
            <w:r w:rsidRPr="00A94B01">
              <w:rPr>
                <w:rFonts w:ascii="Times New Roman" w:eastAsia="Times New Roman" w:hAnsi="Times New Roman" w:cs="Times New Roman"/>
                <w:sz w:val="17"/>
                <w:szCs w:val="17"/>
                <w:lang w:eastAsia="ru-RU"/>
              </w:rPr>
              <w:br/>
              <w:t>признания </w:t>
            </w:r>
            <w:r w:rsidRPr="00A94B01">
              <w:rPr>
                <w:rFonts w:ascii="Times New Roman" w:eastAsia="Times New Roman" w:hAnsi="Times New Roman" w:cs="Times New Roman"/>
                <w:sz w:val="17"/>
                <w:szCs w:val="17"/>
                <w:lang w:eastAsia="ru-RU"/>
              </w:rPr>
              <w:br/>
              <w:t>нуждающихся в </w:t>
            </w:r>
            <w:r w:rsidRPr="00A94B01">
              <w:rPr>
                <w:rFonts w:ascii="Times New Roman" w:eastAsia="Times New Roman" w:hAnsi="Times New Roman" w:cs="Times New Roman"/>
                <w:sz w:val="17"/>
                <w:szCs w:val="17"/>
                <w:lang w:eastAsia="ru-RU"/>
              </w:rPr>
              <w:br/>
              <w:t>предоставлении</w:t>
            </w:r>
            <w:r w:rsidRPr="00A94B01">
              <w:rPr>
                <w:rFonts w:ascii="Times New Roman" w:eastAsia="Times New Roman" w:hAnsi="Times New Roman" w:cs="Times New Roman"/>
                <w:sz w:val="17"/>
                <w:szCs w:val="17"/>
                <w:lang w:eastAsia="ru-RU"/>
              </w:rPr>
              <w:br/>
              <w:t>жилых </w:t>
            </w:r>
            <w:r w:rsidRPr="00A94B01">
              <w:rPr>
                <w:rFonts w:ascii="Times New Roman" w:eastAsia="Times New Roman" w:hAnsi="Times New Roman" w:cs="Times New Roman"/>
                <w:sz w:val="17"/>
                <w:szCs w:val="17"/>
                <w:lang w:eastAsia="ru-RU"/>
              </w:rPr>
              <w:br/>
              <w:t>помещений</w:t>
            </w:r>
          </w:p>
        </w:tc>
        <w:tc>
          <w:tcPr>
            <w:tcW w:w="0" w:type="auto"/>
            <w:vAlign w:val="center"/>
            <w:hideMark/>
          </w:tcPr>
          <w:p w:rsidR="00A94B01" w:rsidRPr="00A94B01" w:rsidRDefault="00A94B01" w:rsidP="00A94B0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A94B01">
              <w:rPr>
                <w:rFonts w:ascii="Times New Roman" w:eastAsia="Times New Roman" w:hAnsi="Times New Roman" w:cs="Times New Roman"/>
                <w:sz w:val="17"/>
                <w:szCs w:val="17"/>
                <w:lang w:eastAsia="ru-RU"/>
              </w:rPr>
              <w:t>Решение </w:t>
            </w:r>
            <w:r w:rsidRPr="00A94B01">
              <w:rPr>
                <w:rFonts w:ascii="Times New Roman" w:eastAsia="Times New Roman" w:hAnsi="Times New Roman" w:cs="Times New Roman"/>
                <w:sz w:val="17"/>
                <w:szCs w:val="17"/>
                <w:lang w:eastAsia="ru-RU"/>
              </w:rPr>
              <w:br/>
              <w:t>о </w:t>
            </w:r>
            <w:r w:rsidRPr="00A94B01">
              <w:rPr>
                <w:rFonts w:ascii="Times New Roman" w:eastAsia="Times New Roman" w:hAnsi="Times New Roman" w:cs="Times New Roman"/>
                <w:sz w:val="17"/>
                <w:szCs w:val="17"/>
                <w:lang w:eastAsia="ru-RU"/>
              </w:rPr>
              <w:br/>
              <w:t>предоставлении</w:t>
            </w:r>
            <w:r w:rsidRPr="00A94B01">
              <w:rPr>
                <w:rFonts w:ascii="Times New Roman" w:eastAsia="Times New Roman" w:hAnsi="Times New Roman" w:cs="Times New Roman"/>
                <w:sz w:val="17"/>
                <w:szCs w:val="17"/>
                <w:lang w:eastAsia="ru-RU"/>
              </w:rPr>
              <w:br/>
              <w:t>жилого </w:t>
            </w:r>
            <w:r w:rsidRPr="00A94B01">
              <w:rPr>
                <w:rFonts w:ascii="Times New Roman" w:eastAsia="Times New Roman" w:hAnsi="Times New Roman" w:cs="Times New Roman"/>
                <w:sz w:val="17"/>
                <w:szCs w:val="17"/>
                <w:lang w:eastAsia="ru-RU"/>
              </w:rPr>
              <w:br/>
              <w:t>помещения </w:t>
            </w:r>
            <w:r w:rsidRPr="00A94B01">
              <w:rPr>
                <w:rFonts w:ascii="Times New Roman" w:eastAsia="Times New Roman" w:hAnsi="Times New Roman" w:cs="Times New Roman"/>
                <w:sz w:val="17"/>
                <w:szCs w:val="17"/>
                <w:lang w:eastAsia="ru-RU"/>
              </w:rPr>
              <w:br/>
              <w:t>(дата и </w:t>
            </w:r>
            <w:r w:rsidRPr="00A94B01">
              <w:rPr>
                <w:rFonts w:ascii="Times New Roman" w:eastAsia="Times New Roman" w:hAnsi="Times New Roman" w:cs="Times New Roman"/>
                <w:sz w:val="17"/>
                <w:szCs w:val="17"/>
                <w:lang w:eastAsia="ru-RU"/>
              </w:rPr>
              <w:br/>
              <w:t>номер)</w:t>
            </w:r>
          </w:p>
        </w:tc>
        <w:tc>
          <w:tcPr>
            <w:tcW w:w="0" w:type="auto"/>
            <w:vAlign w:val="center"/>
            <w:hideMark/>
          </w:tcPr>
          <w:p w:rsidR="00A94B01" w:rsidRPr="00A94B01" w:rsidRDefault="00A94B01" w:rsidP="00A94B0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A94B01">
              <w:rPr>
                <w:rFonts w:ascii="Times New Roman" w:eastAsia="Times New Roman" w:hAnsi="Times New Roman" w:cs="Times New Roman"/>
                <w:sz w:val="17"/>
                <w:szCs w:val="17"/>
                <w:lang w:eastAsia="ru-RU"/>
              </w:rPr>
              <w:t>Адрес </w:t>
            </w:r>
            <w:r w:rsidRPr="00A94B01">
              <w:rPr>
                <w:rFonts w:ascii="Times New Roman" w:eastAsia="Times New Roman" w:hAnsi="Times New Roman" w:cs="Times New Roman"/>
                <w:sz w:val="17"/>
                <w:szCs w:val="17"/>
                <w:lang w:eastAsia="ru-RU"/>
              </w:rPr>
              <w:br/>
              <w:t>предоставленного</w:t>
            </w:r>
            <w:r w:rsidRPr="00A94B01">
              <w:rPr>
                <w:rFonts w:ascii="Times New Roman" w:eastAsia="Times New Roman" w:hAnsi="Times New Roman" w:cs="Times New Roman"/>
                <w:sz w:val="17"/>
                <w:szCs w:val="17"/>
                <w:lang w:eastAsia="ru-RU"/>
              </w:rPr>
              <w:br/>
              <w:t>жилого </w:t>
            </w:r>
            <w:r w:rsidRPr="00A94B01">
              <w:rPr>
                <w:rFonts w:ascii="Times New Roman" w:eastAsia="Times New Roman" w:hAnsi="Times New Roman" w:cs="Times New Roman"/>
                <w:sz w:val="17"/>
                <w:szCs w:val="17"/>
                <w:lang w:eastAsia="ru-RU"/>
              </w:rPr>
              <w:br/>
              <w:t>помещения</w:t>
            </w:r>
          </w:p>
        </w:tc>
        <w:tc>
          <w:tcPr>
            <w:tcW w:w="0" w:type="auto"/>
            <w:vAlign w:val="center"/>
            <w:hideMark/>
          </w:tcPr>
          <w:p w:rsidR="00A94B01" w:rsidRPr="00A94B01" w:rsidRDefault="00A94B01" w:rsidP="00A94B0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A94B01">
              <w:rPr>
                <w:rFonts w:ascii="Times New Roman" w:eastAsia="Times New Roman" w:hAnsi="Times New Roman" w:cs="Times New Roman"/>
                <w:sz w:val="17"/>
                <w:szCs w:val="17"/>
                <w:lang w:eastAsia="ru-RU"/>
              </w:rPr>
              <w:t>Решение</w:t>
            </w:r>
            <w:r w:rsidRPr="00A94B01">
              <w:rPr>
                <w:rFonts w:ascii="Times New Roman" w:eastAsia="Times New Roman" w:hAnsi="Times New Roman" w:cs="Times New Roman"/>
                <w:sz w:val="17"/>
                <w:szCs w:val="17"/>
                <w:lang w:eastAsia="ru-RU"/>
              </w:rPr>
              <w:br/>
              <w:t>о </w:t>
            </w:r>
            <w:r w:rsidRPr="00A94B01">
              <w:rPr>
                <w:rFonts w:ascii="Times New Roman" w:eastAsia="Times New Roman" w:hAnsi="Times New Roman" w:cs="Times New Roman"/>
                <w:sz w:val="17"/>
                <w:szCs w:val="17"/>
                <w:lang w:eastAsia="ru-RU"/>
              </w:rPr>
              <w:br/>
              <w:t>снятии </w:t>
            </w:r>
            <w:r w:rsidRPr="00A94B01">
              <w:rPr>
                <w:rFonts w:ascii="Times New Roman" w:eastAsia="Times New Roman" w:hAnsi="Times New Roman" w:cs="Times New Roman"/>
                <w:sz w:val="17"/>
                <w:szCs w:val="17"/>
                <w:lang w:eastAsia="ru-RU"/>
              </w:rPr>
              <w:br/>
              <w:t>с учета </w:t>
            </w:r>
            <w:r w:rsidRPr="00A94B01">
              <w:rPr>
                <w:rFonts w:ascii="Times New Roman" w:eastAsia="Times New Roman" w:hAnsi="Times New Roman" w:cs="Times New Roman"/>
                <w:sz w:val="17"/>
                <w:szCs w:val="17"/>
                <w:lang w:eastAsia="ru-RU"/>
              </w:rPr>
              <w:br/>
              <w:t>(дата и </w:t>
            </w:r>
            <w:r w:rsidRPr="00A94B01">
              <w:rPr>
                <w:rFonts w:ascii="Times New Roman" w:eastAsia="Times New Roman" w:hAnsi="Times New Roman" w:cs="Times New Roman"/>
                <w:sz w:val="17"/>
                <w:szCs w:val="17"/>
                <w:lang w:eastAsia="ru-RU"/>
              </w:rPr>
              <w:br/>
              <w:t>номер)</w:t>
            </w:r>
          </w:p>
        </w:tc>
        <w:tc>
          <w:tcPr>
            <w:tcW w:w="0" w:type="auto"/>
            <w:vAlign w:val="center"/>
            <w:hideMark/>
          </w:tcPr>
          <w:p w:rsidR="00A94B01" w:rsidRPr="00A94B01" w:rsidRDefault="00A94B01" w:rsidP="00A94B0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A94B01">
              <w:rPr>
                <w:rFonts w:ascii="Times New Roman" w:eastAsia="Times New Roman" w:hAnsi="Times New Roman" w:cs="Times New Roman"/>
                <w:sz w:val="17"/>
                <w:szCs w:val="17"/>
                <w:lang w:eastAsia="ru-RU"/>
              </w:rPr>
              <w:t>Примечание</w:t>
            </w:r>
          </w:p>
        </w:tc>
      </w:tr>
      <w:tr w:rsidR="00A94B01" w:rsidRPr="00A94B01" w:rsidTr="00A94B01">
        <w:trPr>
          <w:tblCellSpacing w:w="15" w:type="dxa"/>
        </w:trPr>
        <w:tc>
          <w:tcPr>
            <w:tcW w:w="0" w:type="auto"/>
            <w:vAlign w:val="center"/>
            <w:hideMark/>
          </w:tcPr>
          <w:p w:rsidR="00A94B01" w:rsidRPr="00A94B01" w:rsidRDefault="00A94B01" w:rsidP="00A94B01">
            <w:pPr>
              <w:spacing w:before="100" w:beforeAutospacing="1" w:after="100" w:afterAutospacing="1" w:line="240" w:lineRule="auto"/>
              <w:rPr>
                <w:rFonts w:ascii="Times New Roman" w:eastAsia="Times New Roman" w:hAnsi="Times New Roman" w:cs="Times New Roman"/>
                <w:sz w:val="17"/>
                <w:szCs w:val="17"/>
                <w:lang w:eastAsia="ru-RU"/>
              </w:rPr>
            </w:pPr>
            <w:r w:rsidRPr="00A94B01">
              <w:rPr>
                <w:rFonts w:ascii="Times New Roman" w:eastAsia="Times New Roman" w:hAnsi="Times New Roman" w:cs="Times New Roman"/>
                <w:sz w:val="17"/>
                <w:szCs w:val="17"/>
                <w:lang w:eastAsia="ru-RU"/>
              </w:rPr>
              <w:t>1.</w:t>
            </w: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r>
      <w:tr w:rsidR="00A94B01" w:rsidRPr="00A94B01" w:rsidTr="00A94B01">
        <w:trPr>
          <w:tblCellSpacing w:w="15" w:type="dxa"/>
        </w:trPr>
        <w:tc>
          <w:tcPr>
            <w:tcW w:w="0" w:type="auto"/>
            <w:vAlign w:val="center"/>
            <w:hideMark/>
          </w:tcPr>
          <w:p w:rsidR="00A94B01" w:rsidRPr="00A94B01" w:rsidRDefault="00A94B01" w:rsidP="00A94B01">
            <w:pPr>
              <w:spacing w:before="100" w:beforeAutospacing="1" w:after="100" w:afterAutospacing="1" w:line="240" w:lineRule="auto"/>
              <w:rPr>
                <w:rFonts w:ascii="Times New Roman" w:eastAsia="Times New Roman" w:hAnsi="Times New Roman" w:cs="Times New Roman"/>
                <w:sz w:val="17"/>
                <w:szCs w:val="17"/>
                <w:lang w:eastAsia="ru-RU"/>
              </w:rPr>
            </w:pPr>
            <w:r w:rsidRPr="00A94B01">
              <w:rPr>
                <w:rFonts w:ascii="Times New Roman" w:eastAsia="Times New Roman" w:hAnsi="Times New Roman" w:cs="Times New Roman"/>
                <w:sz w:val="17"/>
                <w:szCs w:val="17"/>
                <w:lang w:eastAsia="ru-RU"/>
              </w:rPr>
              <w:t>2.</w:t>
            </w: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r>
      <w:tr w:rsidR="00A94B01" w:rsidRPr="00A94B01" w:rsidTr="00A94B01">
        <w:trPr>
          <w:tblCellSpacing w:w="15" w:type="dxa"/>
        </w:trPr>
        <w:tc>
          <w:tcPr>
            <w:tcW w:w="0" w:type="auto"/>
            <w:vAlign w:val="center"/>
            <w:hideMark/>
          </w:tcPr>
          <w:p w:rsidR="00A94B01" w:rsidRPr="00A94B01" w:rsidRDefault="00A94B01" w:rsidP="00A94B01">
            <w:pPr>
              <w:spacing w:before="100" w:beforeAutospacing="1" w:after="100" w:afterAutospacing="1" w:line="240" w:lineRule="auto"/>
              <w:rPr>
                <w:rFonts w:ascii="Times New Roman" w:eastAsia="Times New Roman" w:hAnsi="Times New Roman" w:cs="Times New Roman"/>
                <w:sz w:val="17"/>
                <w:szCs w:val="17"/>
                <w:lang w:eastAsia="ru-RU"/>
              </w:rPr>
            </w:pPr>
            <w:r w:rsidRPr="00A94B01">
              <w:rPr>
                <w:rFonts w:ascii="Times New Roman" w:eastAsia="Times New Roman" w:hAnsi="Times New Roman" w:cs="Times New Roman"/>
                <w:sz w:val="17"/>
                <w:szCs w:val="17"/>
                <w:lang w:eastAsia="ru-RU"/>
              </w:rPr>
              <w:t>3.</w:t>
            </w: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r>
      <w:tr w:rsidR="00A94B01" w:rsidRPr="00A94B01" w:rsidTr="00A94B01">
        <w:trPr>
          <w:tblCellSpacing w:w="15" w:type="dxa"/>
        </w:trPr>
        <w:tc>
          <w:tcPr>
            <w:tcW w:w="0" w:type="auto"/>
            <w:vAlign w:val="center"/>
            <w:hideMark/>
          </w:tcPr>
          <w:p w:rsidR="00A94B01" w:rsidRPr="00A94B01" w:rsidRDefault="00A94B01" w:rsidP="00A94B01">
            <w:pPr>
              <w:spacing w:before="100" w:beforeAutospacing="1" w:after="100" w:afterAutospacing="1" w:line="240" w:lineRule="auto"/>
              <w:rPr>
                <w:rFonts w:ascii="Times New Roman" w:eastAsia="Times New Roman" w:hAnsi="Times New Roman" w:cs="Times New Roman"/>
                <w:sz w:val="17"/>
                <w:szCs w:val="17"/>
                <w:lang w:eastAsia="ru-RU"/>
              </w:rPr>
            </w:pPr>
            <w:r w:rsidRPr="00A94B01">
              <w:rPr>
                <w:rFonts w:ascii="Times New Roman" w:eastAsia="Times New Roman" w:hAnsi="Times New Roman" w:cs="Times New Roman"/>
                <w:sz w:val="17"/>
                <w:szCs w:val="17"/>
                <w:lang w:eastAsia="ru-RU"/>
              </w:rPr>
              <w:t>4.</w:t>
            </w: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r>
    </w:tbl>
    <w:p w:rsidR="00A94B01" w:rsidRPr="00A94B01" w:rsidRDefault="00A94B01" w:rsidP="00A94B01">
      <w:pPr>
        <w:spacing w:after="0"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br w:type="textWrapping" w:clear="all"/>
      </w:r>
    </w:p>
    <w:p w:rsidR="00A94B01" w:rsidRPr="00A94B01" w:rsidRDefault="00A94B01" w:rsidP="00A94B01">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Приложение № 4</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Книга очередности граждан,</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состоящих на учете в качестве нуждающихся в жилых помещениях, предоставляемых по договорам социального найма,</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за исключением граждан, имеющих право в соответствии с частью 2 статьи 57</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жилищного кодекса российской федерации на внеочередное предоставление жилых помещений по договорам социального найма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Населенный пункт __________________________________________________________</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(город, поселок, село и др.)</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___________________________________________________________________________</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(наименование органа учета)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Начата _________________</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Окончена _______________</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69"/>
        <w:gridCol w:w="808"/>
        <w:gridCol w:w="934"/>
        <w:gridCol w:w="640"/>
        <w:gridCol w:w="640"/>
        <w:gridCol w:w="640"/>
        <w:gridCol w:w="640"/>
        <w:gridCol w:w="640"/>
        <w:gridCol w:w="655"/>
      </w:tblGrid>
      <w:tr w:rsidR="00A94B01" w:rsidRPr="00A94B01" w:rsidTr="00A94B01">
        <w:trPr>
          <w:tblCellSpacing w:w="15" w:type="dxa"/>
          <w:jc w:val="center"/>
        </w:trPr>
        <w:tc>
          <w:tcPr>
            <w:tcW w:w="0" w:type="auto"/>
            <w:vMerge w:val="restart"/>
            <w:vAlign w:val="center"/>
            <w:hideMark/>
          </w:tcPr>
          <w:p w:rsidR="00A94B01" w:rsidRPr="00A94B01" w:rsidRDefault="00A94B01" w:rsidP="00A94B0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A94B01">
              <w:rPr>
                <w:rFonts w:ascii="Times New Roman" w:eastAsia="Times New Roman" w:hAnsi="Times New Roman" w:cs="Times New Roman"/>
                <w:sz w:val="17"/>
                <w:szCs w:val="17"/>
                <w:lang w:eastAsia="ru-RU"/>
              </w:rPr>
              <w:t>Номер </w:t>
            </w:r>
            <w:r w:rsidRPr="00A94B01">
              <w:rPr>
                <w:rFonts w:ascii="Times New Roman" w:eastAsia="Times New Roman" w:hAnsi="Times New Roman" w:cs="Times New Roman"/>
                <w:sz w:val="17"/>
                <w:szCs w:val="17"/>
                <w:lang w:eastAsia="ru-RU"/>
              </w:rPr>
              <w:br/>
              <w:t>учетного </w:t>
            </w:r>
            <w:r w:rsidRPr="00A94B01">
              <w:rPr>
                <w:rFonts w:ascii="Times New Roman" w:eastAsia="Times New Roman" w:hAnsi="Times New Roman" w:cs="Times New Roman"/>
                <w:sz w:val="17"/>
                <w:szCs w:val="17"/>
                <w:lang w:eastAsia="ru-RU"/>
              </w:rPr>
              <w:br/>
              <w:t>дела</w:t>
            </w:r>
          </w:p>
        </w:tc>
        <w:tc>
          <w:tcPr>
            <w:tcW w:w="0" w:type="auto"/>
            <w:vMerge w:val="restart"/>
            <w:vAlign w:val="center"/>
            <w:hideMark/>
          </w:tcPr>
          <w:p w:rsidR="00A94B01" w:rsidRPr="00A94B01" w:rsidRDefault="00A94B01" w:rsidP="00A94B0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A94B01">
              <w:rPr>
                <w:rFonts w:ascii="Times New Roman" w:eastAsia="Times New Roman" w:hAnsi="Times New Roman" w:cs="Times New Roman"/>
                <w:sz w:val="17"/>
                <w:szCs w:val="17"/>
                <w:lang w:eastAsia="ru-RU"/>
              </w:rPr>
              <w:t>Фамилия, </w:t>
            </w:r>
            <w:r w:rsidRPr="00A94B01">
              <w:rPr>
                <w:rFonts w:ascii="Times New Roman" w:eastAsia="Times New Roman" w:hAnsi="Times New Roman" w:cs="Times New Roman"/>
                <w:sz w:val="17"/>
                <w:szCs w:val="17"/>
                <w:lang w:eastAsia="ru-RU"/>
              </w:rPr>
              <w:br/>
              <w:t>имя, </w:t>
            </w:r>
            <w:r w:rsidRPr="00A94B01">
              <w:rPr>
                <w:rFonts w:ascii="Times New Roman" w:eastAsia="Times New Roman" w:hAnsi="Times New Roman" w:cs="Times New Roman"/>
                <w:sz w:val="17"/>
                <w:szCs w:val="17"/>
                <w:lang w:eastAsia="ru-RU"/>
              </w:rPr>
              <w:br/>
              <w:t>отчество, </w:t>
            </w:r>
            <w:r w:rsidRPr="00A94B01">
              <w:rPr>
                <w:rFonts w:ascii="Times New Roman" w:eastAsia="Times New Roman" w:hAnsi="Times New Roman" w:cs="Times New Roman"/>
                <w:sz w:val="17"/>
                <w:szCs w:val="17"/>
                <w:lang w:eastAsia="ru-RU"/>
              </w:rPr>
              <w:br/>
              <w:t>заявителя</w:t>
            </w:r>
          </w:p>
        </w:tc>
        <w:tc>
          <w:tcPr>
            <w:tcW w:w="0" w:type="auto"/>
            <w:vMerge w:val="restart"/>
            <w:vAlign w:val="center"/>
            <w:hideMark/>
          </w:tcPr>
          <w:p w:rsidR="00A94B01" w:rsidRPr="00A94B01" w:rsidRDefault="00A94B01" w:rsidP="00A94B0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A94B01">
              <w:rPr>
                <w:rFonts w:ascii="Times New Roman" w:eastAsia="Times New Roman" w:hAnsi="Times New Roman" w:cs="Times New Roman"/>
                <w:sz w:val="17"/>
                <w:szCs w:val="17"/>
                <w:lang w:eastAsia="ru-RU"/>
              </w:rPr>
              <w:t>Дата </w:t>
            </w:r>
            <w:r w:rsidRPr="00A94B01">
              <w:rPr>
                <w:rFonts w:ascii="Times New Roman" w:eastAsia="Times New Roman" w:hAnsi="Times New Roman" w:cs="Times New Roman"/>
                <w:sz w:val="17"/>
                <w:szCs w:val="17"/>
                <w:lang w:eastAsia="ru-RU"/>
              </w:rPr>
              <w:br/>
              <w:t>постановки </w:t>
            </w:r>
            <w:r w:rsidRPr="00A94B01">
              <w:rPr>
                <w:rFonts w:ascii="Times New Roman" w:eastAsia="Times New Roman" w:hAnsi="Times New Roman" w:cs="Times New Roman"/>
                <w:sz w:val="17"/>
                <w:szCs w:val="17"/>
                <w:lang w:eastAsia="ru-RU"/>
              </w:rPr>
              <w:br/>
              <w:t>на учет</w:t>
            </w:r>
          </w:p>
        </w:tc>
        <w:tc>
          <w:tcPr>
            <w:tcW w:w="0" w:type="auto"/>
            <w:gridSpan w:val="6"/>
            <w:vAlign w:val="center"/>
            <w:hideMark/>
          </w:tcPr>
          <w:p w:rsidR="00A94B01" w:rsidRPr="00A94B01" w:rsidRDefault="00A94B01" w:rsidP="00A94B0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A94B01">
              <w:rPr>
                <w:rFonts w:ascii="Times New Roman" w:eastAsia="Times New Roman" w:hAnsi="Times New Roman" w:cs="Times New Roman"/>
                <w:sz w:val="17"/>
                <w:szCs w:val="17"/>
                <w:lang w:eastAsia="ru-RU"/>
              </w:rPr>
              <w:t>Номер очередности после перерегистрации</w:t>
            </w:r>
          </w:p>
        </w:tc>
      </w:tr>
      <w:tr w:rsidR="00A94B01" w:rsidRPr="00A94B01" w:rsidTr="00A94B01">
        <w:trPr>
          <w:tblCellSpacing w:w="15" w:type="dxa"/>
          <w:jc w:val="center"/>
        </w:trPr>
        <w:tc>
          <w:tcPr>
            <w:tcW w:w="0" w:type="auto"/>
            <w:vMerge/>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A94B01">
              <w:rPr>
                <w:rFonts w:ascii="Times New Roman" w:eastAsia="Times New Roman" w:hAnsi="Times New Roman" w:cs="Times New Roman"/>
                <w:sz w:val="17"/>
                <w:szCs w:val="17"/>
                <w:lang w:eastAsia="ru-RU"/>
              </w:rPr>
              <w:t>200__ г.</w:t>
            </w:r>
          </w:p>
        </w:tc>
        <w:tc>
          <w:tcPr>
            <w:tcW w:w="0" w:type="auto"/>
            <w:vAlign w:val="center"/>
            <w:hideMark/>
          </w:tcPr>
          <w:p w:rsidR="00A94B01" w:rsidRPr="00A94B01" w:rsidRDefault="00A94B01" w:rsidP="00A94B0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A94B01">
              <w:rPr>
                <w:rFonts w:ascii="Times New Roman" w:eastAsia="Times New Roman" w:hAnsi="Times New Roman" w:cs="Times New Roman"/>
                <w:sz w:val="17"/>
                <w:szCs w:val="17"/>
                <w:lang w:eastAsia="ru-RU"/>
              </w:rPr>
              <w:t>200__ г.</w:t>
            </w:r>
          </w:p>
        </w:tc>
        <w:tc>
          <w:tcPr>
            <w:tcW w:w="0" w:type="auto"/>
            <w:vAlign w:val="center"/>
            <w:hideMark/>
          </w:tcPr>
          <w:p w:rsidR="00A94B01" w:rsidRPr="00A94B01" w:rsidRDefault="00A94B01" w:rsidP="00A94B0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A94B01">
              <w:rPr>
                <w:rFonts w:ascii="Times New Roman" w:eastAsia="Times New Roman" w:hAnsi="Times New Roman" w:cs="Times New Roman"/>
                <w:sz w:val="17"/>
                <w:szCs w:val="17"/>
                <w:lang w:eastAsia="ru-RU"/>
              </w:rPr>
              <w:t>200__ г.</w:t>
            </w:r>
          </w:p>
        </w:tc>
        <w:tc>
          <w:tcPr>
            <w:tcW w:w="0" w:type="auto"/>
            <w:vAlign w:val="center"/>
            <w:hideMark/>
          </w:tcPr>
          <w:p w:rsidR="00A94B01" w:rsidRPr="00A94B01" w:rsidRDefault="00A94B01" w:rsidP="00A94B0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A94B01">
              <w:rPr>
                <w:rFonts w:ascii="Times New Roman" w:eastAsia="Times New Roman" w:hAnsi="Times New Roman" w:cs="Times New Roman"/>
                <w:sz w:val="17"/>
                <w:szCs w:val="17"/>
                <w:lang w:eastAsia="ru-RU"/>
              </w:rPr>
              <w:t>200__ г.</w:t>
            </w:r>
          </w:p>
        </w:tc>
        <w:tc>
          <w:tcPr>
            <w:tcW w:w="0" w:type="auto"/>
            <w:vAlign w:val="center"/>
            <w:hideMark/>
          </w:tcPr>
          <w:p w:rsidR="00A94B01" w:rsidRPr="00A94B01" w:rsidRDefault="00A94B01" w:rsidP="00A94B0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A94B01">
              <w:rPr>
                <w:rFonts w:ascii="Times New Roman" w:eastAsia="Times New Roman" w:hAnsi="Times New Roman" w:cs="Times New Roman"/>
                <w:sz w:val="17"/>
                <w:szCs w:val="17"/>
                <w:lang w:eastAsia="ru-RU"/>
              </w:rPr>
              <w:t>200__ г.</w:t>
            </w:r>
          </w:p>
        </w:tc>
        <w:tc>
          <w:tcPr>
            <w:tcW w:w="0" w:type="auto"/>
            <w:vAlign w:val="center"/>
            <w:hideMark/>
          </w:tcPr>
          <w:p w:rsidR="00A94B01" w:rsidRPr="00A94B01" w:rsidRDefault="00A94B01" w:rsidP="00A94B0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A94B01">
              <w:rPr>
                <w:rFonts w:ascii="Times New Roman" w:eastAsia="Times New Roman" w:hAnsi="Times New Roman" w:cs="Times New Roman"/>
                <w:sz w:val="17"/>
                <w:szCs w:val="17"/>
                <w:lang w:eastAsia="ru-RU"/>
              </w:rPr>
              <w:t>200__ г.</w:t>
            </w:r>
          </w:p>
        </w:tc>
      </w:tr>
      <w:tr w:rsidR="00A94B01" w:rsidRPr="00A94B01" w:rsidTr="00A94B01">
        <w:trPr>
          <w:tblCellSpacing w:w="15" w:type="dxa"/>
          <w:jc w:val="center"/>
        </w:trPr>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r>
      <w:tr w:rsidR="00A94B01" w:rsidRPr="00A94B01" w:rsidTr="00A94B01">
        <w:trPr>
          <w:tblCellSpacing w:w="15" w:type="dxa"/>
          <w:jc w:val="center"/>
        </w:trPr>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r>
      <w:tr w:rsidR="00A94B01" w:rsidRPr="00A94B01" w:rsidTr="00A94B01">
        <w:trPr>
          <w:tblCellSpacing w:w="15" w:type="dxa"/>
          <w:jc w:val="center"/>
        </w:trPr>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94B01" w:rsidRPr="00A94B01" w:rsidRDefault="00A94B01" w:rsidP="00A94B01">
            <w:pPr>
              <w:spacing w:after="0" w:line="240" w:lineRule="auto"/>
              <w:rPr>
                <w:rFonts w:ascii="Times New Roman" w:eastAsia="Times New Roman" w:hAnsi="Times New Roman" w:cs="Times New Roman"/>
                <w:sz w:val="17"/>
                <w:szCs w:val="17"/>
                <w:lang w:eastAsia="ru-RU"/>
              </w:rPr>
            </w:pPr>
          </w:p>
        </w:tc>
      </w:tr>
    </w:tbl>
    <w:p w:rsidR="00A94B01" w:rsidRPr="00A94B01" w:rsidRDefault="00A94B01" w:rsidP="00A94B01">
      <w:pPr>
        <w:spacing w:after="0"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br w:type="textWrapping" w:clear="all"/>
      </w:r>
    </w:p>
    <w:p w:rsidR="00A94B01" w:rsidRPr="00A94B01" w:rsidRDefault="00A94B01" w:rsidP="00A94B01">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Приложение № 5</w:t>
      </w:r>
    </w:p>
    <w:p w:rsidR="00A94B01" w:rsidRPr="00A94B01" w:rsidRDefault="00A94B01" w:rsidP="00A94B01">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_________________________________________</w:t>
      </w:r>
    </w:p>
    <w:p w:rsidR="00A94B01" w:rsidRPr="00A94B01" w:rsidRDefault="00A94B01" w:rsidP="00A94B01">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lastRenderedPageBreak/>
        <w:t>(руководителю органа местного самоуправления,</w:t>
      </w:r>
    </w:p>
    <w:p w:rsidR="00A94B01" w:rsidRPr="00A94B01" w:rsidRDefault="00A94B01" w:rsidP="00A94B01">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осуществляющего принятие на учет граждан</w:t>
      </w:r>
    </w:p>
    <w:p w:rsidR="00A94B01" w:rsidRPr="00A94B01" w:rsidRDefault="00A94B01" w:rsidP="00A94B01">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в качестве нуждающихся в жилых помещениях)</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ЗАЯВЛЕНИЕ</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о согласие на использование персональных данных, представленных в орган учета</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для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Я,______________________________________________________________________________</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(ФИО)</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представляющий установленные документы в _______________________________________</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(наименование органа учета)</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_________________________________________________________ в отношении себя и моих детей: __________________________________________________________________________</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________________________________________________________________________________</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________________________________________________________________________________</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(указать фамилии, имена, отчества, даты рождения детей)</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выражаю согласие на использование персональных данных, содержащихся в предоставленных документах.</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Номер заявки на предоставление муниципальной услуги на региональном портале________</w:t>
      </w:r>
    </w:p>
    <w:p w:rsidR="00A94B01" w:rsidRPr="00A94B01" w:rsidRDefault="00A94B01" w:rsidP="00A94B01">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«____» ___________ 201__ г._____________/ _______________</w:t>
      </w:r>
    </w:p>
    <w:p w:rsidR="00A94B01" w:rsidRPr="00A94B01" w:rsidRDefault="00A94B01" w:rsidP="00A94B01">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A94B01">
        <w:rPr>
          <w:rFonts w:ascii="Verdana" w:eastAsia="Times New Roman" w:hAnsi="Verdana" w:cs="Times New Roman"/>
          <w:b/>
          <w:bCs/>
          <w:color w:val="052635"/>
          <w:sz w:val="17"/>
          <w:szCs w:val="17"/>
          <w:shd w:val="clear" w:color="auto" w:fill="FFFFFF"/>
          <w:lang w:eastAsia="ru-RU"/>
        </w:rPr>
        <w:t>(подпись) ФИО</w:t>
      </w:r>
    </w:p>
    <w:p w:rsidR="0083399B" w:rsidRDefault="0083399B">
      <w:bookmarkStart w:id="1" w:name="_GoBack"/>
      <w:bookmarkEnd w:id="1"/>
    </w:p>
    <w:sectPr w:rsidR="00833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01"/>
    <w:rsid w:val="0083399B"/>
    <w:rsid w:val="00A94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94B0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94B01"/>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A94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4B01"/>
  </w:style>
  <w:style w:type="character" w:styleId="a4">
    <w:name w:val="Hyperlink"/>
    <w:basedOn w:val="a0"/>
    <w:uiPriority w:val="99"/>
    <w:semiHidden/>
    <w:unhideWhenUsed/>
    <w:rsid w:val="00A94B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94B0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94B01"/>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A94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4B01"/>
  </w:style>
  <w:style w:type="character" w:styleId="a4">
    <w:name w:val="Hyperlink"/>
    <w:basedOn w:val="a0"/>
    <w:uiPriority w:val="99"/>
    <w:semiHidden/>
    <w:unhideWhenUsed/>
    <w:rsid w:val="00A94B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52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FEFDA6EA6070A5702A26A060D2D34CA0AFD4B99D7657BB4EE5010D8C917A8B1842BCC828F2EE89FE60E8M5A2N" TargetMode="External"/><Relationship Id="rId3" Type="http://schemas.openxmlformats.org/officeDocument/2006/relationships/settings" Target="settings.xml"/><Relationship Id="rId7" Type="http://schemas.openxmlformats.org/officeDocument/2006/relationships/hyperlink" Target="consultantplus://offline/ref=1047E512924305F4B88F7B7E8C7DEBAD1C718733175EE5E076729DC92216A1AE218DFD863F26C5585E0C9Ef500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3F7BBCEBDD5B191D8EB6BF37065B6AF1EF83B2BC8A75F553C47BB47B33A747F40C59213C8674752AAE2FDeCn3J" TargetMode="External"/><Relationship Id="rId11" Type="http://schemas.openxmlformats.org/officeDocument/2006/relationships/fontTable" Target="fontTable.xml"/><Relationship Id="rId5" Type="http://schemas.openxmlformats.org/officeDocument/2006/relationships/hyperlink" Target="consultantplus://offline/ref=03F7BBCEBDD5B191D8EB6BF37065B6AF1EF83B2BC8A75F553C47BB47B33A747F40C59213C8674752AAE2FAeCnAJ" TargetMode="External"/><Relationship Id="rId10" Type="http://schemas.openxmlformats.org/officeDocument/2006/relationships/hyperlink" Target="consultantplus://offline/ref=03F7BBCEBDD5B191D8EB6BF37065B6AF1EF83B2BC8A75F553C47BB47B33A747F40C59213C8674752AAE2FDeCn3J" TargetMode="External"/><Relationship Id="rId4" Type="http://schemas.openxmlformats.org/officeDocument/2006/relationships/webSettings" Target="webSettings.xml"/><Relationship Id="rId9" Type="http://schemas.openxmlformats.org/officeDocument/2006/relationships/hyperlink" Target="consultantplus://offline/ref=4085E0C756A47BB2B4A3E4FCBDB1D96ECB8958F7B918F65592C4424B59498C0E01E0507B50BF69D3d7g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10444</Words>
  <Characters>59536</Characters>
  <Application>Microsoft Office Word</Application>
  <DocSecurity>0</DocSecurity>
  <Lines>496</Lines>
  <Paragraphs>139</Paragraphs>
  <ScaleCrop>false</ScaleCrop>
  <Company/>
  <LinksUpToDate>false</LinksUpToDate>
  <CharactersWithSpaces>69841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 помогаю людям</dc:creator>
  <cp:lastModifiedBy>Я помогаю людям</cp:lastModifiedBy>
  <cp:revision>1</cp:revision>
  <dcterms:created xsi:type="dcterms:W3CDTF">2016-10-19T11:57:00Z</dcterms:created>
  <dcterms:modified xsi:type="dcterms:W3CDTF">2016-10-19T12:04:00Z</dcterms:modified>
</cp:coreProperties>
</file>