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77" w:rsidRDefault="00681AA7">
      <w:pPr>
        <w:jc w:val="right"/>
        <w:rPr>
          <w:b/>
          <w:u w:val="single"/>
        </w:rPr>
      </w:pPr>
      <w:r>
        <w:rPr>
          <w:b/>
          <w:u w:val="single"/>
        </w:rPr>
        <w:t xml:space="preserve"> </w:t>
      </w:r>
    </w:p>
    <w:p w:rsidR="000E6077" w:rsidRDefault="000E6077"/>
    <w:tbl>
      <w:tblPr>
        <w:tblW w:w="0" w:type="auto"/>
        <w:tblLook w:val="01E0"/>
      </w:tblPr>
      <w:tblGrid>
        <w:gridCol w:w="4785"/>
        <w:gridCol w:w="4785"/>
      </w:tblGrid>
      <w:tr w:rsidR="000E6077">
        <w:tc>
          <w:tcPr>
            <w:tcW w:w="9570" w:type="dxa"/>
            <w:gridSpan w:val="2"/>
          </w:tcPr>
          <w:p w:rsidR="000E6077" w:rsidRDefault="00BB556D">
            <w:pPr>
              <w:widowControl w:val="0"/>
              <w:spacing w:line="276" w:lineRule="auto"/>
              <w:ind w:firstLine="709"/>
              <w:jc w:val="center"/>
              <w:rPr>
                <w:rFonts w:ascii="Arial" w:eastAsia="Calibri" w:hAnsi="Arial" w:cs="Arial"/>
                <w:b/>
                <w:bCs/>
                <w:lang w:eastAsia="en-US"/>
              </w:rPr>
            </w:pPr>
            <w:r>
              <w:rPr>
                <w:rFonts w:ascii="Arial" w:eastAsia="Calibri" w:hAnsi="Arial" w:cs="Arial"/>
                <w:b/>
                <w:bCs/>
                <w:lang w:eastAsia="en-US"/>
              </w:rPr>
              <w:t>Тульская область</w:t>
            </w:r>
          </w:p>
        </w:tc>
      </w:tr>
      <w:tr w:rsidR="000E6077">
        <w:tc>
          <w:tcPr>
            <w:tcW w:w="9570" w:type="dxa"/>
            <w:gridSpan w:val="2"/>
          </w:tcPr>
          <w:p w:rsidR="000E6077" w:rsidRDefault="00BB556D">
            <w:pPr>
              <w:widowControl w:val="0"/>
              <w:spacing w:line="276" w:lineRule="auto"/>
              <w:ind w:firstLine="709"/>
              <w:jc w:val="center"/>
              <w:rPr>
                <w:rFonts w:ascii="Arial" w:eastAsia="Calibri" w:hAnsi="Arial" w:cs="Arial"/>
                <w:b/>
                <w:bCs/>
                <w:lang w:eastAsia="en-US"/>
              </w:rPr>
            </w:pPr>
            <w:r>
              <w:rPr>
                <w:rFonts w:ascii="Arial" w:eastAsia="Calibri" w:hAnsi="Arial" w:cs="Arial"/>
                <w:b/>
                <w:bCs/>
                <w:lang w:eastAsia="en-US"/>
              </w:rPr>
              <w:t>Муниципальное образование Воловский район</w:t>
            </w:r>
          </w:p>
        </w:tc>
      </w:tr>
      <w:tr w:rsidR="000E6077">
        <w:tc>
          <w:tcPr>
            <w:tcW w:w="9570" w:type="dxa"/>
            <w:gridSpan w:val="2"/>
          </w:tcPr>
          <w:p w:rsidR="000E6077" w:rsidRDefault="00BB556D">
            <w:pPr>
              <w:spacing w:line="276" w:lineRule="auto"/>
              <w:ind w:firstLine="709"/>
              <w:jc w:val="center"/>
              <w:rPr>
                <w:rFonts w:ascii="Arial" w:eastAsia="Calibri" w:hAnsi="Arial" w:cs="Arial"/>
                <w:b/>
                <w:bCs/>
                <w:lang w:eastAsia="en-US"/>
              </w:rPr>
            </w:pPr>
            <w:r>
              <w:rPr>
                <w:rFonts w:ascii="Arial" w:eastAsia="Calibri" w:hAnsi="Arial" w:cs="Arial"/>
                <w:b/>
                <w:bCs/>
                <w:lang w:eastAsia="en-US"/>
              </w:rPr>
              <w:t>Администрация</w:t>
            </w:r>
          </w:p>
          <w:p w:rsidR="000E6077" w:rsidRDefault="000E6077">
            <w:pPr>
              <w:widowControl w:val="0"/>
              <w:spacing w:line="276" w:lineRule="auto"/>
              <w:ind w:firstLine="709"/>
              <w:jc w:val="center"/>
              <w:rPr>
                <w:rFonts w:ascii="Arial" w:eastAsia="Calibri" w:hAnsi="Arial" w:cs="Arial"/>
                <w:b/>
                <w:bCs/>
                <w:lang w:eastAsia="en-US"/>
              </w:rPr>
            </w:pPr>
          </w:p>
          <w:p w:rsidR="000E6077" w:rsidRDefault="000E6077">
            <w:pPr>
              <w:widowControl w:val="0"/>
              <w:spacing w:line="276" w:lineRule="auto"/>
              <w:ind w:firstLine="709"/>
              <w:jc w:val="center"/>
              <w:rPr>
                <w:rFonts w:ascii="Arial" w:eastAsia="Calibri" w:hAnsi="Arial" w:cs="Arial"/>
                <w:b/>
                <w:bCs/>
                <w:lang w:eastAsia="en-US"/>
              </w:rPr>
            </w:pPr>
          </w:p>
        </w:tc>
      </w:tr>
      <w:tr w:rsidR="000E6077">
        <w:tc>
          <w:tcPr>
            <w:tcW w:w="9570" w:type="dxa"/>
            <w:gridSpan w:val="2"/>
          </w:tcPr>
          <w:p w:rsidR="000E6077" w:rsidRDefault="00BB556D">
            <w:pPr>
              <w:widowControl w:val="0"/>
              <w:spacing w:line="276" w:lineRule="auto"/>
              <w:ind w:firstLine="709"/>
              <w:jc w:val="center"/>
              <w:rPr>
                <w:rFonts w:ascii="Arial" w:eastAsia="Calibri" w:hAnsi="Arial" w:cs="Arial"/>
                <w:b/>
                <w:bCs/>
                <w:lang w:eastAsia="en-US"/>
              </w:rPr>
            </w:pPr>
            <w:r>
              <w:rPr>
                <w:rFonts w:ascii="Arial" w:eastAsia="Calibri" w:hAnsi="Arial" w:cs="Arial"/>
                <w:b/>
                <w:bCs/>
                <w:lang w:eastAsia="en-US"/>
              </w:rPr>
              <w:t>Постановление</w:t>
            </w:r>
          </w:p>
        </w:tc>
      </w:tr>
      <w:tr w:rsidR="000E6077">
        <w:tc>
          <w:tcPr>
            <w:tcW w:w="9570" w:type="dxa"/>
            <w:gridSpan w:val="2"/>
          </w:tcPr>
          <w:p w:rsidR="000E6077" w:rsidRDefault="000E6077">
            <w:pPr>
              <w:widowControl w:val="0"/>
              <w:spacing w:line="276" w:lineRule="auto"/>
              <w:ind w:firstLine="709"/>
              <w:jc w:val="center"/>
              <w:rPr>
                <w:rFonts w:ascii="Arial" w:eastAsia="Calibri" w:hAnsi="Arial" w:cs="Arial"/>
                <w:b/>
                <w:bCs/>
                <w:lang w:eastAsia="en-US"/>
              </w:rPr>
            </w:pPr>
          </w:p>
        </w:tc>
      </w:tr>
      <w:tr w:rsidR="000E6077">
        <w:tc>
          <w:tcPr>
            <w:tcW w:w="4785" w:type="dxa"/>
          </w:tcPr>
          <w:p w:rsidR="000E6077" w:rsidRDefault="00BB556D" w:rsidP="00681AA7">
            <w:pPr>
              <w:widowControl w:val="0"/>
              <w:spacing w:line="276" w:lineRule="auto"/>
              <w:ind w:firstLine="709"/>
              <w:jc w:val="center"/>
              <w:rPr>
                <w:rFonts w:ascii="Arial" w:eastAsia="Calibri" w:hAnsi="Arial" w:cs="Arial"/>
                <w:b/>
                <w:bCs/>
                <w:lang w:eastAsia="en-US"/>
              </w:rPr>
            </w:pPr>
            <w:r>
              <w:rPr>
                <w:rFonts w:ascii="Arial" w:eastAsia="Calibri" w:hAnsi="Arial" w:cs="Arial"/>
                <w:b/>
                <w:bCs/>
                <w:lang w:eastAsia="en-US"/>
              </w:rPr>
              <w:t xml:space="preserve">от </w:t>
            </w:r>
            <w:r w:rsidR="00681AA7">
              <w:rPr>
                <w:rFonts w:ascii="Arial" w:eastAsia="Calibri" w:hAnsi="Arial" w:cs="Arial"/>
                <w:b/>
                <w:bCs/>
                <w:lang w:eastAsia="en-US"/>
              </w:rPr>
              <w:t>05.03.2022</w:t>
            </w:r>
          </w:p>
        </w:tc>
        <w:tc>
          <w:tcPr>
            <w:tcW w:w="4785" w:type="dxa"/>
          </w:tcPr>
          <w:p w:rsidR="000E6077" w:rsidRDefault="00BB556D" w:rsidP="00681AA7">
            <w:pPr>
              <w:widowControl w:val="0"/>
              <w:spacing w:line="276" w:lineRule="auto"/>
              <w:ind w:firstLine="709"/>
              <w:jc w:val="center"/>
              <w:rPr>
                <w:rFonts w:ascii="Arial" w:eastAsia="Calibri" w:hAnsi="Arial" w:cs="Arial"/>
                <w:b/>
                <w:bCs/>
                <w:lang w:eastAsia="en-US"/>
              </w:rPr>
            </w:pPr>
            <w:r>
              <w:rPr>
                <w:rFonts w:ascii="Arial" w:eastAsia="Calibri" w:hAnsi="Arial" w:cs="Arial"/>
                <w:b/>
                <w:bCs/>
                <w:lang w:eastAsia="en-US"/>
              </w:rPr>
              <w:t xml:space="preserve">№ </w:t>
            </w:r>
            <w:r w:rsidR="00681AA7">
              <w:rPr>
                <w:rFonts w:ascii="Arial" w:eastAsia="Calibri" w:hAnsi="Arial" w:cs="Arial"/>
                <w:b/>
                <w:bCs/>
                <w:lang w:eastAsia="en-US"/>
              </w:rPr>
              <w:t>185</w:t>
            </w:r>
          </w:p>
        </w:tc>
      </w:tr>
    </w:tbl>
    <w:p w:rsidR="000E6077" w:rsidRDefault="000E6077">
      <w:pPr>
        <w:shd w:val="clear" w:color="auto" w:fill="FFFFFF"/>
        <w:ind w:firstLine="709"/>
        <w:jc w:val="center"/>
        <w:rPr>
          <w:rFonts w:ascii="Arial" w:hAnsi="Arial" w:cs="Arial"/>
          <w:b/>
          <w:lang w:eastAsia="ar-SA"/>
        </w:rPr>
      </w:pPr>
    </w:p>
    <w:p w:rsidR="000E6077" w:rsidRDefault="000E6077">
      <w:pPr>
        <w:shd w:val="clear" w:color="auto" w:fill="FFFFFF"/>
        <w:ind w:firstLine="709"/>
        <w:jc w:val="center"/>
        <w:rPr>
          <w:rFonts w:ascii="Arial" w:hAnsi="Arial" w:cs="Arial"/>
          <w:b/>
          <w:lang w:eastAsia="ar-SA"/>
        </w:rPr>
      </w:pPr>
    </w:p>
    <w:p w:rsidR="000E6077" w:rsidRDefault="00BB556D">
      <w:pPr>
        <w:jc w:val="center"/>
        <w:rPr>
          <w:rFonts w:ascii="PT Astra Serif" w:hAnsi="PT Astra Serif" w:cs="Arial"/>
          <w:b/>
          <w:color w:val="000000"/>
          <w:sz w:val="28"/>
          <w:szCs w:val="28"/>
        </w:rPr>
      </w:pPr>
      <w:r>
        <w:rPr>
          <w:rFonts w:ascii="PT Astra Serif" w:eastAsia="Calibri" w:hAnsi="PT Astra Serif" w:cs="Arial"/>
          <w:b/>
          <w:color w:val="000000"/>
          <w:sz w:val="28"/>
          <w:szCs w:val="28"/>
        </w:rPr>
        <w:t xml:space="preserve">Об утверждении административного регламента предоставления муниципальной услуги </w:t>
      </w:r>
      <w:r>
        <w:rPr>
          <w:rFonts w:ascii="PT Astra Serif" w:hAnsi="PT Astra Serif"/>
          <w:b/>
          <w:sz w:val="28"/>
          <w:szCs w:val="28"/>
        </w:rPr>
        <w:t>«</w:t>
      </w:r>
      <w:r>
        <w:rPr>
          <w:rFonts w:ascii="PT Astra Serif" w:eastAsia="PT Astra Serif" w:hAnsi="PT Astra Serif" w:cs="PT Astra Serif"/>
          <w:b/>
          <w:bCs/>
          <w:iCs/>
          <w:sz w:val="28"/>
          <w:szCs w:val="26"/>
        </w:rPr>
        <w:t xml:space="preserve">Присвоение квалификационных категорий спортивных судей «спортивный судья второй категории» и «спортивный судья третьей категории» </w:t>
      </w:r>
      <w:r>
        <w:rPr>
          <w:rFonts w:ascii="PT Astra Serif" w:eastAsia="PT Astra Serif" w:hAnsi="PT Astra Serif" w:cs="PT Astra Serif"/>
          <w:b/>
          <w:bCs/>
          <w:iCs/>
          <w:sz w:val="28"/>
          <w:szCs w:val="26"/>
          <w:highlight w:val="white"/>
        </w:rPr>
        <w:t>(за исключением военно-прикладных и служебно-прикладных видов спорта)»</w:t>
      </w:r>
      <w:r w:rsidR="00681AA7">
        <w:rPr>
          <w:rFonts w:ascii="PT Astra Serif" w:eastAsia="PT Astra Serif" w:hAnsi="PT Astra Serif" w:cs="PT Astra Serif"/>
          <w:b/>
          <w:bCs/>
          <w:iCs/>
          <w:sz w:val="28"/>
          <w:szCs w:val="26"/>
        </w:rPr>
        <w:t xml:space="preserve"> </w:t>
      </w:r>
      <w:r>
        <w:rPr>
          <w:rFonts w:ascii="PT Astra Serif" w:hAnsi="PT Astra Serif"/>
          <w:b/>
          <w:color w:val="000000"/>
          <w:sz w:val="28"/>
          <w:szCs w:val="28"/>
        </w:rPr>
        <w:t xml:space="preserve">в муниципальном образовании Воловский район» </w:t>
      </w:r>
    </w:p>
    <w:p w:rsidR="000E6077" w:rsidRDefault="000E6077" w:rsidP="00247AF0">
      <w:pPr>
        <w:shd w:val="clear" w:color="auto" w:fill="FFFFFF"/>
        <w:rPr>
          <w:rFonts w:ascii="Arial" w:hAnsi="Arial" w:cs="Arial"/>
          <w:b/>
          <w:lang w:eastAsia="ar-SA"/>
        </w:rPr>
      </w:pPr>
    </w:p>
    <w:p w:rsidR="000E6077" w:rsidRDefault="00BB556D">
      <w:pPr>
        <w:shd w:val="clear" w:color="auto" w:fill="FFFFFF"/>
        <w:ind w:firstLine="709"/>
        <w:jc w:val="both"/>
        <w:rPr>
          <w:sz w:val="28"/>
          <w:szCs w:val="28"/>
          <w:lang w:eastAsia="ar-SA"/>
        </w:rPr>
      </w:pPr>
      <w:r>
        <w:rPr>
          <w:sz w:val="28"/>
          <w:szCs w:val="28"/>
          <w:lang w:eastAsia="ar-SA"/>
        </w:rPr>
        <w:t xml:space="preserve">В соответствии с Федеральным </w:t>
      </w:r>
      <w:hyperlink r:id="rId8" w:tooltip="consultantplus://offline/main?base=LAW;n=112746;fld=134;dst=100023" w:history="1">
        <w:r>
          <w:rPr>
            <w:sz w:val="28"/>
            <w:szCs w:val="28"/>
            <w:lang w:eastAsia="ar-SA"/>
          </w:rPr>
          <w:t>законом</w:t>
        </w:r>
      </w:hyperlink>
      <w:r>
        <w:rPr>
          <w:sz w:val="28"/>
          <w:szCs w:val="28"/>
          <w:lang w:eastAsia="ar-SA"/>
        </w:rPr>
        <w:t xml:space="preserve"> Российской федерации от 27.07.2010 № 210-ФЗ «Об организации предоставления государственных и муниципальных услуг», на основании статьи 35 </w:t>
      </w:r>
      <w:hyperlink r:id="rId9" w:tooltip="consultantplus://offline/main?base=RLAW067;n=30865;fld=134" w:history="1">
        <w:r>
          <w:rPr>
            <w:sz w:val="28"/>
            <w:szCs w:val="28"/>
            <w:lang w:eastAsia="ar-SA"/>
          </w:rPr>
          <w:t>Устава</w:t>
        </w:r>
      </w:hyperlink>
      <w:r>
        <w:rPr>
          <w:sz w:val="28"/>
          <w:szCs w:val="28"/>
          <w:lang w:eastAsia="ar-SA"/>
        </w:rPr>
        <w:t xml:space="preserve"> муниципального образования Воловский район администрация муниципального образования Воловский район ПОСТАНОВЛЯЕТ:</w:t>
      </w:r>
    </w:p>
    <w:p w:rsidR="000E6077" w:rsidRDefault="00BB556D">
      <w:pPr>
        <w:ind w:firstLine="708"/>
        <w:jc w:val="both"/>
        <w:rPr>
          <w:color w:val="000000"/>
          <w:sz w:val="28"/>
          <w:szCs w:val="28"/>
        </w:rPr>
      </w:pPr>
      <w:r>
        <w:rPr>
          <w:sz w:val="28"/>
          <w:szCs w:val="28"/>
          <w:lang w:eastAsia="ar-SA"/>
        </w:rPr>
        <w:t xml:space="preserve">1.Утвердить </w:t>
      </w:r>
      <w:hyperlink r:id="rId10" w:tooltip="consultantplus://offline/main?base=RLAW067;n=37507;fld=134;dst=100012" w:history="1">
        <w:r>
          <w:rPr>
            <w:sz w:val="28"/>
            <w:szCs w:val="28"/>
            <w:lang w:eastAsia="ar-SA"/>
          </w:rPr>
          <w:t>административный регламент</w:t>
        </w:r>
      </w:hyperlink>
      <w:r>
        <w:rPr>
          <w:sz w:val="28"/>
          <w:szCs w:val="28"/>
          <w:lang w:eastAsia="ar-SA"/>
        </w:rPr>
        <w:t xml:space="preserve"> предоставления муниципальной услуги </w:t>
      </w:r>
      <w:r>
        <w:rPr>
          <w:sz w:val="28"/>
          <w:szCs w:val="28"/>
        </w:rPr>
        <w:t>«</w:t>
      </w:r>
      <w:r>
        <w:rPr>
          <w:rFonts w:eastAsia="PT Astra Serif"/>
          <w:bCs/>
          <w:iCs/>
          <w:sz w:val="28"/>
          <w:szCs w:val="28"/>
        </w:rPr>
        <w:t xml:space="preserve">Присвоение квалификационных категорий спортивных судей «спортивный судья второй категории» и «спортивный судья третьей категории» </w:t>
      </w:r>
      <w:r>
        <w:rPr>
          <w:rFonts w:eastAsia="PT Astra Serif"/>
          <w:bCs/>
          <w:iCs/>
          <w:sz w:val="28"/>
          <w:szCs w:val="28"/>
          <w:highlight w:val="white"/>
        </w:rPr>
        <w:t>(за исключением военно-прикладных и служебно-прикладных видов спорта)»</w:t>
      </w:r>
      <w:r w:rsidR="00681AA7">
        <w:rPr>
          <w:rFonts w:eastAsia="PT Astra Serif"/>
          <w:bCs/>
          <w:iCs/>
          <w:sz w:val="28"/>
          <w:szCs w:val="28"/>
        </w:rPr>
        <w:t xml:space="preserve"> </w:t>
      </w:r>
      <w:r>
        <w:rPr>
          <w:color w:val="000000"/>
          <w:sz w:val="28"/>
          <w:szCs w:val="28"/>
        </w:rPr>
        <w:t>в муниципальном образовании Воловский район»</w:t>
      </w:r>
      <w:r>
        <w:rPr>
          <w:sz w:val="28"/>
          <w:szCs w:val="28"/>
          <w:lang w:eastAsia="ar-SA"/>
        </w:rPr>
        <w:t xml:space="preserve"> (приложение).</w:t>
      </w:r>
    </w:p>
    <w:p w:rsidR="000E6077" w:rsidRDefault="00BB556D">
      <w:pPr>
        <w:shd w:val="clear" w:color="auto" w:fill="FFFFFF"/>
        <w:ind w:firstLine="709"/>
        <w:jc w:val="both"/>
        <w:rPr>
          <w:sz w:val="28"/>
          <w:szCs w:val="28"/>
          <w:lang w:eastAsia="ar-SA"/>
        </w:rPr>
      </w:pPr>
      <w:r>
        <w:rPr>
          <w:sz w:val="28"/>
          <w:szCs w:val="28"/>
        </w:rPr>
        <w:t>2. Признать утратившим силу постановление администрации муниципального образования Воловский район</w:t>
      </w:r>
      <w:r w:rsidR="00681AA7">
        <w:rPr>
          <w:sz w:val="28"/>
          <w:szCs w:val="28"/>
        </w:rPr>
        <w:t xml:space="preserve"> </w:t>
      </w:r>
      <w:r>
        <w:rPr>
          <w:sz w:val="28"/>
          <w:szCs w:val="28"/>
        </w:rPr>
        <w:t>от 05.08.2021 № 493 «</w:t>
      </w:r>
      <w:r>
        <w:rPr>
          <w:color w:val="000000"/>
          <w:sz w:val="28"/>
          <w:szCs w:val="28"/>
        </w:rPr>
        <w:t xml:space="preserve">Об утверждении административного регламента предоставления муниципальной услуги </w:t>
      </w:r>
      <w:r>
        <w:rPr>
          <w:sz w:val="28"/>
          <w:szCs w:val="28"/>
        </w:rPr>
        <w:t xml:space="preserve">«Присвоение квалификационных категорий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w:t>
      </w:r>
      <w:r>
        <w:rPr>
          <w:color w:val="000000"/>
          <w:sz w:val="28"/>
          <w:szCs w:val="28"/>
        </w:rPr>
        <w:t>в муниципальном образовании Воловский район</w:t>
      </w:r>
      <w:r>
        <w:rPr>
          <w:sz w:val="28"/>
          <w:szCs w:val="28"/>
        </w:rPr>
        <w:t>»</w:t>
      </w:r>
      <w:r>
        <w:rPr>
          <w:color w:val="000000"/>
          <w:sz w:val="28"/>
          <w:szCs w:val="28"/>
        </w:rPr>
        <w:t>.</w:t>
      </w:r>
    </w:p>
    <w:p w:rsidR="000E6077" w:rsidRDefault="00BB556D">
      <w:pPr>
        <w:shd w:val="clear" w:color="auto" w:fill="FFFFFF"/>
        <w:ind w:firstLine="709"/>
        <w:jc w:val="both"/>
        <w:rPr>
          <w:sz w:val="28"/>
          <w:szCs w:val="28"/>
        </w:rPr>
      </w:pPr>
      <w:r>
        <w:rPr>
          <w:sz w:val="28"/>
          <w:szCs w:val="28"/>
          <w:lang w:eastAsia="ar-SA"/>
        </w:rPr>
        <w:t xml:space="preserve">3. </w:t>
      </w:r>
      <w:r>
        <w:rPr>
          <w:sz w:val="28"/>
          <w:szCs w:val="28"/>
        </w:rPr>
        <w:t>Комитету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0E6077" w:rsidRDefault="00BB556D">
      <w:pPr>
        <w:shd w:val="clear" w:color="auto" w:fill="FFFFFF"/>
        <w:ind w:firstLine="709"/>
        <w:jc w:val="both"/>
        <w:rPr>
          <w:sz w:val="28"/>
          <w:szCs w:val="28"/>
          <w:lang w:eastAsia="ar-SA"/>
        </w:rPr>
      </w:pPr>
      <w:r>
        <w:rPr>
          <w:sz w:val="28"/>
          <w:szCs w:val="28"/>
          <w:lang w:eastAsia="ar-SA"/>
        </w:rPr>
        <w:t>4. Постановление вступает в силу со дня обнародования.</w:t>
      </w:r>
    </w:p>
    <w:p w:rsidR="000E6077" w:rsidRDefault="000E6077">
      <w:pPr>
        <w:shd w:val="clear" w:color="auto" w:fill="FFFFFF"/>
        <w:rPr>
          <w:rFonts w:ascii="Arial" w:hAnsi="Arial" w:cs="Arial"/>
          <w:lang w:eastAsia="ar-SA"/>
        </w:rPr>
      </w:pPr>
    </w:p>
    <w:p w:rsidR="000E6077" w:rsidRDefault="00BB556D">
      <w:pPr>
        <w:ind w:firstLine="709"/>
        <w:rPr>
          <w:rFonts w:ascii="Arial" w:hAnsi="Arial" w:cs="Arial"/>
        </w:rPr>
      </w:pPr>
      <w:r>
        <w:rPr>
          <w:rFonts w:ascii="Arial" w:hAnsi="Arial" w:cs="Arial"/>
        </w:rPr>
        <w:t>Глава администрации</w:t>
      </w:r>
    </w:p>
    <w:p w:rsidR="000E6077" w:rsidRDefault="00BB556D">
      <w:pPr>
        <w:ind w:firstLine="709"/>
        <w:rPr>
          <w:rFonts w:ascii="Arial" w:hAnsi="Arial" w:cs="Arial"/>
        </w:rPr>
      </w:pPr>
      <w:r>
        <w:rPr>
          <w:rFonts w:ascii="Arial" w:hAnsi="Arial" w:cs="Arial"/>
        </w:rPr>
        <w:t>муниципального образования</w:t>
      </w:r>
    </w:p>
    <w:p w:rsidR="000E6077" w:rsidRDefault="00BB556D">
      <w:pPr>
        <w:ind w:firstLine="709"/>
        <w:rPr>
          <w:rFonts w:ascii="Arial" w:hAnsi="Arial" w:cs="Arial"/>
        </w:rPr>
      </w:pPr>
      <w:r>
        <w:rPr>
          <w:rFonts w:ascii="Arial" w:hAnsi="Arial" w:cs="Arial"/>
        </w:rPr>
        <w:t>Воловский район                                                                                С.Ю. Пиший</w:t>
      </w:r>
    </w:p>
    <w:p w:rsidR="000E6077" w:rsidRDefault="000E6077">
      <w:pPr>
        <w:rPr>
          <w:rFonts w:ascii="Arial" w:hAnsi="Arial" w:cs="Arial"/>
        </w:rPr>
      </w:pPr>
    </w:p>
    <w:p w:rsidR="005D3E65" w:rsidRDefault="005D3E65">
      <w:pPr>
        <w:ind w:left="4536" w:firstLine="709"/>
        <w:jc w:val="right"/>
        <w:rPr>
          <w:rFonts w:ascii="Arial" w:hAnsi="Arial" w:cs="Arial"/>
        </w:rPr>
      </w:pPr>
    </w:p>
    <w:p w:rsidR="000E6077" w:rsidRDefault="00BB556D">
      <w:pPr>
        <w:ind w:left="4536" w:firstLine="709"/>
        <w:jc w:val="right"/>
        <w:rPr>
          <w:rFonts w:ascii="Arial" w:hAnsi="Arial" w:cs="Arial"/>
        </w:rPr>
      </w:pPr>
      <w:r>
        <w:rPr>
          <w:rFonts w:ascii="Arial" w:hAnsi="Arial" w:cs="Arial"/>
        </w:rPr>
        <w:lastRenderedPageBreak/>
        <w:t>Приложение</w:t>
      </w:r>
    </w:p>
    <w:p w:rsidR="000E6077" w:rsidRDefault="00BB556D">
      <w:pPr>
        <w:ind w:left="4536" w:firstLine="709"/>
        <w:jc w:val="right"/>
        <w:rPr>
          <w:rFonts w:ascii="Arial" w:hAnsi="Arial" w:cs="Arial"/>
        </w:rPr>
      </w:pPr>
      <w:r>
        <w:rPr>
          <w:rFonts w:ascii="Arial" w:hAnsi="Arial" w:cs="Arial"/>
        </w:rPr>
        <w:t>к постановлению администрации</w:t>
      </w:r>
    </w:p>
    <w:p w:rsidR="000E6077" w:rsidRDefault="00BB556D">
      <w:pPr>
        <w:ind w:left="4536" w:firstLine="709"/>
        <w:jc w:val="right"/>
        <w:rPr>
          <w:rFonts w:ascii="Arial" w:hAnsi="Arial" w:cs="Arial"/>
        </w:rPr>
      </w:pPr>
      <w:r>
        <w:rPr>
          <w:rFonts w:ascii="Arial" w:hAnsi="Arial" w:cs="Arial"/>
        </w:rPr>
        <w:t>муниципального образования</w:t>
      </w:r>
    </w:p>
    <w:p w:rsidR="000E6077" w:rsidRDefault="00BB556D">
      <w:pPr>
        <w:ind w:left="4536" w:firstLine="709"/>
        <w:jc w:val="right"/>
        <w:rPr>
          <w:rFonts w:ascii="Arial" w:hAnsi="Arial" w:cs="Arial"/>
        </w:rPr>
      </w:pPr>
      <w:r>
        <w:rPr>
          <w:rFonts w:ascii="Arial" w:hAnsi="Arial" w:cs="Arial"/>
        </w:rPr>
        <w:t>Воловский район</w:t>
      </w:r>
    </w:p>
    <w:p w:rsidR="000E6077" w:rsidRDefault="00BB556D">
      <w:pPr>
        <w:ind w:left="4536" w:firstLine="709"/>
        <w:jc w:val="right"/>
        <w:rPr>
          <w:rFonts w:ascii="Arial" w:hAnsi="Arial" w:cs="Arial"/>
        </w:rPr>
      </w:pPr>
      <w:r>
        <w:rPr>
          <w:rFonts w:ascii="Arial" w:hAnsi="Arial" w:cs="Arial"/>
        </w:rPr>
        <w:t xml:space="preserve">от </w:t>
      </w:r>
      <w:r w:rsidR="00681AA7">
        <w:rPr>
          <w:rFonts w:ascii="Arial" w:hAnsi="Arial" w:cs="Arial"/>
        </w:rPr>
        <w:t>05.03.2022</w:t>
      </w:r>
      <w:r>
        <w:rPr>
          <w:rFonts w:ascii="Arial" w:hAnsi="Arial" w:cs="Arial"/>
        </w:rPr>
        <w:t xml:space="preserve"> № </w:t>
      </w:r>
      <w:r w:rsidR="00681AA7">
        <w:rPr>
          <w:rFonts w:ascii="Arial" w:hAnsi="Arial" w:cs="Arial"/>
        </w:rPr>
        <w:t>185</w:t>
      </w:r>
    </w:p>
    <w:p w:rsidR="000E6077" w:rsidRDefault="000E6077">
      <w:pPr>
        <w:ind w:firstLine="709"/>
        <w:jc w:val="center"/>
        <w:outlineLvl w:val="0"/>
        <w:rPr>
          <w:rFonts w:ascii="Arial" w:hAnsi="Arial" w:cs="Arial"/>
          <w:lang w:eastAsia="ar-SA"/>
        </w:rPr>
      </w:pPr>
    </w:p>
    <w:p w:rsidR="000E6077" w:rsidRDefault="00BB556D">
      <w:pPr>
        <w:pStyle w:val="a4"/>
        <w:shd w:val="clear" w:color="auto" w:fill="FFFFFF"/>
        <w:spacing w:before="0" w:beforeAutospacing="0" w:after="0" w:afterAutospacing="0"/>
        <w:ind w:firstLine="709"/>
        <w:jc w:val="center"/>
        <w:rPr>
          <w:rStyle w:val="apple-converted-space"/>
          <w:rFonts w:ascii="Arial" w:hAnsi="Arial" w:cs="Arial"/>
          <w:b/>
          <w:bCs/>
        </w:rPr>
      </w:pPr>
      <w:r>
        <w:rPr>
          <w:rFonts w:ascii="Arial" w:hAnsi="Arial" w:cs="Arial"/>
          <w:b/>
          <w:bCs/>
        </w:rPr>
        <w:t>АДМИНИСТРАТИВНЫЙ РЕГЛАМЕНТ</w:t>
      </w:r>
    </w:p>
    <w:p w:rsidR="000E6077" w:rsidRPr="00247AF0" w:rsidRDefault="00BB556D">
      <w:pPr>
        <w:pStyle w:val="a4"/>
        <w:shd w:val="clear" w:color="auto" w:fill="FFFFFF"/>
        <w:spacing w:before="0" w:beforeAutospacing="0" w:after="0" w:afterAutospacing="0"/>
        <w:ind w:firstLine="709"/>
        <w:jc w:val="center"/>
        <w:rPr>
          <w:b/>
          <w:color w:val="000000"/>
          <w:sz w:val="28"/>
          <w:szCs w:val="28"/>
        </w:rPr>
      </w:pPr>
      <w:r w:rsidRPr="00247AF0">
        <w:rPr>
          <w:rFonts w:eastAsia="Calibri"/>
          <w:b/>
          <w:color w:val="000000"/>
          <w:sz w:val="28"/>
          <w:szCs w:val="28"/>
        </w:rPr>
        <w:t xml:space="preserve">предоставления муниципальной услуги </w:t>
      </w:r>
      <w:r w:rsidRPr="00247AF0">
        <w:rPr>
          <w:b/>
          <w:sz w:val="28"/>
          <w:szCs w:val="28"/>
        </w:rPr>
        <w:t>«</w:t>
      </w:r>
      <w:r w:rsidRPr="00247AF0">
        <w:rPr>
          <w:rFonts w:eastAsia="PT Astra Serif"/>
          <w:b/>
          <w:bCs/>
          <w:iCs/>
          <w:sz w:val="28"/>
          <w:szCs w:val="26"/>
        </w:rPr>
        <w:t>Присвоение квалификационных категорий спортивных судей «спорти</w:t>
      </w:r>
      <w:r w:rsidR="00247AF0" w:rsidRPr="00247AF0">
        <w:rPr>
          <w:rFonts w:eastAsia="PT Astra Serif"/>
          <w:b/>
          <w:bCs/>
          <w:iCs/>
          <w:sz w:val="28"/>
          <w:szCs w:val="26"/>
        </w:rPr>
        <w:t xml:space="preserve">вный судья второй категории» и </w:t>
      </w:r>
      <w:r w:rsidRPr="00247AF0">
        <w:rPr>
          <w:rFonts w:eastAsia="PT Astra Serif"/>
          <w:b/>
          <w:bCs/>
          <w:iCs/>
          <w:sz w:val="28"/>
          <w:szCs w:val="26"/>
        </w:rPr>
        <w:t xml:space="preserve">спортивный судья третьей категории» </w:t>
      </w:r>
      <w:r w:rsidRPr="00247AF0">
        <w:rPr>
          <w:rFonts w:eastAsia="PT Astra Serif"/>
          <w:b/>
          <w:bCs/>
          <w:iCs/>
          <w:sz w:val="28"/>
          <w:szCs w:val="26"/>
          <w:highlight w:val="white"/>
        </w:rPr>
        <w:t>(за исключением военно-прикладных и служебно-прикладных видов спорта</w:t>
      </w:r>
      <w:r w:rsidRPr="00247AF0">
        <w:rPr>
          <w:rFonts w:eastAsia="PT Astra Serif"/>
          <w:b/>
          <w:bCs/>
          <w:iCs/>
          <w:sz w:val="28"/>
          <w:szCs w:val="28"/>
          <w:highlight w:val="white"/>
        </w:rPr>
        <w:t>)»</w:t>
      </w:r>
      <w:r w:rsidR="00681AA7">
        <w:rPr>
          <w:rFonts w:eastAsia="PT Astra Serif"/>
          <w:b/>
          <w:bCs/>
          <w:iCs/>
          <w:sz w:val="28"/>
          <w:szCs w:val="28"/>
        </w:rPr>
        <w:t xml:space="preserve"> </w:t>
      </w:r>
      <w:r w:rsidR="00247AF0" w:rsidRPr="00247AF0">
        <w:rPr>
          <w:rFonts w:eastAsia="PT Astra Serif"/>
          <w:b/>
          <w:bCs/>
          <w:iCs/>
          <w:sz w:val="28"/>
          <w:szCs w:val="28"/>
        </w:rPr>
        <w:t xml:space="preserve">на территории </w:t>
      </w:r>
      <w:r w:rsidR="00247AF0" w:rsidRPr="00247AF0">
        <w:rPr>
          <w:b/>
          <w:color w:val="000000"/>
          <w:sz w:val="28"/>
          <w:szCs w:val="28"/>
        </w:rPr>
        <w:t>муниципального образования</w:t>
      </w:r>
      <w:r w:rsidRPr="00247AF0">
        <w:rPr>
          <w:b/>
          <w:color w:val="000000"/>
          <w:sz w:val="28"/>
          <w:szCs w:val="28"/>
        </w:rPr>
        <w:t xml:space="preserve"> Воловский район</w:t>
      </w:r>
      <w:r w:rsidR="00247AF0">
        <w:rPr>
          <w:b/>
          <w:color w:val="000000"/>
          <w:sz w:val="28"/>
          <w:szCs w:val="28"/>
        </w:rPr>
        <w:t>»</w:t>
      </w:r>
    </w:p>
    <w:p w:rsidR="00247AF0" w:rsidRPr="00247AF0" w:rsidRDefault="00247AF0">
      <w:pPr>
        <w:pStyle w:val="a4"/>
        <w:shd w:val="clear" w:color="auto" w:fill="FFFFFF"/>
        <w:spacing w:before="0" w:beforeAutospacing="0" w:after="0" w:afterAutospacing="0"/>
        <w:ind w:firstLine="709"/>
        <w:jc w:val="center"/>
        <w:rPr>
          <w:rFonts w:asciiTheme="minorHAnsi" w:hAnsiTheme="minorHAnsi" w:cs="Arial"/>
          <w:b/>
          <w:bCs/>
        </w:rPr>
      </w:pPr>
    </w:p>
    <w:p w:rsidR="000E6077" w:rsidRDefault="00BB556D">
      <w:pPr>
        <w:pStyle w:val="ConsPlusTitle"/>
        <w:jc w:val="center"/>
        <w:outlineLvl w:val="1"/>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1. Общие положения</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Предмет регулирования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административного регламента</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1. Административный регламент предоставления муниципальной услуги </w:t>
      </w:r>
      <w:r w:rsidR="00247AF0" w:rsidRPr="00247AF0">
        <w:rPr>
          <w:rFonts w:ascii="PT Astra Serif" w:eastAsia="PT Astra Serif" w:hAnsi="PT Astra Serif" w:cs="PT Astra Serif"/>
          <w:color w:val="000000" w:themeColor="text1"/>
          <w:sz w:val="28"/>
        </w:rPr>
        <w:t>«Присвоение квалификационных категорий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на территории муниципального образования Воловский район»</w:t>
      </w:r>
      <w:r>
        <w:rPr>
          <w:rFonts w:ascii="PT Astra Serif" w:eastAsia="PT Astra Serif" w:hAnsi="PT Astra Serif" w:cs="PT Astra Serif"/>
          <w:color w:val="000000" w:themeColor="text1"/>
          <w:sz w:val="28"/>
        </w:rPr>
        <w:t xml:space="preserve"> (далее соответственно - Административный регламент, муниципальной услуга) определяет стандарт предоставления муниципальной услуги и устанавливает сроки и последовательность административных процедур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при предоставлении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Круг заявителей</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bookmarkStart w:id="0" w:name="Par53"/>
      <w:bookmarkEnd w:id="0"/>
      <w:r>
        <w:rPr>
          <w:rFonts w:ascii="PT Astra Serif" w:eastAsia="PT Astra Serif" w:hAnsi="PT Astra Serif" w:cs="PT Astra Serif"/>
          <w:color w:val="000000" w:themeColor="text1"/>
          <w:sz w:val="28"/>
        </w:rPr>
        <w:t>2. Заявителями являются региональные спортивные федерации (за исключением военно-прикладных и служебно-прикладных видов спорта) по месту территориальной сферы деятельности региональной спортивной федерации (далее - Заявитель).</w:t>
      </w: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Требования к порядку информирования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о предоставлении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3.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предоставляется непосредственно в помещениях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а также с использованием средств телефонной связи, </w:t>
      </w:r>
      <w:r>
        <w:rPr>
          <w:rFonts w:ascii="PT Astra Serif" w:eastAsia="PT Astra Serif" w:hAnsi="PT Astra Serif" w:cs="PT Astra Serif"/>
          <w:color w:val="000000" w:themeColor="text1"/>
          <w:sz w:val="28"/>
        </w:rPr>
        <w:lastRenderedPageBreak/>
        <w:t>электронного информирования, посредством размещения в информационно-телекоммуникационных сетях общего пользования (в том числе на официальном сайте</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в информационно-телекоммуникационной сети "Интернет").</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Информация о месте нахождения и графике работы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справочные телефоны, адреса официальных сайтов, а также электронной почты и формы обратной связи размещены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в информационно-телекоммуникационной сети "Интернет" </w:t>
      </w:r>
      <w:r w:rsidR="00247AF0">
        <w:rPr>
          <w:rFonts w:asciiTheme="minorHAnsi" w:eastAsia="PT Astra Serif" w:hAnsiTheme="minorHAnsi" w:cs="PT Astra Serif"/>
          <w:color w:val="000000" w:themeColor="text1"/>
          <w:sz w:val="28"/>
        </w:rPr>
        <w:t>(</w:t>
      </w:r>
      <w:hyperlink r:id="rId11" w:history="1">
        <w:r w:rsidR="00247AF0" w:rsidRPr="002C1E17">
          <w:rPr>
            <w:rStyle w:val="a5"/>
            <w:rFonts w:asciiTheme="minorHAnsi" w:eastAsia="PT Astra Serif" w:hAnsiTheme="minorHAnsi" w:cs="PT Astra Serif"/>
            <w:sz w:val="28"/>
          </w:rPr>
          <w:t>https://volovo.tularegion.ru/</w:t>
        </w:r>
      </w:hyperlink>
      <w:r w:rsidR="00247AF0">
        <w:rPr>
          <w:rFonts w:asciiTheme="minorHAnsi" w:eastAsia="PT Astra Serif" w:hAnsiTheme="minorHAnsi" w:cs="PT Astra Serif"/>
          <w:color w:val="000000" w:themeColor="text1"/>
          <w:sz w:val="28"/>
        </w:rPr>
        <w:t xml:space="preserve">) </w:t>
      </w:r>
      <w:r>
        <w:rPr>
          <w:rFonts w:ascii="PT Astra Serif" w:eastAsia="PT Astra Serif" w:hAnsi="PT Astra Serif" w:cs="PT Astra Serif"/>
          <w:color w:val="000000" w:themeColor="text1"/>
          <w:sz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https://www.gosuslugi.ru (далее - Единый портал), портале государственных и муниципальных услуг (функций) Тульской области http://www.gosuslugi71.ru (далее - Портал Тульской области).</w:t>
      </w:r>
    </w:p>
    <w:p w:rsidR="000E6077" w:rsidRDefault="00BB556D">
      <w:pPr>
        <w:tabs>
          <w:tab w:val="left" w:pos="7425"/>
        </w:tabs>
        <w:ind w:firstLine="709"/>
        <w:jc w:val="both"/>
        <w:rPr>
          <w:rFonts w:ascii="PT Astra Serif" w:eastAsia="PT Astra Serif" w:hAnsi="PT Astra Serif" w:cs="PT Astra Serif"/>
          <w:sz w:val="28"/>
          <w:szCs w:val="26"/>
        </w:rPr>
      </w:pPr>
      <w:r>
        <w:rPr>
          <w:rFonts w:ascii="PT Astra Serif" w:eastAsia="PT Astra Serif" w:hAnsi="PT Astra Serif" w:cs="PT Astra Serif"/>
          <w:color w:val="000000" w:themeColor="text1"/>
          <w:sz w:val="28"/>
        </w:rPr>
        <w:t xml:space="preserve">4. </w:t>
      </w:r>
      <w:r>
        <w:rPr>
          <w:rFonts w:ascii="PT Astra Serif" w:eastAsia="PT Astra Serif" w:hAnsi="PT Astra Serif" w:cs="PT Astra Serif"/>
          <w:sz w:val="28"/>
          <w:szCs w:val="26"/>
        </w:rPr>
        <w:t xml:space="preserve">Консультирование о порядке предоставления муниципальной услуги осуществляется непосредственно в </w:t>
      </w:r>
      <w:r>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или с использованием средств телефонной, почтовой, электронной связи.</w:t>
      </w:r>
    </w:p>
    <w:p w:rsidR="000E6077" w:rsidRDefault="00BB556D">
      <w:pPr>
        <w:tabs>
          <w:tab w:val="left" w:pos="7425"/>
        </w:tabs>
        <w:ind w:firstLine="709"/>
        <w:jc w:val="both"/>
        <w:rPr>
          <w:rFonts w:ascii="PT Astra Serif" w:eastAsia="PT Astra Serif" w:hAnsi="PT Astra Serif" w:cs="PT Astra Serif"/>
        </w:rPr>
      </w:pPr>
      <w:r>
        <w:rPr>
          <w:rFonts w:ascii="PT Astra Serif" w:eastAsia="PT Astra Serif" w:hAnsi="PT Astra Serif" w:cs="PT Astra Serif"/>
          <w:sz w:val="28"/>
          <w:szCs w:val="26"/>
        </w:rPr>
        <w:t>Информация по вопросам предоставления муниципальной услуги предоставляется бесплатно.</w:t>
      </w:r>
    </w:p>
    <w:p w:rsidR="000E6077" w:rsidRDefault="00BB556D">
      <w:pPr>
        <w:tabs>
          <w:tab w:val="left" w:pos="7425"/>
        </w:tabs>
        <w:ind w:firstLine="709"/>
        <w:jc w:val="both"/>
        <w:rPr>
          <w:rFonts w:ascii="PT Astra Serif" w:eastAsia="PT Astra Serif" w:hAnsi="PT Astra Serif" w:cs="PT Astra Serif"/>
        </w:rPr>
      </w:pPr>
      <w:r>
        <w:rPr>
          <w:rFonts w:ascii="PT Astra Serif" w:eastAsia="PT Astra Serif" w:hAnsi="PT Astra Serif" w:cs="PT Astra Serif"/>
          <w:sz w:val="28"/>
          <w:szCs w:val="26"/>
        </w:rPr>
        <w:t>Основными требованиями к порядку информирования о предоставлении муниципальной услуги являются:</w:t>
      </w:r>
    </w:p>
    <w:p w:rsidR="000E6077" w:rsidRDefault="00BB556D">
      <w:pPr>
        <w:tabs>
          <w:tab w:val="left" w:pos="7425"/>
        </w:tabs>
        <w:ind w:firstLine="709"/>
        <w:jc w:val="both"/>
        <w:rPr>
          <w:rFonts w:ascii="PT Astra Serif" w:eastAsia="PT Astra Serif" w:hAnsi="PT Astra Serif" w:cs="PT Astra Serif"/>
        </w:rPr>
      </w:pPr>
      <w:r>
        <w:rPr>
          <w:rFonts w:ascii="PT Astra Serif" w:eastAsia="PT Astra Serif" w:hAnsi="PT Astra Serif" w:cs="PT Astra Serif"/>
          <w:sz w:val="28"/>
          <w:szCs w:val="26"/>
        </w:rPr>
        <w:t>достоверность предоставляемой информации;</w:t>
      </w:r>
    </w:p>
    <w:p w:rsidR="000E6077" w:rsidRDefault="00BB556D">
      <w:pPr>
        <w:tabs>
          <w:tab w:val="left" w:pos="7425"/>
        </w:tabs>
        <w:ind w:firstLine="709"/>
        <w:jc w:val="both"/>
        <w:rPr>
          <w:rFonts w:ascii="PT Astra Serif" w:eastAsia="PT Astra Serif" w:hAnsi="PT Astra Serif" w:cs="PT Astra Serif"/>
        </w:rPr>
      </w:pPr>
      <w:r>
        <w:rPr>
          <w:rFonts w:ascii="PT Astra Serif" w:eastAsia="PT Astra Serif" w:hAnsi="PT Astra Serif" w:cs="PT Astra Serif"/>
          <w:sz w:val="28"/>
          <w:szCs w:val="26"/>
        </w:rPr>
        <w:t>четкость в изложении информации;</w:t>
      </w:r>
    </w:p>
    <w:p w:rsidR="000E6077" w:rsidRDefault="00BB556D">
      <w:pPr>
        <w:tabs>
          <w:tab w:val="left" w:pos="7425"/>
        </w:tabs>
        <w:ind w:firstLine="709"/>
        <w:jc w:val="both"/>
        <w:rPr>
          <w:rFonts w:ascii="PT Astra Serif" w:eastAsia="PT Astra Serif" w:hAnsi="PT Astra Serif" w:cs="PT Astra Serif"/>
        </w:rPr>
      </w:pPr>
      <w:r>
        <w:rPr>
          <w:rFonts w:ascii="PT Astra Serif" w:eastAsia="PT Astra Serif" w:hAnsi="PT Astra Serif" w:cs="PT Astra Serif"/>
          <w:sz w:val="28"/>
          <w:szCs w:val="26"/>
        </w:rPr>
        <w:t>полнота информирования.</w:t>
      </w:r>
    </w:p>
    <w:p w:rsidR="000E6077" w:rsidRDefault="00BB556D">
      <w:pPr>
        <w:tabs>
          <w:tab w:val="left" w:pos="7425"/>
        </w:tabs>
        <w:ind w:firstLine="709"/>
        <w:jc w:val="both"/>
        <w:rPr>
          <w:rFonts w:ascii="PT Astra Serif" w:eastAsia="PT Astra Serif" w:hAnsi="PT Astra Serif" w:cs="PT Astra Serif"/>
        </w:rPr>
      </w:pPr>
      <w:r>
        <w:rPr>
          <w:rFonts w:ascii="PT Astra Serif" w:eastAsia="PT Astra Serif" w:hAnsi="PT Astra Serif" w:cs="PT Astra Serif"/>
          <w:sz w:val="28"/>
          <w:szCs w:val="26"/>
        </w:rPr>
        <w:t>Консультации осуществляются по вопросам:</w:t>
      </w:r>
    </w:p>
    <w:p w:rsidR="000E6077" w:rsidRDefault="00BB556D">
      <w:pPr>
        <w:tabs>
          <w:tab w:val="left" w:pos="7425"/>
        </w:tabs>
        <w:ind w:firstLine="709"/>
        <w:jc w:val="both"/>
        <w:rPr>
          <w:rFonts w:ascii="PT Astra Serif" w:eastAsia="PT Astra Serif" w:hAnsi="PT Astra Serif" w:cs="PT Astra Serif"/>
        </w:rPr>
      </w:pPr>
      <w:r>
        <w:rPr>
          <w:rFonts w:ascii="PT Astra Serif" w:eastAsia="PT Astra Serif" w:hAnsi="PT Astra Serif" w:cs="PT Astra Serif"/>
          <w:sz w:val="28"/>
          <w:szCs w:val="26"/>
        </w:rPr>
        <w:t>перечня документов, необходимых для предоставления муниципальной услуги;</w:t>
      </w:r>
    </w:p>
    <w:p w:rsidR="000E6077" w:rsidRDefault="00BB556D">
      <w:pPr>
        <w:tabs>
          <w:tab w:val="left" w:pos="7425"/>
        </w:tabs>
        <w:ind w:firstLine="709"/>
        <w:jc w:val="both"/>
        <w:rPr>
          <w:rFonts w:ascii="PT Astra Serif" w:eastAsia="PT Astra Serif" w:hAnsi="PT Astra Serif" w:cs="PT Astra Serif"/>
        </w:rPr>
      </w:pPr>
      <w:r>
        <w:rPr>
          <w:rFonts w:ascii="PT Astra Serif" w:eastAsia="PT Astra Serif" w:hAnsi="PT Astra Serif" w:cs="PT Astra Serif"/>
          <w:sz w:val="28"/>
          <w:szCs w:val="26"/>
        </w:rPr>
        <w:t>времени приема и выдачи документов;</w:t>
      </w:r>
    </w:p>
    <w:p w:rsidR="000E6077" w:rsidRDefault="00BB556D">
      <w:pPr>
        <w:tabs>
          <w:tab w:val="left" w:pos="7425"/>
        </w:tabs>
        <w:ind w:firstLine="709"/>
        <w:jc w:val="both"/>
        <w:rPr>
          <w:rFonts w:ascii="PT Astra Serif" w:eastAsia="PT Astra Serif" w:hAnsi="PT Astra Serif" w:cs="PT Astra Serif"/>
        </w:rPr>
      </w:pPr>
      <w:r>
        <w:rPr>
          <w:rFonts w:ascii="PT Astra Serif" w:eastAsia="PT Astra Serif" w:hAnsi="PT Astra Serif" w:cs="PT Astra Serif"/>
          <w:sz w:val="28"/>
          <w:szCs w:val="26"/>
        </w:rPr>
        <w:t>сроков предоставления муниципальной услуги;</w:t>
      </w:r>
    </w:p>
    <w:p w:rsidR="000E6077" w:rsidRDefault="00BB556D">
      <w:pPr>
        <w:tabs>
          <w:tab w:val="left" w:pos="7425"/>
        </w:tabs>
        <w:ind w:firstLine="709"/>
        <w:jc w:val="both"/>
        <w:rPr>
          <w:rFonts w:ascii="PT Astra Serif" w:eastAsia="PT Astra Serif" w:hAnsi="PT Astra Serif" w:cs="PT Astra Serif"/>
        </w:rPr>
      </w:pPr>
      <w:r>
        <w:rPr>
          <w:rFonts w:ascii="PT Astra Serif" w:eastAsia="PT Astra Serif" w:hAnsi="PT Astra Serif" w:cs="PT Astra Serif"/>
          <w:sz w:val="28"/>
          <w:szCs w:val="26"/>
        </w:rPr>
        <w:t>другим вопросам, непосредственно касающимся предоставления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5. При осуществлении консультирования непосредственно в </w:t>
      </w:r>
      <w:r>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специалист, в чьи должностные обязанности входит рассмотрение вопросов, связанных с оказанием муниципальной услуги (далее - специалист), обязан:</w:t>
      </w:r>
    </w:p>
    <w:p w:rsidR="000E6077" w:rsidRDefault="00BB556D">
      <w:pPr>
        <w:pStyle w:val="ConsPlusNormal"/>
        <w:spacing w:before="240"/>
        <w:ind w:firstLine="540"/>
        <w:jc w:val="both"/>
      </w:pPr>
      <w:r>
        <w:rPr>
          <w:rFonts w:ascii="PT Astra Serif" w:eastAsia="PT Astra Serif" w:hAnsi="PT Astra Serif" w:cs="PT Astra Serif"/>
          <w:color w:val="000000" w:themeColor="text1"/>
          <w:sz w:val="28"/>
        </w:rPr>
        <w:t>представиться, указав фамилию, имя и отчество, наименование структурного подразделения, сотрудником которого он является;</w:t>
      </w:r>
    </w:p>
    <w:p w:rsidR="000E6077" w:rsidRDefault="00BB556D">
      <w:pPr>
        <w:pStyle w:val="ConsPlusNormal"/>
        <w:spacing w:before="240"/>
        <w:ind w:firstLine="540"/>
        <w:jc w:val="both"/>
      </w:pPr>
      <w:r>
        <w:rPr>
          <w:rFonts w:ascii="PT Astra Serif" w:eastAsia="PT Astra Serif" w:hAnsi="PT Astra Serif" w:cs="PT Astra Serif"/>
          <w:color w:val="000000" w:themeColor="text1"/>
          <w:sz w:val="28"/>
        </w:rPr>
        <w:lastRenderedPageBreak/>
        <w:t>дать ответы на заданные посетителем вопросы, касающиеся предоставления муниципальной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rsidR="000E6077" w:rsidRDefault="00BB556D">
      <w:pPr>
        <w:pStyle w:val="ConsPlusNormal"/>
        <w:spacing w:before="240"/>
        <w:ind w:firstLine="540"/>
        <w:jc w:val="both"/>
      </w:pPr>
      <w:r>
        <w:rPr>
          <w:rFonts w:ascii="PT Astra Serif" w:eastAsia="PT Astra Serif" w:hAnsi="PT Astra Serif" w:cs="PT Astra Serif"/>
          <w:color w:val="000000" w:themeColor="text1"/>
          <w:sz w:val="28"/>
        </w:rPr>
        <w:t>Специалист обязан вести разговор в вежливой и корректной форме, лаконично, по существу вопроса.</w:t>
      </w:r>
    </w:p>
    <w:p w:rsidR="000E6077" w:rsidRDefault="00BB556D">
      <w:pPr>
        <w:pStyle w:val="ConsPlusNormal"/>
        <w:spacing w:before="240"/>
        <w:ind w:firstLine="540"/>
        <w:jc w:val="both"/>
      </w:pPr>
      <w:r>
        <w:rPr>
          <w:rFonts w:ascii="PT Astra Serif" w:eastAsia="PT Astra Serif" w:hAnsi="PT Astra Serif" w:cs="PT Astra Serif"/>
          <w:color w:val="000000" w:themeColor="text1"/>
          <w:sz w:val="28"/>
        </w:rPr>
        <w:t xml:space="preserve">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 </w:t>
      </w:r>
    </w:p>
    <w:p w:rsidR="000E6077" w:rsidRDefault="00BB556D">
      <w:pPr>
        <w:pStyle w:val="ConsPlusNormal"/>
        <w:spacing w:before="240"/>
        <w:ind w:firstLine="540"/>
        <w:jc w:val="both"/>
      </w:pPr>
      <w:r>
        <w:rPr>
          <w:rFonts w:ascii="PT Astra Serif" w:eastAsia="PT Astra Serif" w:hAnsi="PT Astra Serif" w:cs="PT Astra Serif"/>
          <w:color w:val="000000" w:themeColor="text1"/>
          <w:sz w:val="28"/>
        </w:rPr>
        <w:t xml:space="preserve">Консультацию при устном обращении 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осуществляет не более 20 минут. Время ожидания личного приема в очереди должно составлять не более 15 минут.</w:t>
      </w:r>
    </w:p>
    <w:p w:rsidR="000E6077" w:rsidRDefault="00BB556D">
      <w:pPr>
        <w:ind w:firstLine="709"/>
        <w:jc w:val="both"/>
        <w:rPr>
          <w:rFonts w:ascii="PT Astra Serif" w:eastAsia="PT Astra Serif" w:hAnsi="PT Astra Serif" w:cs="PT Astra Serif"/>
          <w:sz w:val="28"/>
          <w:szCs w:val="26"/>
        </w:rPr>
      </w:pPr>
      <w:r>
        <w:rPr>
          <w:rFonts w:ascii="PT Astra Serif" w:eastAsia="PT Astra Serif" w:hAnsi="PT Astra Serif" w:cs="PT Astra Serif"/>
          <w:color w:val="000000" w:themeColor="text1"/>
          <w:sz w:val="28"/>
        </w:rPr>
        <w:t xml:space="preserve">6. </w:t>
      </w:r>
      <w:r>
        <w:rPr>
          <w:rFonts w:ascii="PT Astra Serif" w:eastAsia="PT Astra Serif" w:hAnsi="PT Astra Serif" w:cs="PT Astra Serif"/>
          <w:sz w:val="28"/>
          <w:szCs w:val="26"/>
        </w:rPr>
        <w:t>Письменный запрос на получение консультации может быть:</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направлен по почте;</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направлен по электронной почте;</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передан по факсимильной связи;</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 xml:space="preserve">доставлен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Копия письменного ответа по просьбе обратившегося лица может быть направлена ему по факсимильной связи или по электронной почте.</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В ответе указываются фамилия, инициалы специалиста, подготовившего ответ, а также номер телефона для справок.</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В ответе указываются фамилия, инициалы специалиста, подготовившего ответ, а также номер телефона для справок.</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 xml:space="preserve">В случае, когда письменный запрос содержит вопросы, которые не входят в компетенцию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либо для которых предусмотрен иной порядок предоставления информации, специалист:</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направляет обратившемуся лицу письмо о невозможности предоставления сведений;</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t>разъясняет право обратиться в орган, в компетенцию которого входят ответы на поставленные вопросы.</w:t>
      </w:r>
    </w:p>
    <w:p w:rsidR="000E6077" w:rsidRDefault="00BB556D">
      <w:pPr>
        <w:ind w:firstLine="709"/>
        <w:jc w:val="both"/>
        <w:rPr>
          <w:rFonts w:ascii="PT Astra Serif" w:eastAsia="PT Astra Serif" w:hAnsi="PT Astra Serif" w:cs="PT Astra Serif"/>
        </w:rPr>
      </w:pPr>
      <w:r>
        <w:rPr>
          <w:rFonts w:ascii="PT Astra Serif" w:eastAsia="PT Astra Serif" w:hAnsi="PT Astra Serif" w:cs="PT Astra Serif"/>
          <w:sz w:val="28"/>
          <w:szCs w:val="26"/>
        </w:rPr>
        <w:lastRenderedPageBreak/>
        <w:t>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предоставления муниципальной услуги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E6077" w:rsidRDefault="00BB556D">
      <w:pPr>
        <w:ind w:firstLine="709"/>
        <w:jc w:val="both"/>
        <w:rPr>
          <w:rFonts w:ascii="PT Astra Serif" w:eastAsia="PT Astra Serif" w:hAnsi="PT Astra Serif" w:cs="PT Astra Serif"/>
          <w:sz w:val="28"/>
          <w:szCs w:val="26"/>
        </w:rPr>
      </w:pPr>
      <w:r>
        <w:rPr>
          <w:rFonts w:ascii="PT Astra Serif" w:eastAsia="PT Astra Serif" w:hAnsi="PT Astra Serif" w:cs="PT Astra Serif"/>
          <w:color w:val="000000" w:themeColor="text1"/>
          <w:sz w:val="28"/>
        </w:rPr>
        <w:t xml:space="preserve">7. </w:t>
      </w:r>
      <w:r>
        <w:rPr>
          <w:rFonts w:ascii="PT Astra Serif" w:eastAsia="PT Astra Serif" w:hAnsi="PT Astra Serif" w:cs="PT Astra Serif"/>
          <w:sz w:val="28"/>
          <w:szCs w:val="26"/>
        </w:rPr>
        <w:t xml:space="preserve">На </w:t>
      </w:r>
      <w:r>
        <w:rPr>
          <w:rFonts w:ascii="PT Astra Serif" w:eastAsia="PT Astra Serif" w:hAnsi="PT Astra Serif" w:cs="PT Astra Serif"/>
          <w:sz w:val="28"/>
          <w:szCs w:val="26"/>
          <w:highlight w:val="white"/>
        </w:rPr>
        <w:t>Едином портале</w:t>
      </w:r>
      <w:r>
        <w:rPr>
          <w:rFonts w:ascii="PT Astra Serif" w:eastAsia="PT Astra Serif" w:hAnsi="PT Astra Serif" w:cs="PT Astra Serif"/>
          <w:sz w:val="28"/>
          <w:szCs w:val="26"/>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E6077" w:rsidRDefault="00BB556D">
      <w:pPr>
        <w:ind w:firstLine="709"/>
        <w:jc w:val="both"/>
        <w:rPr>
          <w:rFonts w:ascii="PT Astra Serif" w:eastAsia="PT Astra Serif" w:hAnsi="PT Astra Serif" w:cs="PT Astra Serif"/>
          <w:highlight w:val="white"/>
        </w:rPr>
      </w:pPr>
      <w:r>
        <w:rPr>
          <w:rFonts w:ascii="PT Astra Serif" w:eastAsia="PT Astra Serif" w:hAnsi="PT Astra Serif" w:cs="PT Astra Serif"/>
          <w:sz w:val="28"/>
          <w:szCs w:val="26"/>
          <w:highlight w:val="white"/>
        </w:rPr>
        <w:t xml:space="preserve">8. На официальном сайте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highlight w:val="white"/>
        </w:rPr>
        <w:t xml:space="preserve"> в информационно-телекоммуникационной сети «Интернет», Едином портале, Портале Тульской области, а также в помещении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highlight w:val="white"/>
        </w:rPr>
        <w:t xml:space="preserve"> на информационном стенде размещается следующая информация:</w:t>
      </w:r>
    </w:p>
    <w:p w:rsidR="000E6077" w:rsidRDefault="00BB556D">
      <w:pPr>
        <w:ind w:firstLine="709"/>
        <w:jc w:val="both"/>
        <w:rPr>
          <w:rFonts w:ascii="PT Astra Serif" w:eastAsia="PT Astra Serif" w:hAnsi="PT Astra Serif" w:cs="PT Astra Serif"/>
          <w:highlight w:val="white"/>
        </w:rPr>
      </w:pPr>
      <w:r>
        <w:rPr>
          <w:rFonts w:ascii="PT Astra Serif" w:eastAsia="PT Astra Serif" w:hAnsi="PT Astra Serif" w:cs="PT Astra Serif"/>
          <w:sz w:val="28"/>
          <w:szCs w:val="26"/>
          <w:highlight w:val="white"/>
        </w:rPr>
        <w:t xml:space="preserve">копии законодательных и иных нормативных правовых актов, содержащих нормы, регулирующие деятельность по предоставлению </w:t>
      </w:r>
      <w:r>
        <w:rPr>
          <w:rFonts w:ascii="PT Astra Serif" w:eastAsia="PT Astra Serif" w:hAnsi="PT Astra Serif" w:cs="PT Astra Serif"/>
          <w:sz w:val="28"/>
          <w:szCs w:val="26"/>
        </w:rPr>
        <w:t>муниципальной</w:t>
      </w:r>
      <w:r>
        <w:rPr>
          <w:rFonts w:ascii="PT Astra Serif" w:eastAsia="PT Astra Serif" w:hAnsi="PT Astra Serif" w:cs="PT Astra Serif"/>
          <w:sz w:val="28"/>
          <w:szCs w:val="26"/>
          <w:highlight w:val="white"/>
        </w:rPr>
        <w:t xml:space="preserve"> услуги;</w:t>
      </w:r>
    </w:p>
    <w:p w:rsidR="000E6077" w:rsidRDefault="00BB556D">
      <w:pPr>
        <w:ind w:firstLine="709"/>
        <w:jc w:val="both"/>
        <w:rPr>
          <w:rFonts w:ascii="PT Astra Serif" w:eastAsia="PT Astra Serif" w:hAnsi="PT Astra Serif" w:cs="PT Astra Serif"/>
          <w:highlight w:val="white"/>
        </w:rPr>
      </w:pPr>
      <w:r>
        <w:rPr>
          <w:rFonts w:ascii="PT Astra Serif" w:eastAsia="PT Astra Serif" w:hAnsi="PT Astra Serif" w:cs="PT Astra Serif"/>
          <w:sz w:val="28"/>
          <w:szCs w:val="26"/>
          <w:highlight w:val="white"/>
        </w:rPr>
        <w:t>текст Административного регламента;</w:t>
      </w:r>
    </w:p>
    <w:p w:rsidR="000E6077" w:rsidRDefault="00BB556D">
      <w:pPr>
        <w:ind w:firstLine="709"/>
        <w:jc w:val="both"/>
        <w:rPr>
          <w:rFonts w:ascii="PT Astra Serif" w:eastAsia="PT Astra Serif" w:hAnsi="PT Astra Serif" w:cs="PT Astra Serif"/>
          <w:highlight w:val="white"/>
        </w:rPr>
      </w:pPr>
      <w:r>
        <w:rPr>
          <w:rFonts w:ascii="PT Astra Serif" w:eastAsia="PT Astra Serif" w:hAnsi="PT Astra Serif" w:cs="PT Astra Serif"/>
          <w:sz w:val="28"/>
          <w:szCs w:val="26"/>
          <w:highlight w:val="white"/>
        </w:rPr>
        <w:t xml:space="preserve">сведения о порядке получения </w:t>
      </w:r>
      <w:r>
        <w:rPr>
          <w:rFonts w:ascii="PT Astra Serif" w:eastAsia="PT Astra Serif" w:hAnsi="PT Astra Serif" w:cs="PT Astra Serif"/>
          <w:sz w:val="28"/>
          <w:szCs w:val="26"/>
        </w:rPr>
        <w:t>муниципальной</w:t>
      </w:r>
      <w:r>
        <w:rPr>
          <w:rFonts w:ascii="PT Astra Serif" w:eastAsia="PT Astra Serif" w:hAnsi="PT Astra Serif" w:cs="PT Astra Serif"/>
          <w:sz w:val="28"/>
          <w:szCs w:val="26"/>
          <w:highlight w:val="white"/>
        </w:rPr>
        <w:t xml:space="preserve"> услуги;</w:t>
      </w:r>
    </w:p>
    <w:p w:rsidR="000E6077" w:rsidRDefault="00BB556D">
      <w:pPr>
        <w:ind w:firstLine="709"/>
        <w:jc w:val="both"/>
        <w:rPr>
          <w:rFonts w:ascii="PT Astra Serif" w:eastAsia="PT Astra Serif" w:hAnsi="PT Astra Serif" w:cs="PT Astra Serif"/>
          <w:highlight w:val="white"/>
        </w:rPr>
      </w:pPr>
      <w:r>
        <w:rPr>
          <w:rFonts w:ascii="PT Astra Serif" w:eastAsia="PT Astra Serif" w:hAnsi="PT Astra Serif" w:cs="PT Astra Serif"/>
          <w:sz w:val="28"/>
          <w:szCs w:val="26"/>
          <w:highlight w:val="white"/>
        </w:rPr>
        <w:t>наименования, адреса и телефоны вышестоящих органов, контролирующих деятельность</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highlight w:val="white"/>
        </w:rPr>
        <w:t>;</w:t>
      </w:r>
    </w:p>
    <w:p w:rsidR="000E6077" w:rsidRDefault="00BB556D">
      <w:pPr>
        <w:ind w:firstLine="709"/>
        <w:jc w:val="both"/>
        <w:rPr>
          <w:rFonts w:ascii="PT Astra Serif" w:eastAsia="PT Astra Serif" w:hAnsi="PT Astra Serif" w:cs="PT Astra Serif"/>
          <w:color w:val="000000"/>
          <w:highlight w:val="white"/>
        </w:rPr>
      </w:pPr>
      <w:r>
        <w:rPr>
          <w:rFonts w:ascii="PT Astra Serif" w:eastAsia="PT Astra Serif" w:hAnsi="PT Astra Serif" w:cs="PT Astra Serif"/>
          <w:color w:val="000000" w:themeColor="text1"/>
          <w:sz w:val="28"/>
          <w:szCs w:val="26"/>
          <w:highlight w:val="white"/>
        </w:rPr>
        <w:t>сведения о результате оказания муниципальной услуги и порядке передачи результата Заявителю;</w:t>
      </w:r>
    </w:p>
    <w:p w:rsidR="000E6077" w:rsidRDefault="00BB556D">
      <w:pPr>
        <w:ind w:firstLine="709"/>
        <w:jc w:val="both"/>
        <w:rPr>
          <w:rFonts w:ascii="PT Astra Serif" w:eastAsia="PT Astra Serif" w:hAnsi="PT Astra Serif" w:cs="PT Astra Serif"/>
          <w:highlight w:val="white"/>
        </w:rPr>
      </w:pPr>
      <w:r>
        <w:rPr>
          <w:rFonts w:ascii="PT Astra Serif" w:eastAsia="PT Astra Serif" w:hAnsi="PT Astra Serif" w:cs="PT Astra Serif"/>
          <w:sz w:val="28"/>
          <w:szCs w:val="26"/>
          <w:highlight w:val="white"/>
        </w:rPr>
        <w:t>основания для отказа в предоставлении муниципальной услуги;</w:t>
      </w:r>
    </w:p>
    <w:p w:rsidR="000E6077" w:rsidRDefault="00BB556D">
      <w:pPr>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highlight w:val="white"/>
        </w:rPr>
        <w:t>сведения о порядке обжалования действий (бездействия) и решений, принятых в ходе предоставления муниципальной услуги.</w:t>
      </w:r>
    </w:p>
    <w:p w:rsidR="000E6077" w:rsidRDefault="00BB556D">
      <w:pPr>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 xml:space="preserve">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Едином портале при обращении заявителя через Единый портал, а также в </w:t>
      </w:r>
      <w:r>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highlight w:val="white"/>
        </w:rPr>
        <w:t xml:space="preserve"> при обращении заявителя лично, по телефону, письменным запросом.</w:t>
      </w:r>
    </w:p>
    <w:p w:rsidR="000E6077" w:rsidRDefault="000E6077">
      <w:pPr>
        <w:pStyle w:val="ConsPlusNormal"/>
        <w:spacing w:before="240"/>
        <w:ind w:firstLine="540"/>
        <w:jc w:val="both"/>
        <w:rPr>
          <w:rFonts w:ascii="PT Astra Serif" w:eastAsia="PT Astra Serif" w:hAnsi="PT Astra Serif" w:cs="PT Astra Serif"/>
          <w:color w:val="000000"/>
          <w:sz w:val="28"/>
        </w:rPr>
      </w:pPr>
    </w:p>
    <w:p w:rsidR="000E6077" w:rsidRDefault="00BB556D">
      <w:pPr>
        <w:pStyle w:val="ConsPlusTitle"/>
        <w:jc w:val="center"/>
        <w:outlineLvl w:val="1"/>
        <w:rPr>
          <w:rFonts w:ascii="PT Astra Serif" w:eastAsia="PT Astra Serif" w:hAnsi="PT Astra Serif" w:cs="PT Astra Serif"/>
          <w:color w:val="000000"/>
          <w:sz w:val="28"/>
          <w:highlight w:val="white"/>
        </w:rPr>
      </w:pPr>
      <w:r>
        <w:rPr>
          <w:rFonts w:ascii="PT Astra Serif" w:eastAsia="PT Astra Serif" w:hAnsi="PT Astra Serif" w:cs="PT Astra Serif"/>
          <w:color w:val="000000" w:themeColor="text1"/>
          <w:sz w:val="28"/>
          <w:highlight w:val="white"/>
        </w:rPr>
        <w:t>2. Стандарт предоставления муниципальной услуги</w:t>
      </w:r>
    </w:p>
    <w:p w:rsidR="000E6077" w:rsidRDefault="000E6077">
      <w:pPr>
        <w:pStyle w:val="ConsPlusNormal"/>
        <w:jc w:val="both"/>
        <w:rPr>
          <w:rFonts w:ascii="PT Astra Serif" w:eastAsia="PT Astra Serif" w:hAnsi="PT Astra Serif" w:cs="PT Astra Serif"/>
          <w:color w:val="000000"/>
          <w:sz w:val="28"/>
          <w:highlight w:val="white"/>
        </w:rPr>
      </w:pPr>
    </w:p>
    <w:p w:rsidR="000E6077" w:rsidRDefault="00BB556D">
      <w:pPr>
        <w:pStyle w:val="ConsPlusTitle"/>
        <w:jc w:val="center"/>
        <w:outlineLvl w:val="2"/>
        <w:rPr>
          <w:rFonts w:ascii="PT Astra Serif" w:eastAsia="PT Astra Serif" w:hAnsi="PT Astra Serif" w:cs="PT Astra Serif"/>
          <w:color w:val="000000"/>
          <w:sz w:val="28"/>
          <w:highlight w:val="white"/>
        </w:rPr>
      </w:pPr>
      <w:r>
        <w:rPr>
          <w:rFonts w:ascii="PT Astra Serif" w:eastAsia="PT Astra Serif" w:hAnsi="PT Astra Serif" w:cs="PT Astra Serif"/>
          <w:color w:val="000000" w:themeColor="text1"/>
          <w:sz w:val="28"/>
          <w:highlight w:val="white"/>
        </w:rPr>
        <w:t>Наименование муниципальной услуги</w:t>
      </w:r>
    </w:p>
    <w:p w:rsidR="000E6077" w:rsidRDefault="000E6077">
      <w:pPr>
        <w:pStyle w:val="ConsPlusNormal"/>
        <w:jc w:val="both"/>
        <w:rPr>
          <w:rFonts w:ascii="PT Astra Serif" w:eastAsia="PT Astra Serif" w:hAnsi="PT Astra Serif" w:cs="PT Astra Serif"/>
          <w:color w:val="000000"/>
          <w:sz w:val="28"/>
          <w:highlight w:val="white"/>
        </w:rPr>
      </w:pPr>
    </w:p>
    <w:p w:rsidR="000E6077" w:rsidRDefault="00BB556D">
      <w:pPr>
        <w:pStyle w:val="ConsPlusNormal"/>
        <w:ind w:firstLine="540"/>
        <w:jc w:val="both"/>
        <w:rPr>
          <w:rFonts w:ascii="PT Astra Serif" w:eastAsia="PT Astra Serif" w:hAnsi="PT Astra Serif" w:cs="PT Astra Serif"/>
          <w:color w:val="000000"/>
          <w:sz w:val="28"/>
          <w:highlight w:val="white"/>
        </w:rPr>
      </w:pPr>
      <w:r>
        <w:rPr>
          <w:rFonts w:ascii="PT Astra Serif" w:eastAsia="PT Astra Serif" w:hAnsi="PT Astra Serif" w:cs="PT Astra Serif"/>
          <w:color w:val="000000" w:themeColor="text1"/>
          <w:sz w:val="28"/>
          <w:highlight w:val="white"/>
        </w:rPr>
        <w:t xml:space="preserve">10. </w:t>
      </w:r>
      <w:r>
        <w:rPr>
          <w:rFonts w:ascii="PT Astra Serif" w:eastAsia="PT Astra Serif" w:hAnsi="PT Astra Serif" w:cs="PT Astra Serif"/>
          <w:bCs/>
          <w:sz w:val="28"/>
          <w:szCs w:val="26"/>
          <w:highlight w:val="white"/>
        </w:rPr>
        <w:t>В соответствии с Административным регламентом предоставляется муниципальная услуга</w:t>
      </w:r>
      <w:r>
        <w:rPr>
          <w:rFonts w:ascii="PT Astra Serif" w:eastAsia="PT Astra Serif" w:hAnsi="PT Astra Serif" w:cs="PT Astra Serif"/>
          <w:color w:val="000000" w:themeColor="text1"/>
          <w:sz w:val="28"/>
          <w:highlight w:val="white"/>
        </w:rPr>
        <w:t xml:space="preserve"> «Присвоение квалификационных категорий спортивных </w:t>
      </w:r>
      <w:r>
        <w:rPr>
          <w:rFonts w:ascii="PT Astra Serif" w:eastAsia="PT Astra Serif" w:hAnsi="PT Astra Serif" w:cs="PT Astra Serif"/>
          <w:color w:val="000000" w:themeColor="text1"/>
          <w:sz w:val="28"/>
          <w:highlight w:val="white"/>
        </w:rPr>
        <w:lastRenderedPageBreak/>
        <w:t>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bCs/>
          <w:sz w:val="28"/>
          <w:szCs w:val="26"/>
        </w:rPr>
        <w:t>Наименование органа местного самоуправления, предоставляющего муниципальную услугу</w:t>
      </w:r>
    </w:p>
    <w:p w:rsidR="000E6077" w:rsidRDefault="000E6077">
      <w:pPr>
        <w:pStyle w:val="ConsPlusNormal"/>
        <w:jc w:val="both"/>
        <w:rPr>
          <w:rFonts w:ascii="PT Astra Serif" w:eastAsia="PT Astra Serif" w:hAnsi="PT Astra Serif" w:cs="PT Astra Serif"/>
          <w:color w:val="000000"/>
          <w:sz w:val="28"/>
        </w:rPr>
      </w:pPr>
    </w:p>
    <w:p w:rsidR="000E6077" w:rsidRDefault="00BB556D">
      <w:pPr>
        <w:ind w:firstLine="709"/>
        <w:jc w:val="both"/>
        <w:rPr>
          <w:rFonts w:ascii="PT Astra Serif" w:eastAsia="PT Astra Serif" w:hAnsi="PT Astra Serif" w:cs="PT Astra Serif"/>
          <w:sz w:val="28"/>
          <w:szCs w:val="26"/>
        </w:rPr>
      </w:pPr>
      <w:r>
        <w:rPr>
          <w:rFonts w:ascii="PT Astra Serif" w:eastAsia="PT Astra Serif" w:hAnsi="PT Astra Serif" w:cs="PT Astra Serif"/>
          <w:color w:val="000000" w:themeColor="text1"/>
          <w:sz w:val="28"/>
        </w:rPr>
        <w:t xml:space="preserve">11. </w:t>
      </w:r>
      <w:r>
        <w:rPr>
          <w:rFonts w:ascii="PT Astra Serif" w:eastAsia="PT Astra Serif" w:hAnsi="PT Astra Serif" w:cs="PT Astra Serif"/>
          <w:sz w:val="28"/>
          <w:szCs w:val="26"/>
        </w:rPr>
        <w:t xml:space="preserve">Муниципальная услуга предоставляется </w:t>
      </w:r>
      <w:r>
        <w:rPr>
          <w:rFonts w:ascii="PT Astra Serif" w:eastAsia="PT Astra Serif" w:hAnsi="PT Astra Serif" w:cs="PT Astra Serif"/>
          <w:iCs/>
          <w:sz w:val="28"/>
          <w:szCs w:val="26"/>
        </w:rPr>
        <w:t>Сектором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Описание результата предоставления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13. Результатом предоставления муниципальной услуги является: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принятие решения о присвоении квалификационной категории спортивных судей;</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принятие решения об отказе в присвоении квалификационной категории спортивных судей.</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Сроки предоставления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14. Срок предоставления муниципальной услуги не должен превышать двух месяцев со дня подачи представления (далее - представления, заявления) с документами, указанными в </w:t>
      </w:r>
      <w:hyperlink w:history="1">
        <w:r>
          <w:rPr>
            <w:rFonts w:ascii="PT Astra Serif" w:eastAsia="PT Astra Serif" w:hAnsi="PT Astra Serif" w:cs="PT Astra Serif"/>
            <w:color w:val="000000" w:themeColor="text1"/>
            <w:sz w:val="28"/>
          </w:rPr>
          <w:t>пункте 1</w:t>
        </w:r>
      </w:hyperlink>
      <w:r>
        <w:rPr>
          <w:rFonts w:ascii="PT Astra Serif" w:eastAsia="PT Astra Serif" w:hAnsi="PT Astra Serif" w:cs="PT Astra Serif"/>
          <w:color w:val="000000" w:themeColor="text1"/>
          <w:sz w:val="28"/>
        </w:rPr>
        <w:t>6 Административного регламента.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При подаче заявления о предоставлении муниципальной услуги в форме электронного документа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Нормативные правовые акты, регулирующие предоставление</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муниципальной услуги</w:t>
      </w:r>
    </w:p>
    <w:p w:rsidR="000E6077" w:rsidRDefault="00BB556D">
      <w:pPr>
        <w:pStyle w:val="ConsPlusNormal"/>
        <w:spacing w:before="300"/>
        <w:ind w:firstLine="540"/>
        <w:jc w:val="both"/>
        <w:rPr>
          <w:rStyle w:val="aff1"/>
          <w:rFonts w:ascii="PT Sans" w:eastAsia="PT Sans" w:hAnsi="PT Sans" w:cs="PT Sans"/>
          <w:lang w:eastAsia="en-US"/>
        </w:rPr>
      </w:pPr>
      <w:r>
        <w:rPr>
          <w:rFonts w:ascii="PT Astra Serif" w:eastAsia="PT Astra Serif" w:hAnsi="PT Astra Serif" w:cs="PT Astra Serif"/>
          <w:color w:val="000000" w:themeColor="text1"/>
          <w:sz w:val="28"/>
        </w:rPr>
        <w:t>15. Предоставление государственной услуги осуществляется в соответствии с:</w:t>
      </w:r>
    </w:p>
    <w:p w:rsidR="000E6077" w:rsidRDefault="00171395">
      <w:pPr>
        <w:ind w:firstLine="540"/>
        <w:jc w:val="both"/>
        <w:rPr>
          <w:rFonts w:ascii="PT Astra Serif" w:eastAsia="PT Astra Serif" w:hAnsi="PT Astra Serif" w:cs="PT Astra Serif"/>
          <w:color w:val="000000"/>
          <w:sz w:val="28"/>
        </w:rPr>
      </w:pPr>
      <w:hyperlink r:id="rId12" w:tooltip="https://login.consultant.ru/link/?req=doc&amp;base=LAW&amp;n=2875&amp;date=24.11.2021" w:history="1">
        <w:r w:rsidR="00BB556D">
          <w:rPr>
            <w:rStyle w:val="a5"/>
            <w:rFonts w:ascii="PT Astra Serif" w:eastAsia="PT Astra Serif" w:hAnsi="PT Astra Serif" w:cs="PT Astra Serif"/>
            <w:color w:val="000000" w:themeColor="text1"/>
            <w:sz w:val="28"/>
          </w:rPr>
          <w:t>Конституцией</w:t>
        </w:r>
      </w:hyperlink>
      <w:r w:rsidR="00BB556D">
        <w:rPr>
          <w:rFonts w:ascii="PT Astra Serif" w:eastAsia="PT Astra Serif" w:hAnsi="PT Astra Serif" w:cs="PT Astra Serif"/>
          <w:color w:val="000000" w:themeColor="text1"/>
          <w:sz w:val="28"/>
        </w:rPr>
        <w:t xml:space="preserve"> Российской Федерации;</w:t>
      </w:r>
    </w:p>
    <w:p w:rsidR="000E6077" w:rsidRDefault="00BB556D">
      <w:pPr>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Федеральным </w:t>
      </w:r>
      <w:hyperlink r:id="rId13" w:tooltip="https://login.consultant.ru/link/?req=doc&amp;base=LAW&amp;n=389741&amp;dst=100094&amp;field=134&amp;date=24.11.2021" w:history="1">
        <w:r>
          <w:rPr>
            <w:rStyle w:val="a5"/>
            <w:rFonts w:ascii="PT Astra Serif" w:eastAsia="PT Astra Serif" w:hAnsi="PT Astra Serif" w:cs="PT Astra Serif"/>
            <w:color w:val="000000" w:themeColor="text1"/>
            <w:sz w:val="28"/>
          </w:rPr>
          <w:t>законом</w:t>
        </w:r>
      </w:hyperlink>
      <w:r>
        <w:rPr>
          <w:rFonts w:ascii="PT Astra Serif" w:eastAsia="PT Astra Serif" w:hAnsi="PT Astra Serif" w:cs="PT Astra Serif"/>
          <w:color w:val="000000" w:themeColor="text1"/>
          <w:sz w:val="28"/>
        </w:rPr>
        <w:t xml:space="preserve"> от 27 июля 2010 года N 210-ФЗ "Об организации предоставления государственных и муниципальных услуг";</w:t>
      </w:r>
    </w:p>
    <w:p w:rsidR="000E6077" w:rsidRDefault="00BB556D">
      <w:pPr>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Федеральным </w:t>
      </w:r>
      <w:hyperlink r:id="rId14" w:tooltip="https://login.consultant.ru/link/?req=doc&amp;base=LAW&amp;n=380616&amp;dst=100307&amp;field=134&amp;date=24.11.2021" w:history="1">
        <w:r>
          <w:rPr>
            <w:rStyle w:val="a5"/>
            <w:rFonts w:ascii="PT Astra Serif" w:eastAsia="PT Astra Serif" w:hAnsi="PT Astra Serif" w:cs="PT Astra Serif"/>
            <w:color w:val="000000" w:themeColor="text1"/>
            <w:sz w:val="28"/>
          </w:rPr>
          <w:t>законом</w:t>
        </w:r>
      </w:hyperlink>
      <w:r>
        <w:rPr>
          <w:rFonts w:ascii="PT Astra Serif" w:eastAsia="PT Astra Serif" w:hAnsi="PT Astra Serif" w:cs="PT Astra Serif"/>
          <w:color w:val="000000" w:themeColor="text1"/>
          <w:sz w:val="28"/>
        </w:rPr>
        <w:t xml:space="preserve"> от 4 декабря 2007 года N 329-ФЗ "О физической культуре и спорте в Российской Федерации";</w:t>
      </w:r>
    </w:p>
    <w:p w:rsidR="000E6077" w:rsidRDefault="00BB556D">
      <w:pPr>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lastRenderedPageBreak/>
        <w:t xml:space="preserve">Федеральным </w:t>
      </w:r>
      <w:hyperlink r:id="rId15" w:tooltip="https://login.consultant.ru/link/?req=doc&amp;base=LAW&amp;n=380579&amp;date=24.11.2021" w:history="1">
        <w:r>
          <w:rPr>
            <w:rStyle w:val="a5"/>
            <w:rFonts w:ascii="PT Astra Serif" w:eastAsia="PT Astra Serif" w:hAnsi="PT Astra Serif" w:cs="PT Astra Serif"/>
            <w:color w:val="000000" w:themeColor="text1"/>
            <w:sz w:val="28"/>
          </w:rPr>
          <w:t>законом</w:t>
        </w:r>
      </w:hyperlink>
      <w:r>
        <w:rPr>
          <w:rFonts w:ascii="PT Astra Serif" w:eastAsia="PT Astra Serif" w:hAnsi="PT Astra Serif" w:cs="PT Astra Serif"/>
          <w:color w:val="000000" w:themeColor="text1"/>
          <w:sz w:val="28"/>
        </w:rPr>
        <w:t xml:space="preserve"> от 24 ноября 1995 года N 181-ФЗ "О социальной защите инвалидов в Российской Федерации";</w:t>
      </w:r>
    </w:p>
    <w:p w:rsidR="000E6077" w:rsidRDefault="00BB556D">
      <w:pPr>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Федеральным </w:t>
      </w:r>
      <w:hyperlink r:id="rId16" w:tooltip="https://login.consultant.ru/link/?req=doc&amp;base=LAW&amp;n=387126&amp;date=24.11.2021" w:history="1">
        <w:r>
          <w:rPr>
            <w:rStyle w:val="a5"/>
            <w:rFonts w:ascii="PT Astra Serif" w:eastAsia="PT Astra Serif" w:hAnsi="PT Astra Serif" w:cs="PT Astra Serif"/>
            <w:color w:val="000000" w:themeColor="text1"/>
            <w:sz w:val="28"/>
          </w:rPr>
          <w:t>законом</w:t>
        </w:r>
      </w:hyperlink>
      <w:r>
        <w:rPr>
          <w:rFonts w:ascii="PT Astra Serif" w:eastAsia="PT Astra Serif" w:hAnsi="PT Astra Serif" w:cs="PT Astra Serif"/>
          <w:color w:val="000000" w:themeColor="text1"/>
          <w:sz w:val="28"/>
        </w:rPr>
        <w:t xml:space="preserve"> от 6 апреля 2011 года N 63-ФЗ "Об электронной подписи";</w:t>
      </w:r>
    </w:p>
    <w:p w:rsidR="000E6077" w:rsidRDefault="00171395">
      <w:pPr>
        <w:ind w:firstLine="540"/>
        <w:jc w:val="both"/>
        <w:rPr>
          <w:rFonts w:ascii="PT Astra Serif" w:eastAsia="PT Astra Serif" w:hAnsi="PT Astra Serif" w:cs="PT Astra Serif"/>
          <w:color w:val="000000"/>
          <w:sz w:val="28"/>
        </w:rPr>
      </w:pPr>
      <w:hyperlink r:id="rId17" w:tooltip="https://login.consultant.ru/link/?req=doc&amp;base=RLAW067&amp;n=109847&amp;date=24.11.2021" w:history="1">
        <w:r w:rsidR="00BB556D">
          <w:rPr>
            <w:rStyle w:val="a5"/>
            <w:rFonts w:ascii="PT Astra Serif" w:eastAsia="PT Astra Serif" w:hAnsi="PT Astra Serif" w:cs="PT Astra Serif"/>
            <w:color w:val="000000" w:themeColor="text1"/>
            <w:sz w:val="28"/>
          </w:rPr>
          <w:t>Законом</w:t>
        </w:r>
      </w:hyperlink>
      <w:r w:rsidR="00BB556D">
        <w:rPr>
          <w:rFonts w:ascii="PT Astra Serif" w:eastAsia="PT Astra Serif" w:hAnsi="PT Astra Serif" w:cs="PT Astra Serif"/>
          <w:color w:val="000000" w:themeColor="text1"/>
          <w:sz w:val="28"/>
        </w:rPr>
        <w:t xml:space="preserve"> Тульской области от 13 июля 2009 года N 1306-ЗТО "О физической культуре и спорте";</w:t>
      </w:r>
    </w:p>
    <w:p w:rsidR="000E6077" w:rsidRDefault="00171395">
      <w:pPr>
        <w:ind w:firstLine="540"/>
        <w:jc w:val="both"/>
        <w:rPr>
          <w:rFonts w:asciiTheme="minorHAnsi" w:eastAsia="PT Astra Serif" w:hAnsiTheme="minorHAnsi" w:cs="PT Astra Serif"/>
          <w:color w:val="000000" w:themeColor="text1"/>
          <w:sz w:val="28"/>
        </w:rPr>
      </w:pPr>
      <w:hyperlink r:id="rId18" w:tooltip="https://login.consultant.ru/link/?req=doc&amp;base=LAW&amp;n=383436&amp;dst=100080&amp;field=134&amp;date=24.11.2021" w:history="1">
        <w:r w:rsidR="00BB556D">
          <w:rPr>
            <w:rStyle w:val="a5"/>
            <w:rFonts w:ascii="PT Astra Serif" w:eastAsia="PT Astra Serif" w:hAnsi="PT Astra Serif" w:cs="PT Astra Serif"/>
            <w:color w:val="000000" w:themeColor="text1"/>
            <w:sz w:val="28"/>
          </w:rPr>
          <w:t>Приказом</w:t>
        </w:r>
      </w:hyperlink>
      <w:r w:rsidR="00BB556D">
        <w:rPr>
          <w:rFonts w:ascii="PT Astra Serif" w:eastAsia="PT Astra Serif" w:hAnsi="PT Astra Serif" w:cs="PT Astra Serif"/>
          <w:color w:val="000000" w:themeColor="text1"/>
          <w:sz w:val="28"/>
        </w:rPr>
        <w:t xml:space="preserve"> Минспорта России от 28 февраля 2017 года N 134 "Об утверждении Положения о спортивных судьях";</w:t>
      </w:r>
    </w:p>
    <w:p w:rsidR="00247AF0" w:rsidRPr="00247AF0" w:rsidRDefault="00247AF0" w:rsidP="00247AF0">
      <w:pPr>
        <w:ind w:firstLine="540"/>
        <w:jc w:val="both"/>
        <w:rPr>
          <w:rFonts w:asciiTheme="minorHAnsi" w:eastAsia="PT Astra Serif" w:hAnsiTheme="minorHAnsi" w:cs="PT Astra Serif"/>
          <w:i/>
          <w:color w:val="000000"/>
          <w:sz w:val="28"/>
        </w:rPr>
      </w:pPr>
      <w:r w:rsidRPr="00AC0BD5">
        <w:rPr>
          <w:rFonts w:asciiTheme="minorHAnsi" w:eastAsia="PT Astra Serif" w:hAnsiTheme="minorHAnsi" w:cs="PT Astra Serif"/>
          <w:i/>
          <w:color w:val="000000" w:themeColor="text1"/>
          <w:sz w:val="28"/>
        </w:rPr>
        <w:t>П</w:t>
      </w:r>
      <w:r w:rsidRPr="00AC0BD5">
        <w:rPr>
          <w:rFonts w:ascii="PT Astra Serif" w:eastAsia="PT Astra Serif" w:hAnsi="PT Astra Serif" w:cs="PT Astra Serif"/>
          <w:i/>
          <w:color w:val="000000" w:themeColor="text1"/>
          <w:sz w:val="28"/>
        </w:rPr>
        <w:t>оложение</w:t>
      </w:r>
      <w:r w:rsidRPr="009438E9">
        <w:rPr>
          <w:rFonts w:asciiTheme="minorHAnsi" w:eastAsia="PT Astra Serif" w:hAnsiTheme="minorHAnsi" w:cs="PT Astra Serif"/>
          <w:i/>
          <w:color w:val="000000" w:themeColor="text1"/>
          <w:sz w:val="28"/>
        </w:rPr>
        <w:t>о секторе по культуре, спорту и молодёжной политике администрации муниципального образования Воловский район № 29-5 от 05.08.2015</w:t>
      </w:r>
      <w:r w:rsidRPr="009438E9">
        <w:rPr>
          <w:rFonts w:ascii="PT Astra Serif" w:eastAsia="PT Astra Serif" w:hAnsi="PT Astra Serif" w:cs="PT Astra Serif"/>
          <w:i/>
          <w:color w:val="000000" w:themeColor="text1"/>
          <w:sz w:val="28"/>
        </w:rPr>
        <w:t>.</w:t>
      </w:r>
    </w:p>
    <w:p w:rsidR="000E6077" w:rsidRDefault="00BB556D">
      <w:pPr>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Перечень нормативных правовых актов, регулирующих предоставление государственной услуги, размещен в информационно-телекоммуникационной сети "Интернет"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color w:val="000000" w:themeColor="text1"/>
          <w:sz w:val="28"/>
        </w:rPr>
        <w:t>, на Едином портале, на Портале Тульской области.</w:t>
      </w:r>
    </w:p>
    <w:p w:rsidR="000E6077" w:rsidRDefault="00BB556D">
      <w:pPr>
        <w:ind w:firstLine="540"/>
        <w:jc w:val="both"/>
        <w:rPr>
          <w:rFonts w:ascii="PT Astra Serif" w:eastAsia="PT Astra Serif" w:hAnsi="PT Astra Serif" w:cs="PT Astra Serif"/>
          <w:color w:val="000000"/>
          <w:sz w:val="28"/>
        </w:rPr>
      </w:pP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color w:val="000000" w:themeColor="text1"/>
          <w:sz w:val="28"/>
        </w:rPr>
        <w:t>, а также в соответствующем разделе федерального реестра.</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Исчерпывающий перечень документов,</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необходимых в соответствии с нормативными правовыми</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актами для предоставления муниципальной услуги</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 услуг, которые являются необходимыми и обязательными</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для предоставления муниципальной услуги, способы</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их получения Заявителем, порядок их представления</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bookmarkStart w:id="1" w:name="Par171"/>
      <w:bookmarkEnd w:id="1"/>
      <w:r>
        <w:rPr>
          <w:rFonts w:ascii="PT Astra Serif" w:eastAsia="PT Astra Serif" w:hAnsi="PT Astra Serif" w:cs="PT Astra Serif"/>
          <w:color w:val="000000" w:themeColor="text1"/>
          <w:sz w:val="28"/>
        </w:rPr>
        <w:t xml:space="preserve">16. Для получения муниципальной услуги Заявитель подает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представление (</w:t>
      </w:r>
      <w:hyperlink w:history="1">
        <w:r>
          <w:rPr>
            <w:rFonts w:ascii="PT Astra Serif" w:eastAsia="PT Astra Serif" w:hAnsi="PT Astra Serif" w:cs="PT Astra Serif"/>
            <w:color w:val="000000" w:themeColor="text1"/>
            <w:sz w:val="28"/>
          </w:rPr>
          <w:t>приложение N 1</w:t>
        </w:r>
      </w:hyperlink>
      <w:r>
        <w:rPr>
          <w:rFonts w:ascii="PT Astra Serif" w:eastAsia="PT Astra Serif" w:hAnsi="PT Astra Serif" w:cs="PT Astra Serif"/>
          <w:color w:val="000000" w:themeColor="text1"/>
          <w:sz w:val="28"/>
        </w:rPr>
        <w:t xml:space="preserve"> к Административному регламенту), заверенное печатью (при наличии) и подписью руководителя региональной спортивной федерации,  с приложением следующих документов:</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1) заверенная печатью (при наличии) и подписью руководителя региональной спортивной федерации копия карточки учета (приложение N 2 к Административному регламенту);</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2)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w:t>
      </w:r>
      <w:r>
        <w:rPr>
          <w:rFonts w:ascii="PT Astra Serif" w:eastAsia="PT Astra Serif" w:hAnsi="PT Astra Serif" w:cs="PT Astra Serif"/>
          <w:color w:val="000000" w:themeColor="text1"/>
          <w:sz w:val="28"/>
        </w:rPr>
        <w:lastRenderedPageBreak/>
        <w:t>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0E6077" w:rsidRDefault="00BB556D">
      <w:pPr>
        <w:pStyle w:val="ConsPlusNormal"/>
        <w:spacing w:before="240"/>
        <w:ind w:firstLine="540"/>
        <w:jc w:val="both"/>
      </w:pPr>
      <w:r>
        <w:rPr>
          <w:rFonts w:ascii="PT Astra Serif" w:eastAsia="PT Astra Serif" w:hAnsi="PT Astra Serif" w:cs="PT Astra Serif"/>
          <w:color w:val="000000" w:themeColor="text1"/>
          <w:sz w:val="28"/>
        </w:rPr>
        <w:t>3) копия паспорта иностранного гражданина либо иного документа, установленного Федеральным законом от 25 июля 2002 года N 115-ФЗ "О правовом положении граждан в Российской Федерации" (далее - Федеральный закон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гражданин;</w:t>
      </w:r>
    </w:p>
    <w:p w:rsidR="000E6077" w:rsidRDefault="00BB556D">
      <w:pPr>
        <w:pStyle w:val="ConsPlusNormal"/>
        <w:spacing w:before="240"/>
        <w:ind w:firstLine="540"/>
        <w:jc w:val="both"/>
      </w:pPr>
      <w:r>
        <w:rPr>
          <w:rFonts w:ascii="PT Astra Serif" w:eastAsia="PT Astra Serif" w:hAnsi="PT Astra Serif" w:cs="PT Astra Serif"/>
          <w:color w:val="000000" w:themeColor="text1"/>
          <w:sz w:val="28"/>
        </w:rPr>
        <w:t>4)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0E6077" w:rsidRDefault="00BB556D">
      <w:pPr>
        <w:pStyle w:val="ConsPlusNormal"/>
        <w:spacing w:before="240"/>
        <w:ind w:firstLine="540"/>
        <w:jc w:val="both"/>
      </w:pPr>
      <w:r>
        <w:rPr>
          <w:rFonts w:ascii="PT Astra Serif" w:eastAsia="PT Astra Serif" w:hAnsi="PT Astra Serif" w:cs="PT Astra Serif"/>
          <w:color w:val="000000" w:themeColor="text1"/>
          <w:sz w:val="28"/>
        </w:rPr>
        <w:t>5) копия военного билета - для военнослужащих, проходящих военную службу по призыву (в случае отсутствия паспорта гражданина Российской Федерации);», соответственно изменив нумерацию подпунктов;</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6) копии удостоверения "мастер спорта России международного класса", "гроссмейстер России" или "мастер спорта России" (в случае, если квалификационная категория присваивается кандидатам, имеющим спортивное звание по соответствующему виду спорта);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7) 2 фотографии размером 3 x 4 см.</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Все требуемые для присвоения квалификационной категории копии документов, предусмотренные настоящим пунктом, должны полностью воспроизводить информацию подлинного документа.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Основанием для возврата документов Заявителю является их представление с нарушением требований настоящего пункта.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В этом случае в течение 10 рабочих дней со дня поступления таких документов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возвращает их Заявителю с указанием причин возврата.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Заявитель в течение 20 рабочих дней со дня получения представления и </w:t>
      </w:r>
      <w:r>
        <w:rPr>
          <w:rFonts w:ascii="PT Astra Serif" w:eastAsia="PT Astra Serif" w:hAnsi="PT Astra Serif" w:cs="PT Astra Serif"/>
          <w:color w:val="000000" w:themeColor="text1"/>
          <w:sz w:val="28"/>
        </w:rPr>
        <w:lastRenderedPageBreak/>
        <w:t xml:space="preserve">документов, не соответствующих требованиям настоящего пункта, устраняет несоответствия и повторно направляет их для рассмотрения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Документы, предусмотренные настоящим пунктом, могут быть поданы Заявителем в письменной форме при личном посещении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посредством почтовой связи, через законного представителя, действующего в силу полномочий, основанных на доверенности, либо в форме электронного документа в соответствии с требованиями </w:t>
      </w:r>
      <w:hyperlink r:id="rId19" w:tooltip="https://login.consultant.ru/link/?req=doc&amp;base=LAW&amp;n=389741&amp;date=28.07.2021&amp;dst=1&amp;fld=134" w:history="1">
        <w:r>
          <w:rPr>
            <w:rFonts w:ascii="PT Astra Serif" w:eastAsia="PT Astra Serif" w:hAnsi="PT Astra Serif" w:cs="PT Astra Serif"/>
            <w:color w:val="000000" w:themeColor="text1"/>
            <w:sz w:val="28"/>
          </w:rPr>
          <w:t>статей 21.1</w:t>
        </w:r>
      </w:hyperlink>
      <w:r>
        <w:rPr>
          <w:rFonts w:ascii="PT Astra Serif" w:eastAsia="PT Astra Serif" w:hAnsi="PT Astra Serif" w:cs="PT Astra Serif"/>
          <w:color w:val="000000" w:themeColor="text1"/>
          <w:sz w:val="28"/>
        </w:rPr>
        <w:t xml:space="preserve"> и </w:t>
      </w:r>
      <w:hyperlink r:id="rId20" w:tooltip="https://login.consultant.ru/link/?req=doc&amp;base=LAW&amp;n=389741&amp;date=28.07.2021&amp;dst=4&amp;fld=134" w:history="1">
        <w:r>
          <w:rPr>
            <w:rFonts w:ascii="PT Astra Serif" w:eastAsia="PT Astra Serif" w:hAnsi="PT Astra Serif" w:cs="PT Astra Serif"/>
            <w:color w:val="000000" w:themeColor="text1"/>
            <w:sz w:val="28"/>
          </w:rPr>
          <w:t>21.2</w:t>
        </w:r>
      </w:hyperlink>
      <w:r>
        <w:rPr>
          <w:rFonts w:ascii="PT Astra Serif" w:eastAsia="PT Astra Serif" w:hAnsi="PT Astra Serif" w:cs="PT Astra Serif"/>
          <w:color w:val="000000" w:themeColor="text1"/>
          <w:sz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Перечень документов, необходимых для получения муниципальной услуги, можно получить у должностного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ответственного за оказание муниципальной услуги, на бумажном и электронном носителях, а также в информационно-телекоммуникационной сети "Интернет":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color w:val="000000" w:themeColor="text1"/>
          <w:sz w:val="28"/>
        </w:rPr>
        <w:t>, на Едином портале, Портале Тульской области.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Исчерпывающий перечень документов, необходимых</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 соответствии с нормативными правовыми актами для предоставления муниципальной услуги, которые находятся в распоряжении</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а также способы их получения заявителями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spacing w:line="362" w:lineRule="atLeast"/>
        <w:ind w:firstLine="709"/>
        <w:jc w:val="both"/>
        <w:rPr>
          <w:rFonts w:ascii="PT Astra Serif" w:eastAsia="PT Astra Serif" w:hAnsi="PT Astra Serif" w:cs="PT Astra Serif"/>
          <w:color w:val="000000"/>
          <w:sz w:val="28"/>
          <w:szCs w:val="28"/>
        </w:rPr>
      </w:pPr>
      <w:r>
        <w:rPr>
          <w:rFonts w:ascii="PT Astra Serif" w:eastAsia="PT Astra Serif" w:hAnsi="PT Astra Serif" w:cs="PT Astra Serif"/>
          <w:color w:val="000000" w:themeColor="text1"/>
          <w:sz w:val="28"/>
          <w:szCs w:val="28"/>
        </w:rPr>
        <w:t xml:space="preserve">17. Документы, необходимые в соответствии с нормативными правовыми актами для предоставления </w:t>
      </w:r>
      <w:r>
        <w:rPr>
          <w:rFonts w:ascii="PT Astra Serif" w:eastAsia="PT Astra Serif" w:hAnsi="PT Astra Serif" w:cs="PT Astra Serif"/>
          <w:color w:val="000000" w:themeColor="text1"/>
          <w:sz w:val="28"/>
        </w:rPr>
        <w:t>муниципальной</w:t>
      </w:r>
      <w:r>
        <w:rPr>
          <w:rFonts w:ascii="PT Astra Serif" w:eastAsia="PT Astra Serif" w:hAnsi="PT Astra Serif" w:cs="PT Astra Serif"/>
          <w:color w:val="000000" w:themeColor="text1"/>
          <w:sz w:val="28"/>
          <w:szCs w:val="28"/>
        </w:rPr>
        <w:t xml:space="preserve"> услуги, которые находятся в распоряжении </w:t>
      </w:r>
      <w:r>
        <w:rPr>
          <w:rFonts w:ascii="PT Astra Serif" w:eastAsia="PT Astra Serif" w:hAnsi="PT Astra Serif" w:cs="PT Astra Serif"/>
          <w:color w:val="000000" w:themeColor="text1"/>
          <w:sz w:val="28"/>
        </w:rPr>
        <w:t>муниципальной</w:t>
      </w:r>
      <w:r>
        <w:rPr>
          <w:rFonts w:ascii="PT Astra Serif" w:eastAsia="PT Astra Serif" w:hAnsi="PT Astra Serif" w:cs="PT Astra Serif"/>
          <w:color w:val="000000" w:themeColor="text1"/>
          <w:sz w:val="28"/>
          <w:szCs w:val="28"/>
        </w:rPr>
        <w:t xml:space="preserve"> органов, органов местного самоуправления Тульской области и иных органов, участвующих в предоставлении </w:t>
      </w:r>
      <w:r>
        <w:rPr>
          <w:rFonts w:ascii="PT Astra Serif" w:eastAsia="PT Astra Serif" w:hAnsi="PT Astra Serif" w:cs="PT Astra Serif"/>
          <w:color w:val="000000" w:themeColor="text1"/>
          <w:sz w:val="28"/>
        </w:rPr>
        <w:t>муниципальной</w:t>
      </w:r>
      <w:r>
        <w:rPr>
          <w:rFonts w:ascii="PT Astra Serif" w:eastAsia="PT Astra Serif" w:hAnsi="PT Astra Serif" w:cs="PT Astra Serif"/>
          <w:color w:val="000000" w:themeColor="text1"/>
          <w:sz w:val="28"/>
          <w:szCs w:val="28"/>
        </w:rPr>
        <w:t xml:space="preserve"> услуги, отсутствуют.</w:t>
      </w:r>
    </w:p>
    <w:p w:rsidR="000E6077" w:rsidRDefault="00BB556D">
      <w:pPr>
        <w:spacing w:line="362" w:lineRule="atLeast"/>
        <w:ind w:firstLine="709"/>
        <w:jc w:val="both"/>
        <w:rPr>
          <w:rFonts w:ascii="PT Astra Serif" w:eastAsia="PT Astra Serif" w:hAnsi="PT Astra Serif" w:cs="PT Astra Serif"/>
          <w:color w:val="000000"/>
        </w:rPr>
      </w:pPr>
      <w:r>
        <w:rPr>
          <w:rFonts w:ascii="PT Astra Serif" w:eastAsia="PT Astra Serif" w:hAnsi="PT Astra Serif" w:cs="PT Astra Serif"/>
          <w:color w:val="000000" w:themeColor="text1"/>
          <w:sz w:val="28"/>
          <w:szCs w:val="28"/>
        </w:rPr>
        <w:t xml:space="preserve">В течение 5 рабочих дней со дня подачи Заявителем заявления и документов, предусмотренных пунктами 16, 33 настоящего Административного регламента, специалистом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szCs w:val="28"/>
        </w:rPr>
        <w:t xml:space="preserve">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w:t>
      </w:r>
      <w:r>
        <w:rPr>
          <w:rFonts w:ascii="PT Astra Serif" w:eastAsia="PT Astra Serif" w:hAnsi="PT Astra Serif" w:cs="PT Astra Serif"/>
          <w:color w:val="000000" w:themeColor="text1"/>
          <w:sz w:val="28"/>
          <w:szCs w:val="28"/>
        </w:rPr>
        <w:lastRenderedPageBreak/>
        <w:t>региональных систем межведомственного электронного взаимодействия в органах, в распоряжении которых находятся следующие документы и сведения:</w:t>
      </w:r>
    </w:p>
    <w:p w:rsidR="000E6077" w:rsidRDefault="00BB556D">
      <w:pPr>
        <w:numPr>
          <w:ilvl w:val="0"/>
          <w:numId w:val="20"/>
        </w:numPr>
        <w:spacing w:line="362" w:lineRule="atLeast"/>
        <w:ind w:left="0" w:firstLine="709"/>
        <w:jc w:val="both"/>
        <w:rPr>
          <w:rFonts w:ascii="PT Astra Serif" w:eastAsia="PT Astra Serif" w:hAnsi="PT Astra Serif" w:cs="PT Astra Serif"/>
          <w:color w:val="000000"/>
        </w:rPr>
      </w:pPr>
      <w:r>
        <w:rPr>
          <w:rFonts w:ascii="PT Astra Serif" w:eastAsia="PT Astra Serif" w:hAnsi="PT Astra Serif" w:cs="PT Astra Serif"/>
          <w:color w:val="000000" w:themeColor="text1"/>
          <w:sz w:val="28"/>
          <w:szCs w:val="28"/>
        </w:rPr>
        <w:t>сведения из Единого государственного реестра юридических лиц;</w:t>
      </w:r>
    </w:p>
    <w:p w:rsidR="000E6077" w:rsidRDefault="00BB556D">
      <w:pPr>
        <w:numPr>
          <w:ilvl w:val="0"/>
          <w:numId w:val="20"/>
        </w:numPr>
        <w:spacing w:line="362" w:lineRule="atLeast"/>
        <w:ind w:left="0" w:firstLine="709"/>
        <w:jc w:val="both"/>
        <w:rPr>
          <w:rFonts w:ascii="PT Astra Serif" w:eastAsia="PT Astra Serif" w:hAnsi="PT Astra Serif" w:cs="PT Astra Serif"/>
          <w:color w:val="000000"/>
        </w:rPr>
      </w:pPr>
      <w:r>
        <w:rPr>
          <w:rFonts w:ascii="PT Astra Serif" w:eastAsia="PT Astra Serif" w:hAnsi="PT Astra Serif" w:cs="PT Astra Serif"/>
          <w:color w:val="000000" w:themeColor="text1"/>
          <w:sz w:val="28"/>
          <w:szCs w:val="28"/>
        </w:rPr>
        <w:t>сведения о действительности (недействительности) паспорта кандидата;</w:t>
      </w:r>
    </w:p>
    <w:p w:rsidR="000E6077" w:rsidRDefault="00BB556D">
      <w:pPr>
        <w:numPr>
          <w:ilvl w:val="0"/>
          <w:numId w:val="20"/>
        </w:numPr>
        <w:spacing w:line="362" w:lineRule="atLeast"/>
        <w:ind w:left="0" w:firstLine="709"/>
        <w:jc w:val="both"/>
        <w:rPr>
          <w:rFonts w:ascii="PT Astra Serif" w:eastAsia="PT Astra Serif" w:hAnsi="PT Astra Serif" w:cs="PT Astra Serif"/>
          <w:color w:val="000000"/>
        </w:rPr>
      </w:pPr>
      <w:r>
        <w:rPr>
          <w:rFonts w:ascii="PT Astra Serif" w:eastAsia="PT Astra Serif" w:hAnsi="PT Astra Serif" w:cs="PT Astra Serif"/>
          <w:color w:val="000000" w:themeColor="text1"/>
          <w:sz w:val="28"/>
          <w:szCs w:val="28"/>
        </w:rPr>
        <w:t>сведения о регистрации по месту жительства и месту пребывания кандидата.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18.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не вправе требовать от Заявителя: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tooltip="https://login.consultant.ru/link/?req=doc&amp;base=LAW&amp;n=389741&amp;date=28.07.2021&amp;dst=100010&amp;fld=134" w:history="1">
        <w:r>
          <w:rPr>
            <w:rFonts w:ascii="PT Astra Serif" w:eastAsia="PT Astra Serif" w:hAnsi="PT Astra Serif" w:cs="PT Astra Serif"/>
            <w:color w:val="000000" w:themeColor="text1"/>
            <w:sz w:val="28"/>
          </w:rPr>
          <w:t>частью 1 статьи 1</w:t>
        </w:r>
      </w:hyperlink>
      <w:r>
        <w:rPr>
          <w:rFonts w:ascii="PT Astra Serif" w:eastAsia="PT Astra Serif" w:hAnsi="PT Astra Serif" w:cs="PT Astra Serif"/>
          <w:color w:val="000000" w:themeColor="text1"/>
          <w:sz w:val="28"/>
        </w:rP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указанных в </w:t>
      </w:r>
      <w:hyperlink r:id="rId22" w:tooltip="https://login.consultant.ru/link/?req=doc&amp;base=LAW&amp;n=389741&amp;date=28.07.2021&amp;dst=43&amp;fld=134" w:history="1">
        <w:r>
          <w:rPr>
            <w:rFonts w:ascii="PT Astra Serif" w:eastAsia="PT Astra Serif" w:hAnsi="PT Astra Serif" w:cs="PT Astra Serif"/>
            <w:color w:val="000000" w:themeColor="text1"/>
            <w:sz w:val="28"/>
          </w:rPr>
          <w:t>части 6 статьи 7</w:t>
        </w:r>
      </w:hyperlink>
      <w:r>
        <w:rPr>
          <w:rFonts w:ascii="PT Astra Serif" w:eastAsia="PT Astra Serif" w:hAnsi="PT Astra Serif" w:cs="PT Astra Serif"/>
          <w:color w:val="000000" w:themeColor="text1"/>
          <w:sz w:val="28"/>
        </w:rPr>
        <w:t xml:space="preserve"> Федерального закона "Об организации предоставления государственных и муниципальных услуг". Заявитель вправе представить указанные документы и информацию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по собственной инициативе;</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tooltip="https://login.consultant.ru/link/?req=doc&amp;base=LAW&amp;n=389741&amp;date=28.07.2021&amp;dst=100056&amp;fld=134" w:history="1">
        <w:r>
          <w:rPr>
            <w:rFonts w:ascii="PT Astra Serif" w:eastAsia="PT Astra Serif" w:hAnsi="PT Astra Serif" w:cs="PT Astra Serif"/>
            <w:color w:val="000000" w:themeColor="text1"/>
            <w:sz w:val="28"/>
          </w:rPr>
          <w:t>части 1 статьи 9</w:t>
        </w:r>
      </w:hyperlink>
      <w:r>
        <w:rPr>
          <w:rFonts w:ascii="PT Astra Serif" w:eastAsia="PT Astra Serif" w:hAnsi="PT Astra Serif" w:cs="PT Astra Serif"/>
          <w:color w:val="000000" w:themeColor="text1"/>
          <w:sz w:val="28"/>
        </w:rPr>
        <w:t xml:space="preserve"> Федерального закона "Об организации предоставления государственных и муниципальных услуг";</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4) 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уведомляется Заявитель, а также приносятся извинения за доставленные неудобства;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Исчерпывающий перечень оснований</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для отказа в приеме документов, необходимых</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для предоставления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171395">
      <w:pPr>
        <w:pStyle w:val="ConsPlusNormal"/>
        <w:ind w:firstLine="540"/>
        <w:jc w:val="both"/>
        <w:rPr>
          <w:rFonts w:ascii="PT Astra Serif" w:eastAsia="PT Astra Serif" w:hAnsi="PT Astra Serif" w:cs="PT Astra Serif"/>
          <w:color w:val="000000"/>
          <w:sz w:val="28"/>
        </w:rPr>
      </w:pPr>
      <w:hyperlink r:id="rId24" w:tooltip="https://login.consultant.ru/link/?req=doc&amp;base=RLAW067&amp;n=101211&amp;date=28.07.2021&amp;dst=100068&amp;fld=134" w:history="1">
        <w:r w:rsidR="00BB556D">
          <w:rPr>
            <w:rFonts w:ascii="PT Astra Serif" w:eastAsia="PT Astra Serif" w:hAnsi="PT Astra Serif" w:cs="PT Astra Serif"/>
            <w:color w:val="000000" w:themeColor="text1"/>
            <w:sz w:val="28"/>
          </w:rPr>
          <w:t>19</w:t>
        </w:r>
      </w:hyperlink>
      <w:r w:rsidR="00BB556D">
        <w:rPr>
          <w:rFonts w:ascii="PT Astra Serif" w:eastAsia="PT Astra Serif" w:hAnsi="PT Astra Serif" w:cs="PT Astra Serif"/>
          <w:color w:val="000000" w:themeColor="text1"/>
          <w:sz w:val="28"/>
        </w:rPr>
        <w:t>. Основания для отказа в приеме документов, необходимых для предоставления муниципальной услуги, отсутствуют.</w:t>
      </w:r>
    </w:p>
    <w:p w:rsidR="000E6077" w:rsidRDefault="000E6077">
      <w:pPr>
        <w:pStyle w:val="ConsPlusTitle"/>
        <w:jc w:val="center"/>
        <w:outlineLvl w:val="2"/>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Исчерпывающий перечень оснований для приостановления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 (или) отказа в предоставлении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szCs w:val="28"/>
        </w:rPr>
      </w:pPr>
      <w:r>
        <w:rPr>
          <w:rFonts w:ascii="PT Astra Serif" w:hAnsi="PT Astra Serif"/>
          <w:sz w:val="28"/>
          <w:szCs w:val="28"/>
        </w:rPr>
        <w:t>20</w:t>
      </w:r>
      <w:r>
        <w:rPr>
          <w:rFonts w:ascii="PT Astra Serif" w:eastAsia="PT Astra Serif" w:hAnsi="PT Astra Serif" w:cs="PT Astra Serif"/>
          <w:color w:val="000000" w:themeColor="text1"/>
          <w:sz w:val="28"/>
          <w:szCs w:val="28"/>
        </w:rPr>
        <w:t>. Основания для приостановления предоставления муниципальной услуги отсутствуют.</w:t>
      </w:r>
    </w:p>
    <w:p w:rsidR="000E6077" w:rsidRDefault="00BB556D">
      <w:pPr>
        <w:pStyle w:val="ConsPlusNormal"/>
        <w:spacing w:before="240"/>
        <w:ind w:firstLine="540"/>
        <w:jc w:val="both"/>
        <w:rPr>
          <w:rFonts w:ascii="PT Astra Serif" w:eastAsia="PT Astra Serif" w:hAnsi="PT Astra Serif" w:cs="PT Astra Serif"/>
          <w:color w:val="000000"/>
          <w:sz w:val="28"/>
          <w:szCs w:val="28"/>
        </w:rPr>
      </w:pPr>
      <w:r>
        <w:rPr>
          <w:rFonts w:ascii="PT Astra Serif" w:hAnsi="PT Astra Serif"/>
          <w:sz w:val="28"/>
          <w:szCs w:val="28"/>
        </w:rPr>
        <w:lastRenderedPageBreak/>
        <w:t>21</w:t>
      </w:r>
      <w:r>
        <w:rPr>
          <w:rFonts w:ascii="PT Astra Serif" w:eastAsia="PT Astra Serif" w:hAnsi="PT Astra Serif" w:cs="PT Astra Serif"/>
          <w:color w:val="000000" w:themeColor="text1"/>
          <w:sz w:val="28"/>
          <w:szCs w:val="28"/>
        </w:rPr>
        <w:t>. Основанием для отказа в присвоении квалификационной категории является невыполнение квалификационных требований спортивного судьи.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Перечень услуг, которые являются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необходимыми и обязательными для предоставления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муниципальной услуги, в том числе сведения о документе</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(документах), выдаваемом (выдаваемых) организациями,</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участвующими в предоставлении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171395">
      <w:pPr>
        <w:pStyle w:val="ConsPlusNormal"/>
        <w:ind w:firstLine="540"/>
        <w:jc w:val="both"/>
        <w:rPr>
          <w:rFonts w:asciiTheme="minorHAnsi" w:eastAsia="PT Astra Serif" w:hAnsiTheme="minorHAnsi" w:cs="PT Astra Serif"/>
          <w:color w:val="000000" w:themeColor="text1"/>
          <w:sz w:val="28"/>
        </w:rPr>
      </w:pPr>
      <w:hyperlink r:id="rId25" w:tooltip="https://login.consultant.ru/link/?req=doc&amp;base=RLAW067&amp;n=101211&amp;date=28.07.2021&amp;dst=100068&amp;fld=134" w:history="1">
        <w:r w:rsidR="00BB556D">
          <w:rPr>
            <w:rFonts w:ascii="PT Astra Serif" w:eastAsia="PT Astra Serif" w:hAnsi="PT Astra Serif" w:cs="PT Astra Serif"/>
            <w:color w:val="000000" w:themeColor="text1"/>
            <w:sz w:val="28"/>
          </w:rPr>
          <w:t>2</w:t>
        </w:r>
      </w:hyperlink>
      <w:r w:rsidR="00BB556D">
        <w:rPr>
          <w:rFonts w:ascii="PT Astra Serif" w:eastAsia="PT Astra Serif" w:hAnsi="PT Astra Serif" w:cs="PT Astra Serif"/>
          <w:color w:val="000000" w:themeColor="text1"/>
          <w:sz w:val="28"/>
        </w:rPr>
        <w:t>2. Услуги, которые являются необходимыми и обязательными для предоставления муниципальной услуги, отсутствуют.</w:t>
      </w:r>
    </w:p>
    <w:p w:rsidR="00247AF0" w:rsidRPr="00247AF0" w:rsidRDefault="00247AF0">
      <w:pPr>
        <w:pStyle w:val="ConsPlusNormal"/>
        <w:ind w:firstLine="540"/>
        <w:jc w:val="both"/>
        <w:rPr>
          <w:rFonts w:asciiTheme="minorHAnsi" w:eastAsia="PT Astra Serif" w:hAnsiTheme="minorHAnsi" w:cs="PT Astra Serif"/>
          <w:color w:val="000000"/>
          <w:sz w:val="28"/>
        </w:rPr>
      </w:pP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Порядок, размер и основания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взимания государственной пошлины или иной платы,</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взимаемой за предоставление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r>
        <w:rPr>
          <w:rFonts w:ascii="PT Astra Serif" w:hAnsi="PT Astra Serif"/>
          <w:sz w:val="28"/>
          <w:szCs w:val="28"/>
        </w:rPr>
        <w:t>2</w:t>
      </w:r>
      <w:hyperlink r:id="rId26" w:tooltip="https://login.consultant.ru/link/?req=doc&amp;base=RLAW067&amp;n=101211&amp;date=28.07.2021&amp;dst=100068&amp;fld=134" w:history="1">
        <w:r>
          <w:rPr>
            <w:rFonts w:ascii="PT Astra Serif" w:eastAsia="PT Astra Serif" w:hAnsi="PT Astra Serif" w:cs="PT Astra Serif"/>
            <w:color w:val="000000" w:themeColor="text1"/>
            <w:sz w:val="28"/>
            <w:szCs w:val="28"/>
          </w:rPr>
          <w:t>3</w:t>
        </w:r>
      </w:hyperlink>
      <w:r>
        <w:rPr>
          <w:rFonts w:ascii="PT Astra Serif" w:eastAsia="PT Astra Serif" w:hAnsi="PT Astra Serif" w:cs="PT Astra Serif"/>
          <w:color w:val="000000" w:themeColor="text1"/>
          <w:sz w:val="28"/>
          <w:szCs w:val="28"/>
        </w:rPr>
        <w:t>. Муниципальная услуга предоставляется</w:t>
      </w:r>
      <w:r>
        <w:rPr>
          <w:rFonts w:ascii="PT Astra Serif" w:eastAsia="PT Astra Serif" w:hAnsi="PT Astra Serif" w:cs="PT Astra Serif"/>
          <w:color w:val="000000" w:themeColor="text1"/>
          <w:sz w:val="28"/>
        </w:rPr>
        <w:t xml:space="preserve"> бесплатно.</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Максимальный срок ожидания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 очереди при подаче запроса о предоставлении</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муниципальной услуги и при получении результата</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предоставления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r>
        <w:rPr>
          <w:rFonts w:ascii="PT Astra Serif" w:hAnsi="PT Astra Serif"/>
          <w:sz w:val="28"/>
          <w:szCs w:val="28"/>
        </w:rPr>
        <w:t>2</w:t>
      </w:r>
      <w:hyperlink r:id="rId27" w:tooltip="https://login.consultant.ru/link/?req=doc&amp;base=RLAW067&amp;n=101211&amp;date=28.07.2021&amp;dst=100068&amp;fld=134" w:history="1">
        <w:r>
          <w:rPr>
            <w:rFonts w:ascii="PT Astra Serif" w:eastAsia="PT Astra Serif" w:hAnsi="PT Astra Serif" w:cs="PT Astra Serif"/>
            <w:color w:val="000000" w:themeColor="text1"/>
            <w:sz w:val="28"/>
            <w:szCs w:val="28"/>
          </w:rPr>
          <w:t>4</w:t>
        </w:r>
      </w:hyperlink>
      <w:r>
        <w:rPr>
          <w:rFonts w:ascii="PT Astra Serif" w:eastAsia="PT Astra Serif" w:hAnsi="PT Astra Serif" w:cs="PT Astra Serif"/>
          <w:color w:val="000000" w:themeColor="text1"/>
          <w:sz w:val="28"/>
          <w:szCs w:val="28"/>
        </w:rPr>
        <w:t>.</w:t>
      </w:r>
      <w:r>
        <w:rPr>
          <w:rFonts w:ascii="PT Astra Serif" w:eastAsia="PT Astra Serif" w:hAnsi="PT Astra Serif" w:cs="PT Astra Serif"/>
          <w:color w:val="000000" w:themeColor="text1"/>
          <w:sz w:val="28"/>
        </w:rPr>
        <w:t xml:space="preserve"> Максимальный срок ожидания в очереди при подаче запроса о предоставлении муниципальной услуги составляет 15 минут.</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Максимальный срок ожидания в очереди при получении результата предоставления муниципальной услуги составляет 15 минут.</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Срок и порядок регистрации запроса</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заявителя о предоставлении муниципальной</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услуги, в том числе в электронной форме</w:t>
      </w:r>
    </w:p>
    <w:p w:rsidR="000E6077" w:rsidRDefault="000E6077">
      <w:pPr>
        <w:pStyle w:val="ConsPlusNormal"/>
        <w:jc w:val="both"/>
        <w:rPr>
          <w:rFonts w:ascii="PT Astra Serif" w:eastAsia="PT Astra Serif" w:hAnsi="PT Astra Serif" w:cs="PT Astra Serif"/>
          <w:color w:val="000000"/>
          <w:sz w:val="28"/>
        </w:rPr>
      </w:pPr>
    </w:p>
    <w:p w:rsidR="000E6077" w:rsidRDefault="00171395">
      <w:pPr>
        <w:pStyle w:val="ConsPlusNormal"/>
        <w:ind w:firstLine="540"/>
        <w:jc w:val="both"/>
        <w:rPr>
          <w:rFonts w:ascii="PT Astra Serif" w:eastAsia="PT Astra Serif" w:hAnsi="PT Astra Serif" w:cs="PT Astra Serif"/>
          <w:color w:val="000000"/>
          <w:sz w:val="28"/>
        </w:rPr>
      </w:pPr>
      <w:hyperlink r:id="rId28" w:tooltip="https://login.consultant.ru/link/?req=doc&amp;base=RLAW067&amp;n=101211&amp;date=28.07.2021&amp;dst=100068&amp;fld=134" w:history="1">
        <w:r w:rsidR="00BB556D">
          <w:rPr>
            <w:rFonts w:ascii="PT Astra Serif" w:eastAsia="PT Astra Serif" w:hAnsi="PT Astra Serif" w:cs="PT Astra Serif"/>
            <w:color w:val="000000" w:themeColor="text1"/>
            <w:sz w:val="28"/>
          </w:rPr>
          <w:t>2</w:t>
        </w:r>
      </w:hyperlink>
      <w:r w:rsidR="00BB556D">
        <w:rPr>
          <w:rFonts w:ascii="PT Astra Serif" w:eastAsia="PT Astra Serif" w:hAnsi="PT Astra Serif" w:cs="PT Astra Serif"/>
          <w:color w:val="000000" w:themeColor="text1"/>
          <w:sz w:val="28"/>
        </w:rPr>
        <w:t xml:space="preserve">5. Запрос заявителя при личном обращении в </w:t>
      </w:r>
      <w:r w:rsidR="00BB556D">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sidR="00BB556D">
        <w:rPr>
          <w:rFonts w:ascii="PT Astra Serif" w:eastAsia="PT Astra Serif" w:hAnsi="PT Astra Serif" w:cs="PT Astra Serif"/>
          <w:color w:val="000000" w:themeColor="text1"/>
          <w:sz w:val="28"/>
        </w:rPr>
        <w:t xml:space="preserve">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Максимальный срок регистрации запроса Заявителя о предоставлении муниципальной услуги составляет не более 15 минут.</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Запрос Заявителя, поступивший в виде электронного документа, подлежит </w:t>
      </w:r>
      <w:r>
        <w:rPr>
          <w:rFonts w:ascii="PT Astra Serif" w:eastAsia="PT Astra Serif" w:hAnsi="PT Astra Serif" w:cs="PT Astra Serif"/>
          <w:color w:val="000000" w:themeColor="text1"/>
          <w:sz w:val="28"/>
        </w:rPr>
        <w:lastRenderedPageBreak/>
        <w:t xml:space="preserve">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Требования к помещениям, в которых предоставляется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муниципальная услуга, к залу ожидания, местам</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для заполнения запросов о предоставлении муниципальной</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услуги, информационным стендам с образцами их заполнения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 перечнем документов, необходимых для предоставления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каждой муниципальной услуги, размещению и оформлению</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визуальной, текстовой и мультимедийной информации</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о порядке предоставления такой услуги, в том числе</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к обеспечению доступности для инвалидов указанных</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объектов в соответствии с законодательством</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Российской Федерации о социальной защите инвалидов</w:t>
      </w:r>
    </w:p>
    <w:p w:rsidR="000E6077" w:rsidRDefault="000E6077">
      <w:pPr>
        <w:pStyle w:val="ConsPlusNormal"/>
        <w:jc w:val="both"/>
        <w:rPr>
          <w:rFonts w:ascii="PT Astra Serif" w:eastAsia="PT Astra Serif" w:hAnsi="PT Astra Serif" w:cs="PT Astra Serif"/>
          <w:color w:val="000000"/>
          <w:sz w:val="28"/>
        </w:rPr>
      </w:pPr>
    </w:p>
    <w:p w:rsidR="000E6077" w:rsidRDefault="00171395">
      <w:pPr>
        <w:pStyle w:val="ConsPlusNormal"/>
        <w:ind w:firstLine="540"/>
        <w:jc w:val="both"/>
        <w:rPr>
          <w:rFonts w:ascii="PT Astra Serif" w:eastAsia="PT Astra Serif" w:hAnsi="PT Astra Serif" w:cs="PT Astra Serif"/>
          <w:color w:val="000000"/>
          <w:sz w:val="28"/>
        </w:rPr>
      </w:pPr>
      <w:hyperlink r:id="rId29" w:tooltip="https://login.consultant.ru/link/?req=doc&amp;base=RLAW067&amp;n=101211&amp;date=28.07.2021&amp;dst=100068&amp;fld=134" w:history="1">
        <w:r w:rsidR="00BB556D">
          <w:rPr>
            <w:rFonts w:ascii="PT Astra Serif" w:eastAsia="PT Astra Serif" w:hAnsi="PT Astra Serif" w:cs="PT Astra Serif"/>
            <w:color w:val="000000" w:themeColor="text1"/>
            <w:sz w:val="28"/>
          </w:rPr>
          <w:t>2</w:t>
        </w:r>
      </w:hyperlink>
      <w:r w:rsidR="00BB556D">
        <w:rPr>
          <w:rFonts w:ascii="PT Astra Serif" w:eastAsia="PT Astra Serif" w:hAnsi="PT Astra Serif" w:cs="PT Astra Serif"/>
          <w:color w:val="000000" w:themeColor="text1"/>
          <w:sz w:val="28"/>
        </w:rPr>
        <w:t xml:space="preserve">6. Здание, в котором оказывается муниципальная услуга, должно быть оборудовано информационной табличкой (вывеской), содержащей информацию о </w:t>
      </w:r>
      <w:r w:rsidR="00BB556D">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sidR="00BB556D">
        <w:rPr>
          <w:rFonts w:ascii="PT Astra Serif" w:eastAsia="PT Astra Serif" w:hAnsi="PT Astra Serif" w:cs="PT Astra Serif"/>
          <w:color w:val="000000" w:themeColor="text1"/>
          <w:sz w:val="28"/>
        </w:rPr>
        <w:t>, а также иметь вход, обеспечивающий свободный доступ посетителей.</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Вход и выход из помещения оборудуются соответствующими указателями.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На территории, прилегающей к зданию, в котором расположен</w:t>
      </w:r>
      <w:r>
        <w:rPr>
          <w:rFonts w:ascii="PT Astra Serif" w:eastAsia="PT Astra Serif" w:hAnsi="PT Astra Serif" w:cs="PT Astra Serif"/>
          <w:iCs/>
          <w:sz w:val="28"/>
          <w:szCs w:val="26"/>
        </w:rPr>
        <w:t xml:space="preserve"> 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должны быть оборудованы места для парковки автотранспортных средств. Доступ к парковочным местам является бесплатным.</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Фасад здания, в котором размещаются помещения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оборудован осветительными приборами.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Инвалидам (включая инвалидов, использующих кресла-коляски и собак-</w:t>
      </w:r>
      <w:r>
        <w:rPr>
          <w:rFonts w:ascii="PT Astra Serif" w:eastAsia="PT Astra Serif" w:hAnsi="PT Astra Serif" w:cs="PT Astra Serif"/>
          <w:color w:val="000000" w:themeColor="text1"/>
          <w:sz w:val="28"/>
        </w:rPr>
        <w:lastRenderedPageBreak/>
        <w:t>проводников) обеспечивается беспрепятственный доступ к помещениям, в которых предоставляется муниципальной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сопровождение инвалидов, имеющих стойкие расстройства функции зрения и самостоятельного передвижения, и оказание им помощи;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оказание сотрудниками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помощи инвалидам в преодолении барьеров, мешающих получению ими муниципальной услуги наравне с другими лицами.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iCs/>
          <w:sz w:val="28"/>
          <w:szCs w:val="26"/>
        </w:rPr>
        <w:t>Сектором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В случае если существующие объекты инфраструктуры невозможно полностью приспособить с учетом потребностей инвалидов, </w:t>
      </w:r>
      <w:r>
        <w:rPr>
          <w:rFonts w:ascii="PT Astra Serif" w:eastAsia="PT Astra Serif" w:hAnsi="PT Astra Serif" w:cs="PT Astra Serif"/>
          <w:iCs/>
          <w:sz w:val="28"/>
          <w:szCs w:val="26"/>
        </w:rPr>
        <w:t xml:space="preserve">Сектор по культуре, спорту и </w:t>
      </w:r>
      <w:r>
        <w:rPr>
          <w:rFonts w:ascii="PT Astra Serif" w:eastAsia="PT Astra Serif" w:hAnsi="PT Astra Serif" w:cs="PT Astra Serif"/>
          <w:iCs/>
          <w:sz w:val="28"/>
          <w:szCs w:val="26"/>
        </w:rPr>
        <w:lastRenderedPageBreak/>
        <w:t>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принимает меры для обеспечения доступа инвалидов к месту предоставления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Помещение включает в себя: сектор ожидания, сектор информирования, сектор для приема посетителей (рабочие места специалистов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участвующих в предоставлении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На информационных стендах размещается следующая информация: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круг заявителей;</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график работы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почтовый адрес и адрес сайта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перечень документов, необходимых для предоставления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перечень оснований для отказа в предоставлении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lastRenderedPageBreak/>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муниципальной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осуществляющего предоставление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Показатели доступности и качества</w:t>
      </w:r>
      <w:r>
        <w:rPr>
          <w:rFonts w:ascii="PT Astra Serif" w:eastAsia="PT Astra Serif" w:hAnsi="PT Astra Serif" w:cs="PT Astra Serif"/>
          <w:sz w:val="28"/>
        </w:rPr>
        <w:t xml:space="preserve"> муниципальной</w:t>
      </w:r>
      <w:r>
        <w:rPr>
          <w:rFonts w:ascii="PT Astra Serif" w:eastAsia="PT Astra Serif" w:hAnsi="PT Astra Serif" w:cs="PT Astra Serif"/>
          <w:color w:val="000000" w:themeColor="text1"/>
          <w:sz w:val="28"/>
        </w:rPr>
        <w:t xml:space="preserve"> услуги,</w:t>
      </w: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в том числе количество взаимодействий заявителя </w:t>
      </w: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с должностными лицами при предоставлении муниципальной</w:t>
      </w: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услуги и их продолжительность, возможность получения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муниципальной услуги в многофункциональном центре</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предоставления государственных и муниципальных услуг,</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возможность получения информации о ходе предоставления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муниципальной услуги, в том числе с использованием</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информационно-коммуникационных технологий</w:t>
      </w:r>
    </w:p>
    <w:p w:rsidR="000E6077" w:rsidRDefault="000E6077">
      <w:pPr>
        <w:pStyle w:val="ConsPlusNormal"/>
        <w:jc w:val="both"/>
        <w:rPr>
          <w:rFonts w:ascii="PT Astra Serif" w:eastAsia="PT Astra Serif" w:hAnsi="PT Astra Serif" w:cs="PT Astra Serif"/>
          <w:color w:val="000000"/>
          <w:sz w:val="28"/>
        </w:rPr>
      </w:pPr>
    </w:p>
    <w:p w:rsidR="000E6077" w:rsidRDefault="00171395">
      <w:pPr>
        <w:widowControl w:val="0"/>
        <w:ind w:firstLine="709"/>
        <w:jc w:val="both"/>
        <w:rPr>
          <w:rFonts w:ascii="PT Astra Serif" w:eastAsia="PT Astra Serif" w:hAnsi="PT Astra Serif" w:cs="PT Astra Serif"/>
          <w:sz w:val="28"/>
          <w:szCs w:val="26"/>
        </w:rPr>
      </w:pPr>
      <w:hyperlink r:id="rId30" w:tooltip="https://login.consultant.ru/link/?req=doc&amp;base=RLAW067&amp;n=101211&amp;date=28.07.2021&amp;dst=100068&amp;fld=134" w:history="1">
        <w:r w:rsidR="00BB556D">
          <w:rPr>
            <w:rFonts w:ascii="PT Astra Serif" w:eastAsia="PT Astra Serif" w:hAnsi="PT Astra Serif" w:cs="PT Astra Serif"/>
            <w:color w:val="000000" w:themeColor="text1"/>
            <w:sz w:val="28"/>
          </w:rPr>
          <w:t>2</w:t>
        </w:r>
      </w:hyperlink>
      <w:r w:rsidR="00BB556D">
        <w:rPr>
          <w:rFonts w:ascii="PT Astra Serif" w:eastAsia="PT Astra Serif" w:hAnsi="PT Astra Serif" w:cs="PT Astra Serif"/>
          <w:color w:val="000000" w:themeColor="text1"/>
          <w:sz w:val="28"/>
        </w:rPr>
        <w:t xml:space="preserve">7. </w:t>
      </w:r>
      <w:r w:rsidR="00BB556D">
        <w:rPr>
          <w:rFonts w:ascii="PT Astra Serif" w:eastAsia="PT Astra Serif" w:hAnsi="PT Astra Serif" w:cs="PT Astra Serif"/>
          <w:sz w:val="28"/>
          <w:szCs w:val="26"/>
        </w:rPr>
        <w:t>Основными показателями доступности предоставления муниципальной услуги являются:</w:t>
      </w:r>
    </w:p>
    <w:p w:rsidR="000E6077" w:rsidRDefault="00BB556D">
      <w:pPr>
        <w:widowControl w:val="0"/>
        <w:ind w:firstLine="709"/>
        <w:jc w:val="both"/>
        <w:rPr>
          <w:rFonts w:ascii="PT Astra Serif" w:eastAsia="PT Astra Serif" w:hAnsi="PT Astra Serif" w:cs="PT Astra Serif"/>
        </w:rPr>
      </w:pPr>
      <w:r>
        <w:rPr>
          <w:rFonts w:ascii="PT Astra Serif" w:eastAsia="PT Astra Serif" w:hAnsi="PT Astra Serif" w:cs="PT Astra Serif"/>
          <w:sz w:val="28"/>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6077" w:rsidRDefault="00BB556D">
      <w:pPr>
        <w:widowControl w:val="0"/>
        <w:ind w:firstLine="709"/>
        <w:jc w:val="both"/>
        <w:rPr>
          <w:rFonts w:ascii="PT Astra Serif" w:eastAsia="PT Astra Serif" w:hAnsi="PT Astra Serif" w:cs="PT Astra Serif"/>
        </w:rPr>
      </w:pPr>
      <w:r>
        <w:rPr>
          <w:rFonts w:ascii="PT Astra Serif" w:eastAsia="PT Astra Serif" w:hAnsi="PT Astra Serif" w:cs="PT Astra Serif"/>
          <w:sz w:val="28"/>
          <w:szCs w:val="26"/>
        </w:rPr>
        <w:t>возможность получения заявителем уведомлений о предоставлении муниципальной услуги с помощью Единого портала;</w:t>
      </w:r>
    </w:p>
    <w:p w:rsidR="000E6077" w:rsidRDefault="00BB556D">
      <w:pPr>
        <w:widowControl w:val="0"/>
        <w:ind w:firstLine="709"/>
        <w:jc w:val="both"/>
        <w:rPr>
          <w:rFonts w:ascii="PT Astra Serif" w:eastAsia="PT Astra Serif" w:hAnsi="PT Astra Serif" w:cs="PT Astra Serif"/>
        </w:rPr>
      </w:pPr>
      <w:r>
        <w:rPr>
          <w:rFonts w:ascii="PT Astra Serif" w:eastAsia="PT Astra Serif" w:hAnsi="PT Astra Serif" w:cs="PT Astra Serif"/>
          <w:sz w:val="28"/>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6077" w:rsidRDefault="00BB556D">
      <w:pPr>
        <w:widowControl w:val="0"/>
        <w:ind w:firstLine="709"/>
        <w:jc w:val="both"/>
        <w:rPr>
          <w:rFonts w:ascii="PT Astra Serif" w:eastAsia="PT Astra Serif" w:hAnsi="PT Astra Serif" w:cs="PT Astra Serif"/>
        </w:rPr>
      </w:pPr>
      <w:r>
        <w:rPr>
          <w:rFonts w:ascii="PT Astra Serif" w:eastAsia="PT Astra Serif" w:hAnsi="PT Astra Serif" w:cs="PT Astra Serif"/>
          <w:sz w:val="28"/>
          <w:szCs w:val="26"/>
        </w:rPr>
        <w:t>28. Основными показателями качества предоставления муниципальной услуги являются:</w:t>
      </w:r>
    </w:p>
    <w:p w:rsidR="000E6077" w:rsidRDefault="00BB556D">
      <w:pPr>
        <w:widowControl w:val="0"/>
        <w:ind w:firstLine="709"/>
        <w:jc w:val="both"/>
        <w:rPr>
          <w:rFonts w:ascii="PT Astra Serif" w:eastAsia="PT Astra Serif" w:hAnsi="PT Astra Serif" w:cs="PT Astra Serif"/>
        </w:rPr>
      </w:pPr>
      <w:r>
        <w:rPr>
          <w:rFonts w:ascii="PT Astra Serif" w:eastAsia="PT Astra Serif" w:hAnsi="PT Astra Serif" w:cs="PT Astra Serif"/>
          <w:sz w:val="28"/>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6077" w:rsidRDefault="00BB556D">
      <w:pPr>
        <w:widowControl w:val="0"/>
        <w:ind w:firstLine="709"/>
        <w:jc w:val="both"/>
        <w:rPr>
          <w:rFonts w:ascii="PT Astra Serif" w:eastAsia="PT Astra Serif" w:hAnsi="PT Astra Serif" w:cs="PT Astra Serif"/>
        </w:rPr>
      </w:pPr>
      <w:r>
        <w:rPr>
          <w:rFonts w:ascii="PT Astra Serif" w:eastAsia="PT Astra Serif" w:hAnsi="PT Astra Serif" w:cs="PT Astra Serif"/>
          <w:sz w:val="28"/>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0E6077" w:rsidRDefault="00BB556D">
      <w:pPr>
        <w:widowControl w:val="0"/>
        <w:ind w:firstLine="709"/>
        <w:jc w:val="both"/>
        <w:rPr>
          <w:rFonts w:ascii="PT Astra Serif" w:eastAsia="PT Astra Serif" w:hAnsi="PT Astra Serif" w:cs="PT Astra Serif"/>
        </w:rPr>
      </w:pPr>
      <w:r>
        <w:rPr>
          <w:rFonts w:ascii="PT Astra Serif" w:eastAsia="PT Astra Serif" w:hAnsi="PT Astra Serif" w:cs="PT Astra Serif"/>
          <w:sz w:val="28"/>
          <w:szCs w:val="26"/>
        </w:rPr>
        <w:t>отсутствие обоснованных жалоб на действия (бездействие) сотрудников и их некорректное (невнимательное) отношение к заявителям;</w:t>
      </w:r>
    </w:p>
    <w:p w:rsidR="000E6077" w:rsidRDefault="00BB556D">
      <w:pPr>
        <w:widowControl w:val="0"/>
        <w:ind w:firstLine="709"/>
        <w:jc w:val="both"/>
        <w:rPr>
          <w:rFonts w:ascii="PT Astra Serif" w:eastAsia="PT Astra Serif" w:hAnsi="PT Astra Serif" w:cs="PT Astra Serif"/>
        </w:rPr>
      </w:pPr>
      <w:r>
        <w:rPr>
          <w:rFonts w:ascii="PT Astra Serif" w:eastAsia="PT Astra Serif" w:hAnsi="PT Astra Serif" w:cs="PT Astra Serif"/>
          <w:sz w:val="28"/>
          <w:szCs w:val="26"/>
        </w:rPr>
        <w:t>отсутствие нарушений установленных сроков в процессе предоставления муниципальной услуги;</w:t>
      </w:r>
    </w:p>
    <w:p w:rsidR="000E6077" w:rsidRDefault="00BB556D">
      <w:pPr>
        <w:widowControl w:val="0"/>
        <w:ind w:firstLine="709"/>
        <w:jc w:val="both"/>
        <w:rPr>
          <w:rFonts w:ascii="PT Astra Serif" w:eastAsia="PT Astra Serif" w:hAnsi="PT Astra Serif" w:cs="PT Astra Serif"/>
        </w:rPr>
      </w:pPr>
      <w:r>
        <w:rPr>
          <w:rFonts w:ascii="PT Astra Serif" w:eastAsia="PT Astra Serif" w:hAnsi="PT Astra Serif" w:cs="PT Astra Serif"/>
          <w:sz w:val="28"/>
          <w:szCs w:val="26"/>
        </w:rPr>
        <w:lastRenderedPageBreak/>
        <w:t xml:space="preserve">отсутствие заявлений об оспаривании решений, действий (бездействия)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E6077" w:rsidRDefault="00171395">
      <w:pPr>
        <w:pStyle w:val="ConsPlusNormal"/>
        <w:spacing w:before="240"/>
        <w:ind w:firstLine="540"/>
        <w:jc w:val="both"/>
        <w:rPr>
          <w:rFonts w:ascii="PT Astra Serif" w:eastAsia="PT Astra Serif" w:hAnsi="PT Astra Serif" w:cs="PT Astra Serif"/>
          <w:color w:val="000000"/>
          <w:sz w:val="28"/>
        </w:rPr>
      </w:pPr>
      <w:hyperlink r:id="rId31" w:tooltip="https://login.consultant.ru/link/?req=doc&amp;base=RLAW067&amp;n=101211&amp;date=28.07.2021&amp;dst=100068&amp;fld=134" w:history="1">
        <w:r w:rsidR="00BB556D">
          <w:rPr>
            <w:rFonts w:ascii="PT Astra Serif" w:eastAsia="PT Astra Serif" w:hAnsi="PT Astra Serif" w:cs="PT Astra Serif"/>
            <w:color w:val="000000" w:themeColor="text1"/>
            <w:sz w:val="28"/>
          </w:rPr>
          <w:t>2</w:t>
        </w:r>
      </w:hyperlink>
      <w:r w:rsidR="00BB556D">
        <w:rPr>
          <w:rFonts w:ascii="PT Astra Serif" w:eastAsia="PT Astra Serif" w:hAnsi="PT Astra Serif" w:cs="PT Astra Serif"/>
          <w:color w:val="000000" w:themeColor="text1"/>
          <w:sz w:val="28"/>
        </w:rPr>
        <w:t xml:space="preserve">9. Информацию о ходе предоставления муниципальной услуги можно получить при личном или письменном обращении в </w:t>
      </w:r>
      <w:r w:rsidR="00BB556D">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sidR="00BB556D">
        <w:rPr>
          <w:rFonts w:ascii="PT Astra Serif" w:eastAsia="PT Astra Serif" w:hAnsi="PT Astra Serif" w:cs="PT Astra Serif"/>
          <w:color w:val="000000" w:themeColor="text1"/>
          <w:sz w:val="28"/>
        </w:rPr>
        <w:t xml:space="preserve"> либо с использованием Единого портала путем направления уведомления в личный кабинет Заявителя.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Единый портал.</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Возможность оценки Заявителем доступности и качества муниципальной услуги осуществляется на Едином портале.</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Иные требования, в том числе</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учитывающие особенности предоставления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муниципальной услуги в многофункциональных</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центрах предоставления государственных</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 муниципальных услуг и особенности предоставления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муниципальной услуги в электронной форме</w:t>
      </w:r>
    </w:p>
    <w:p w:rsidR="000E6077" w:rsidRDefault="000E6077">
      <w:pPr>
        <w:pStyle w:val="ConsPlusNormal"/>
        <w:jc w:val="both"/>
        <w:rPr>
          <w:rFonts w:ascii="PT Astra Serif" w:eastAsia="PT Astra Serif" w:hAnsi="PT Astra Serif" w:cs="PT Astra Serif"/>
          <w:color w:val="000000"/>
          <w:sz w:val="28"/>
          <w:szCs w:val="28"/>
        </w:rPr>
      </w:pPr>
    </w:p>
    <w:p w:rsidR="000E6077" w:rsidRDefault="00BB556D">
      <w:pPr>
        <w:pStyle w:val="ConsPlusNormal"/>
        <w:ind w:firstLine="540"/>
        <w:jc w:val="both"/>
        <w:rPr>
          <w:rFonts w:ascii="PT Astra Serif" w:eastAsia="PT Astra Serif" w:hAnsi="PT Astra Serif" w:cs="PT Astra Serif"/>
          <w:color w:val="000000"/>
          <w:sz w:val="28"/>
        </w:rPr>
      </w:pPr>
      <w:r>
        <w:rPr>
          <w:rFonts w:ascii="PT Astra Serif" w:hAnsi="PT Astra Serif"/>
          <w:sz w:val="28"/>
          <w:szCs w:val="28"/>
        </w:rPr>
        <w:t>30</w:t>
      </w:r>
      <w:r>
        <w:rPr>
          <w:rFonts w:ascii="PT Astra Serif" w:eastAsia="PT Astra Serif" w:hAnsi="PT Astra Serif" w:cs="PT Astra Serif"/>
          <w:color w:val="000000" w:themeColor="text1"/>
          <w:sz w:val="28"/>
          <w:szCs w:val="28"/>
        </w:rPr>
        <w:t>. Заявителям обеспечивается возможность получения информации о предоставляемой</w:t>
      </w:r>
      <w:r>
        <w:rPr>
          <w:rFonts w:ascii="PT Astra Serif" w:eastAsia="PT Astra Serif" w:hAnsi="PT Astra Serif" w:cs="PT Astra Serif"/>
          <w:color w:val="000000" w:themeColor="text1"/>
          <w:sz w:val="28"/>
        </w:rPr>
        <w:t xml:space="preserve"> муниципальной услуге в информационно-телекоммуникационной сети «Интернет»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color w:val="000000" w:themeColor="text1"/>
          <w:sz w:val="28"/>
        </w:rPr>
        <w:t>, на Едином портале, Портале Тульской области.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Заявителям обеспечивается возможность получения в информационно-телекоммуникационной сети «Интернет» на официальном сайте </w:t>
      </w:r>
      <w:r>
        <w:rPr>
          <w:rFonts w:ascii="PT Astra Serif" w:eastAsia="PT Astra Serif" w:hAnsi="PT Astra Serif" w:cs="PT Astra Serif"/>
          <w:iCs/>
          <w:sz w:val="28"/>
          <w:szCs w:val="26"/>
        </w:rPr>
        <w:t>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формы представления, необходимого для получения муниципальной услуги в электронном виде.</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Финансирование расходов по предоставлению муниципальной услуги осуществляется за счет средств бюджета Тульской области.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При подаче документов в электронном виде через Единый портал </w:t>
      </w:r>
      <w:r>
        <w:rPr>
          <w:rFonts w:ascii="PT Astra Serif" w:eastAsia="PT Astra Serif" w:hAnsi="PT Astra Serif" w:cs="PT Astra Serif"/>
          <w:iCs/>
          <w:sz w:val="28"/>
          <w:szCs w:val="26"/>
        </w:rPr>
        <w:t xml:space="preserve">Сектора по культуре, спорту и молодежной политике администрации муниципального </w:t>
      </w:r>
      <w:r>
        <w:rPr>
          <w:rFonts w:ascii="PT Astra Serif" w:eastAsia="PT Astra Serif" w:hAnsi="PT Astra Serif" w:cs="PT Astra Serif"/>
          <w:iCs/>
          <w:sz w:val="28"/>
          <w:szCs w:val="26"/>
        </w:rPr>
        <w:lastRenderedPageBreak/>
        <w:t>образования Воловский район</w:t>
      </w:r>
      <w:r>
        <w:rPr>
          <w:rFonts w:ascii="PT Astra Serif" w:eastAsia="PT Astra Serif" w:hAnsi="PT Astra Serif" w:cs="PT Astra Serif"/>
          <w:color w:val="000000" w:themeColor="text1"/>
          <w:sz w:val="28"/>
        </w:rPr>
        <w:t xml:space="preserve">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Организация предоставления муниципальной услуги в многофункциональном центре осуществляется в соответствии с Федеральным законом «Об организации предоставления государственных и муниципальных услуг».</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документов, указанных в пункте 33 Административного регламента.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w:t>
      </w:r>
      <w:hyperlink r:id="rId32" w:tooltip="https://login.consultant.ru/link/?req=doc&amp;base=LAW&amp;n=387126&amp;date=28.07.2021" w:history="1">
        <w:r>
          <w:rPr>
            <w:rFonts w:ascii="PT Astra Serif" w:eastAsia="PT Astra Serif" w:hAnsi="PT Astra Serif" w:cs="PT Astra Serif"/>
            <w:color w:val="000000" w:themeColor="text1"/>
            <w:sz w:val="28"/>
          </w:rPr>
          <w:t>закона</w:t>
        </w:r>
      </w:hyperlink>
      <w:r>
        <w:rPr>
          <w:rFonts w:ascii="PT Astra Serif" w:eastAsia="PT Astra Serif" w:hAnsi="PT Astra Serif" w:cs="PT Astra Serif"/>
          <w:color w:val="000000" w:themeColor="text1"/>
          <w:sz w:val="28"/>
        </w:rPr>
        <w:t xml:space="preserve"> "Об электронной подписи".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1"/>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3. Состав, последовательность и сроки</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выполнения административных процедур (действий),</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требования к порядку их выполнения, в том</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числе особенности выполнения административных</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процедур (действий) в электронной форме</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Перечень административных процедур</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31. Предоставление муниципальной услуги включает в себя последовательность следующих административных процедур:</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прием и регистрация представления и документов на предоставление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информирование Заявителя о принятом в отношении него решении и выдача документов по результатам предоставления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Порядок осуществления в электронной форме,</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 том числе с использованием Единого портала,</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отдельных административных процедур</w:t>
      </w:r>
    </w:p>
    <w:p w:rsidR="000E6077" w:rsidRDefault="000E6077">
      <w:pPr>
        <w:pStyle w:val="ConsPlusNormal"/>
        <w:jc w:val="both"/>
        <w:rPr>
          <w:rFonts w:ascii="PT Astra Serif" w:eastAsia="PT Astra Serif" w:hAnsi="PT Astra Serif" w:cs="PT Astra Serif"/>
          <w:color w:val="000000"/>
          <w:sz w:val="28"/>
        </w:rPr>
      </w:pPr>
    </w:p>
    <w:p w:rsidR="000E6077" w:rsidRDefault="00171395">
      <w:pPr>
        <w:pStyle w:val="ConsPlusNormal"/>
        <w:ind w:firstLine="540"/>
        <w:jc w:val="both"/>
        <w:rPr>
          <w:rFonts w:ascii="PT Astra Serif" w:eastAsia="PT Astra Serif" w:hAnsi="PT Astra Serif" w:cs="PT Astra Serif"/>
          <w:color w:val="000000"/>
          <w:sz w:val="28"/>
        </w:rPr>
      </w:pPr>
      <w:hyperlink r:id="rId33" w:tooltip="https://login.consultant.ru/link/?req=doc&amp;base=RLAW067&amp;n=101211&amp;date=28.07.2021&amp;dst=100068&amp;fld=134" w:history="1">
        <w:r w:rsidR="00BB556D">
          <w:rPr>
            <w:rFonts w:ascii="PT Astra Serif" w:eastAsia="PT Astra Serif" w:hAnsi="PT Astra Serif" w:cs="PT Astra Serif"/>
            <w:color w:val="000000" w:themeColor="text1"/>
            <w:sz w:val="28"/>
          </w:rPr>
          <w:t>32</w:t>
        </w:r>
      </w:hyperlink>
      <w:r w:rsidR="00BB556D">
        <w:rPr>
          <w:rFonts w:ascii="PT Astra Serif" w:eastAsia="PT Astra Serif" w:hAnsi="PT Astra Serif" w:cs="PT Astra Serif"/>
          <w:color w:val="000000" w:themeColor="text1"/>
          <w:sz w:val="28"/>
        </w:rPr>
        <w:t xml:space="preserve">. Информирование о порядке предоставления муниципальной услуги осуществляется посредством размещения информации на Едином портале, Портале </w:t>
      </w:r>
      <w:r w:rsidR="00BB556D">
        <w:rPr>
          <w:rFonts w:ascii="PT Astra Serif" w:eastAsia="PT Astra Serif" w:hAnsi="PT Astra Serif" w:cs="PT Astra Serif"/>
          <w:color w:val="000000" w:themeColor="text1"/>
          <w:sz w:val="28"/>
        </w:rPr>
        <w:lastRenderedPageBreak/>
        <w:t>Тульской области.</w:t>
      </w:r>
    </w:p>
    <w:p w:rsidR="000E6077" w:rsidRDefault="00171395">
      <w:pPr>
        <w:pStyle w:val="ConsPlusNormal"/>
        <w:spacing w:before="240"/>
        <w:ind w:firstLine="540"/>
        <w:jc w:val="both"/>
        <w:rPr>
          <w:rFonts w:ascii="PT Astra Serif" w:eastAsia="PT Astra Serif" w:hAnsi="PT Astra Serif" w:cs="PT Astra Serif"/>
          <w:color w:val="000000" w:themeColor="text1"/>
          <w:sz w:val="28"/>
        </w:rPr>
      </w:pPr>
      <w:hyperlink r:id="rId34" w:tooltip="https://login.consultant.ru/link/?req=doc&amp;base=RLAW067&amp;n=101211&amp;date=28.07.2021&amp;dst=100068&amp;fld=134" w:history="1">
        <w:r w:rsidR="00BB556D">
          <w:rPr>
            <w:rFonts w:ascii="PT Astra Serif" w:eastAsia="PT Astra Serif" w:hAnsi="PT Astra Serif" w:cs="PT Astra Serif"/>
            <w:color w:val="000000" w:themeColor="text1"/>
            <w:sz w:val="28"/>
          </w:rPr>
          <w:t>3</w:t>
        </w:r>
      </w:hyperlink>
      <w:r w:rsidR="00BB556D">
        <w:rPr>
          <w:rFonts w:ascii="PT Astra Serif" w:eastAsia="PT Astra Serif" w:hAnsi="PT Astra Serif" w:cs="PT Astra Serif"/>
          <w:color w:val="000000" w:themeColor="text1"/>
          <w:sz w:val="28"/>
        </w:rPr>
        <w:t>3. Для получения муниципальной услуги при подаче документов в электронном виде через Единый портал Заявитель подает представление (приложение № 1 к Административному регламенту), заверенное печатью (при наличии) и подписью руководителя региональной спортивной федерации с приложением следующих документов:</w:t>
      </w:r>
    </w:p>
    <w:p w:rsidR="000E6077" w:rsidRDefault="00BB556D">
      <w:pPr>
        <w:pStyle w:val="ConsPlusNormal"/>
        <w:spacing w:before="240"/>
        <w:ind w:firstLine="540"/>
        <w:jc w:val="both"/>
      </w:pPr>
      <w:r>
        <w:rPr>
          <w:rFonts w:ascii="PT Astra Serif" w:eastAsia="PT Astra Serif" w:hAnsi="PT Astra Serif" w:cs="PT Astra Serif"/>
          <w:color w:val="000000" w:themeColor="text1"/>
          <w:sz w:val="28"/>
        </w:rPr>
        <w:t>1) документ, подтверждающий полномочия представителя Заявителя;</w:t>
      </w:r>
    </w:p>
    <w:p w:rsidR="000E6077" w:rsidRDefault="00BB556D">
      <w:pPr>
        <w:pStyle w:val="ConsPlusNormal"/>
        <w:spacing w:before="240"/>
        <w:ind w:firstLine="540"/>
        <w:jc w:val="both"/>
      </w:pPr>
      <w:r>
        <w:rPr>
          <w:rFonts w:ascii="PT Astra Serif" w:eastAsia="PT Astra Serif" w:hAnsi="PT Astra Serif" w:cs="PT Astra Serif"/>
          <w:color w:val="000000" w:themeColor="text1"/>
          <w:sz w:val="28"/>
        </w:rPr>
        <w:t>2) заверенная печатью (при наличии) и подписью руководителя региональной спортивной федерации копия карточки учета;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3) копии удостоверения «мастер спорта России международного класса», «гроссмейстер России» или «мастер спорта России» (в случае, если квалификационная категория присваивается кандидатам, имеющим спортивное звание по соответствующему виду спорта).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Основанием для возврата документов Заявителю является их предоставление с нарушением требований настоящего пункта.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В течение 10 рабочих дней со дня поступления документов, предусмотренных настоящим пунктом Административного регламента,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направляет Заявителю отказ с указанием оснований для отказа.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Заявитель в течение 20 рабочих дней со дня получения представления и документов, не соответствующих требованиям настоящего пункта, устраняет несоответствия и повторно направляет их для рассмотрения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34. Срок предоставления муниципальной услуги при подаче документов в электронном виде через Единый портал не должен превышать 10 рабочих дней со дня подачи представления с документами, указанными в пункте 33 Административного регламента.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При подаче заявления о предоставлении муниципальной услуги в форме электронного документа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35. Предоставление муниципальной услуги в соответствии с настоящим </w:t>
      </w:r>
      <w:r>
        <w:rPr>
          <w:rFonts w:ascii="PT Astra Serif" w:eastAsia="PT Astra Serif" w:hAnsi="PT Astra Serif" w:cs="PT Astra Serif"/>
          <w:color w:val="000000" w:themeColor="text1"/>
          <w:sz w:val="28"/>
        </w:rPr>
        <w:lastRenderedPageBreak/>
        <w:t>Административным регламентом обеспечивается: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при посещении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 электронной форме посредством Единого портала государственных и муниципальных услуг;</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иным способом, позволяющим передать документы в электронном виде.</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Сведения о муниципальной услуге размещаются на Едином портале в порядке, утвержденном </w:t>
      </w:r>
      <w:hyperlink r:id="rId35" w:tooltip="https://login.consultant.ru/link/?req=doc&amp;base=LAW&amp;n=389100&amp;date=28.07.2021" w:history="1">
        <w:r>
          <w:rPr>
            <w:rFonts w:ascii="PT Astra Serif" w:eastAsia="PT Astra Serif" w:hAnsi="PT Astra Serif" w:cs="PT Astra Serif"/>
            <w:color w:val="000000" w:themeColor="text1"/>
            <w:sz w:val="28"/>
          </w:rPr>
          <w:t>Постановлением</w:t>
        </w:r>
      </w:hyperlink>
      <w:r>
        <w:rPr>
          <w:rFonts w:ascii="PT Astra Serif" w:eastAsia="PT Astra Serif" w:hAnsi="PT Astra Serif" w:cs="PT Astra Serif"/>
          <w:color w:val="000000" w:themeColor="text1"/>
          <w:sz w:val="28"/>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Прием и регистрация представления и </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документов на предоставление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r>
        <w:t>3</w:t>
      </w:r>
      <w:hyperlink r:id="rId36" w:tooltip="https://login.consultant.ru/link/?req=doc&amp;base=RLAW067&amp;n=101211&amp;date=28.07.2021&amp;dst=100071&amp;fld=134" w:history="1">
        <w:r>
          <w:rPr>
            <w:rFonts w:ascii="PT Astra Serif" w:eastAsia="PT Astra Serif" w:hAnsi="PT Astra Serif" w:cs="PT Astra Serif"/>
            <w:color w:val="000000" w:themeColor="text1"/>
            <w:sz w:val="28"/>
          </w:rPr>
          <w:t>6</w:t>
        </w:r>
      </w:hyperlink>
      <w:r>
        <w:rPr>
          <w:rFonts w:ascii="PT Astra Serif" w:eastAsia="PT Astra Serif" w:hAnsi="PT Astra Serif" w:cs="PT Astra Serif"/>
          <w:color w:val="000000" w:themeColor="text1"/>
          <w:sz w:val="28"/>
        </w:rPr>
        <w:t xml:space="preserve">. Основанием для начала административной процедуры является поступление от заявителя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представления и документов, указанных в пунктах 16, 33 Административного регламента.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Специалист, ответственный за прием документов:</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тексты документов написаны разборчиво, наименования юридических лиц - без сокращения, с указанием их мест нахождения;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фамилия, имя, отчество, местожительство заявителя написаны полностью;</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 документах нет подчисток, приписок, зачеркнутых слов и иных неоговоренных исправлений;</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документы не исполнены карандашом;</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документы не имеют серьезных повреждений, наличие которых не позволяет однозначно истолковать их содержание;</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не истек срок действия представленного документа;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2) заявление Заявителя при обращении в </w:t>
      </w:r>
      <w:r>
        <w:rPr>
          <w:rFonts w:ascii="PT Astra Serif" w:eastAsia="PT Astra Serif" w:hAnsi="PT Astra Serif" w:cs="PT Astra Serif"/>
          <w:iCs/>
          <w:sz w:val="28"/>
          <w:szCs w:val="26"/>
        </w:rPr>
        <w:t xml:space="preserve">Сектор по культуре, спорту и </w:t>
      </w:r>
      <w:r>
        <w:rPr>
          <w:rFonts w:ascii="PT Astra Serif" w:eastAsia="PT Astra Serif" w:hAnsi="PT Astra Serif" w:cs="PT Astra Serif"/>
          <w:iCs/>
          <w:sz w:val="28"/>
          <w:szCs w:val="26"/>
        </w:rPr>
        <w:lastRenderedPageBreak/>
        <w:t>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подлежит обязательной регистрации в ведомственной регистрационной системе.</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по требованию заявителя выдает расписку в получении документов, в которой содержатся дата поступления документов, отражается их перечень.</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Максимальный срок выполнения данного административного действия не должен превышать 15 минут.</w:t>
      </w:r>
    </w:p>
    <w:p w:rsidR="000E6077" w:rsidRDefault="00171395">
      <w:pPr>
        <w:pStyle w:val="ConsPlusNormal"/>
        <w:spacing w:before="240"/>
        <w:ind w:firstLine="540"/>
        <w:jc w:val="both"/>
        <w:rPr>
          <w:rFonts w:ascii="PT Astra Serif" w:eastAsia="PT Astra Serif" w:hAnsi="PT Astra Serif" w:cs="PT Astra Serif"/>
          <w:color w:val="000000"/>
          <w:sz w:val="28"/>
        </w:rPr>
      </w:pPr>
      <w:hyperlink r:id="rId37" w:tooltip="https://login.consultant.ru/link/?req=doc&amp;base=RLAW067&amp;n=101211&amp;date=28.07.2021&amp;dst=100071&amp;fld=134" w:history="1">
        <w:r w:rsidR="00BB556D">
          <w:rPr>
            <w:rFonts w:ascii="PT Astra Serif" w:eastAsia="PT Astra Serif" w:hAnsi="PT Astra Serif" w:cs="PT Astra Serif"/>
            <w:color w:val="000000" w:themeColor="text1"/>
            <w:sz w:val="28"/>
          </w:rPr>
          <w:t>37</w:t>
        </w:r>
      </w:hyperlink>
      <w:r w:rsidR="00BB556D">
        <w:rPr>
          <w:rFonts w:ascii="PT Astra Serif" w:eastAsia="PT Astra Serif" w:hAnsi="PT Astra Serif" w:cs="PT Astra Serif"/>
          <w:color w:val="000000" w:themeColor="text1"/>
          <w:sz w:val="28"/>
        </w:rPr>
        <w:t>. При подаче представления и документов, предусмотренных Административным регламентом,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представления и документов либо о возврате представления и документов не позднее рабочего дня, следующего за днем подачи указанных заявления и документов.</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Максимальный срок выполнения данного административного действия не должен превышать 5 минут.</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38. Максимальный срок выполнения административной процедуры один рабочий день.</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По результатам административной процедуры 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ответственный за прием документов, передает представление с поступившими документами для рассмотрения специалисту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ответственному за предоставление муниципальной услуги.</w:t>
      </w:r>
    </w:p>
    <w:p w:rsidR="00247AF0" w:rsidRPr="00681AA7" w:rsidRDefault="00247AF0">
      <w:pPr>
        <w:pStyle w:val="ConsPlusNormal"/>
        <w:jc w:val="both"/>
        <w:rPr>
          <w:rFonts w:asciiTheme="minorHAnsi" w:eastAsia="PT Astra Serif" w:hAnsiTheme="minorHAnsi"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Рассмотрение документов для установления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права на муниципальную услугу и принятие</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решения о предоставлении либо об отказе</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 предоставлении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171395">
      <w:pPr>
        <w:pStyle w:val="ConsPlusNormal"/>
        <w:ind w:firstLine="540"/>
        <w:jc w:val="both"/>
        <w:rPr>
          <w:rFonts w:ascii="PT Astra Serif" w:eastAsia="PT Astra Serif" w:hAnsi="PT Astra Serif" w:cs="PT Astra Serif"/>
          <w:color w:val="000000"/>
          <w:sz w:val="28"/>
        </w:rPr>
      </w:pPr>
      <w:hyperlink r:id="rId38" w:tooltip="https://login.consultant.ru/link/?req=doc&amp;base=RLAW067&amp;n=101211&amp;date=28.07.2021&amp;dst=100071&amp;fld=134" w:history="1">
        <w:r w:rsidR="00BB556D">
          <w:rPr>
            <w:rFonts w:ascii="PT Astra Serif" w:eastAsia="PT Astra Serif" w:hAnsi="PT Astra Serif" w:cs="PT Astra Serif"/>
            <w:color w:val="000000" w:themeColor="text1"/>
            <w:sz w:val="28"/>
          </w:rPr>
          <w:t>3</w:t>
        </w:r>
      </w:hyperlink>
      <w:r w:rsidR="00BB556D">
        <w:rPr>
          <w:rFonts w:ascii="PT Astra Serif" w:eastAsia="PT Astra Serif" w:hAnsi="PT Astra Serif" w:cs="PT Astra Serif"/>
          <w:color w:val="000000" w:themeColor="text1"/>
          <w:sz w:val="28"/>
        </w:rPr>
        <w:t xml:space="preserve">9. Основанием для начала административной процедуры является поступление специалисту </w:t>
      </w:r>
      <w:r w:rsidR="00BB556D">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sidR="00BB556D">
        <w:rPr>
          <w:rFonts w:ascii="PT Astra Serif" w:eastAsia="PT Astra Serif" w:hAnsi="PT Astra Serif" w:cs="PT Astra Serif"/>
          <w:color w:val="000000" w:themeColor="text1"/>
          <w:sz w:val="28"/>
        </w:rPr>
        <w:t>, ответственному за предоставление муниципальной услуги, представления с приложенными к нему документами.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Специалист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ответственный за </w:t>
      </w:r>
      <w:r>
        <w:rPr>
          <w:rFonts w:ascii="PT Astra Serif" w:eastAsia="PT Astra Serif" w:hAnsi="PT Astra Serif" w:cs="PT Astra Serif"/>
          <w:color w:val="000000" w:themeColor="text1"/>
          <w:sz w:val="28"/>
        </w:rPr>
        <w:lastRenderedPageBreak/>
        <w:t>предоставление муниципальной услуги, осуществляет проверку представленных заявителем документов, удостоверяясь, что:</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заявитель относится к кругу лиц, указанных в </w:t>
      </w:r>
      <w:hyperlink w:history="1">
        <w:r>
          <w:rPr>
            <w:rFonts w:ascii="PT Astra Serif" w:eastAsia="PT Astra Serif" w:hAnsi="PT Astra Serif" w:cs="PT Astra Serif"/>
            <w:color w:val="000000" w:themeColor="text1"/>
            <w:sz w:val="28"/>
          </w:rPr>
          <w:t>пункте 2</w:t>
        </w:r>
      </w:hyperlink>
      <w:r>
        <w:rPr>
          <w:rFonts w:ascii="PT Astra Serif" w:eastAsia="PT Astra Serif" w:hAnsi="PT Astra Serif" w:cs="PT Astra Serif"/>
          <w:color w:val="000000" w:themeColor="text1"/>
          <w:sz w:val="28"/>
        </w:rPr>
        <w:t xml:space="preserve"> Административного регламента.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лицо, указанное в представлении, выполнило нормы, требования и условия их выполнения для присвоения квалификационной категории спортивного судьи "Спортивный судья первой категории" в соответствии с </w:t>
      </w:r>
      <w:hyperlink r:id="rId39" w:tooltip="https://login.consultant.ru/link/?req=doc&amp;base=LAW&amp;n=383436&amp;date=28.07.2021" w:history="1">
        <w:r>
          <w:rPr>
            <w:rFonts w:ascii="PT Astra Serif" w:eastAsia="PT Astra Serif" w:hAnsi="PT Astra Serif" w:cs="PT Astra Serif"/>
            <w:color w:val="000000" w:themeColor="text1"/>
            <w:sz w:val="28"/>
          </w:rPr>
          <w:t>Приказом</w:t>
        </w:r>
      </w:hyperlink>
      <w:r>
        <w:rPr>
          <w:rFonts w:ascii="PT Astra Serif" w:eastAsia="PT Astra Serif" w:hAnsi="PT Astra Serif" w:cs="PT Astra Serif"/>
          <w:color w:val="000000" w:themeColor="text1"/>
          <w:sz w:val="28"/>
        </w:rPr>
        <w:t xml:space="preserve"> Минспорта России от 28 февраля 2017 года N 134 "Об утверждении Положения о спортивных судьях".</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Максимальный срок выполнения данного административного действия не должен превышать 30 минут.</w:t>
      </w:r>
    </w:p>
    <w:p w:rsidR="000E6077" w:rsidRDefault="00BB556D">
      <w:pPr>
        <w:pStyle w:val="ConsPlusNormal"/>
        <w:spacing w:before="240"/>
        <w:ind w:firstLine="540"/>
        <w:jc w:val="both"/>
        <w:rPr>
          <w:rFonts w:ascii="PT Astra Serif" w:eastAsia="PT Astra Serif" w:hAnsi="PT Astra Serif" w:cs="PT Astra Serif"/>
          <w:color w:val="000000"/>
          <w:sz w:val="28"/>
        </w:rPr>
      </w:pPr>
      <w:r>
        <w:t>40</w:t>
      </w:r>
      <w:r>
        <w:rPr>
          <w:rFonts w:ascii="PT Astra Serif" w:eastAsia="PT Astra Serif" w:hAnsi="PT Astra Serif" w:cs="PT Astra Serif"/>
          <w:color w:val="000000" w:themeColor="text1"/>
          <w:sz w:val="28"/>
        </w:rPr>
        <w:t>. Специалист, ответственный за предоставление муниципальной услуги, проводит проверку документов на предмет комплектности и соответствия их установленным законодательством и Административным регламентом требованиям.</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Максимальный срок выполнения данного административного действия не должен превышать 7 календарных дней.</w:t>
      </w:r>
    </w:p>
    <w:p w:rsidR="000E6077" w:rsidRDefault="00BB556D">
      <w:pPr>
        <w:pStyle w:val="ConsPlusNormal"/>
        <w:spacing w:before="240"/>
        <w:ind w:firstLine="540"/>
        <w:jc w:val="both"/>
        <w:rPr>
          <w:rFonts w:ascii="PT Astra Serif" w:eastAsia="PT Astra Serif" w:hAnsi="PT Astra Serif" w:cs="PT Astra Serif"/>
          <w:color w:val="000000"/>
          <w:sz w:val="28"/>
        </w:rPr>
      </w:pPr>
      <w:bookmarkStart w:id="2" w:name="Par434"/>
      <w:bookmarkEnd w:id="2"/>
      <w:r>
        <w:t>41</w:t>
      </w:r>
      <w:r>
        <w:rPr>
          <w:rFonts w:ascii="PT Astra Serif" w:eastAsia="PT Astra Serif" w:hAnsi="PT Astra Serif" w:cs="PT Astra Serif"/>
          <w:color w:val="000000" w:themeColor="text1"/>
          <w:sz w:val="28"/>
        </w:rPr>
        <w:t>. По результатам административной процедуры специалист, ответственный за предоставление муниципальной услуги, определяет наличие или отсутствие у заявителя права на муниципальную услугу и готовит проект решения о предоставлении либо об отказе в предоставлении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Проект решения вместе с документами специалист, ответственный за предоставление муниципальной услуги, передает руководителю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на подписание.</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Максимальный срок выполнения данных административных действий не должен превышать 1 календарного дня.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Результатом административной процедуры является принятие решения о присвоении квалификационной категории спортивным судьям либо об отказе в присвоении квалификационной категории спортивным судьям. Решение оформляется в виде документа, подписанного руководителем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t>42</w:t>
      </w:r>
      <w:r>
        <w:rPr>
          <w:rFonts w:ascii="PT Astra Serif" w:eastAsia="PT Astra Serif" w:hAnsi="PT Astra Serif" w:cs="PT Astra Serif"/>
          <w:color w:val="000000" w:themeColor="text1"/>
          <w:sz w:val="28"/>
        </w:rPr>
        <w:t>. Максимальный срок выполнения административной процедуры - 25 календарных дней.</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Максимальный срок выполнения административной процедуры при подаче </w:t>
      </w:r>
      <w:r>
        <w:rPr>
          <w:rFonts w:ascii="PT Astra Serif" w:eastAsia="PT Astra Serif" w:hAnsi="PT Astra Serif" w:cs="PT Astra Serif"/>
          <w:color w:val="000000" w:themeColor="text1"/>
          <w:sz w:val="28"/>
        </w:rPr>
        <w:lastRenderedPageBreak/>
        <w:t>представления и документов, предусмотренных пунктом 33 настоящего Административного регламента, в форме электронных документов с использованием Единого портала - 7 календарных дней.</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Информирование Заявителя о принятом в отношении</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него решении и выдача документов по результатам</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предоставления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171395">
      <w:pPr>
        <w:pStyle w:val="ConsPlusNormal"/>
        <w:ind w:firstLine="540"/>
        <w:jc w:val="both"/>
        <w:rPr>
          <w:rFonts w:ascii="PT Astra Serif" w:eastAsia="PT Astra Serif" w:hAnsi="PT Astra Serif" w:cs="PT Astra Serif"/>
          <w:color w:val="000000"/>
          <w:sz w:val="28"/>
        </w:rPr>
      </w:pPr>
      <w:hyperlink r:id="rId40" w:tooltip="https://login.consultant.ru/link/?req=doc&amp;base=RLAW067&amp;n=101211&amp;date=28.07.2021&amp;dst=100071&amp;fld=134" w:history="1">
        <w:r w:rsidR="00BB556D">
          <w:rPr>
            <w:rFonts w:ascii="PT Astra Serif" w:eastAsia="PT Astra Serif" w:hAnsi="PT Astra Serif" w:cs="PT Astra Serif"/>
            <w:color w:val="000000" w:themeColor="text1"/>
            <w:sz w:val="28"/>
          </w:rPr>
          <w:t>4</w:t>
        </w:r>
      </w:hyperlink>
      <w:r w:rsidR="00BB556D">
        <w:rPr>
          <w:rFonts w:ascii="PT Astra Serif" w:eastAsia="PT Astra Serif" w:hAnsi="PT Astra Serif" w:cs="PT Astra Serif"/>
          <w:color w:val="000000" w:themeColor="text1"/>
          <w:sz w:val="28"/>
        </w:rPr>
        <w:t>3.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Специалист, ответственный за предоставление муниципальной услуги, в течение одного рабочего дня со дня поступления решения о результатах рассмотрения документов заявителя направляет заявителю уведомление о принятом решении по электронной почте или посредством телефонной или факсимильной связи по адресам и телефонам, указанным в сопроводительном письме заявителя, одновременно заявителю сообщается о дате и времени явки к специалисту, ответственному за предоставление муниципальной услуги за получением результатов оказания муниципальной услуги либо направляет уведомление о результатах предоставления муниципальной услуги в личный кабинет Заявителя на Едином портале. </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в Личный кабинет на Единый портал, </w:t>
      </w:r>
      <w:r>
        <w:rPr>
          <w:rFonts w:ascii="PT Astra Serif" w:eastAsia="PT Astra Serif" w:hAnsi="PT Astra Serif" w:cs="PT Astra Serif"/>
          <w:sz w:val="28"/>
          <w:szCs w:val="26"/>
        </w:rPr>
        <w:t xml:space="preserve">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либо в </w:t>
      </w:r>
      <w:r>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w:t>
      </w:r>
      <w:r>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или в многофункциональном центре предоставления государственных и муниципальных услуг. В уведомлении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sz w:val="28"/>
          <w:szCs w:val="26"/>
        </w:rPr>
        <w:t xml:space="preserve"> указывает доступное </w:t>
      </w:r>
      <w:r>
        <w:rPr>
          <w:rFonts w:ascii="PT Astra Serif" w:eastAsia="PT Astra Serif" w:hAnsi="PT Astra Serif" w:cs="PT Astra Serif"/>
          <w:sz w:val="28"/>
          <w:szCs w:val="26"/>
        </w:rPr>
        <w:lastRenderedPageBreak/>
        <w:t>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при предоставлении муниципальной услуги осуществляет взаимодействие с многофункциональным центром предоставления государственных и муниципальных услуг в соответствии с условиями заключенного соглашения о взаимодействии.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В случае принятия решения о предоставлении муниципальной услуги, специалист, ответственный за предоставление муниципальной услуги, выдает Заявителю заверенную копию решения о присвоении квалификационной категории спортивных судей либо решение в виде документа, подписанного усиленной квалифицированной электронной подписью уполномоченного должностного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при выдаче результата предоставления муниципальной услуги в многофункциональном центре предоставления государственных и муниципальных услуг, в электронном виде на Едином портале.</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Спортивная судейская книжка (запись в судейскую книжку) и значок спортивного судьи соответствующей квалификационной категории выдаются непосредственно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В случае, если результатом предоставления муниципальной услуги является отказ в присвоении квалификационной категории спортивных судей, Заявителю выдается заверенная копия решения об отказе в присвоении квалификационной категории спортивных судей либо решение об отказе в виде документа, подписанного усиленной квалифицированной электронной подписью уполномоченного должностного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при выдаче результата предоставления муниципальной услуги в многофункциональном центре предоставления государственных и муниципальных услуг, в электронном виде на Едином портале.</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Результатом исполнения административной процедуры является информирование заявителя о принятом в отношении него решении и выдача соответствующих документов.</w:t>
      </w:r>
    </w:p>
    <w:p w:rsidR="000E6077" w:rsidRDefault="00171395">
      <w:pPr>
        <w:pStyle w:val="ConsPlusNormal"/>
        <w:spacing w:before="240"/>
        <w:ind w:firstLine="540"/>
        <w:jc w:val="both"/>
        <w:rPr>
          <w:rFonts w:ascii="PT Astra Serif" w:eastAsia="PT Astra Serif" w:hAnsi="PT Astra Serif" w:cs="PT Astra Serif"/>
          <w:color w:val="000000"/>
          <w:sz w:val="28"/>
        </w:rPr>
      </w:pPr>
      <w:hyperlink r:id="rId41" w:tooltip="https://login.consultant.ru/link/?req=doc&amp;base=RLAW067&amp;n=101211&amp;date=28.07.2021&amp;dst=100071&amp;fld=134" w:history="1">
        <w:r w:rsidR="00BB556D">
          <w:rPr>
            <w:rFonts w:ascii="PT Astra Serif" w:eastAsia="PT Astra Serif" w:hAnsi="PT Astra Serif" w:cs="PT Astra Serif"/>
            <w:color w:val="000000" w:themeColor="text1"/>
            <w:sz w:val="28"/>
          </w:rPr>
          <w:t>44</w:t>
        </w:r>
      </w:hyperlink>
      <w:r w:rsidR="00BB556D">
        <w:rPr>
          <w:rFonts w:ascii="PT Astra Serif" w:eastAsia="PT Astra Serif" w:hAnsi="PT Astra Serif" w:cs="PT Astra Serif"/>
          <w:color w:val="000000" w:themeColor="text1"/>
          <w:sz w:val="28"/>
        </w:rPr>
        <w:t>. Максимальный срок административной процедуры не должен превышать трех рабочих дней со дня принятия соответствующего решения.</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lastRenderedPageBreak/>
        <w:t>Порядок исправления допущенных опечаток и ошибок</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 выданных в результате предоставления муниципальной услуги документах</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45.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w:t>
      </w:r>
      <w:r>
        <w:rPr>
          <w:rFonts w:ascii="PT Astra Serif" w:eastAsia="PT Astra Serif" w:hAnsi="PT Astra Serif" w:cs="PT Astra Serif"/>
          <w:iCs/>
          <w:sz w:val="28"/>
          <w:szCs w:val="26"/>
        </w:rPr>
        <w:t>Сектор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заявления об исправлении опечатки и (или) ошибки (описки, опечатки, грамматической или арифметической ошибки) в сведениях, указанных в решении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о присвоении квалификационной категории спортивного судьи "Спортивный судья первой категории" и (или) судейской книжке, решении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об отказе в присвоении квалификационной категории спортивного судьи "Спортивный судья первой категории", допущенной </w:t>
      </w:r>
      <w:r>
        <w:rPr>
          <w:rFonts w:ascii="PT Astra Serif" w:eastAsia="PT Astra Serif" w:hAnsi="PT Astra Serif" w:cs="PT Astra Serif"/>
          <w:iCs/>
          <w:sz w:val="28"/>
          <w:szCs w:val="26"/>
        </w:rPr>
        <w:t>Сектором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при выдаче результата административной процедуры (далее - техническая ошибка).</w:t>
      </w:r>
    </w:p>
    <w:p w:rsidR="000E6077" w:rsidRDefault="00BB556D">
      <w:pPr>
        <w:pStyle w:val="ConsPlusNormal"/>
        <w:spacing w:before="240"/>
        <w:ind w:firstLine="540"/>
        <w:jc w:val="both"/>
        <w:rPr>
          <w:rFonts w:ascii="PT Astra Serif" w:eastAsia="PT Astra Serif" w:hAnsi="PT Astra Serif" w:cs="PT Astra Serif"/>
          <w:color w:val="000000"/>
          <w:sz w:val="28"/>
        </w:rPr>
      </w:pPr>
      <w:bookmarkStart w:id="3" w:name="Par465"/>
      <w:bookmarkEnd w:id="3"/>
      <w:r>
        <w:rPr>
          <w:rFonts w:ascii="PT Astra Serif" w:eastAsia="PT Astra Serif" w:hAnsi="PT Astra Serif" w:cs="PT Astra Serif"/>
          <w:color w:val="000000" w:themeColor="text1"/>
          <w:sz w:val="28"/>
        </w:rPr>
        <w:t>46. При обращении об исправлении технических ошибок Заявитель (его уполномоченный представитель) представляет:</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заявление об исправлении технической ошибки;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документы, свидетельствующие о наличии технической ошибки и содержащие правильные данные;</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выданный </w:t>
      </w:r>
      <w:r>
        <w:rPr>
          <w:rFonts w:ascii="PT Astra Serif" w:eastAsia="PT Astra Serif" w:hAnsi="PT Astra Serif" w:cs="PT Astra Serif"/>
          <w:iCs/>
          <w:sz w:val="28"/>
          <w:szCs w:val="26"/>
        </w:rPr>
        <w:t>Сектором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документ, указанный в 41 настоящего Административного регламента, в котором содержится техническая ошибка.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Заявление об исправлении технической ошибки подается Заявителем (его уполномоченным представителем) одним из способов, предусмотренных </w:t>
      </w:r>
      <w:hyperlink w:history="1">
        <w:r>
          <w:rPr>
            <w:rFonts w:ascii="PT Astra Serif" w:eastAsia="PT Astra Serif" w:hAnsi="PT Astra Serif" w:cs="PT Astra Serif"/>
            <w:color w:val="000000" w:themeColor="text1"/>
            <w:sz w:val="28"/>
          </w:rPr>
          <w:t>пунктом 1</w:t>
        </w:r>
      </w:hyperlink>
      <w:r>
        <w:rPr>
          <w:rFonts w:ascii="PT Astra Serif" w:eastAsia="PT Astra Serif" w:hAnsi="PT Astra Serif" w:cs="PT Astra Serif"/>
          <w:color w:val="000000" w:themeColor="text1"/>
          <w:sz w:val="28"/>
        </w:rPr>
        <w:t>6 настоящего Административного регламента.</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47. Заявление об исправлении технической ошибки и документы, предусмотренные </w:t>
      </w:r>
      <w:hyperlink w:history="1">
        <w:r>
          <w:rPr>
            <w:rFonts w:ascii="PT Astra Serif" w:eastAsia="PT Astra Serif" w:hAnsi="PT Astra Serif" w:cs="PT Astra Serif"/>
            <w:color w:val="000000" w:themeColor="text1"/>
            <w:sz w:val="28"/>
          </w:rPr>
          <w:t>пунктом 4</w:t>
        </w:r>
      </w:hyperlink>
      <w:r>
        <w:rPr>
          <w:rFonts w:ascii="PT Astra Serif" w:eastAsia="PT Astra Serif" w:hAnsi="PT Astra Serif" w:cs="PT Astra Serif"/>
          <w:color w:val="000000" w:themeColor="text1"/>
          <w:sz w:val="28"/>
        </w:rPr>
        <w:t xml:space="preserve">6 настоящего Административного регламента, регистрируются в </w:t>
      </w:r>
      <w:r>
        <w:rPr>
          <w:rFonts w:ascii="PT Astra Serif" w:eastAsia="PT Astra Serif" w:hAnsi="PT Astra Serif" w:cs="PT Astra Serif"/>
          <w:iCs/>
          <w:sz w:val="28"/>
          <w:szCs w:val="26"/>
        </w:rPr>
        <w:t>Секторе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в день их поступления.</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48. Решение об исправлении технической ошибки принимается руководителем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lastRenderedPageBreak/>
        <w:t xml:space="preserve">49. Срок выдачи документов, указанных в пункте </w:t>
      </w:r>
      <w:hyperlink w:history="1">
        <w:r>
          <w:rPr>
            <w:rFonts w:ascii="PT Astra Serif" w:eastAsia="PT Astra Serif" w:hAnsi="PT Astra Serif" w:cs="PT Astra Serif"/>
            <w:color w:val="000000" w:themeColor="text1"/>
            <w:sz w:val="28"/>
          </w:rPr>
          <w:t>46</w:t>
        </w:r>
      </w:hyperlink>
      <w:r>
        <w:rPr>
          <w:rFonts w:ascii="PT Astra Serif" w:eastAsia="PT Astra Serif" w:hAnsi="PT Astra Serif" w:cs="PT Astra Serif"/>
          <w:color w:val="000000" w:themeColor="text1"/>
          <w:sz w:val="28"/>
        </w:rPr>
        <w:t xml:space="preserve"> настоящего Административного регламента, с исправленными техническими ошибками не может превышать 16 рабочих дней с момента регистрации заявления об исправлении технической ошибки.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50. При подаче заявления об исправлении технической ошибки и документов, предусмотренных </w:t>
      </w:r>
      <w:hyperlink w:history="1">
        <w:r>
          <w:rPr>
            <w:rFonts w:ascii="PT Astra Serif" w:eastAsia="PT Astra Serif" w:hAnsi="PT Astra Serif" w:cs="PT Astra Serif"/>
            <w:color w:val="000000" w:themeColor="text1"/>
            <w:sz w:val="28"/>
          </w:rPr>
          <w:t>пунктом 4</w:t>
        </w:r>
      </w:hyperlink>
      <w:r>
        <w:rPr>
          <w:rFonts w:ascii="PT Astra Serif" w:eastAsia="PT Astra Serif" w:hAnsi="PT Astra Serif" w:cs="PT Astra Serif"/>
          <w:color w:val="000000" w:themeColor="text1"/>
          <w:sz w:val="28"/>
        </w:rPr>
        <w:t xml:space="preserve">6 настоящего Административного регламента, в ходе личного приема, посредством почтового отправления Заявитель по своему выбору вправе получить документ, указанный в </w:t>
      </w:r>
      <w:hyperlink w:history="1">
        <w:r>
          <w:rPr>
            <w:rFonts w:ascii="PT Astra Serif" w:eastAsia="PT Astra Serif" w:hAnsi="PT Astra Serif" w:cs="PT Astra Serif"/>
            <w:color w:val="000000" w:themeColor="text1"/>
            <w:sz w:val="28"/>
          </w:rPr>
          <w:t xml:space="preserve">пункте </w:t>
        </w:r>
      </w:hyperlink>
      <w:r>
        <w:rPr>
          <w:rFonts w:ascii="PT Astra Serif" w:eastAsia="PT Astra Serif" w:hAnsi="PT Astra Serif" w:cs="PT Astra Serif"/>
          <w:color w:val="000000" w:themeColor="text1"/>
          <w:sz w:val="28"/>
        </w:rPr>
        <w:t xml:space="preserve">46 настоящего Административного регламента, с исправленными техническими ошибками на бумажном носителе или в форме электронного документа, подписанного руководителем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51. При подаче заявления об исправлении технической ошибки и документов, предусмотренных </w:t>
      </w:r>
      <w:hyperlink w:history="1">
        <w:r>
          <w:rPr>
            <w:rFonts w:ascii="PT Astra Serif" w:eastAsia="PT Astra Serif" w:hAnsi="PT Astra Serif" w:cs="PT Astra Serif"/>
            <w:color w:val="000000" w:themeColor="text1"/>
            <w:sz w:val="28"/>
          </w:rPr>
          <w:t>пунктом 4</w:t>
        </w:r>
      </w:hyperlink>
      <w:r>
        <w:rPr>
          <w:rFonts w:ascii="PT Astra Serif" w:eastAsia="PT Astra Serif" w:hAnsi="PT Astra Serif" w:cs="PT Astra Serif"/>
          <w:color w:val="000000" w:themeColor="text1"/>
          <w:sz w:val="28"/>
        </w:rPr>
        <w:t xml:space="preserve">6 настоящего Административного регламента, посредством Единого портала Заявитель получает документ, указанный в </w:t>
      </w:r>
      <w:hyperlink w:history="1">
        <w:r>
          <w:rPr>
            <w:rFonts w:ascii="PT Astra Serif" w:eastAsia="PT Astra Serif" w:hAnsi="PT Astra Serif" w:cs="PT Astra Serif"/>
            <w:color w:val="000000" w:themeColor="text1"/>
            <w:sz w:val="28"/>
          </w:rPr>
          <w:t xml:space="preserve">пункте </w:t>
        </w:r>
      </w:hyperlink>
      <w:r>
        <w:rPr>
          <w:rFonts w:ascii="PT Astra Serif" w:eastAsia="PT Astra Serif" w:hAnsi="PT Astra Serif" w:cs="PT Astra Serif"/>
          <w:color w:val="000000" w:themeColor="text1"/>
          <w:sz w:val="28"/>
        </w:rPr>
        <w:t xml:space="preserve">41 настоящего Административного регламента, с исправленными техническими ошибками в форме электронного документа, подписанного руководителем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52. Документ, указанный в </w:t>
      </w:r>
      <w:hyperlink w:history="1">
        <w:r>
          <w:rPr>
            <w:rFonts w:ascii="PT Astra Serif" w:eastAsia="PT Astra Serif" w:hAnsi="PT Astra Serif" w:cs="PT Astra Serif"/>
            <w:color w:val="000000" w:themeColor="text1"/>
            <w:sz w:val="28"/>
          </w:rPr>
          <w:t xml:space="preserve">пункте </w:t>
        </w:r>
      </w:hyperlink>
      <w:r>
        <w:rPr>
          <w:rFonts w:ascii="PT Astra Serif" w:eastAsia="PT Astra Serif" w:hAnsi="PT Astra Serif" w:cs="PT Astra Serif"/>
          <w:color w:val="000000" w:themeColor="text1"/>
          <w:sz w:val="28"/>
        </w:rPr>
        <w:t>41 настоящего Административного регламента,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rsidR="000E6077" w:rsidRDefault="000E6077">
      <w:pPr>
        <w:pStyle w:val="ConsPlusNormal"/>
        <w:jc w:val="both"/>
        <w:rPr>
          <w:rFonts w:ascii="PT Astra Serif" w:eastAsia="PT Astra Serif" w:hAnsi="PT Astra Serif" w:cs="PT Astra Serif"/>
          <w:sz w:val="28"/>
        </w:rPr>
      </w:pPr>
    </w:p>
    <w:p w:rsidR="000E6077" w:rsidRDefault="00BB556D">
      <w:pPr>
        <w:pStyle w:val="ConsPlusTitle"/>
        <w:jc w:val="center"/>
        <w:outlineLvl w:val="1"/>
        <w:rPr>
          <w:rFonts w:ascii="PT Astra Serif" w:eastAsia="PT Astra Serif" w:hAnsi="PT Astra Serif" w:cs="PT Astra Serif"/>
          <w:sz w:val="28"/>
        </w:rPr>
      </w:pPr>
      <w:r>
        <w:rPr>
          <w:rFonts w:ascii="PT Astra Serif" w:eastAsia="PT Astra Serif" w:hAnsi="PT Astra Serif" w:cs="PT Astra Serif"/>
          <w:sz w:val="28"/>
        </w:rPr>
        <w:t>4. Формы контроля за предоставлением муниципальной услуги</w:t>
      </w:r>
    </w:p>
    <w:p w:rsidR="000E6077" w:rsidRDefault="000E6077">
      <w:pPr>
        <w:pStyle w:val="ConsPlusNormal"/>
        <w:jc w:val="both"/>
        <w:rPr>
          <w:rFonts w:ascii="PT Astra Serif" w:eastAsia="PT Astra Serif" w:hAnsi="PT Astra Serif" w:cs="PT Astra Serif"/>
          <w:sz w:val="28"/>
        </w:rPr>
      </w:pPr>
    </w:p>
    <w:p w:rsidR="000E6077" w:rsidRDefault="00BB556D">
      <w:pPr>
        <w:pStyle w:val="ConsPlusTitle"/>
        <w:jc w:val="center"/>
        <w:outlineLvl w:val="2"/>
        <w:rPr>
          <w:rFonts w:ascii="PT Astra Serif" w:eastAsia="PT Astra Serif" w:hAnsi="PT Astra Serif" w:cs="PT Astra Serif"/>
          <w:sz w:val="28"/>
        </w:rPr>
      </w:pPr>
      <w:r>
        <w:rPr>
          <w:rFonts w:ascii="PT Astra Serif" w:eastAsia="PT Astra Serif" w:hAnsi="PT Astra Serif" w:cs="PT Astra Serif"/>
          <w:sz w:val="28"/>
        </w:rPr>
        <w:t>Порядок осуществления текущего контроля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sz w:val="28"/>
        </w:rPr>
        <w:t xml:space="preserve">за соблюдением и исполнением </w:t>
      </w:r>
      <w:r>
        <w:rPr>
          <w:rFonts w:ascii="PT Astra Serif" w:eastAsia="PT Astra Serif" w:hAnsi="PT Astra Serif" w:cs="PT Astra Serif"/>
          <w:color w:val="000000" w:themeColor="text1"/>
          <w:sz w:val="28"/>
        </w:rPr>
        <w:t>ответственными</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должностными лицами положений Административного</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регламента и иных нормативных правовых актов,</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устанавливающих требования к предоставлению</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муниципальной услуги, а также принятием ими решений</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53.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осуществляют руководитель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и начальник </w:t>
      </w:r>
      <w:r>
        <w:rPr>
          <w:rFonts w:ascii="PT Astra Serif" w:eastAsia="PT Astra Serif" w:hAnsi="PT Astra Serif" w:cs="PT Astra Serif"/>
          <w:iCs/>
          <w:sz w:val="28"/>
          <w:szCs w:val="26"/>
        </w:rPr>
        <w:t xml:space="preserve">Сектора по культуре, </w:t>
      </w:r>
      <w:r>
        <w:rPr>
          <w:rFonts w:ascii="PT Astra Serif" w:eastAsia="PT Astra Serif" w:hAnsi="PT Astra Serif" w:cs="PT Astra Serif"/>
          <w:iCs/>
          <w:sz w:val="28"/>
          <w:szCs w:val="26"/>
        </w:rPr>
        <w:lastRenderedPageBreak/>
        <w:t>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Порядок и периодичность осуществления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плановых и внеплановых проверок полноты</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 качества предоставления муниципальной услуги,</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в том числе порядок и формы контроля за полнотой</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и качеством предоставления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ind w:firstLine="540"/>
        <w:jc w:val="both"/>
        <w:rPr>
          <w:rFonts w:ascii="PT Astra Serif" w:eastAsia="PT Astra Serif" w:hAnsi="PT Astra Serif" w:cs="PT Astra Serif"/>
          <w:color w:val="000000"/>
          <w:sz w:val="28"/>
        </w:rPr>
      </w:pPr>
      <w:r>
        <w:t>5</w:t>
      </w:r>
      <w:hyperlink r:id="rId42" w:tooltip="https://login.consultant.ru/link/?req=doc&amp;base=RLAW067&amp;n=101211&amp;date=28.07.2021&amp;dst=100093&amp;fld=134" w:history="1">
        <w:r>
          <w:rPr>
            <w:rFonts w:ascii="PT Astra Serif" w:eastAsia="PT Astra Serif" w:hAnsi="PT Astra Serif" w:cs="PT Astra Serif"/>
            <w:color w:val="000000" w:themeColor="text1"/>
            <w:sz w:val="28"/>
          </w:rPr>
          <w:t>4</w:t>
        </w:r>
      </w:hyperlink>
      <w:r>
        <w:rPr>
          <w:rFonts w:ascii="PT Astra Serif" w:eastAsia="PT Astra Serif" w:hAnsi="PT Astra Serif" w:cs="PT Astra Serif"/>
          <w:color w:val="000000" w:themeColor="text1"/>
          <w:sz w:val="28"/>
        </w:rPr>
        <w:t xml:space="preserve">. Контроль полноты и качества предоставления муниципальной услуги осуществляется путем проведения руководителем и должностными лицами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Периодичность осуществления контроля за предоставлением муниципальной услуги устанавливается руководителем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При этом контроль должен осуществляться не реже 1 раза в календарный год.</w:t>
      </w:r>
    </w:p>
    <w:p w:rsidR="000E6077" w:rsidRDefault="00171395">
      <w:pPr>
        <w:pStyle w:val="ConsPlusNormal"/>
        <w:spacing w:before="240"/>
        <w:ind w:firstLine="540"/>
        <w:jc w:val="both"/>
        <w:rPr>
          <w:rFonts w:ascii="PT Astra Serif" w:eastAsia="PT Astra Serif" w:hAnsi="PT Astra Serif" w:cs="PT Astra Serif"/>
          <w:color w:val="000000"/>
          <w:sz w:val="28"/>
        </w:rPr>
      </w:pPr>
      <w:hyperlink r:id="rId43" w:tooltip="https://login.consultant.ru/link/?req=doc&amp;base=RLAW067&amp;n=101211&amp;date=28.07.2021&amp;dst=100093&amp;fld=134" w:history="1">
        <w:r w:rsidR="00BB556D">
          <w:rPr>
            <w:rFonts w:ascii="PT Astra Serif" w:eastAsia="PT Astra Serif" w:hAnsi="PT Astra Serif" w:cs="PT Astra Serif"/>
            <w:color w:val="000000" w:themeColor="text1"/>
            <w:sz w:val="28"/>
          </w:rPr>
          <w:t>5</w:t>
        </w:r>
      </w:hyperlink>
      <w:r w:rsidR="00BB556D">
        <w:rPr>
          <w:rFonts w:ascii="PT Astra Serif" w:eastAsia="PT Astra Serif" w:hAnsi="PT Astra Serif" w:cs="PT Astra Serif"/>
          <w:color w:val="000000" w:themeColor="text1"/>
          <w:sz w:val="28"/>
        </w:rPr>
        <w:t xml:space="preserve">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w:t>
      </w:r>
      <w:r w:rsidR="00BB556D">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sidR="00BB556D">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Проверки полноты и качества предоставления муниципальной услуги осуществляются на основании индивидуальных правовых актов (приказов) руководителя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Периодичность проведения проверок может носить плановый характер (осуществляться на основании годовых планов работы), тематический характер </w:t>
      </w:r>
      <w:r>
        <w:rPr>
          <w:rFonts w:ascii="PT Astra Serif" w:eastAsia="PT Astra Serif" w:hAnsi="PT Astra Serif" w:cs="PT Astra Serif"/>
          <w:color w:val="000000" w:themeColor="text1"/>
          <w:sz w:val="28"/>
        </w:rPr>
        <w:lastRenderedPageBreak/>
        <w:t>(проверка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sz w:val="28"/>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E6077" w:rsidRDefault="000E6077">
      <w:pPr>
        <w:pStyle w:val="ConsPlusNormal"/>
        <w:jc w:val="both"/>
        <w:rPr>
          <w:rFonts w:ascii="PT Astra Serif" w:eastAsia="PT Astra Serif" w:hAnsi="PT Astra Serif" w:cs="PT Astra Serif"/>
          <w:color w:val="000000"/>
          <w:sz w:val="28"/>
        </w:rPr>
      </w:pPr>
    </w:p>
    <w:p w:rsidR="000E6077" w:rsidRDefault="00171395">
      <w:pPr>
        <w:pStyle w:val="ConsPlusNormal"/>
        <w:ind w:firstLine="540"/>
        <w:jc w:val="both"/>
        <w:rPr>
          <w:rFonts w:ascii="PT Astra Serif" w:eastAsia="PT Astra Serif" w:hAnsi="PT Astra Serif" w:cs="PT Astra Serif"/>
          <w:color w:val="000000"/>
          <w:sz w:val="28"/>
        </w:rPr>
      </w:pPr>
      <w:hyperlink r:id="rId44" w:tooltip="https://login.consultant.ru/link/?req=doc&amp;base=RLAW067&amp;n=101211&amp;date=28.07.2021&amp;dst=100093&amp;fld=134" w:history="1">
        <w:r w:rsidR="00BB556D">
          <w:rPr>
            <w:rFonts w:ascii="PT Astra Serif" w:eastAsia="PT Astra Serif" w:hAnsi="PT Astra Serif" w:cs="PT Astra Serif"/>
            <w:color w:val="000000" w:themeColor="text1"/>
            <w:sz w:val="28"/>
          </w:rPr>
          <w:t>56</w:t>
        </w:r>
      </w:hyperlink>
      <w:r w:rsidR="00BB556D">
        <w:rPr>
          <w:rFonts w:ascii="PT Astra Serif" w:eastAsia="PT Astra Serif" w:hAnsi="PT Astra Serif" w:cs="PT Astra Serif"/>
          <w:color w:val="000000" w:themeColor="text1"/>
          <w:sz w:val="28"/>
        </w:rPr>
        <w:t xml:space="preserve">. Муниципальные гражданские служащие </w:t>
      </w:r>
      <w:r w:rsidR="00BB556D">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sidR="00BB556D">
        <w:rPr>
          <w:rFonts w:ascii="PT Astra Serif" w:eastAsia="PT Astra Serif" w:hAnsi="PT Astra Serif" w:cs="PT Astra Serif"/>
          <w:color w:val="000000" w:themeColor="text1"/>
          <w:sz w:val="28"/>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 о муниципальной гражданской службе.</w:t>
      </w:r>
    </w:p>
    <w:p w:rsidR="000E6077" w:rsidRDefault="00BB556D">
      <w:pPr>
        <w:pStyle w:val="ConsPlusNormal"/>
        <w:spacing w:before="240"/>
        <w:ind w:firstLine="540"/>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Иные должностные лица </w:t>
      </w:r>
      <w:r>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Pr>
          <w:rFonts w:ascii="PT Astra Serif" w:eastAsia="PT Astra Serif" w:hAnsi="PT Astra Serif" w:cs="PT Astra Serif"/>
          <w:color w:val="000000" w:themeColor="text1"/>
          <w:sz w:val="28"/>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Title"/>
        <w:jc w:val="center"/>
        <w:outlineLvl w:val="2"/>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Положения, характеризующие требования</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к порядку и формам контроля за предоставлением</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муниципальной услуги, в том числе со стороны</w:t>
      </w:r>
    </w:p>
    <w:p w:rsidR="000E6077" w:rsidRDefault="00BB556D">
      <w:pPr>
        <w:pStyle w:val="ConsPlusTitle"/>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граждан, их объединений и организаций</w:t>
      </w:r>
    </w:p>
    <w:p w:rsidR="000E6077" w:rsidRDefault="000E6077">
      <w:pPr>
        <w:pStyle w:val="ConsPlusNormal"/>
        <w:jc w:val="both"/>
        <w:rPr>
          <w:rFonts w:ascii="PT Astra Serif" w:eastAsia="PT Astra Serif" w:hAnsi="PT Astra Serif" w:cs="PT Astra Serif"/>
          <w:color w:val="000000"/>
          <w:sz w:val="28"/>
        </w:rPr>
      </w:pPr>
    </w:p>
    <w:p w:rsidR="00882AF6" w:rsidRPr="00882AF6" w:rsidRDefault="00171395" w:rsidP="00882AF6">
      <w:pPr>
        <w:pStyle w:val="ConsPlusNormal"/>
        <w:ind w:firstLine="540"/>
        <w:jc w:val="both"/>
        <w:rPr>
          <w:rFonts w:ascii="PT Astra Serif" w:eastAsia="PT Astra Serif" w:hAnsi="PT Astra Serif" w:cs="PT Astra Serif"/>
          <w:color w:val="000000" w:themeColor="text1"/>
          <w:sz w:val="28"/>
        </w:rPr>
      </w:pPr>
      <w:hyperlink r:id="rId45" w:tooltip="https://login.consultant.ru/link/?req=doc&amp;base=RLAW067&amp;n=101211&amp;date=28.07.2021&amp;dst=100093&amp;fld=134" w:history="1">
        <w:r w:rsidR="00BB556D">
          <w:rPr>
            <w:rFonts w:ascii="PT Astra Serif" w:eastAsia="PT Astra Serif" w:hAnsi="PT Astra Serif" w:cs="PT Astra Serif"/>
            <w:color w:val="000000" w:themeColor="text1"/>
            <w:sz w:val="28"/>
          </w:rPr>
          <w:t>57</w:t>
        </w:r>
      </w:hyperlink>
      <w:r w:rsidR="00BB556D">
        <w:rPr>
          <w:rFonts w:ascii="PT Astra Serif" w:eastAsia="PT Astra Serif" w:hAnsi="PT Astra Serif" w:cs="PT Astra Serif"/>
          <w:color w:val="000000" w:themeColor="text1"/>
          <w:sz w:val="28"/>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BB556D">
        <w:rPr>
          <w:rFonts w:ascii="PT Astra Serif" w:eastAsia="PT Astra Serif" w:hAnsi="PT Astra Serif" w:cs="PT Astra Serif"/>
          <w:iCs/>
          <w:sz w:val="28"/>
          <w:szCs w:val="26"/>
        </w:rPr>
        <w:t>Сектора по культуре, спорту и молодежной политике администрации муниципального образования Воловский район</w:t>
      </w:r>
      <w:r w:rsidR="00BB556D">
        <w:rPr>
          <w:rFonts w:ascii="PT Astra Serif" w:eastAsia="PT Astra Serif" w:hAnsi="PT Astra Serif" w:cs="PT Astra Serif"/>
          <w:color w:val="000000" w:themeColor="text1"/>
          <w:sz w:val="28"/>
        </w:rPr>
        <w:t xml:space="preserve"> при предоставлении муниципальной услуги.</w:t>
      </w:r>
    </w:p>
    <w:p w:rsidR="00882AF6" w:rsidRPr="00681AA7" w:rsidRDefault="00882AF6" w:rsidP="00882AF6">
      <w:pPr>
        <w:pStyle w:val="ConsPlusNormal"/>
        <w:ind w:firstLine="540"/>
        <w:jc w:val="both"/>
        <w:rPr>
          <w:rFonts w:ascii="PT Astra Serif" w:eastAsia="PT Astra Serif" w:hAnsi="PT Astra Serif" w:cs="PT Astra Serif"/>
          <w:color w:val="000000" w:themeColor="text1"/>
          <w:sz w:val="28"/>
        </w:rPr>
      </w:pPr>
    </w:p>
    <w:p w:rsidR="00882AF6" w:rsidRPr="00882AF6" w:rsidRDefault="00882AF6" w:rsidP="00882AF6">
      <w:pPr>
        <w:pStyle w:val="ConsPlusNormal"/>
        <w:ind w:firstLine="540"/>
        <w:jc w:val="both"/>
        <w:rPr>
          <w:rFonts w:ascii="PT Astra Serif" w:eastAsia="PT Astra Serif" w:hAnsi="PT Astra Serif" w:cs="PT Astra Serif"/>
          <w:b/>
          <w:color w:val="000000" w:themeColor="text1"/>
          <w:sz w:val="28"/>
        </w:rPr>
      </w:pPr>
      <w:r w:rsidRPr="00882AF6">
        <w:rPr>
          <w:rFonts w:ascii="PT Astra Serif" w:eastAsia="PT Astra Serif" w:hAnsi="PT Astra Serif" w:cs="PT Astra Serif"/>
          <w:color w:val="000000" w:themeColor="text1"/>
          <w:sz w:val="28"/>
        </w:rPr>
        <w:t>5.</w:t>
      </w:r>
      <w:r w:rsidRPr="00882AF6">
        <w:rPr>
          <w:rFonts w:ascii="PT Astra Serif" w:eastAsia="PT Astra Serif" w:hAnsi="PT Astra Serif" w:cs="PT Astra Serif"/>
          <w:b/>
          <w:color w:val="000000" w:themeColor="text1"/>
          <w:sz w:val="28"/>
        </w:rPr>
        <w:t>Досудебный (внесудебный) порядок обжалования решений и действий (бездействия) учреждения и ее должностных лиц</w:t>
      </w:r>
    </w:p>
    <w:p w:rsidR="00882AF6" w:rsidRPr="00882AF6" w:rsidRDefault="00882AF6" w:rsidP="00882AF6">
      <w:pPr>
        <w:pStyle w:val="ConsPlusNormal"/>
        <w:ind w:firstLine="540"/>
        <w:jc w:val="both"/>
        <w:rPr>
          <w:rFonts w:ascii="PT Astra Serif" w:eastAsia="PT Astra Serif" w:hAnsi="PT Astra Serif" w:cs="PT Astra Serif"/>
          <w:b/>
          <w:color w:val="000000" w:themeColor="text1"/>
          <w:sz w:val="28"/>
        </w:rPr>
      </w:pP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1.Жалоба подается в администрацию в письменной форме, в том числе при личном приеме заявителя, или в электронном виде.</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2.Жалоба должна содержать:</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наименование администрации, должностного лица администрации либо муниципального служащего, предусмотренных частью 1.1 статьи 16 Федерального  закона от 27.07.2010 № 210-ФЗ "Об организации предоставления государственных и муниципальных услуг", решения и действия (бездействие) которых обжалуются;</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 xml:space="preserve">фамилию, имя, отчество (при наличии), сведения о месте жительства заявителя </w:t>
      </w:r>
      <w:r w:rsidRPr="00882AF6">
        <w:rPr>
          <w:rFonts w:ascii="PT Astra Serif" w:eastAsia="PT Astra Serif" w:hAnsi="PT Astra Serif" w:cs="PT Astra Serif"/>
          <w:color w:val="000000" w:themeColor="text1"/>
          <w:sz w:val="28"/>
        </w:rP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сведения об обжалуемых решениях и действиях (бездействии) администрации, его должностного лица либо муниципального служащего предоставляющего муниципальную услугу,  предусмотренных частью 1.1 статьи 16 настоящего Федерального  закона от 27.07.2010 № 210-ФЗ "Об организации предоставления государственных и муниципальных услуг", их работников;</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предоставляющего муниципальную услугу,  предусмотренных частью 1.1 статьи 16 настоящего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bookmarkStart w:id="4" w:name="Par478"/>
      <w:bookmarkEnd w:id="4"/>
      <w:r w:rsidRPr="00882AF6">
        <w:rPr>
          <w:rFonts w:ascii="PT Astra Serif" w:eastAsia="PT Astra Serif" w:hAnsi="PT Astra Serif" w:cs="PT Astra Serif"/>
          <w:color w:val="000000" w:themeColor="text1"/>
          <w:sz w:val="28"/>
        </w:rPr>
        <w:t>3.В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оформленная в соответствии с законодательством Российской Федерации доверенность (для физических лиц);</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4.Прием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Жалоба в письменной форме может быть также направлена по почте.</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5.В электронном виде жалоба может быть подана заявителем посредством:</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официального сайта администрации в информационно-телекоммуникационной сети «Интернет»;</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 xml:space="preserve">6.При подаче жалобы в электронном виде документы, указанные в пункте 3 Административного регламента, могут быть представлены в форме электронных </w:t>
      </w:r>
      <w:r w:rsidRPr="00882AF6">
        <w:rPr>
          <w:rFonts w:ascii="PT Astra Serif" w:eastAsia="PT Astra Serif" w:hAnsi="PT Astra Serif" w:cs="PT Astra Serif"/>
          <w:color w:val="000000" w:themeColor="text1"/>
          <w:sz w:val="28"/>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bookmarkStart w:id="5" w:name="Par490"/>
      <w:bookmarkEnd w:id="5"/>
      <w:r w:rsidRPr="00882AF6">
        <w:rPr>
          <w:rFonts w:ascii="PT Astra Serif" w:eastAsia="PT Astra Serif" w:hAnsi="PT Astra Serif" w:cs="PT Astra Serif"/>
          <w:color w:val="000000" w:themeColor="text1"/>
          <w:sz w:val="28"/>
        </w:rPr>
        <w:t xml:space="preserve">7.Жалоба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служащего. </w:t>
      </w:r>
      <w:bookmarkStart w:id="6" w:name="Par491"/>
      <w:bookmarkEnd w:id="6"/>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8.В случае если принятие решения по поданной заявителем жалобе не входит в компетенцию администрации в течение 7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При этом срок рассмотрения жалобы исчисляется со дня регистрации жалобы в уполномоченном на ее рассмотрение органе.</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9.Жалоба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администрацией, заключившим соглашение о взаимодействии.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При этом срок рассмотрения жалобы исчисляется со дня регистрации жалобы в администрации.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10. Заявитель может обратиться с жалобой, в том числе в следующих случаях:</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 xml:space="preserve">4) отказ в приеме документов, предоставление которых предусмотрено </w:t>
      </w:r>
      <w:r w:rsidRPr="00882AF6">
        <w:rPr>
          <w:rFonts w:ascii="PT Astra Serif" w:eastAsia="PT Astra Serif" w:hAnsi="PT Astra Serif" w:cs="PT Astra Serif"/>
          <w:color w:val="000000" w:themeColor="text1"/>
          <w:sz w:val="28"/>
        </w:rPr>
        <w:lastRenderedPageBreak/>
        <w:t>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8) нарушение срока или порядка выдачи документов по результатам предоставления  муниципальной услуги;</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w:t>
      </w:r>
      <w:r w:rsidRPr="00882AF6">
        <w:rPr>
          <w:rFonts w:ascii="PT Astra Serif" w:eastAsia="PT Astra Serif" w:hAnsi="PT Astra Serif" w:cs="PT Astra Serif"/>
          <w:color w:val="000000" w:themeColor="text1"/>
          <w:sz w:val="28"/>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услуг".Вуказанном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11.В администрации определяется уполномоченное на рассмотрение жалоб должностное лицо, которое обеспечивает:</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прием и рассмотрение жалоб в соответствии с требованиями Административного регламента;</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направление жалоб в уполномоченный на их рассмотрение орган в соответствии с  пунктом 100 Административного регламента.</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12.В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13.Администрация обеспечивает:</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оснащение мест приема жалоб;</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информирование заявителей о порядке обжалования решений и действий (бездействия) администрации, его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lastRenderedPageBreak/>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14.Жалоба,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15.По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По результатам рассмотрения жалобы принимается одно из следующих решений:</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2) в удовлетворении жалобы отказывается.</w:t>
      </w:r>
    </w:p>
    <w:p w:rsidR="00882AF6" w:rsidRPr="00882AF6" w:rsidRDefault="00882AF6" w:rsidP="00882AF6">
      <w:pPr>
        <w:pStyle w:val="ConsPlusNormal"/>
        <w:rPr>
          <w:rFonts w:ascii="PT Astra Serif" w:eastAsia="PT Astra Serif" w:hAnsi="PT Astra Serif" w:cs="PT Astra Serif"/>
          <w:color w:val="000000" w:themeColor="text1"/>
          <w:sz w:val="28"/>
        </w:rPr>
      </w:pPr>
      <w:bookmarkStart w:id="7" w:name="Par4"/>
      <w:bookmarkEnd w:id="7"/>
      <w:r w:rsidRPr="00882AF6">
        <w:rPr>
          <w:rFonts w:ascii="PT Astra Serif" w:eastAsia="PT Astra Serif" w:hAnsi="PT Astra Serif" w:cs="PT Astra Serif"/>
          <w:color w:val="000000" w:themeColor="text1"/>
          <w:sz w:val="28"/>
        </w:rPr>
        <w:t>16.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 xml:space="preserve">17.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администрацией, предоставляющею муниципальную услугу, многофункциональным центром либо организацией, предусмотренной частью 1.1 статьи 16 Федеральный закон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w:t>
      </w:r>
      <w:r w:rsidRPr="00882AF6">
        <w:rPr>
          <w:rFonts w:ascii="PT Astra Serif" w:eastAsia="PT Astra Serif" w:hAnsi="PT Astra Serif" w:cs="PT Astra Serif"/>
          <w:color w:val="000000" w:themeColor="text1"/>
          <w:sz w:val="28"/>
        </w:rPr>
        <w:lastRenderedPageBreak/>
        <w:t>совершить заявителю в целях получения муниципальной услуги.</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18.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882AF6" w:rsidRPr="00882AF6" w:rsidRDefault="00882AF6" w:rsidP="00882AF6">
      <w:pPr>
        <w:pStyle w:val="ConsPlusNormal"/>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20.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21.Ответ по результатам рассмотрения жалобы направляется заявителю не позднее дня, следующего за днем принятия решения, в письменной форме.</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22.В ответе по результатам рассмотрения жалобы указываются:</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наименование администрации, рассмотревшей жалобу, должность, фамилия, имя, отчество (при наличии) его должностного лица, принявшего решение по жалобе;</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номер, дата, место принятия решения, включая сведения о должностном лице, решение или действия (бездействие) которого обжалуются;</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фамилия, имя, отчество (при наличии) или наименование заявителя;</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основания для принятия решения по жалобе;</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принятое по жалобе решение;</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23.Ответ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муниципальные услуги.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w:t>
      </w:r>
      <w:r w:rsidRPr="00882AF6">
        <w:rPr>
          <w:rFonts w:ascii="PT Astra Serif" w:eastAsia="PT Astra Serif" w:hAnsi="PT Astra Serif" w:cs="PT Astra Serif"/>
          <w:color w:val="000000" w:themeColor="text1"/>
          <w:sz w:val="28"/>
        </w:rPr>
        <w:lastRenderedPageBreak/>
        <w:t>законодательством Российской Федерации.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24.Администрация отказывает в удовлетворении жалобы в следующих случаях:</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наличие вступившего в законную силу решения суда, Арбитражного суда по жалобе о том же предмете и по тем же основаниям;</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подача жалобы лицом, полномочия которого не подтверждены в порядке, установленном законодательством Российской Федерации;</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25.Администрация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26.В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администрация сообщает гражданину, направившему жалобу, если его фамилия и почтовый адрес поддаются прочтению.</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r w:rsidRPr="00882AF6">
        <w:rPr>
          <w:rFonts w:ascii="PT Astra Serif" w:eastAsia="PT Astra Serif" w:hAnsi="PT Astra Serif" w:cs="PT Astra Serif"/>
          <w:color w:val="000000" w:themeColor="text1"/>
          <w:sz w:val="28"/>
        </w:rPr>
        <w:t>27. Информация о порядке подачи и рассмотрения жалобы размещается на Едином портале, Региональном портале, официальном сайте администрации,  в информационно-телекоммуникационной сети «Интернет», а также предоставляется непосредственно должностными лицами администрации, Архива по телефонам для справок, а также электронным сообщением по адресу, указанному заявителем.</w:t>
      </w: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p>
    <w:p w:rsidR="00882AF6" w:rsidRPr="00882AF6" w:rsidRDefault="00882AF6" w:rsidP="00882AF6">
      <w:pPr>
        <w:pStyle w:val="ConsPlusNormal"/>
        <w:ind w:firstLine="540"/>
        <w:rPr>
          <w:rFonts w:ascii="PT Astra Serif" w:eastAsia="PT Astra Serif" w:hAnsi="PT Astra Serif" w:cs="PT Astra Serif"/>
          <w:color w:val="000000" w:themeColor="text1"/>
          <w:sz w:val="28"/>
        </w:rPr>
      </w:pPr>
    </w:p>
    <w:p w:rsidR="00882AF6" w:rsidRPr="00882AF6" w:rsidRDefault="00882AF6" w:rsidP="00882AF6">
      <w:pPr>
        <w:pStyle w:val="ConsPlusNormal"/>
        <w:ind w:firstLine="540"/>
        <w:jc w:val="both"/>
        <w:rPr>
          <w:rFonts w:ascii="PT Astra Serif" w:eastAsia="PT Astra Serif" w:hAnsi="PT Astra Serif" w:cs="PT Astra Serif"/>
          <w:color w:val="000000" w:themeColor="text1"/>
          <w:sz w:val="28"/>
        </w:rPr>
      </w:pPr>
    </w:p>
    <w:p w:rsidR="000E6077" w:rsidRDefault="000E6077">
      <w:pPr>
        <w:pStyle w:val="ConsPlusNormal"/>
        <w:jc w:val="both"/>
        <w:rPr>
          <w:rFonts w:ascii="PT Astra Serif" w:eastAsia="PT Astra Serif" w:hAnsi="PT Astra Serif" w:cs="PT Astra Serif"/>
          <w:color w:val="000000"/>
          <w:sz w:val="28"/>
        </w:rPr>
      </w:pPr>
    </w:p>
    <w:p w:rsidR="000E6077" w:rsidRPr="00882AF6" w:rsidRDefault="000E6077" w:rsidP="00882AF6">
      <w:pPr>
        <w:pStyle w:val="ConsPlusTitle"/>
        <w:jc w:val="center"/>
        <w:outlineLvl w:val="1"/>
        <w:rPr>
          <w:rFonts w:asciiTheme="minorHAnsi" w:eastAsia="PT Astra Serif" w:hAnsiTheme="minorHAnsi" w:cs="PT Astra Serif"/>
          <w:color w:val="000000"/>
          <w:sz w:val="28"/>
        </w:rPr>
      </w:pPr>
    </w:p>
    <w:p w:rsidR="00247AF0" w:rsidRPr="00247AF0" w:rsidRDefault="00247AF0" w:rsidP="00247AF0">
      <w:pPr>
        <w:pStyle w:val="ConsPlusNormal"/>
        <w:spacing w:before="240"/>
        <w:ind w:firstLine="540"/>
        <w:jc w:val="both"/>
        <w:rPr>
          <w:rFonts w:asciiTheme="minorHAnsi" w:eastAsia="PT Astra Serif" w:hAnsiTheme="minorHAnsi" w:cs="PT Astra Serif"/>
          <w:color w:val="000000"/>
          <w:sz w:val="28"/>
        </w:rPr>
      </w:pPr>
    </w:p>
    <w:p w:rsidR="000E6077" w:rsidRPr="00681AA7" w:rsidRDefault="000E6077">
      <w:pPr>
        <w:pStyle w:val="ConsPlusNormal"/>
        <w:jc w:val="right"/>
        <w:outlineLvl w:val="1"/>
        <w:rPr>
          <w:rFonts w:ascii="PT Astra Serif" w:eastAsia="PT Astra Serif" w:hAnsi="PT Astra Serif" w:cs="PT Astra Serif"/>
          <w:color w:val="000000"/>
          <w:sz w:val="28"/>
        </w:rPr>
      </w:pPr>
    </w:p>
    <w:p w:rsidR="00882AF6" w:rsidRPr="00681AA7" w:rsidRDefault="00882AF6">
      <w:pPr>
        <w:pStyle w:val="ConsPlusNormal"/>
        <w:jc w:val="right"/>
        <w:outlineLvl w:val="1"/>
        <w:rPr>
          <w:rFonts w:ascii="PT Astra Serif" w:eastAsia="PT Astra Serif" w:hAnsi="PT Astra Serif" w:cs="PT Astra Serif"/>
          <w:color w:val="000000"/>
          <w:sz w:val="28"/>
        </w:rPr>
      </w:pPr>
    </w:p>
    <w:p w:rsidR="00882AF6" w:rsidRPr="00681AA7" w:rsidRDefault="00882AF6">
      <w:pPr>
        <w:pStyle w:val="ConsPlusNormal"/>
        <w:jc w:val="right"/>
        <w:outlineLvl w:val="1"/>
        <w:rPr>
          <w:rFonts w:ascii="PT Astra Serif" w:eastAsia="PT Astra Serif" w:hAnsi="PT Astra Serif" w:cs="PT Astra Serif"/>
          <w:color w:val="000000"/>
          <w:sz w:val="28"/>
        </w:rPr>
      </w:pPr>
    </w:p>
    <w:p w:rsidR="00882AF6" w:rsidRPr="00681AA7" w:rsidRDefault="00882AF6">
      <w:pPr>
        <w:pStyle w:val="ConsPlusNormal"/>
        <w:jc w:val="right"/>
        <w:outlineLvl w:val="1"/>
        <w:rPr>
          <w:rFonts w:ascii="PT Astra Serif" w:eastAsia="PT Astra Serif" w:hAnsi="PT Astra Serif" w:cs="PT Astra Serif"/>
          <w:color w:val="000000"/>
          <w:sz w:val="28"/>
        </w:rPr>
      </w:pPr>
    </w:p>
    <w:p w:rsidR="00882AF6" w:rsidRPr="00681AA7" w:rsidRDefault="00882AF6">
      <w:pPr>
        <w:pStyle w:val="ConsPlusNormal"/>
        <w:jc w:val="right"/>
        <w:outlineLvl w:val="1"/>
        <w:rPr>
          <w:rFonts w:ascii="PT Astra Serif" w:eastAsia="PT Astra Serif" w:hAnsi="PT Astra Serif" w:cs="PT Astra Serif"/>
          <w:color w:val="000000"/>
          <w:sz w:val="28"/>
        </w:rPr>
      </w:pPr>
    </w:p>
    <w:p w:rsidR="00882AF6" w:rsidRPr="00681AA7" w:rsidRDefault="00882AF6">
      <w:pPr>
        <w:pStyle w:val="ConsPlusNormal"/>
        <w:jc w:val="right"/>
        <w:outlineLvl w:val="1"/>
        <w:rPr>
          <w:rFonts w:ascii="PT Astra Serif" w:eastAsia="PT Astra Serif" w:hAnsi="PT Astra Serif" w:cs="PT Astra Serif"/>
          <w:color w:val="000000"/>
          <w:sz w:val="28"/>
        </w:rPr>
      </w:pPr>
    </w:p>
    <w:p w:rsidR="00882AF6" w:rsidRPr="00681AA7" w:rsidRDefault="00882AF6">
      <w:pPr>
        <w:pStyle w:val="ConsPlusNormal"/>
        <w:jc w:val="right"/>
        <w:outlineLvl w:val="1"/>
        <w:rPr>
          <w:rFonts w:ascii="PT Astra Serif" w:eastAsia="PT Astra Serif" w:hAnsi="PT Astra Serif" w:cs="PT Astra Serif"/>
          <w:color w:val="000000"/>
          <w:sz w:val="28"/>
        </w:rPr>
      </w:pPr>
    </w:p>
    <w:p w:rsidR="00882AF6" w:rsidRPr="00681AA7" w:rsidRDefault="00882AF6">
      <w:pPr>
        <w:pStyle w:val="ConsPlusNormal"/>
        <w:jc w:val="right"/>
        <w:outlineLvl w:val="1"/>
        <w:rPr>
          <w:rFonts w:ascii="PT Astra Serif" w:eastAsia="PT Astra Serif" w:hAnsi="PT Astra Serif" w:cs="PT Astra Serif"/>
          <w:color w:val="000000"/>
          <w:sz w:val="28"/>
        </w:rPr>
      </w:pPr>
    </w:p>
    <w:p w:rsidR="00882AF6" w:rsidRPr="00681AA7" w:rsidRDefault="00882AF6">
      <w:pPr>
        <w:pStyle w:val="ConsPlusNormal"/>
        <w:jc w:val="right"/>
        <w:outlineLvl w:val="1"/>
        <w:rPr>
          <w:rFonts w:ascii="PT Astra Serif" w:eastAsia="PT Astra Serif" w:hAnsi="PT Astra Serif" w:cs="PT Astra Serif"/>
          <w:color w:val="000000"/>
          <w:sz w:val="28"/>
        </w:rPr>
      </w:pPr>
    </w:p>
    <w:p w:rsidR="00882AF6" w:rsidRPr="00681AA7" w:rsidRDefault="00882AF6">
      <w:pPr>
        <w:pStyle w:val="ConsPlusNormal"/>
        <w:jc w:val="right"/>
        <w:outlineLvl w:val="1"/>
        <w:rPr>
          <w:rFonts w:ascii="PT Astra Serif" w:eastAsia="PT Astra Serif" w:hAnsi="PT Astra Serif" w:cs="PT Astra Serif"/>
          <w:color w:val="000000"/>
          <w:sz w:val="28"/>
        </w:rPr>
      </w:pPr>
      <w:bookmarkStart w:id="8" w:name="_GoBack"/>
      <w:bookmarkEnd w:id="8"/>
    </w:p>
    <w:p w:rsidR="000E6077" w:rsidRDefault="00BB556D">
      <w:pPr>
        <w:pStyle w:val="ConsPlusNormal"/>
        <w:jc w:val="right"/>
        <w:outlineLvl w:val="1"/>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lastRenderedPageBreak/>
        <w:t>Приложение N 1</w:t>
      </w:r>
    </w:p>
    <w:p w:rsidR="000E6077" w:rsidRDefault="00BB556D">
      <w:pPr>
        <w:pStyle w:val="ConsPlusNormal"/>
        <w:jc w:val="right"/>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к административному регламенту</w:t>
      </w:r>
    </w:p>
    <w:p w:rsidR="000E6077" w:rsidRDefault="00BB556D">
      <w:pPr>
        <w:pStyle w:val="ConsPlusNormal"/>
        <w:jc w:val="right"/>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предоставления муниципальной</w:t>
      </w:r>
    </w:p>
    <w:p w:rsidR="000E6077" w:rsidRDefault="00BB556D">
      <w:pPr>
        <w:pStyle w:val="ConsPlusNormal"/>
        <w:jc w:val="right"/>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 xml:space="preserve">услуги </w:t>
      </w:r>
      <w:r>
        <w:rPr>
          <w:rFonts w:ascii="PT Astra Serif" w:eastAsia="PT Astra Serif" w:hAnsi="PT Astra Serif" w:cs="PT Astra Serif"/>
          <w:color w:val="000000"/>
          <w:sz w:val="28"/>
        </w:rPr>
        <w:t>«Присвоение квалификационных</w:t>
      </w:r>
    </w:p>
    <w:p w:rsidR="000E6077" w:rsidRDefault="00BB556D">
      <w:pPr>
        <w:pStyle w:val="ConsPlusNormal"/>
        <w:jc w:val="right"/>
        <w:rPr>
          <w:rFonts w:ascii="PT Astra Serif" w:eastAsia="PT Astra Serif" w:hAnsi="PT Astra Serif" w:cs="PT Astra Serif"/>
          <w:color w:val="000000"/>
          <w:sz w:val="28"/>
        </w:rPr>
      </w:pPr>
      <w:r>
        <w:rPr>
          <w:rFonts w:ascii="PT Astra Serif" w:eastAsia="PT Astra Serif" w:hAnsi="PT Astra Serif" w:cs="PT Astra Serif"/>
          <w:color w:val="000000"/>
          <w:sz w:val="28"/>
        </w:rPr>
        <w:t xml:space="preserve"> категорий спортивных судей «спортивный</w:t>
      </w:r>
    </w:p>
    <w:p w:rsidR="000E6077" w:rsidRDefault="00BB556D">
      <w:pPr>
        <w:pStyle w:val="ConsPlusNormal"/>
        <w:jc w:val="right"/>
        <w:rPr>
          <w:rFonts w:ascii="PT Astra Serif" w:eastAsia="PT Astra Serif" w:hAnsi="PT Astra Serif" w:cs="PT Astra Serif"/>
          <w:color w:val="000000"/>
          <w:sz w:val="28"/>
        </w:rPr>
      </w:pPr>
      <w:r>
        <w:rPr>
          <w:rFonts w:ascii="PT Astra Serif" w:eastAsia="PT Astra Serif" w:hAnsi="PT Astra Serif" w:cs="PT Astra Serif"/>
          <w:color w:val="000000"/>
          <w:sz w:val="28"/>
        </w:rPr>
        <w:t>судья второй категории» и «спортивный</w:t>
      </w:r>
    </w:p>
    <w:p w:rsidR="000E6077" w:rsidRDefault="00BB556D">
      <w:pPr>
        <w:pStyle w:val="ConsPlusNormal"/>
        <w:jc w:val="right"/>
        <w:rPr>
          <w:rFonts w:ascii="PT Astra Serif" w:eastAsia="PT Astra Serif" w:hAnsi="PT Astra Serif" w:cs="PT Astra Serif"/>
          <w:color w:val="000000"/>
          <w:sz w:val="28"/>
        </w:rPr>
      </w:pPr>
      <w:r>
        <w:rPr>
          <w:rFonts w:ascii="PT Astra Serif" w:eastAsia="PT Astra Serif" w:hAnsi="PT Astra Serif" w:cs="PT Astra Serif"/>
          <w:color w:val="000000"/>
          <w:sz w:val="28"/>
        </w:rPr>
        <w:t>судья третьей категории»</w:t>
      </w:r>
    </w:p>
    <w:p w:rsidR="000E6077" w:rsidRDefault="00BB556D">
      <w:pPr>
        <w:pStyle w:val="ConsPlusNormal"/>
        <w:jc w:val="right"/>
        <w:rPr>
          <w:rFonts w:ascii="PT Astra Serif" w:eastAsia="PT Astra Serif" w:hAnsi="PT Astra Serif" w:cs="PT Astra Serif"/>
          <w:color w:val="000000"/>
          <w:sz w:val="28"/>
        </w:rPr>
      </w:pPr>
      <w:r>
        <w:rPr>
          <w:rFonts w:ascii="PT Astra Serif" w:eastAsia="PT Astra Serif" w:hAnsi="PT Astra Serif" w:cs="PT Astra Serif"/>
          <w:color w:val="000000"/>
          <w:sz w:val="28"/>
        </w:rPr>
        <w:t>(за исключением военно-прикладных и</w:t>
      </w:r>
    </w:p>
    <w:p w:rsidR="000E6077" w:rsidRDefault="00BB556D">
      <w:pPr>
        <w:pStyle w:val="ConsPlusNormal"/>
        <w:jc w:val="right"/>
        <w:rPr>
          <w:rFonts w:ascii="PT Astra Serif" w:eastAsia="PT Astra Serif" w:hAnsi="PT Astra Serif" w:cs="PT Astra Serif"/>
          <w:color w:val="000000"/>
          <w:sz w:val="28"/>
        </w:rPr>
      </w:pPr>
      <w:r>
        <w:rPr>
          <w:rFonts w:ascii="PT Astra Serif" w:eastAsia="PT Astra Serif" w:hAnsi="PT Astra Serif" w:cs="PT Astra Serif"/>
          <w:color w:val="000000"/>
          <w:sz w:val="28"/>
        </w:rPr>
        <w:t>служебно-прикладных видов спорта)»</w:t>
      </w:r>
    </w:p>
    <w:p w:rsidR="000E6077" w:rsidRDefault="000E6077">
      <w:pPr>
        <w:rPr>
          <w:rFonts w:ascii="PT Astra Serif" w:eastAsia="PT Astra Serif" w:hAnsi="PT Astra Serif" w:cs="PT Astra Serif"/>
          <w:color w:val="000000"/>
          <w:sz w:val="28"/>
        </w:rPr>
      </w:pP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rmal"/>
        <w:jc w:val="center"/>
        <w:rPr>
          <w:rFonts w:ascii="PT Astra Serif" w:eastAsia="PT Astra Serif" w:hAnsi="PT Astra Serif" w:cs="PT Astra Serif"/>
          <w:color w:val="000000"/>
          <w:sz w:val="28"/>
        </w:rPr>
      </w:pPr>
      <w:bookmarkStart w:id="9" w:name="Par571"/>
      <w:bookmarkEnd w:id="9"/>
      <w:r>
        <w:rPr>
          <w:rFonts w:ascii="PT Astra Serif" w:eastAsia="PT Astra Serif" w:hAnsi="PT Astra Serif" w:cs="PT Astra Serif"/>
          <w:color w:val="000000" w:themeColor="text1"/>
          <w:sz w:val="28"/>
        </w:rPr>
        <w:t>Представление к присвоению</w:t>
      </w:r>
    </w:p>
    <w:p w:rsidR="000E6077" w:rsidRDefault="00BB556D">
      <w:pPr>
        <w:pStyle w:val="ConsPlusNormal"/>
        <w:jc w:val="center"/>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8"/>
        </w:rPr>
        <w:t>квалификационных категорий спортивных судей</w:t>
      </w:r>
    </w:p>
    <w:p w:rsidR="000E6077" w:rsidRDefault="000E6077">
      <w:pPr>
        <w:pStyle w:val="ConsPlusNormal"/>
        <w:jc w:val="both"/>
        <w:rPr>
          <w:rFonts w:ascii="PT Astra Serif" w:eastAsia="PT Astra Serif" w:hAnsi="PT Astra Serif" w:cs="PT Astra Serif"/>
          <w:color w:val="000000"/>
          <w:sz w:val="28"/>
        </w:rPr>
      </w:pP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ПРЕДСТАВЛЕНИЕ       │ спортивная судейская  │Фото 3 на 4 см │   ОСНОВНЫЕ ПОКАЗАТЕЛИ (нормативы)    │   Дата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категория       │               │                                      │поступления│</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Вид спорта     │                              │               │    Дата    │Наименование│    Ранг    │Спортивная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 проведения │соревнований│соревнования│ судейская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│соревнования│(дисциплина,│            │должность и│</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    вес)    │            │  оценка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   Число,   │            │            │ судейства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 месяц, год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Фамилия      │                  │    Имя    │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Отчество      │                  │   Дата    │число│месяц│год│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рождения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     │     │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│Субъект Российской │                  │  Город,   │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Федерации     │                  │ поселок,  │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│село (место│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│жительства)│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lastRenderedPageBreak/>
        <w:t>│  Принадлежность   │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к спортивной    │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организации    │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Образование    │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Место работы    │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│(учебы), должность │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Домашний адрес   │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Предыдущая     │   Дата   │   Выполнение условий присвоения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спортивная     │присвоения│  спортивной судейской категории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│судейская категория│          │(проведение/прохождение семинаров,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сдача квалификационных зачетов,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сдача нормативов по физической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            подготовке)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│1.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Стаж деятельности │с _____ г.│2.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спортивного судьи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│3.                                 │            │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│Организация                                                                    │Решение федерации (союза, ассоциации)│</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│представляющая к присвоению                                                    │по виду спорта: протокол N _____ от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│_______________________________________________________________________________│"_______" _______________ 20 г.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│__________________________________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│Руководитель федерации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│М.П.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│подпись                Ф.И.О.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│Должность _____________________________________________________________________│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│____ Подпись __________________________ (                )                     │М.П.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│Ф.И.О.                                                                         │Ответственный исполнитель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lastRenderedPageBreak/>
        <w:t>│Дата _________________________________________                                 │(                          )         │</w:t>
      </w:r>
    </w:p>
    <w:p w:rsidR="000E6077" w:rsidRDefault="00BB556D">
      <w:pPr>
        <w:pStyle w:val="ConsPlusNonformat"/>
        <w:jc w:val="both"/>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│подпись                Ф.И.О.        │</w:t>
      </w:r>
    </w:p>
    <w:p w:rsidR="000E6077" w:rsidRDefault="00BB556D">
      <w:pPr>
        <w:pStyle w:val="ConsPlusNonformat"/>
        <w:jc w:val="both"/>
        <w:rPr>
          <w:rFonts w:ascii="PT Astra Serif" w:eastAsia="PT Astra Serif" w:hAnsi="PT Astra Serif" w:cs="PT Astra Serif"/>
          <w:color w:val="000000"/>
          <w:sz w:val="28"/>
        </w:rPr>
      </w:pPr>
      <w:r>
        <w:rPr>
          <w:rFonts w:ascii="PT Astra Serif" w:eastAsia="PT Astra Serif" w:hAnsi="PT Astra Serif" w:cs="PT Astra Serif"/>
          <w:color w:val="000000" w:themeColor="text1"/>
          <w:sz w:val="24"/>
        </w:rPr>
        <w:t>└────────────────────────────────</w:t>
      </w:r>
      <w:r>
        <w:rPr>
          <w:rFonts w:ascii="PT Astra Serif" w:eastAsia="PT Astra Serif" w:hAnsi="PT Astra Serif" w:cs="PT Astra Serif"/>
          <w:color w:val="000000" w:themeColor="text1"/>
          <w:sz w:val="28"/>
        </w:rPr>
        <w:t>───────────────────────────────────────────────┴─────────────────────────────────────┘</w:t>
      </w:r>
    </w:p>
    <w:p w:rsidR="000E6077" w:rsidRDefault="000E6077">
      <w:pPr>
        <w:pStyle w:val="ConsPlusNormal"/>
        <w:jc w:val="both"/>
        <w:rPr>
          <w:color w:val="000000"/>
        </w:rPr>
      </w:pPr>
    </w:p>
    <w:p w:rsidR="000E6077" w:rsidRDefault="000E6077">
      <w:pPr>
        <w:pStyle w:val="ConsPlusNormal"/>
        <w:jc w:val="both"/>
        <w:rPr>
          <w:color w:val="000000"/>
        </w:rPr>
      </w:pPr>
    </w:p>
    <w:p w:rsidR="000E6077" w:rsidRDefault="000E6077">
      <w:pPr>
        <w:pStyle w:val="ConsPlusNormal"/>
        <w:jc w:val="right"/>
        <w:outlineLvl w:val="1"/>
        <w:rPr>
          <w:color w:val="000000"/>
        </w:rPr>
        <w:sectPr w:rsidR="000E6077">
          <w:pgSz w:w="11906" w:h="16838"/>
          <w:pgMar w:top="1440" w:right="566" w:bottom="1440" w:left="1133" w:header="709" w:footer="709" w:gutter="0"/>
          <w:cols w:space="720"/>
          <w:docGrid w:linePitch="360"/>
        </w:sectPr>
      </w:pPr>
    </w:p>
    <w:p w:rsidR="000E6077" w:rsidRDefault="00BB556D">
      <w:pPr>
        <w:pStyle w:val="ConsPlusNormal"/>
        <w:jc w:val="right"/>
        <w:outlineLvl w:val="1"/>
        <w:rPr>
          <w:color w:val="000000"/>
        </w:rPr>
      </w:pPr>
      <w:r>
        <w:rPr>
          <w:color w:val="000000" w:themeColor="text1"/>
        </w:rPr>
        <w:lastRenderedPageBreak/>
        <w:t>Приложение N 2</w:t>
      </w:r>
    </w:p>
    <w:p w:rsidR="000E6077" w:rsidRDefault="00BB556D">
      <w:pPr>
        <w:pStyle w:val="ConsPlusNormal"/>
        <w:jc w:val="right"/>
        <w:rPr>
          <w:color w:val="000000"/>
        </w:rPr>
      </w:pPr>
      <w:r>
        <w:rPr>
          <w:color w:val="000000" w:themeColor="text1"/>
        </w:rPr>
        <w:t>к административному регламенту</w:t>
      </w:r>
    </w:p>
    <w:p w:rsidR="000E6077" w:rsidRDefault="00BB556D">
      <w:pPr>
        <w:pStyle w:val="ConsPlusNormal"/>
        <w:jc w:val="right"/>
        <w:rPr>
          <w:color w:val="000000"/>
        </w:rPr>
      </w:pPr>
      <w:r>
        <w:rPr>
          <w:color w:val="000000" w:themeColor="text1"/>
        </w:rPr>
        <w:t>предоставления муниципальной услуги</w:t>
      </w:r>
    </w:p>
    <w:p w:rsidR="000E6077" w:rsidRDefault="00BB556D">
      <w:pPr>
        <w:pStyle w:val="ConsPlusNormal"/>
        <w:jc w:val="right"/>
        <w:rPr>
          <w:color w:val="000000"/>
        </w:rPr>
      </w:pPr>
      <w:r>
        <w:rPr>
          <w:color w:val="000000" w:themeColor="text1"/>
        </w:rPr>
        <w:t>«Присвоение квалификационных категорий</w:t>
      </w:r>
    </w:p>
    <w:p w:rsidR="000E6077" w:rsidRDefault="00BB556D">
      <w:pPr>
        <w:pStyle w:val="ConsPlusNormal"/>
        <w:jc w:val="right"/>
        <w:rPr>
          <w:color w:val="000000"/>
        </w:rPr>
      </w:pPr>
      <w:r>
        <w:rPr>
          <w:color w:val="000000" w:themeColor="text1"/>
        </w:rPr>
        <w:t xml:space="preserve"> спортивных судей «спортивный судья второй</w:t>
      </w:r>
    </w:p>
    <w:p w:rsidR="000E6077" w:rsidRDefault="00BB556D">
      <w:pPr>
        <w:pStyle w:val="ConsPlusNormal"/>
        <w:jc w:val="right"/>
        <w:rPr>
          <w:color w:val="000000"/>
        </w:rPr>
      </w:pPr>
      <w:r>
        <w:rPr>
          <w:color w:val="000000" w:themeColor="text1"/>
        </w:rPr>
        <w:t xml:space="preserve"> категории» и «спортивный судья третьей категории»</w:t>
      </w:r>
    </w:p>
    <w:p w:rsidR="000E6077" w:rsidRDefault="00BB556D">
      <w:pPr>
        <w:pStyle w:val="ConsPlusNormal"/>
        <w:jc w:val="right"/>
        <w:rPr>
          <w:color w:val="000000"/>
        </w:rPr>
      </w:pPr>
      <w:r>
        <w:rPr>
          <w:color w:val="000000" w:themeColor="text1"/>
        </w:rPr>
        <w:t xml:space="preserve">(за исключением военно-прикладных </w:t>
      </w:r>
    </w:p>
    <w:p w:rsidR="000E6077" w:rsidRDefault="00BB556D">
      <w:pPr>
        <w:pStyle w:val="ConsPlusNormal"/>
        <w:jc w:val="right"/>
        <w:rPr>
          <w:color w:val="000000"/>
        </w:rPr>
      </w:pPr>
      <w:r>
        <w:rPr>
          <w:color w:val="000000" w:themeColor="text1"/>
        </w:rPr>
        <w:t>и служебно-прикладных видов спорта)»</w:t>
      </w:r>
    </w:p>
    <w:p w:rsidR="000E6077" w:rsidRDefault="000E6077">
      <w:pPr>
        <w:pStyle w:val="ConsPlusNormal"/>
        <w:jc w:val="right"/>
        <w:rPr>
          <w:color w:val="000000"/>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1990"/>
        <w:gridCol w:w="1191"/>
        <w:gridCol w:w="1155"/>
        <w:gridCol w:w="1485"/>
        <w:gridCol w:w="1980"/>
        <w:gridCol w:w="737"/>
        <w:gridCol w:w="825"/>
        <w:gridCol w:w="990"/>
        <w:gridCol w:w="660"/>
        <w:gridCol w:w="1815"/>
      </w:tblGrid>
      <w:tr w:rsidR="000E6077">
        <w:tc>
          <w:tcPr>
            <w:tcW w:w="5821" w:type="dxa"/>
            <w:gridSpan w:val="4"/>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center"/>
              <w:rPr>
                <w:color w:val="000000"/>
              </w:rPr>
            </w:pPr>
          </w:p>
          <w:p w:rsidR="000E6077" w:rsidRDefault="00BB556D">
            <w:pPr>
              <w:pStyle w:val="ConsPlusNormal"/>
              <w:jc w:val="center"/>
              <w:rPr>
                <w:color w:val="000000"/>
              </w:rPr>
            </w:pPr>
            <w:bookmarkStart w:id="10" w:name="Par651"/>
            <w:bookmarkEnd w:id="10"/>
            <w:r>
              <w:rPr>
                <w:color w:val="000000" w:themeColor="text1"/>
              </w:rPr>
              <w:t>КАРТОЧКА УЧЕТА СПОРТИВНОЙ СУДЕЙСКОЙ ДЕЯТЕЛЬНОСТИ</w:t>
            </w:r>
          </w:p>
        </w:tc>
        <w:tc>
          <w:tcPr>
            <w:tcW w:w="2717" w:type="dxa"/>
            <w:gridSpan w:val="2"/>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Наименование вида спорта</w:t>
            </w:r>
          </w:p>
        </w:tc>
        <w:tc>
          <w:tcPr>
            <w:tcW w:w="4290" w:type="dxa"/>
            <w:gridSpan w:val="4"/>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r w:rsidR="000E6077">
        <w:tc>
          <w:tcPr>
            <w:tcW w:w="5821" w:type="dxa"/>
            <w:gridSpan w:val="4"/>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2717" w:type="dxa"/>
            <w:gridSpan w:val="2"/>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Номер-код вида спорта</w:t>
            </w:r>
          </w:p>
        </w:tc>
        <w:tc>
          <w:tcPr>
            <w:tcW w:w="4290" w:type="dxa"/>
            <w:gridSpan w:val="4"/>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r w:rsidR="000E6077">
        <w:tc>
          <w:tcPr>
            <w:tcW w:w="1990" w:type="dxa"/>
            <w:vMerge w:val="restart"/>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Фамилия</w:t>
            </w:r>
          </w:p>
        </w:tc>
        <w:tc>
          <w:tcPr>
            <w:tcW w:w="119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155" w:type="dxa"/>
            <w:vMerge w:val="restart"/>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Имя</w:t>
            </w:r>
          </w:p>
        </w:tc>
        <w:tc>
          <w:tcPr>
            <w:tcW w:w="148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980" w:type="dxa"/>
            <w:vMerge w:val="restart"/>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Отчество</w:t>
            </w:r>
          </w:p>
        </w:tc>
        <w:tc>
          <w:tcPr>
            <w:tcW w:w="737"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2475" w:type="dxa"/>
            <w:gridSpan w:val="3"/>
            <w:tcBorders>
              <w:top w:val="single" w:sz="4" w:space="0" w:color="000000"/>
              <w:left w:val="single" w:sz="4" w:space="0" w:color="000000"/>
              <w:bottom w:val="single" w:sz="4" w:space="0" w:color="000000"/>
              <w:right w:val="single" w:sz="4" w:space="0" w:color="000000"/>
            </w:tcBorders>
          </w:tcPr>
          <w:p w:rsidR="000E6077" w:rsidRDefault="00BB556D">
            <w:pPr>
              <w:pStyle w:val="ConsPlusNormal"/>
              <w:rPr>
                <w:color w:val="000000"/>
              </w:rPr>
            </w:pPr>
            <w:r>
              <w:rPr>
                <w:color w:val="000000" w:themeColor="text1"/>
              </w:rPr>
              <w:t>Дата рождения</w:t>
            </w:r>
          </w:p>
        </w:tc>
        <w:tc>
          <w:tcPr>
            <w:tcW w:w="1815" w:type="dxa"/>
            <w:vMerge w:val="restart"/>
            <w:tcBorders>
              <w:top w:val="single" w:sz="4" w:space="0" w:color="000000"/>
              <w:left w:val="single" w:sz="4" w:space="0" w:color="000000"/>
              <w:bottom w:val="single" w:sz="4" w:space="0" w:color="000000"/>
              <w:right w:val="single" w:sz="4" w:space="0" w:color="000000"/>
            </w:tcBorders>
          </w:tcPr>
          <w:p w:rsidR="000E6077" w:rsidRDefault="00BB556D">
            <w:pPr>
              <w:pStyle w:val="ConsPlusNormal"/>
              <w:rPr>
                <w:color w:val="000000"/>
              </w:rPr>
            </w:pPr>
            <w:r>
              <w:rPr>
                <w:color w:val="000000" w:themeColor="text1"/>
              </w:rPr>
              <w:t>Место для фото (3 x 4 см)</w:t>
            </w:r>
          </w:p>
        </w:tc>
      </w:tr>
      <w:tr w:rsidR="000E6077">
        <w:tc>
          <w:tcPr>
            <w:tcW w:w="199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119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115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148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198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737"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825"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both"/>
              <w:rPr>
                <w:color w:val="000000"/>
              </w:rPr>
            </w:pPr>
            <w:r>
              <w:rPr>
                <w:color w:val="000000" w:themeColor="text1"/>
              </w:rPr>
              <w:t>день</w:t>
            </w:r>
          </w:p>
        </w:tc>
        <w:tc>
          <w:tcPr>
            <w:tcW w:w="990"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both"/>
              <w:rPr>
                <w:color w:val="000000"/>
              </w:rPr>
            </w:pPr>
            <w:r>
              <w:rPr>
                <w:color w:val="000000" w:themeColor="text1"/>
              </w:rPr>
              <w:t>месяц</w:t>
            </w:r>
          </w:p>
        </w:tc>
        <w:tc>
          <w:tcPr>
            <w:tcW w:w="660"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both"/>
              <w:rPr>
                <w:color w:val="000000"/>
              </w:rPr>
            </w:pPr>
            <w:r>
              <w:rPr>
                <w:color w:val="000000" w:themeColor="text1"/>
              </w:rPr>
              <w:t>год</w:t>
            </w:r>
          </w:p>
        </w:tc>
        <w:tc>
          <w:tcPr>
            <w:tcW w:w="181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r>
      <w:tr w:rsidR="000E6077">
        <w:trPr>
          <w:trHeight w:val="276"/>
        </w:trPr>
        <w:tc>
          <w:tcPr>
            <w:tcW w:w="1990" w:type="dxa"/>
            <w:vMerge w:val="restart"/>
            <w:tcBorders>
              <w:top w:val="single" w:sz="4" w:space="0" w:color="000000"/>
              <w:left w:val="single" w:sz="4" w:space="0" w:color="000000"/>
              <w:bottom w:val="single" w:sz="4" w:space="0" w:color="000000"/>
              <w:right w:val="single" w:sz="4" w:space="0" w:color="000000"/>
            </w:tcBorders>
          </w:tcPr>
          <w:p w:rsidR="000E6077" w:rsidRDefault="00BB556D">
            <w:pPr>
              <w:pStyle w:val="ConsPlusNormal"/>
              <w:rPr>
                <w:color w:val="000000"/>
              </w:rPr>
            </w:pPr>
            <w:r>
              <w:rPr>
                <w:color w:val="000000" w:themeColor="text1"/>
              </w:rPr>
              <w:t>Субъект РФ</w:t>
            </w:r>
          </w:p>
        </w:tc>
        <w:tc>
          <w:tcPr>
            <w:tcW w:w="119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155" w:type="dxa"/>
            <w:vMerge w:val="restart"/>
            <w:tcBorders>
              <w:top w:val="single" w:sz="4" w:space="0" w:color="000000"/>
              <w:left w:val="single" w:sz="4" w:space="0" w:color="000000"/>
              <w:bottom w:val="single" w:sz="4" w:space="0" w:color="000000"/>
              <w:right w:val="single" w:sz="4" w:space="0" w:color="000000"/>
            </w:tcBorders>
          </w:tcPr>
          <w:p w:rsidR="000E6077" w:rsidRDefault="00BB556D">
            <w:pPr>
              <w:pStyle w:val="ConsPlusNormal"/>
              <w:rPr>
                <w:color w:val="000000"/>
              </w:rPr>
            </w:pPr>
            <w:r>
              <w:rPr>
                <w:color w:val="000000" w:themeColor="text1"/>
              </w:rPr>
              <w:t>Город</w:t>
            </w:r>
          </w:p>
        </w:tc>
        <w:tc>
          <w:tcPr>
            <w:tcW w:w="148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980" w:type="dxa"/>
            <w:vMerge w:val="restart"/>
            <w:tcBorders>
              <w:top w:val="single" w:sz="4" w:space="0" w:color="000000"/>
              <w:left w:val="single" w:sz="4" w:space="0" w:color="000000"/>
              <w:bottom w:val="single" w:sz="4" w:space="0" w:color="000000"/>
              <w:right w:val="single" w:sz="4" w:space="0" w:color="000000"/>
            </w:tcBorders>
          </w:tcPr>
          <w:p w:rsidR="000E6077" w:rsidRDefault="00BB556D">
            <w:pPr>
              <w:pStyle w:val="ConsPlusNormal"/>
              <w:rPr>
                <w:color w:val="000000"/>
              </w:rPr>
            </w:pPr>
            <w:r>
              <w:rPr>
                <w:color w:val="000000" w:themeColor="text1"/>
              </w:rPr>
              <w:t>Спортивная организация</w:t>
            </w:r>
          </w:p>
        </w:tc>
        <w:tc>
          <w:tcPr>
            <w:tcW w:w="737"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990"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660"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81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r>
      <w:tr w:rsidR="000E6077">
        <w:tc>
          <w:tcPr>
            <w:tcW w:w="199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119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115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148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198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737"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2475" w:type="dxa"/>
            <w:gridSpan w:val="3"/>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both"/>
              <w:rPr>
                <w:color w:val="000000"/>
              </w:rPr>
            </w:pPr>
            <w:r>
              <w:rPr>
                <w:color w:val="000000" w:themeColor="text1"/>
              </w:rPr>
              <w:t>Судейский стаж</w:t>
            </w:r>
          </w:p>
        </w:tc>
        <w:tc>
          <w:tcPr>
            <w:tcW w:w="181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r>
      <w:tr w:rsidR="000E6077">
        <w:tc>
          <w:tcPr>
            <w:tcW w:w="1990"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rPr>
                <w:color w:val="000000"/>
              </w:rPr>
            </w:pPr>
            <w:r>
              <w:rPr>
                <w:color w:val="000000" w:themeColor="text1"/>
              </w:rPr>
              <w:t>Образование</w:t>
            </w:r>
          </w:p>
        </w:tc>
        <w:tc>
          <w:tcPr>
            <w:tcW w:w="6548" w:type="dxa"/>
            <w:gridSpan w:val="5"/>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2475" w:type="dxa"/>
            <w:gridSpan w:val="3"/>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с года</w:t>
            </w:r>
          </w:p>
        </w:tc>
        <w:tc>
          <w:tcPr>
            <w:tcW w:w="181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center"/>
            </w:pPr>
          </w:p>
        </w:tc>
      </w:tr>
      <w:tr w:rsidR="000E6077">
        <w:tc>
          <w:tcPr>
            <w:tcW w:w="1990"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Место работы (учебы)</w:t>
            </w:r>
          </w:p>
        </w:tc>
        <w:tc>
          <w:tcPr>
            <w:tcW w:w="10838" w:type="dxa"/>
            <w:gridSpan w:val="9"/>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r w:rsidR="000E6077">
        <w:tc>
          <w:tcPr>
            <w:tcW w:w="1990"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Контактные телефоны</w:t>
            </w:r>
          </w:p>
        </w:tc>
        <w:tc>
          <w:tcPr>
            <w:tcW w:w="2346" w:type="dxa"/>
            <w:gridSpan w:val="2"/>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485"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rPr>
                <w:color w:val="000000"/>
              </w:rPr>
            </w:pPr>
            <w:r>
              <w:rPr>
                <w:color w:val="000000" w:themeColor="text1"/>
              </w:rPr>
              <w:t>Адрес</w:t>
            </w:r>
          </w:p>
        </w:tc>
        <w:tc>
          <w:tcPr>
            <w:tcW w:w="7007" w:type="dxa"/>
            <w:gridSpan w:val="6"/>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bl>
    <w:p w:rsidR="000E6077" w:rsidRDefault="000E6077">
      <w:pPr>
        <w:pStyle w:val="ConsPlusNormal"/>
        <w:jc w:val="both"/>
        <w:rPr>
          <w:color w:val="000000"/>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1712"/>
        <w:gridCol w:w="1155"/>
        <w:gridCol w:w="1155"/>
        <w:gridCol w:w="4290"/>
        <w:gridCol w:w="1815"/>
        <w:gridCol w:w="2665"/>
      </w:tblGrid>
      <w:tr w:rsidR="000E6077">
        <w:tc>
          <w:tcPr>
            <w:tcW w:w="1712"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both"/>
              <w:rPr>
                <w:color w:val="000000"/>
              </w:rPr>
            </w:pPr>
            <w:r>
              <w:rPr>
                <w:color w:val="000000" w:themeColor="text1"/>
              </w:rPr>
              <w:t>Судейская категория</w:t>
            </w:r>
          </w:p>
        </w:tc>
        <w:tc>
          <w:tcPr>
            <w:tcW w:w="1155"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Приказ N</w:t>
            </w:r>
          </w:p>
        </w:tc>
        <w:tc>
          <w:tcPr>
            <w:tcW w:w="1155"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Дата</w:t>
            </w:r>
          </w:p>
        </w:tc>
        <w:tc>
          <w:tcPr>
            <w:tcW w:w="4290"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Кем издан приказ</w:t>
            </w:r>
          </w:p>
        </w:tc>
        <w:tc>
          <w:tcPr>
            <w:tcW w:w="1815"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Дата внесения записи</w:t>
            </w:r>
          </w:p>
        </w:tc>
        <w:tc>
          <w:tcPr>
            <w:tcW w:w="2665"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Фамилия, инициалы, подпись ответственного лица</w:t>
            </w:r>
          </w:p>
        </w:tc>
      </w:tr>
      <w:tr w:rsidR="000E6077">
        <w:tc>
          <w:tcPr>
            <w:tcW w:w="1712"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4290"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81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266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r w:rsidR="000E6077">
        <w:tc>
          <w:tcPr>
            <w:tcW w:w="1712"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4290"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81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266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r w:rsidR="000E6077">
        <w:tc>
          <w:tcPr>
            <w:tcW w:w="1712"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4290"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81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266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r w:rsidR="000E6077">
        <w:tc>
          <w:tcPr>
            <w:tcW w:w="1712"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4290"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81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2665"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bl>
    <w:p w:rsidR="000E6077" w:rsidRDefault="000E6077">
      <w:pPr>
        <w:pStyle w:val="ConsPlusNormal"/>
        <w:jc w:val="both"/>
        <w:rPr>
          <w:color w:val="000000"/>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1479"/>
        <w:gridCol w:w="825"/>
        <w:gridCol w:w="964"/>
        <w:gridCol w:w="1871"/>
        <w:gridCol w:w="1531"/>
        <w:gridCol w:w="1020"/>
        <w:gridCol w:w="825"/>
        <w:gridCol w:w="1020"/>
        <w:gridCol w:w="825"/>
        <w:gridCol w:w="907"/>
        <w:gridCol w:w="825"/>
        <w:gridCol w:w="1531"/>
      </w:tblGrid>
      <w:tr w:rsidR="000E6077">
        <w:tc>
          <w:tcPr>
            <w:tcW w:w="1479" w:type="dxa"/>
            <w:vMerge w:val="restart"/>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Дата внесения записи и подпись ответ.лица</w:t>
            </w:r>
          </w:p>
        </w:tc>
        <w:tc>
          <w:tcPr>
            <w:tcW w:w="6211" w:type="dxa"/>
            <w:gridSpan w:val="5"/>
            <w:vMerge w:val="restart"/>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Практика судейства соревнований</w:t>
            </w:r>
          </w:p>
        </w:tc>
        <w:tc>
          <w:tcPr>
            <w:tcW w:w="3577" w:type="dxa"/>
            <w:gridSpan w:val="4"/>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Участие в семинарах в качестве</w:t>
            </w:r>
          </w:p>
        </w:tc>
        <w:tc>
          <w:tcPr>
            <w:tcW w:w="2356" w:type="dxa"/>
            <w:gridSpan w:val="2"/>
            <w:vMerge w:val="restart"/>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Сдача квалификационного зачета</w:t>
            </w:r>
          </w:p>
        </w:tc>
      </w:tr>
      <w:tr w:rsidR="000E6077">
        <w:tc>
          <w:tcPr>
            <w:tcW w:w="1479"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6211" w:type="dxa"/>
            <w:gridSpan w:val="5"/>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1845" w:type="dxa"/>
            <w:gridSpan w:val="2"/>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организатора</w:t>
            </w:r>
          </w:p>
        </w:tc>
        <w:tc>
          <w:tcPr>
            <w:tcW w:w="1732" w:type="dxa"/>
            <w:gridSpan w:val="2"/>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участника</w:t>
            </w:r>
          </w:p>
        </w:tc>
        <w:tc>
          <w:tcPr>
            <w:tcW w:w="2356" w:type="dxa"/>
            <w:gridSpan w:val="2"/>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center"/>
            </w:pPr>
          </w:p>
        </w:tc>
      </w:tr>
      <w:tr w:rsidR="000E6077">
        <w:tc>
          <w:tcPr>
            <w:tcW w:w="1479"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jc w:val="both"/>
            </w:pPr>
          </w:p>
        </w:tc>
        <w:tc>
          <w:tcPr>
            <w:tcW w:w="825"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Дата</w:t>
            </w:r>
          </w:p>
        </w:tc>
        <w:tc>
          <w:tcPr>
            <w:tcW w:w="964"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Место проведения</w:t>
            </w:r>
          </w:p>
        </w:tc>
        <w:tc>
          <w:tcPr>
            <w:tcW w:w="1871"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Наименование соревнования</w:t>
            </w:r>
          </w:p>
        </w:tc>
        <w:tc>
          <w:tcPr>
            <w:tcW w:w="1531"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Спортивная судейская должность</w:t>
            </w:r>
          </w:p>
        </w:tc>
        <w:tc>
          <w:tcPr>
            <w:tcW w:w="1020"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Оценка</w:t>
            </w:r>
          </w:p>
        </w:tc>
        <w:tc>
          <w:tcPr>
            <w:tcW w:w="825"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Дата</w:t>
            </w:r>
          </w:p>
        </w:tc>
        <w:tc>
          <w:tcPr>
            <w:tcW w:w="1020"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Место проведения</w:t>
            </w:r>
          </w:p>
        </w:tc>
        <w:tc>
          <w:tcPr>
            <w:tcW w:w="825"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Дата</w:t>
            </w:r>
          </w:p>
        </w:tc>
        <w:tc>
          <w:tcPr>
            <w:tcW w:w="907"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Место проведения</w:t>
            </w:r>
          </w:p>
        </w:tc>
        <w:tc>
          <w:tcPr>
            <w:tcW w:w="825"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Дата</w:t>
            </w:r>
          </w:p>
        </w:tc>
        <w:tc>
          <w:tcPr>
            <w:tcW w:w="1531" w:type="dxa"/>
            <w:tcBorders>
              <w:top w:val="single" w:sz="4" w:space="0" w:color="000000"/>
              <w:left w:val="single" w:sz="4" w:space="0" w:color="000000"/>
              <w:bottom w:val="single" w:sz="4" w:space="0" w:color="000000"/>
              <w:right w:val="single" w:sz="4" w:space="0" w:color="000000"/>
            </w:tcBorders>
          </w:tcPr>
          <w:p w:rsidR="000E6077" w:rsidRDefault="00BB556D">
            <w:pPr>
              <w:pStyle w:val="ConsPlusNormal"/>
              <w:jc w:val="center"/>
              <w:rPr>
                <w:color w:val="000000"/>
              </w:rPr>
            </w:pPr>
            <w:r>
              <w:rPr>
                <w:color w:val="000000" w:themeColor="text1"/>
              </w:rPr>
              <w:t>N Протокола</w:t>
            </w:r>
          </w:p>
        </w:tc>
      </w:tr>
      <w:tr w:rsidR="000E6077">
        <w:tc>
          <w:tcPr>
            <w:tcW w:w="1479"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964"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87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907"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r w:rsidR="000E6077">
        <w:tc>
          <w:tcPr>
            <w:tcW w:w="1479"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964"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87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907"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r>
      <w:tr w:rsidR="000E6077">
        <w:tc>
          <w:tcPr>
            <w:tcW w:w="1479"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964"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87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907"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r w:rsidR="000E6077">
        <w:tc>
          <w:tcPr>
            <w:tcW w:w="1479"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964"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87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907"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r>
      <w:tr w:rsidR="000E6077">
        <w:tc>
          <w:tcPr>
            <w:tcW w:w="1479"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964"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87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907"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r w:rsidR="000E6077">
        <w:tc>
          <w:tcPr>
            <w:tcW w:w="1479"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964"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87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907"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r>
      <w:tr w:rsidR="000E6077">
        <w:tc>
          <w:tcPr>
            <w:tcW w:w="1479"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964"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87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907"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r w:rsidR="000E6077">
        <w:tc>
          <w:tcPr>
            <w:tcW w:w="1479"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964"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87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907"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r>
      <w:tr w:rsidR="000E6077">
        <w:tc>
          <w:tcPr>
            <w:tcW w:w="1479"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964"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87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907"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1531" w:type="dxa"/>
            <w:vMerge w:val="restart"/>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r>
      <w:tr w:rsidR="000E6077">
        <w:tc>
          <w:tcPr>
            <w:tcW w:w="1479" w:type="dxa"/>
            <w:tcBorders>
              <w:top w:val="single" w:sz="4" w:space="0" w:color="000000"/>
              <w:left w:val="single" w:sz="4" w:space="0" w:color="000000"/>
              <w:bottom w:val="single" w:sz="4" w:space="0" w:color="000000"/>
              <w:right w:val="single" w:sz="4" w:space="0" w:color="000000"/>
            </w:tcBorders>
          </w:tcPr>
          <w:p w:rsidR="000E6077" w:rsidRDefault="000E6077">
            <w:pPr>
              <w:pStyle w:val="ConsPlusNormal"/>
              <w:rPr>
                <w:color w:val="000000"/>
              </w:rPr>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964"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87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020"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907"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825"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c>
          <w:tcPr>
            <w:tcW w:w="1531" w:type="dxa"/>
            <w:vMerge/>
            <w:tcBorders>
              <w:top w:val="single" w:sz="4" w:space="0" w:color="000000"/>
              <w:left w:val="single" w:sz="4" w:space="0" w:color="000000"/>
              <w:bottom w:val="single" w:sz="4" w:space="0" w:color="000000"/>
              <w:right w:val="single" w:sz="4" w:space="0" w:color="000000"/>
            </w:tcBorders>
          </w:tcPr>
          <w:p w:rsidR="000E6077" w:rsidRDefault="000E6077">
            <w:pPr>
              <w:pStyle w:val="ConsPlusNormal"/>
            </w:pPr>
          </w:p>
        </w:tc>
      </w:tr>
    </w:tbl>
    <w:p w:rsidR="000E6077" w:rsidRDefault="000E6077">
      <w:pPr>
        <w:rPr>
          <w:color w:val="000000"/>
        </w:rPr>
      </w:pPr>
    </w:p>
    <w:p w:rsidR="000E6077" w:rsidRDefault="000E6077">
      <w:pPr>
        <w:pStyle w:val="a4"/>
        <w:shd w:val="clear" w:color="auto" w:fill="FFFFFF"/>
        <w:spacing w:before="0" w:beforeAutospacing="0" w:after="0" w:afterAutospacing="0"/>
        <w:ind w:firstLine="709"/>
        <w:jc w:val="center"/>
        <w:rPr>
          <w:rFonts w:ascii="Arial" w:hAnsi="Arial" w:cs="Arial"/>
          <w:b/>
          <w:bCs/>
        </w:rPr>
      </w:pPr>
    </w:p>
    <w:sectPr w:rsidR="000E6077" w:rsidSect="00154501">
      <w:headerReference w:type="default" r:id="rId46"/>
      <w:pgSz w:w="16838" w:h="11906" w:orient="landscape"/>
      <w:pgMar w:top="851" w:right="851" w:bottom="1701" w:left="85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04C05C1C"/>
  <w16cid:commentId w16cid:paraId="00000002" w16cid:durableId="7E4D5929"/>
  <w16cid:commentId w16cid:paraId="00000003" w16cid:durableId="1E6E3E6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06C" w:rsidRDefault="0094006C">
      <w:r>
        <w:separator/>
      </w:r>
    </w:p>
  </w:endnote>
  <w:endnote w:type="continuationSeparator" w:id="1">
    <w:p w:rsidR="0094006C" w:rsidRDefault="00940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old">
    <w:altName w:val="Times New Roman"/>
    <w:panose1 w:val="020B0604020202020204"/>
    <w:charset w:val="00"/>
    <w:family w:val="roman"/>
    <w:notTrueType/>
    <w:pitch w:val="default"/>
    <w:sig w:usb0="00000003" w:usb1="00000000" w:usb2="00000000" w:usb3="00000000" w:csb0="00000001" w:csb1="00000000"/>
  </w:font>
  <w:font w:name="PT Sans">
    <w:altName w:val="Corbel"/>
    <w:panose1 w:val="020B0604020202020204"/>
    <w:charset w:val="CC"/>
    <w:family w:val="swiss"/>
    <w:pitch w:val="variable"/>
    <w:sig w:usb0="00000001" w:usb1="5000204B" w:usb2="00000020" w:usb3="00000000" w:csb0="00000097" w:csb1="00000000"/>
  </w:font>
  <w:font w:name="PT Astra Serif">
    <w:altName w:val="Times New Roman"/>
    <w:panose1 w:val="02020603050405020304"/>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06C" w:rsidRDefault="0094006C">
      <w:pPr>
        <w:pStyle w:val="western"/>
        <w:spacing w:before="0" w:after="0"/>
      </w:pPr>
      <w:r>
        <w:separator/>
      </w:r>
    </w:p>
  </w:footnote>
  <w:footnote w:type="continuationSeparator" w:id="1">
    <w:p w:rsidR="0094006C" w:rsidRDefault="0094006C">
      <w:pPr>
        <w:pStyle w:val="western"/>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AF6" w:rsidRDefault="00171395">
    <w:pPr>
      <w:pStyle w:val="a6"/>
      <w:jc w:val="center"/>
    </w:pPr>
    <w:r>
      <w:fldChar w:fldCharType="begin"/>
    </w:r>
    <w:r w:rsidR="00882AF6">
      <w:instrText>PAGE \* MERGEFORMAT</w:instrText>
    </w:r>
    <w:r>
      <w:fldChar w:fldCharType="separate"/>
    </w:r>
    <w:r w:rsidR="005D3E65">
      <w:rPr>
        <w:noProof/>
      </w:rPr>
      <w:t>40</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3277"/>
    <w:multiLevelType w:val="multilevel"/>
    <w:tmpl w:val="746021E0"/>
    <w:lvl w:ilvl="0">
      <w:start w:val="4"/>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75A282A"/>
    <w:multiLevelType w:val="multilevel"/>
    <w:tmpl w:val="F880000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4C6F34"/>
    <w:multiLevelType w:val="hybridMultilevel"/>
    <w:tmpl w:val="BD2E2FF2"/>
    <w:lvl w:ilvl="0" w:tplc="E63C16A4">
      <w:start w:val="1"/>
      <w:numFmt w:val="decimal"/>
      <w:lvlText w:val="%1."/>
      <w:lvlJc w:val="left"/>
      <w:pPr>
        <w:ind w:left="1800" w:hanging="360"/>
      </w:pPr>
      <w:rPr>
        <w:rFonts w:hint="default"/>
      </w:rPr>
    </w:lvl>
    <w:lvl w:ilvl="1" w:tplc="EB5846B0">
      <w:start w:val="1"/>
      <w:numFmt w:val="lowerLetter"/>
      <w:lvlText w:val="%2."/>
      <w:lvlJc w:val="left"/>
      <w:pPr>
        <w:ind w:left="2520" w:hanging="360"/>
      </w:pPr>
    </w:lvl>
    <w:lvl w:ilvl="2" w:tplc="3FC0378E">
      <w:start w:val="1"/>
      <w:numFmt w:val="lowerRoman"/>
      <w:lvlText w:val="%3."/>
      <w:lvlJc w:val="right"/>
      <w:pPr>
        <w:ind w:left="3240" w:hanging="180"/>
      </w:pPr>
    </w:lvl>
    <w:lvl w:ilvl="3" w:tplc="B8C26174">
      <w:start w:val="1"/>
      <w:numFmt w:val="decimal"/>
      <w:lvlText w:val="%4."/>
      <w:lvlJc w:val="left"/>
      <w:pPr>
        <w:ind w:left="3960" w:hanging="360"/>
      </w:pPr>
    </w:lvl>
    <w:lvl w:ilvl="4" w:tplc="232CB0C8">
      <w:start w:val="1"/>
      <w:numFmt w:val="lowerLetter"/>
      <w:lvlText w:val="%5."/>
      <w:lvlJc w:val="left"/>
      <w:pPr>
        <w:ind w:left="4680" w:hanging="360"/>
      </w:pPr>
    </w:lvl>
    <w:lvl w:ilvl="5" w:tplc="8486882C">
      <w:start w:val="1"/>
      <w:numFmt w:val="lowerRoman"/>
      <w:lvlText w:val="%6."/>
      <w:lvlJc w:val="right"/>
      <w:pPr>
        <w:ind w:left="5400" w:hanging="180"/>
      </w:pPr>
    </w:lvl>
    <w:lvl w:ilvl="6" w:tplc="A13E5044">
      <w:start w:val="1"/>
      <w:numFmt w:val="decimal"/>
      <w:lvlText w:val="%7."/>
      <w:lvlJc w:val="left"/>
      <w:pPr>
        <w:ind w:left="6120" w:hanging="360"/>
      </w:pPr>
    </w:lvl>
    <w:lvl w:ilvl="7" w:tplc="C3AC1AF2">
      <w:start w:val="1"/>
      <w:numFmt w:val="lowerLetter"/>
      <w:lvlText w:val="%8."/>
      <w:lvlJc w:val="left"/>
      <w:pPr>
        <w:ind w:left="6840" w:hanging="360"/>
      </w:pPr>
    </w:lvl>
    <w:lvl w:ilvl="8" w:tplc="20EC5E86">
      <w:start w:val="1"/>
      <w:numFmt w:val="lowerRoman"/>
      <w:lvlText w:val="%9."/>
      <w:lvlJc w:val="right"/>
      <w:pPr>
        <w:ind w:left="7560" w:hanging="180"/>
      </w:pPr>
    </w:lvl>
  </w:abstractNum>
  <w:abstractNum w:abstractNumId="3">
    <w:nsid w:val="224602A4"/>
    <w:multiLevelType w:val="multilevel"/>
    <w:tmpl w:val="EC9CB212"/>
    <w:lvl w:ilvl="0">
      <w:start w:val="14"/>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
    <w:nsid w:val="28D64C55"/>
    <w:multiLevelType w:val="hybridMultilevel"/>
    <w:tmpl w:val="4A2017DC"/>
    <w:lvl w:ilvl="0" w:tplc="924E2714">
      <w:start w:val="1"/>
      <w:numFmt w:val="decimal"/>
      <w:lvlText w:val="%1."/>
      <w:lvlJc w:val="left"/>
      <w:pPr>
        <w:ind w:left="360" w:hanging="360"/>
      </w:pPr>
      <w:rPr>
        <w:rFonts w:hint="default"/>
      </w:rPr>
    </w:lvl>
    <w:lvl w:ilvl="1" w:tplc="A580A7CA">
      <w:start w:val="1"/>
      <w:numFmt w:val="lowerLetter"/>
      <w:lvlText w:val="%2."/>
      <w:lvlJc w:val="left"/>
      <w:pPr>
        <w:ind w:left="1620" w:hanging="360"/>
      </w:pPr>
    </w:lvl>
    <w:lvl w:ilvl="2" w:tplc="811CB6B0">
      <w:start w:val="1"/>
      <w:numFmt w:val="lowerRoman"/>
      <w:lvlText w:val="%3."/>
      <w:lvlJc w:val="right"/>
      <w:pPr>
        <w:ind w:left="2340" w:hanging="180"/>
      </w:pPr>
    </w:lvl>
    <w:lvl w:ilvl="3" w:tplc="01F8F3B6">
      <w:start w:val="1"/>
      <w:numFmt w:val="decimal"/>
      <w:lvlText w:val="%4."/>
      <w:lvlJc w:val="left"/>
      <w:pPr>
        <w:ind w:left="3060" w:hanging="360"/>
      </w:pPr>
    </w:lvl>
    <w:lvl w:ilvl="4" w:tplc="4FDAAD86">
      <w:start w:val="1"/>
      <w:numFmt w:val="lowerLetter"/>
      <w:lvlText w:val="%5."/>
      <w:lvlJc w:val="left"/>
      <w:pPr>
        <w:ind w:left="3780" w:hanging="360"/>
      </w:pPr>
    </w:lvl>
    <w:lvl w:ilvl="5" w:tplc="92F08D78">
      <w:start w:val="1"/>
      <w:numFmt w:val="lowerRoman"/>
      <w:lvlText w:val="%6."/>
      <w:lvlJc w:val="right"/>
      <w:pPr>
        <w:ind w:left="4500" w:hanging="180"/>
      </w:pPr>
    </w:lvl>
    <w:lvl w:ilvl="6" w:tplc="BE24037A">
      <w:start w:val="1"/>
      <w:numFmt w:val="decimal"/>
      <w:lvlText w:val="%7."/>
      <w:lvlJc w:val="left"/>
      <w:pPr>
        <w:ind w:left="5220" w:hanging="360"/>
      </w:pPr>
    </w:lvl>
    <w:lvl w:ilvl="7" w:tplc="C8DC5AF0">
      <w:start w:val="1"/>
      <w:numFmt w:val="lowerLetter"/>
      <w:lvlText w:val="%8."/>
      <w:lvlJc w:val="left"/>
      <w:pPr>
        <w:ind w:left="5940" w:hanging="360"/>
      </w:pPr>
    </w:lvl>
    <w:lvl w:ilvl="8" w:tplc="2F6E14F8">
      <w:start w:val="1"/>
      <w:numFmt w:val="lowerRoman"/>
      <w:lvlText w:val="%9."/>
      <w:lvlJc w:val="right"/>
      <w:pPr>
        <w:ind w:left="6660" w:hanging="180"/>
      </w:pPr>
    </w:lvl>
  </w:abstractNum>
  <w:abstractNum w:abstractNumId="5">
    <w:nsid w:val="290F6018"/>
    <w:multiLevelType w:val="hybridMultilevel"/>
    <w:tmpl w:val="95824058"/>
    <w:lvl w:ilvl="0" w:tplc="D826E7B4">
      <w:start w:val="1"/>
      <w:numFmt w:val="decimal"/>
      <w:lvlText w:val="%1)"/>
      <w:lvlJc w:val="left"/>
      <w:pPr>
        <w:ind w:left="1068" w:hanging="360"/>
      </w:pPr>
      <w:rPr>
        <w:rFonts w:hint="default"/>
      </w:rPr>
    </w:lvl>
    <w:lvl w:ilvl="1" w:tplc="7E748D54">
      <w:start w:val="1"/>
      <w:numFmt w:val="lowerLetter"/>
      <w:lvlText w:val="%2."/>
      <w:lvlJc w:val="left"/>
      <w:pPr>
        <w:ind w:left="1788" w:hanging="360"/>
      </w:pPr>
    </w:lvl>
    <w:lvl w:ilvl="2" w:tplc="74600D56">
      <w:start w:val="1"/>
      <w:numFmt w:val="lowerRoman"/>
      <w:lvlText w:val="%3."/>
      <w:lvlJc w:val="right"/>
      <w:pPr>
        <w:ind w:left="2508" w:hanging="180"/>
      </w:pPr>
    </w:lvl>
    <w:lvl w:ilvl="3" w:tplc="F846389A">
      <w:start w:val="1"/>
      <w:numFmt w:val="decimal"/>
      <w:lvlText w:val="%4."/>
      <w:lvlJc w:val="left"/>
      <w:pPr>
        <w:ind w:left="3228" w:hanging="360"/>
      </w:pPr>
    </w:lvl>
    <w:lvl w:ilvl="4" w:tplc="BB205E4C">
      <w:start w:val="1"/>
      <w:numFmt w:val="lowerLetter"/>
      <w:lvlText w:val="%5."/>
      <w:lvlJc w:val="left"/>
      <w:pPr>
        <w:ind w:left="3948" w:hanging="360"/>
      </w:pPr>
    </w:lvl>
    <w:lvl w:ilvl="5" w:tplc="1C008E66">
      <w:start w:val="1"/>
      <w:numFmt w:val="lowerRoman"/>
      <w:lvlText w:val="%6."/>
      <w:lvlJc w:val="right"/>
      <w:pPr>
        <w:ind w:left="4668" w:hanging="180"/>
      </w:pPr>
    </w:lvl>
    <w:lvl w:ilvl="6" w:tplc="499A1536">
      <w:start w:val="1"/>
      <w:numFmt w:val="decimal"/>
      <w:lvlText w:val="%7."/>
      <w:lvlJc w:val="left"/>
      <w:pPr>
        <w:ind w:left="5388" w:hanging="360"/>
      </w:pPr>
    </w:lvl>
    <w:lvl w:ilvl="7" w:tplc="0F8CBDB0">
      <w:start w:val="1"/>
      <w:numFmt w:val="lowerLetter"/>
      <w:lvlText w:val="%8."/>
      <w:lvlJc w:val="left"/>
      <w:pPr>
        <w:ind w:left="6108" w:hanging="360"/>
      </w:pPr>
    </w:lvl>
    <w:lvl w:ilvl="8" w:tplc="976470FC">
      <w:start w:val="1"/>
      <w:numFmt w:val="lowerRoman"/>
      <w:lvlText w:val="%9."/>
      <w:lvlJc w:val="right"/>
      <w:pPr>
        <w:ind w:left="6828" w:hanging="180"/>
      </w:pPr>
    </w:lvl>
  </w:abstractNum>
  <w:abstractNum w:abstractNumId="6">
    <w:nsid w:val="3750471E"/>
    <w:multiLevelType w:val="hybridMultilevel"/>
    <w:tmpl w:val="29FE5D46"/>
    <w:lvl w:ilvl="0" w:tplc="DC4284D4">
      <w:start w:val="1"/>
      <w:numFmt w:val="decimal"/>
      <w:lvlText w:val="%1."/>
      <w:lvlJc w:val="left"/>
      <w:pPr>
        <w:ind w:left="1068" w:hanging="360"/>
      </w:pPr>
      <w:rPr>
        <w:rFonts w:hint="default"/>
      </w:rPr>
    </w:lvl>
    <w:lvl w:ilvl="1" w:tplc="59D22CC6">
      <w:start w:val="1"/>
      <w:numFmt w:val="lowerLetter"/>
      <w:lvlText w:val="%2."/>
      <w:lvlJc w:val="left"/>
      <w:pPr>
        <w:ind w:left="1788" w:hanging="360"/>
      </w:pPr>
    </w:lvl>
    <w:lvl w:ilvl="2" w:tplc="2DA6B094">
      <w:start w:val="1"/>
      <w:numFmt w:val="lowerRoman"/>
      <w:lvlText w:val="%3."/>
      <w:lvlJc w:val="right"/>
      <w:pPr>
        <w:ind w:left="2508" w:hanging="180"/>
      </w:pPr>
    </w:lvl>
    <w:lvl w:ilvl="3" w:tplc="B5F06390">
      <w:start w:val="1"/>
      <w:numFmt w:val="decimal"/>
      <w:lvlText w:val="%4."/>
      <w:lvlJc w:val="left"/>
      <w:pPr>
        <w:ind w:left="3228" w:hanging="360"/>
      </w:pPr>
    </w:lvl>
    <w:lvl w:ilvl="4" w:tplc="1262BC78">
      <w:start w:val="1"/>
      <w:numFmt w:val="lowerLetter"/>
      <w:lvlText w:val="%5."/>
      <w:lvlJc w:val="left"/>
      <w:pPr>
        <w:ind w:left="3948" w:hanging="360"/>
      </w:pPr>
    </w:lvl>
    <w:lvl w:ilvl="5" w:tplc="C44E7BD2">
      <w:start w:val="1"/>
      <w:numFmt w:val="lowerRoman"/>
      <w:lvlText w:val="%6."/>
      <w:lvlJc w:val="right"/>
      <w:pPr>
        <w:ind w:left="4668" w:hanging="180"/>
      </w:pPr>
    </w:lvl>
    <w:lvl w:ilvl="6" w:tplc="A0A0ABCC">
      <w:start w:val="1"/>
      <w:numFmt w:val="decimal"/>
      <w:lvlText w:val="%7."/>
      <w:lvlJc w:val="left"/>
      <w:pPr>
        <w:ind w:left="5388" w:hanging="360"/>
      </w:pPr>
    </w:lvl>
    <w:lvl w:ilvl="7" w:tplc="51A0F980">
      <w:start w:val="1"/>
      <w:numFmt w:val="lowerLetter"/>
      <w:lvlText w:val="%8."/>
      <w:lvlJc w:val="left"/>
      <w:pPr>
        <w:ind w:left="6108" w:hanging="360"/>
      </w:pPr>
    </w:lvl>
    <w:lvl w:ilvl="8" w:tplc="39DE7050">
      <w:start w:val="1"/>
      <w:numFmt w:val="lowerRoman"/>
      <w:lvlText w:val="%9."/>
      <w:lvlJc w:val="right"/>
      <w:pPr>
        <w:ind w:left="6828" w:hanging="180"/>
      </w:pPr>
    </w:lvl>
  </w:abstractNum>
  <w:abstractNum w:abstractNumId="7">
    <w:nsid w:val="43490C18"/>
    <w:multiLevelType w:val="hybridMultilevel"/>
    <w:tmpl w:val="72BC124A"/>
    <w:lvl w:ilvl="0" w:tplc="26E2FA16">
      <w:start w:val="1"/>
      <w:numFmt w:val="decimal"/>
      <w:lvlText w:val="%1."/>
      <w:lvlJc w:val="left"/>
      <w:pPr>
        <w:ind w:left="720" w:hanging="360"/>
      </w:pPr>
      <w:rPr>
        <w:rFonts w:hint="default"/>
        <w:sz w:val="16"/>
      </w:rPr>
    </w:lvl>
    <w:lvl w:ilvl="1" w:tplc="AFE0B508">
      <w:start w:val="1"/>
      <w:numFmt w:val="lowerLetter"/>
      <w:lvlText w:val="%2."/>
      <w:lvlJc w:val="left"/>
      <w:pPr>
        <w:ind w:left="1440" w:hanging="360"/>
      </w:pPr>
    </w:lvl>
    <w:lvl w:ilvl="2" w:tplc="86B42B6C">
      <w:start w:val="1"/>
      <w:numFmt w:val="lowerRoman"/>
      <w:lvlText w:val="%3."/>
      <w:lvlJc w:val="right"/>
      <w:pPr>
        <w:ind w:left="2160" w:hanging="180"/>
      </w:pPr>
    </w:lvl>
    <w:lvl w:ilvl="3" w:tplc="54E8DE0C">
      <w:start w:val="1"/>
      <w:numFmt w:val="decimal"/>
      <w:lvlText w:val="%4."/>
      <w:lvlJc w:val="left"/>
      <w:pPr>
        <w:ind w:left="2880" w:hanging="360"/>
      </w:pPr>
    </w:lvl>
    <w:lvl w:ilvl="4" w:tplc="006224CA">
      <w:start w:val="1"/>
      <w:numFmt w:val="lowerLetter"/>
      <w:lvlText w:val="%5."/>
      <w:lvlJc w:val="left"/>
      <w:pPr>
        <w:ind w:left="3600" w:hanging="360"/>
      </w:pPr>
    </w:lvl>
    <w:lvl w:ilvl="5" w:tplc="B3623138">
      <w:start w:val="1"/>
      <w:numFmt w:val="lowerRoman"/>
      <w:lvlText w:val="%6."/>
      <w:lvlJc w:val="right"/>
      <w:pPr>
        <w:ind w:left="4320" w:hanging="180"/>
      </w:pPr>
    </w:lvl>
    <w:lvl w:ilvl="6" w:tplc="7EC825E0">
      <w:start w:val="1"/>
      <w:numFmt w:val="decimal"/>
      <w:lvlText w:val="%7."/>
      <w:lvlJc w:val="left"/>
      <w:pPr>
        <w:ind w:left="5040" w:hanging="360"/>
      </w:pPr>
    </w:lvl>
    <w:lvl w:ilvl="7" w:tplc="6EEE444A">
      <w:start w:val="1"/>
      <w:numFmt w:val="lowerLetter"/>
      <w:lvlText w:val="%8."/>
      <w:lvlJc w:val="left"/>
      <w:pPr>
        <w:ind w:left="5760" w:hanging="360"/>
      </w:pPr>
    </w:lvl>
    <w:lvl w:ilvl="8" w:tplc="240E7DA0">
      <w:start w:val="1"/>
      <w:numFmt w:val="lowerRoman"/>
      <w:lvlText w:val="%9."/>
      <w:lvlJc w:val="right"/>
      <w:pPr>
        <w:ind w:left="6480" w:hanging="180"/>
      </w:pPr>
    </w:lvl>
  </w:abstractNum>
  <w:abstractNum w:abstractNumId="8">
    <w:nsid w:val="4489797B"/>
    <w:multiLevelType w:val="multilevel"/>
    <w:tmpl w:val="F1F4B05A"/>
    <w:lvl w:ilvl="0">
      <w:start w:val="5"/>
      <w:numFmt w:val="upperRoman"/>
      <w:lvlText w:val="%1."/>
      <w:lvlJc w:val="left"/>
      <w:pPr>
        <w:ind w:left="1429" w:hanging="72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4EB2CC6"/>
    <w:multiLevelType w:val="multilevel"/>
    <w:tmpl w:val="205A89A4"/>
    <w:lvl w:ilvl="0">
      <w:start w:val="13"/>
      <w:numFmt w:val="decimal"/>
      <w:lvlText w:val="%1."/>
      <w:lvlJc w:val="left"/>
      <w:pPr>
        <w:ind w:left="1376" w:hanging="525"/>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0">
    <w:nsid w:val="45D95790"/>
    <w:multiLevelType w:val="multilevel"/>
    <w:tmpl w:val="D45C5E4A"/>
    <w:lvl w:ilvl="0">
      <w:start w:val="3"/>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269" w:hanging="108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3327" w:hanging="144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85" w:hanging="1800"/>
      </w:pPr>
      <w:rPr>
        <w:rFonts w:hint="default"/>
      </w:rPr>
    </w:lvl>
    <w:lvl w:ilvl="8">
      <w:start w:val="1"/>
      <w:numFmt w:val="decimal"/>
      <w:isLgl/>
      <w:lvlText w:val="%1.%2.%3.%4.%5.%6.%7.%8.%9."/>
      <w:lvlJc w:val="left"/>
      <w:pPr>
        <w:ind w:left="5094" w:hanging="2160"/>
      </w:pPr>
      <w:rPr>
        <w:rFonts w:hint="default"/>
      </w:rPr>
    </w:lvl>
  </w:abstractNum>
  <w:abstractNum w:abstractNumId="11">
    <w:nsid w:val="4D050747"/>
    <w:multiLevelType w:val="hybridMultilevel"/>
    <w:tmpl w:val="9DE867C4"/>
    <w:lvl w:ilvl="0" w:tplc="56D22DD0">
      <w:start w:val="1"/>
      <w:numFmt w:val="decimal"/>
      <w:lvlText w:val="%1."/>
      <w:lvlJc w:val="left"/>
      <w:pPr>
        <w:ind w:left="720" w:hanging="360"/>
      </w:pPr>
    </w:lvl>
    <w:lvl w:ilvl="1" w:tplc="E83A96F8">
      <w:start w:val="1"/>
      <w:numFmt w:val="lowerLetter"/>
      <w:lvlText w:val="%2."/>
      <w:lvlJc w:val="left"/>
      <w:pPr>
        <w:ind w:left="1440" w:hanging="360"/>
      </w:pPr>
    </w:lvl>
    <w:lvl w:ilvl="2" w:tplc="3646A2B0">
      <w:start w:val="1"/>
      <w:numFmt w:val="lowerRoman"/>
      <w:lvlText w:val="%3."/>
      <w:lvlJc w:val="right"/>
      <w:pPr>
        <w:ind w:left="2160" w:hanging="180"/>
      </w:pPr>
    </w:lvl>
    <w:lvl w:ilvl="3" w:tplc="DCA8CE18">
      <w:start w:val="1"/>
      <w:numFmt w:val="decimal"/>
      <w:lvlText w:val="%4."/>
      <w:lvlJc w:val="left"/>
      <w:pPr>
        <w:ind w:left="2880" w:hanging="360"/>
      </w:pPr>
    </w:lvl>
    <w:lvl w:ilvl="4" w:tplc="176CFAA0">
      <w:start w:val="1"/>
      <w:numFmt w:val="lowerLetter"/>
      <w:lvlText w:val="%5."/>
      <w:lvlJc w:val="left"/>
      <w:pPr>
        <w:ind w:left="3600" w:hanging="360"/>
      </w:pPr>
    </w:lvl>
    <w:lvl w:ilvl="5" w:tplc="82D21DA2">
      <w:start w:val="1"/>
      <w:numFmt w:val="lowerRoman"/>
      <w:lvlText w:val="%6."/>
      <w:lvlJc w:val="right"/>
      <w:pPr>
        <w:ind w:left="4320" w:hanging="180"/>
      </w:pPr>
    </w:lvl>
    <w:lvl w:ilvl="6" w:tplc="1BA03640">
      <w:start w:val="1"/>
      <w:numFmt w:val="decimal"/>
      <w:lvlText w:val="%7."/>
      <w:lvlJc w:val="left"/>
      <w:pPr>
        <w:ind w:left="5040" w:hanging="360"/>
      </w:pPr>
    </w:lvl>
    <w:lvl w:ilvl="7" w:tplc="855C912C">
      <w:start w:val="1"/>
      <w:numFmt w:val="lowerLetter"/>
      <w:lvlText w:val="%8."/>
      <w:lvlJc w:val="left"/>
      <w:pPr>
        <w:ind w:left="5760" w:hanging="360"/>
      </w:pPr>
    </w:lvl>
    <w:lvl w:ilvl="8" w:tplc="C396DD8E">
      <w:start w:val="1"/>
      <w:numFmt w:val="lowerRoman"/>
      <w:lvlText w:val="%9."/>
      <w:lvlJc w:val="right"/>
      <w:pPr>
        <w:ind w:left="6480" w:hanging="180"/>
      </w:pPr>
    </w:lvl>
  </w:abstractNum>
  <w:abstractNum w:abstractNumId="12">
    <w:nsid w:val="4D9B6DCB"/>
    <w:multiLevelType w:val="hybridMultilevel"/>
    <w:tmpl w:val="C92C244C"/>
    <w:lvl w:ilvl="0" w:tplc="E7E871F2">
      <w:start w:val="1"/>
      <w:numFmt w:val="decimal"/>
      <w:lvlText w:val="%1."/>
      <w:lvlJc w:val="left"/>
      <w:pPr>
        <w:ind w:left="720" w:hanging="360"/>
      </w:pPr>
      <w:rPr>
        <w:rFonts w:hint="default"/>
        <w:color w:val="auto"/>
      </w:rPr>
    </w:lvl>
    <w:lvl w:ilvl="1" w:tplc="F16414C4">
      <w:start w:val="1"/>
      <w:numFmt w:val="lowerLetter"/>
      <w:lvlText w:val="%2."/>
      <w:lvlJc w:val="left"/>
      <w:pPr>
        <w:ind w:left="1440" w:hanging="360"/>
      </w:pPr>
    </w:lvl>
    <w:lvl w:ilvl="2" w:tplc="29285E50">
      <w:start w:val="1"/>
      <w:numFmt w:val="lowerRoman"/>
      <w:lvlText w:val="%3."/>
      <w:lvlJc w:val="right"/>
      <w:pPr>
        <w:ind w:left="2160" w:hanging="180"/>
      </w:pPr>
    </w:lvl>
    <w:lvl w:ilvl="3" w:tplc="8C8A0200">
      <w:start w:val="1"/>
      <w:numFmt w:val="decimal"/>
      <w:lvlText w:val="%4."/>
      <w:lvlJc w:val="left"/>
      <w:pPr>
        <w:ind w:left="2880" w:hanging="360"/>
      </w:pPr>
    </w:lvl>
    <w:lvl w:ilvl="4" w:tplc="28BC0048">
      <w:start w:val="1"/>
      <w:numFmt w:val="lowerLetter"/>
      <w:lvlText w:val="%5."/>
      <w:lvlJc w:val="left"/>
      <w:pPr>
        <w:ind w:left="3600" w:hanging="360"/>
      </w:pPr>
    </w:lvl>
    <w:lvl w:ilvl="5" w:tplc="43CEA580">
      <w:start w:val="1"/>
      <w:numFmt w:val="lowerRoman"/>
      <w:lvlText w:val="%6."/>
      <w:lvlJc w:val="right"/>
      <w:pPr>
        <w:ind w:left="4320" w:hanging="180"/>
      </w:pPr>
    </w:lvl>
    <w:lvl w:ilvl="6" w:tplc="9C8E6CF4">
      <w:start w:val="1"/>
      <w:numFmt w:val="decimal"/>
      <w:lvlText w:val="%7."/>
      <w:lvlJc w:val="left"/>
      <w:pPr>
        <w:ind w:left="5040" w:hanging="360"/>
      </w:pPr>
    </w:lvl>
    <w:lvl w:ilvl="7" w:tplc="6FE4FDC8">
      <w:start w:val="1"/>
      <w:numFmt w:val="lowerLetter"/>
      <w:lvlText w:val="%8."/>
      <w:lvlJc w:val="left"/>
      <w:pPr>
        <w:ind w:left="5760" w:hanging="360"/>
      </w:pPr>
    </w:lvl>
    <w:lvl w:ilvl="8" w:tplc="A372D020">
      <w:start w:val="1"/>
      <w:numFmt w:val="lowerRoman"/>
      <w:lvlText w:val="%9."/>
      <w:lvlJc w:val="right"/>
      <w:pPr>
        <w:ind w:left="6480" w:hanging="180"/>
      </w:pPr>
    </w:lvl>
  </w:abstractNum>
  <w:abstractNum w:abstractNumId="13">
    <w:nsid w:val="53B621E0"/>
    <w:multiLevelType w:val="hybridMultilevel"/>
    <w:tmpl w:val="A6DA6E6E"/>
    <w:lvl w:ilvl="0" w:tplc="0B1A2D18">
      <w:start w:val="1"/>
      <w:numFmt w:val="decimal"/>
      <w:lvlText w:val="%1."/>
      <w:lvlJc w:val="left"/>
      <w:pPr>
        <w:ind w:left="720" w:hanging="360"/>
      </w:pPr>
      <w:rPr>
        <w:rFonts w:hint="default"/>
      </w:rPr>
    </w:lvl>
    <w:lvl w:ilvl="1" w:tplc="4E685072">
      <w:start w:val="1"/>
      <w:numFmt w:val="lowerLetter"/>
      <w:lvlText w:val="%2."/>
      <w:lvlJc w:val="left"/>
      <w:pPr>
        <w:ind w:left="1440" w:hanging="360"/>
      </w:pPr>
    </w:lvl>
    <w:lvl w:ilvl="2" w:tplc="783E7192">
      <w:start w:val="1"/>
      <w:numFmt w:val="lowerRoman"/>
      <w:lvlText w:val="%3."/>
      <w:lvlJc w:val="right"/>
      <w:pPr>
        <w:ind w:left="2160" w:hanging="180"/>
      </w:pPr>
    </w:lvl>
    <w:lvl w:ilvl="3" w:tplc="8DCAE6B0">
      <w:start w:val="1"/>
      <w:numFmt w:val="decimal"/>
      <w:lvlText w:val="%4."/>
      <w:lvlJc w:val="left"/>
      <w:pPr>
        <w:ind w:left="2880" w:hanging="360"/>
      </w:pPr>
    </w:lvl>
    <w:lvl w:ilvl="4" w:tplc="B1DE053C">
      <w:start w:val="1"/>
      <w:numFmt w:val="lowerLetter"/>
      <w:lvlText w:val="%5."/>
      <w:lvlJc w:val="left"/>
      <w:pPr>
        <w:ind w:left="3600" w:hanging="360"/>
      </w:pPr>
    </w:lvl>
    <w:lvl w:ilvl="5" w:tplc="18EC8B72">
      <w:start w:val="1"/>
      <w:numFmt w:val="lowerRoman"/>
      <w:lvlText w:val="%6."/>
      <w:lvlJc w:val="right"/>
      <w:pPr>
        <w:ind w:left="4320" w:hanging="180"/>
      </w:pPr>
    </w:lvl>
    <w:lvl w:ilvl="6" w:tplc="309E6E80">
      <w:start w:val="1"/>
      <w:numFmt w:val="decimal"/>
      <w:lvlText w:val="%7."/>
      <w:lvlJc w:val="left"/>
      <w:pPr>
        <w:ind w:left="5040" w:hanging="360"/>
      </w:pPr>
    </w:lvl>
    <w:lvl w:ilvl="7" w:tplc="9CD07D8E">
      <w:start w:val="1"/>
      <w:numFmt w:val="lowerLetter"/>
      <w:lvlText w:val="%8."/>
      <w:lvlJc w:val="left"/>
      <w:pPr>
        <w:ind w:left="5760" w:hanging="360"/>
      </w:pPr>
    </w:lvl>
    <w:lvl w:ilvl="8" w:tplc="22F207FC">
      <w:start w:val="1"/>
      <w:numFmt w:val="lowerRoman"/>
      <w:lvlText w:val="%9."/>
      <w:lvlJc w:val="right"/>
      <w:pPr>
        <w:ind w:left="6480" w:hanging="180"/>
      </w:pPr>
    </w:lvl>
  </w:abstractNum>
  <w:abstractNum w:abstractNumId="14">
    <w:nsid w:val="5DCF0EDF"/>
    <w:multiLevelType w:val="multilevel"/>
    <w:tmpl w:val="CCA44DCE"/>
    <w:lvl w:ilvl="0">
      <w:start w:val="13"/>
      <w:numFmt w:val="decimal"/>
      <w:lvlText w:val="%1"/>
      <w:lvlJc w:val="left"/>
      <w:pPr>
        <w:ind w:left="465" w:hanging="465"/>
      </w:pPr>
      <w:rPr>
        <w:rFonts w:hint="default"/>
      </w:rPr>
    </w:lvl>
    <w:lvl w:ilvl="1">
      <w:start w:val="6"/>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5">
    <w:nsid w:val="63B27593"/>
    <w:multiLevelType w:val="hybridMultilevel"/>
    <w:tmpl w:val="AC8622BC"/>
    <w:lvl w:ilvl="0" w:tplc="014E714C">
      <w:start w:val="1"/>
      <w:numFmt w:val="decimal"/>
      <w:lvlText w:val="%1)"/>
      <w:lvlJc w:val="left"/>
      <w:pPr>
        <w:ind w:left="1249" w:hanging="360"/>
      </w:pPr>
    </w:lvl>
    <w:lvl w:ilvl="1" w:tplc="14381C58">
      <w:start w:val="1"/>
      <w:numFmt w:val="lowerLetter"/>
      <w:lvlText w:val="%2."/>
      <w:lvlJc w:val="left"/>
      <w:pPr>
        <w:ind w:left="1969" w:hanging="360"/>
      </w:pPr>
    </w:lvl>
    <w:lvl w:ilvl="2" w:tplc="D456652A">
      <w:start w:val="1"/>
      <w:numFmt w:val="lowerRoman"/>
      <w:lvlText w:val="%3."/>
      <w:lvlJc w:val="right"/>
      <w:pPr>
        <w:ind w:left="2689" w:hanging="180"/>
      </w:pPr>
    </w:lvl>
    <w:lvl w:ilvl="3" w:tplc="871E205E">
      <w:start w:val="1"/>
      <w:numFmt w:val="decimal"/>
      <w:lvlText w:val="%4."/>
      <w:lvlJc w:val="left"/>
      <w:pPr>
        <w:ind w:left="3409" w:hanging="360"/>
      </w:pPr>
    </w:lvl>
    <w:lvl w:ilvl="4" w:tplc="2F227AD8">
      <w:start w:val="1"/>
      <w:numFmt w:val="lowerLetter"/>
      <w:lvlText w:val="%5."/>
      <w:lvlJc w:val="left"/>
      <w:pPr>
        <w:ind w:left="4129" w:hanging="360"/>
      </w:pPr>
    </w:lvl>
    <w:lvl w:ilvl="5" w:tplc="49F83338">
      <w:start w:val="1"/>
      <w:numFmt w:val="lowerRoman"/>
      <w:lvlText w:val="%6."/>
      <w:lvlJc w:val="right"/>
      <w:pPr>
        <w:ind w:left="4849" w:hanging="180"/>
      </w:pPr>
    </w:lvl>
    <w:lvl w:ilvl="6" w:tplc="361AE082">
      <w:start w:val="1"/>
      <w:numFmt w:val="decimal"/>
      <w:lvlText w:val="%7."/>
      <w:lvlJc w:val="left"/>
      <w:pPr>
        <w:ind w:left="5569" w:hanging="360"/>
      </w:pPr>
    </w:lvl>
    <w:lvl w:ilvl="7" w:tplc="6DC0C46C">
      <w:start w:val="1"/>
      <w:numFmt w:val="lowerLetter"/>
      <w:lvlText w:val="%8."/>
      <w:lvlJc w:val="left"/>
      <w:pPr>
        <w:ind w:left="6289" w:hanging="360"/>
      </w:pPr>
    </w:lvl>
    <w:lvl w:ilvl="8" w:tplc="D4484D3C">
      <w:start w:val="1"/>
      <w:numFmt w:val="lowerRoman"/>
      <w:lvlText w:val="%9."/>
      <w:lvlJc w:val="right"/>
      <w:pPr>
        <w:ind w:left="7009" w:hanging="180"/>
      </w:pPr>
    </w:lvl>
  </w:abstractNum>
  <w:abstractNum w:abstractNumId="16">
    <w:nsid w:val="6B8A5C41"/>
    <w:multiLevelType w:val="multilevel"/>
    <w:tmpl w:val="6DB2A38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E823F9C"/>
    <w:multiLevelType w:val="hybridMultilevel"/>
    <w:tmpl w:val="29FC212A"/>
    <w:lvl w:ilvl="0" w:tplc="9A400B04">
      <w:start w:val="1"/>
      <w:numFmt w:val="bullet"/>
      <w:lvlText w:val=""/>
      <w:lvlJc w:val="left"/>
      <w:pPr>
        <w:ind w:left="1429" w:hanging="360"/>
      </w:pPr>
      <w:rPr>
        <w:rFonts w:ascii="Symbol" w:hAnsi="Symbol" w:hint="default"/>
      </w:rPr>
    </w:lvl>
    <w:lvl w:ilvl="1" w:tplc="E9F8806E">
      <w:start w:val="1"/>
      <w:numFmt w:val="bullet"/>
      <w:lvlText w:val="o"/>
      <w:lvlJc w:val="left"/>
      <w:pPr>
        <w:ind w:left="2149" w:hanging="360"/>
      </w:pPr>
      <w:rPr>
        <w:rFonts w:ascii="Courier New" w:hAnsi="Courier New" w:cs="Courier New" w:hint="default"/>
      </w:rPr>
    </w:lvl>
    <w:lvl w:ilvl="2" w:tplc="978EAD78">
      <w:start w:val="1"/>
      <w:numFmt w:val="bullet"/>
      <w:lvlText w:val=""/>
      <w:lvlJc w:val="left"/>
      <w:pPr>
        <w:ind w:left="2869" w:hanging="360"/>
      </w:pPr>
      <w:rPr>
        <w:rFonts w:ascii="Wingdings" w:hAnsi="Wingdings" w:hint="default"/>
      </w:rPr>
    </w:lvl>
    <w:lvl w:ilvl="3" w:tplc="481A8528">
      <w:start w:val="1"/>
      <w:numFmt w:val="bullet"/>
      <w:lvlText w:val=""/>
      <w:lvlJc w:val="left"/>
      <w:pPr>
        <w:ind w:left="3589" w:hanging="360"/>
      </w:pPr>
      <w:rPr>
        <w:rFonts w:ascii="Symbol" w:hAnsi="Symbol" w:hint="default"/>
      </w:rPr>
    </w:lvl>
    <w:lvl w:ilvl="4" w:tplc="D73A87EE">
      <w:start w:val="1"/>
      <w:numFmt w:val="bullet"/>
      <w:lvlText w:val="o"/>
      <w:lvlJc w:val="left"/>
      <w:pPr>
        <w:ind w:left="4309" w:hanging="360"/>
      </w:pPr>
      <w:rPr>
        <w:rFonts w:ascii="Courier New" w:hAnsi="Courier New" w:cs="Courier New" w:hint="default"/>
      </w:rPr>
    </w:lvl>
    <w:lvl w:ilvl="5" w:tplc="4FF6239C">
      <w:start w:val="1"/>
      <w:numFmt w:val="bullet"/>
      <w:lvlText w:val=""/>
      <w:lvlJc w:val="left"/>
      <w:pPr>
        <w:ind w:left="5029" w:hanging="360"/>
      </w:pPr>
      <w:rPr>
        <w:rFonts w:ascii="Wingdings" w:hAnsi="Wingdings" w:hint="default"/>
      </w:rPr>
    </w:lvl>
    <w:lvl w:ilvl="6" w:tplc="61160AD4">
      <w:start w:val="1"/>
      <w:numFmt w:val="bullet"/>
      <w:lvlText w:val=""/>
      <w:lvlJc w:val="left"/>
      <w:pPr>
        <w:ind w:left="5749" w:hanging="360"/>
      </w:pPr>
      <w:rPr>
        <w:rFonts w:ascii="Symbol" w:hAnsi="Symbol" w:hint="default"/>
      </w:rPr>
    </w:lvl>
    <w:lvl w:ilvl="7" w:tplc="C360AF8A">
      <w:start w:val="1"/>
      <w:numFmt w:val="bullet"/>
      <w:lvlText w:val="o"/>
      <w:lvlJc w:val="left"/>
      <w:pPr>
        <w:ind w:left="6469" w:hanging="360"/>
      </w:pPr>
      <w:rPr>
        <w:rFonts w:ascii="Courier New" w:hAnsi="Courier New" w:cs="Courier New" w:hint="default"/>
      </w:rPr>
    </w:lvl>
    <w:lvl w:ilvl="8" w:tplc="C2B636D0">
      <w:start w:val="1"/>
      <w:numFmt w:val="bullet"/>
      <w:lvlText w:val=""/>
      <w:lvlJc w:val="left"/>
      <w:pPr>
        <w:ind w:left="7189" w:hanging="360"/>
      </w:pPr>
      <w:rPr>
        <w:rFonts w:ascii="Wingdings" w:hAnsi="Wingdings" w:hint="default"/>
      </w:rPr>
    </w:lvl>
  </w:abstractNum>
  <w:abstractNum w:abstractNumId="18">
    <w:nsid w:val="6F1C47D8"/>
    <w:multiLevelType w:val="multilevel"/>
    <w:tmpl w:val="571E91C6"/>
    <w:lvl w:ilvl="0">
      <w:start w:val="4"/>
      <w:numFmt w:val="decimal"/>
      <w:lvlText w:val="%1."/>
      <w:lvlJc w:val="left"/>
      <w:pPr>
        <w:ind w:left="390" w:hanging="39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9">
    <w:nsid w:val="7D852CA5"/>
    <w:multiLevelType w:val="hybridMultilevel"/>
    <w:tmpl w:val="CA9A0826"/>
    <w:lvl w:ilvl="0" w:tplc="FD429958">
      <w:start w:val="1"/>
      <w:numFmt w:val="decimal"/>
      <w:lvlText w:val="%1."/>
      <w:lvlJc w:val="left"/>
      <w:pPr>
        <w:ind w:left="928" w:hanging="360"/>
      </w:pPr>
      <w:rPr>
        <w:rFonts w:hint="default"/>
      </w:rPr>
    </w:lvl>
    <w:lvl w:ilvl="1" w:tplc="4DE6E660">
      <w:start w:val="1"/>
      <w:numFmt w:val="lowerLetter"/>
      <w:lvlText w:val="%2."/>
      <w:lvlJc w:val="left"/>
      <w:pPr>
        <w:ind w:left="1648" w:hanging="360"/>
      </w:pPr>
    </w:lvl>
    <w:lvl w:ilvl="2" w:tplc="8146DC60">
      <w:start w:val="1"/>
      <w:numFmt w:val="lowerRoman"/>
      <w:lvlText w:val="%3."/>
      <w:lvlJc w:val="right"/>
      <w:pPr>
        <w:ind w:left="2368" w:hanging="180"/>
      </w:pPr>
    </w:lvl>
    <w:lvl w:ilvl="3" w:tplc="FFF4C0B8">
      <w:start w:val="1"/>
      <w:numFmt w:val="decimal"/>
      <w:lvlText w:val="%4."/>
      <w:lvlJc w:val="left"/>
      <w:pPr>
        <w:ind w:left="3088" w:hanging="360"/>
      </w:pPr>
    </w:lvl>
    <w:lvl w:ilvl="4" w:tplc="06AE8CB2">
      <w:start w:val="1"/>
      <w:numFmt w:val="lowerLetter"/>
      <w:lvlText w:val="%5."/>
      <w:lvlJc w:val="left"/>
      <w:pPr>
        <w:ind w:left="3808" w:hanging="360"/>
      </w:pPr>
    </w:lvl>
    <w:lvl w:ilvl="5" w:tplc="2F02EF18">
      <w:start w:val="1"/>
      <w:numFmt w:val="lowerRoman"/>
      <w:lvlText w:val="%6."/>
      <w:lvlJc w:val="right"/>
      <w:pPr>
        <w:ind w:left="4528" w:hanging="180"/>
      </w:pPr>
    </w:lvl>
    <w:lvl w:ilvl="6" w:tplc="135C1D16">
      <w:start w:val="1"/>
      <w:numFmt w:val="decimal"/>
      <w:lvlText w:val="%7."/>
      <w:lvlJc w:val="left"/>
      <w:pPr>
        <w:ind w:left="5248" w:hanging="360"/>
      </w:pPr>
    </w:lvl>
    <w:lvl w:ilvl="7" w:tplc="3120143A">
      <w:start w:val="1"/>
      <w:numFmt w:val="lowerLetter"/>
      <w:lvlText w:val="%8."/>
      <w:lvlJc w:val="left"/>
      <w:pPr>
        <w:ind w:left="5968" w:hanging="360"/>
      </w:pPr>
    </w:lvl>
    <w:lvl w:ilvl="8" w:tplc="7A20843C">
      <w:start w:val="1"/>
      <w:numFmt w:val="lowerRoman"/>
      <w:lvlText w:val="%9."/>
      <w:lvlJc w:val="right"/>
      <w:pPr>
        <w:ind w:left="6688" w:hanging="180"/>
      </w:pPr>
    </w:lvl>
  </w:abstractNum>
  <w:num w:numId="1">
    <w:abstractNumId w:val="13"/>
  </w:num>
  <w:num w:numId="2">
    <w:abstractNumId w:val="12"/>
  </w:num>
  <w:num w:numId="3">
    <w:abstractNumId w:val="17"/>
  </w:num>
  <w:num w:numId="4">
    <w:abstractNumId w:val="19"/>
  </w:num>
  <w:num w:numId="5">
    <w:abstractNumId w:val="4"/>
  </w:num>
  <w:num w:numId="6">
    <w:abstractNumId w:val="0"/>
  </w:num>
  <w:num w:numId="7">
    <w:abstractNumId w:val="2"/>
  </w:num>
  <w:num w:numId="8">
    <w:abstractNumId w:val="10"/>
  </w:num>
  <w:num w:numId="9">
    <w:abstractNumId w:val="5"/>
  </w:num>
  <w:num w:numId="10">
    <w:abstractNumId w:val="8"/>
  </w:num>
  <w:num w:numId="11">
    <w:abstractNumId w:val="16"/>
  </w:num>
  <w:num w:numId="12">
    <w:abstractNumId w:val="18"/>
  </w:num>
  <w:num w:numId="13">
    <w:abstractNumId w:val="11"/>
  </w:num>
  <w:num w:numId="14">
    <w:abstractNumId w:val="9"/>
  </w:num>
  <w:num w:numId="15">
    <w:abstractNumId w:val="14"/>
  </w:num>
  <w:num w:numId="16">
    <w:abstractNumId w:val="3"/>
  </w:num>
  <w:num w:numId="17">
    <w:abstractNumId w:val="7"/>
  </w:num>
  <w:num w:numId="18">
    <w:abstractNumId w:val="6"/>
  </w:num>
  <w:num w:numId="19">
    <w:abstractNumId w:val="1"/>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mytareva@tularegion.local">
    <w15:presenceInfo w15:providerId="Teamlab" w15:userId="anna.mytareva@tularegion.loc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6077"/>
    <w:rsid w:val="00075445"/>
    <w:rsid w:val="000E6077"/>
    <w:rsid w:val="00120612"/>
    <w:rsid w:val="00154501"/>
    <w:rsid w:val="00171395"/>
    <w:rsid w:val="001A1B8E"/>
    <w:rsid w:val="00236FBF"/>
    <w:rsid w:val="00247AF0"/>
    <w:rsid w:val="00394ACF"/>
    <w:rsid w:val="005B5845"/>
    <w:rsid w:val="005D3E65"/>
    <w:rsid w:val="00681AA7"/>
    <w:rsid w:val="00882AF6"/>
    <w:rsid w:val="0094006C"/>
    <w:rsid w:val="00B124BD"/>
    <w:rsid w:val="00BB556D"/>
    <w:rsid w:val="00E84CEE"/>
    <w:rsid w:val="00F41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01"/>
    <w:rPr>
      <w:sz w:val="24"/>
      <w:szCs w:val="24"/>
    </w:rPr>
  </w:style>
  <w:style w:type="paragraph" w:styleId="1">
    <w:name w:val="heading 1"/>
    <w:basedOn w:val="a"/>
    <w:next w:val="a"/>
    <w:link w:val="10"/>
    <w:uiPriority w:val="9"/>
    <w:qFormat/>
    <w:rsid w:val="00154501"/>
    <w:pPr>
      <w:keepNext/>
      <w:keepLines/>
      <w:spacing w:before="480" w:after="200" w:line="276" w:lineRule="auto"/>
      <w:outlineLvl w:val="0"/>
    </w:pPr>
    <w:rPr>
      <w:rFonts w:ascii="Arial" w:eastAsia="Arial" w:hAnsi="Arial" w:cs="Arial"/>
      <w:sz w:val="40"/>
      <w:szCs w:val="40"/>
      <w:lang w:eastAsia="en-US"/>
    </w:rPr>
  </w:style>
  <w:style w:type="paragraph" w:styleId="2">
    <w:name w:val="heading 2"/>
    <w:basedOn w:val="a"/>
    <w:next w:val="a"/>
    <w:link w:val="20"/>
    <w:uiPriority w:val="9"/>
    <w:unhideWhenUsed/>
    <w:qFormat/>
    <w:rsid w:val="00154501"/>
    <w:pPr>
      <w:keepNext/>
      <w:keepLines/>
      <w:spacing w:before="360" w:after="200" w:line="276" w:lineRule="auto"/>
      <w:outlineLvl w:val="1"/>
    </w:pPr>
    <w:rPr>
      <w:rFonts w:ascii="Arial" w:eastAsia="Arial" w:hAnsi="Arial" w:cs="Arial"/>
      <w:sz w:val="34"/>
      <w:szCs w:val="22"/>
      <w:lang w:eastAsia="en-US"/>
    </w:rPr>
  </w:style>
  <w:style w:type="paragraph" w:styleId="3">
    <w:name w:val="heading 3"/>
    <w:basedOn w:val="a"/>
    <w:link w:val="30"/>
    <w:uiPriority w:val="9"/>
    <w:qFormat/>
    <w:rsid w:val="00154501"/>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154501"/>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154501"/>
    <w:pPr>
      <w:keepNext/>
      <w:keepLines/>
      <w:spacing w:before="320" w:after="200" w:line="276" w:lineRule="auto"/>
      <w:outlineLvl w:val="4"/>
    </w:pPr>
    <w:rPr>
      <w:rFonts w:ascii="Arial" w:eastAsia="Arial" w:hAnsi="Arial" w:cs="Arial"/>
      <w:b/>
      <w:bCs/>
      <w:lang w:eastAsia="en-US"/>
    </w:rPr>
  </w:style>
  <w:style w:type="paragraph" w:styleId="6">
    <w:name w:val="heading 6"/>
    <w:basedOn w:val="a"/>
    <w:next w:val="a"/>
    <w:link w:val="60"/>
    <w:uiPriority w:val="9"/>
    <w:unhideWhenUsed/>
    <w:qFormat/>
    <w:rsid w:val="00154501"/>
    <w:pPr>
      <w:keepNext/>
      <w:keepLines/>
      <w:spacing w:before="320" w:after="200" w:line="276" w:lineRule="auto"/>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154501"/>
    <w:pPr>
      <w:keepNext/>
      <w:keepLines/>
      <w:spacing w:before="320" w:after="200" w:line="276"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154501"/>
    <w:pPr>
      <w:keepNext/>
      <w:keepLines/>
      <w:spacing w:before="320" w:after="200" w:line="276"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154501"/>
    <w:pPr>
      <w:keepNext/>
      <w:keepLines/>
      <w:spacing w:before="320" w:after="200" w:line="276"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154501"/>
    <w:pPr>
      <w:spacing w:line="276" w:lineRule="auto"/>
    </w:pPr>
    <w:rPr>
      <w:b/>
      <w:bCs/>
      <w:color w:val="4F81BD" w:themeColor="accent1"/>
      <w:sz w:val="18"/>
      <w:szCs w:val="18"/>
    </w:rPr>
  </w:style>
  <w:style w:type="table" w:customStyle="1" w:styleId="TableGridLight">
    <w:name w:val="Table Grid Light"/>
    <w:basedOn w:val="a1"/>
    <w:uiPriority w:val="59"/>
    <w:rsid w:val="001545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545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15450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5450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15450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15450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15450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545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545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545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545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545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545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545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1545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1545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1545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1545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1545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1545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1545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1545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1545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1545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1545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1545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1545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15450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1545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1545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1545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1545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1545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1545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1545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1545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1545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1545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1545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1545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1545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15450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5450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545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5450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545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5450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5450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5450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5450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5450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5450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5450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5450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5450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545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1545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1545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1545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1545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1545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1545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15450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15450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15450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15450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15450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15450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15450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1545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5450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545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5450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545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5450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5450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545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1545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1545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1545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1545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1545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1545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15450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15450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15450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15450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15450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15450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15450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15450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54501"/>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5450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5450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5450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5450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5450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5450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54501"/>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54501"/>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54501"/>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54501"/>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54501"/>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54501"/>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54501"/>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154501"/>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154501"/>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154501"/>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154501"/>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154501"/>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154501"/>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154501"/>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154501"/>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3">
    <w:name w:val="Bordered &amp; Lined - Accent 3"/>
    <w:basedOn w:val="a1"/>
    <w:uiPriority w:val="99"/>
    <w:rsid w:val="00154501"/>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154501"/>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154501"/>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154501"/>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15450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545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545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545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545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545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545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sid w:val="00154501"/>
    <w:rPr>
      <w:rFonts w:ascii="Arial" w:eastAsia="Arial" w:hAnsi="Arial" w:cs="Arial"/>
      <w:sz w:val="40"/>
      <w:szCs w:val="40"/>
      <w:lang w:eastAsia="en-US"/>
    </w:rPr>
  </w:style>
  <w:style w:type="character" w:customStyle="1" w:styleId="20">
    <w:name w:val="Заголовок 2 Знак"/>
    <w:basedOn w:val="a0"/>
    <w:link w:val="2"/>
    <w:uiPriority w:val="9"/>
    <w:rsid w:val="00154501"/>
    <w:rPr>
      <w:rFonts w:ascii="Arial" w:eastAsia="Arial" w:hAnsi="Arial" w:cs="Arial"/>
      <w:sz w:val="34"/>
      <w:szCs w:val="22"/>
      <w:lang w:eastAsia="en-US"/>
    </w:rPr>
  </w:style>
  <w:style w:type="character" w:customStyle="1" w:styleId="30">
    <w:name w:val="Заголовок 3 Знак"/>
    <w:basedOn w:val="a0"/>
    <w:link w:val="3"/>
    <w:uiPriority w:val="9"/>
    <w:rsid w:val="00154501"/>
    <w:rPr>
      <w:b/>
      <w:bCs/>
      <w:sz w:val="27"/>
      <w:szCs w:val="27"/>
    </w:rPr>
  </w:style>
  <w:style w:type="character" w:customStyle="1" w:styleId="40">
    <w:name w:val="Заголовок 4 Знак"/>
    <w:basedOn w:val="a0"/>
    <w:link w:val="4"/>
    <w:uiPriority w:val="9"/>
    <w:rsid w:val="00154501"/>
    <w:rPr>
      <w:rFonts w:ascii="Calibri" w:hAnsi="Calibri"/>
      <w:b/>
      <w:bCs/>
      <w:sz w:val="28"/>
      <w:szCs w:val="28"/>
    </w:rPr>
  </w:style>
  <w:style w:type="character" w:customStyle="1" w:styleId="50">
    <w:name w:val="Заголовок 5 Знак"/>
    <w:basedOn w:val="a0"/>
    <w:link w:val="5"/>
    <w:uiPriority w:val="9"/>
    <w:rsid w:val="00154501"/>
    <w:rPr>
      <w:rFonts w:ascii="Arial" w:eastAsia="Arial" w:hAnsi="Arial" w:cs="Arial"/>
      <w:b/>
      <w:bCs/>
      <w:sz w:val="24"/>
      <w:szCs w:val="24"/>
      <w:lang w:eastAsia="en-US"/>
    </w:rPr>
  </w:style>
  <w:style w:type="character" w:customStyle="1" w:styleId="60">
    <w:name w:val="Заголовок 6 Знак"/>
    <w:basedOn w:val="a0"/>
    <w:link w:val="6"/>
    <w:uiPriority w:val="9"/>
    <w:rsid w:val="00154501"/>
    <w:rPr>
      <w:rFonts w:ascii="Arial" w:eastAsia="Arial" w:hAnsi="Arial" w:cs="Arial"/>
      <w:b/>
      <w:bCs/>
      <w:sz w:val="22"/>
      <w:szCs w:val="22"/>
      <w:lang w:eastAsia="en-US"/>
    </w:rPr>
  </w:style>
  <w:style w:type="character" w:customStyle="1" w:styleId="70">
    <w:name w:val="Заголовок 7 Знак"/>
    <w:basedOn w:val="a0"/>
    <w:link w:val="7"/>
    <w:uiPriority w:val="9"/>
    <w:rsid w:val="00154501"/>
    <w:rPr>
      <w:rFonts w:ascii="Arial" w:eastAsia="Arial" w:hAnsi="Arial" w:cs="Arial"/>
      <w:b/>
      <w:bCs/>
      <w:i/>
      <w:iCs/>
      <w:sz w:val="22"/>
      <w:szCs w:val="22"/>
      <w:lang w:eastAsia="en-US"/>
    </w:rPr>
  </w:style>
  <w:style w:type="character" w:customStyle="1" w:styleId="80">
    <w:name w:val="Заголовок 8 Знак"/>
    <w:basedOn w:val="a0"/>
    <w:link w:val="8"/>
    <w:uiPriority w:val="9"/>
    <w:rsid w:val="00154501"/>
    <w:rPr>
      <w:rFonts w:ascii="Arial" w:eastAsia="Arial" w:hAnsi="Arial" w:cs="Arial"/>
      <w:i/>
      <w:iCs/>
      <w:sz w:val="22"/>
      <w:szCs w:val="22"/>
      <w:lang w:eastAsia="en-US"/>
    </w:rPr>
  </w:style>
  <w:style w:type="character" w:customStyle="1" w:styleId="90">
    <w:name w:val="Заголовок 9 Знак"/>
    <w:basedOn w:val="a0"/>
    <w:link w:val="9"/>
    <w:uiPriority w:val="9"/>
    <w:rsid w:val="00154501"/>
    <w:rPr>
      <w:rFonts w:ascii="Arial" w:eastAsia="Arial" w:hAnsi="Arial" w:cs="Arial"/>
      <w:i/>
      <w:iCs/>
      <w:sz w:val="21"/>
      <w:szCs w:val="21"/>
      <w:lang w:eastAsia="en-US"/>
    </w:rPr>
  </w:style>
  <w:style w:type="paragraph" w:styleId="a4">
    <w:name w:val="Normal (Web)"/>
    <w:basedOn w:val="a"/>
    <w:uiPriority w:val="99"/>
    <w:rsid w:val="00154501"/>
    <w:pPr>
      <w:spacing w:before="100" w:beforeAutospacing="1" w:after="100" w:afterAutospacing="1"/>
    </w:pPr>
  </w:style>
  <w:style w:type="character" w:customStyle="1" w:styleId="apple-converted-space">
    <w:name w:val="apple-converted-space"/>
    <w:basedOn w:val="a0"/>
    <w:rsid w:val="00154501"/>
  </w:style>
  <w:style w:type="character" w:styleId="a5">
    <w:name w:val="Hyperlink"/>
    <w:uiPriority w:val="99"/>
    <w:rsid w:val="00154501"/>
    <w:rPr>
      <w:color w:val="0000FF"/>
      <w:u w:val="single"/>
    </w:rPr>
  </w:style>
  <w:style w:type="paragraph" w:customStyle="1" w:styleId="sdfootnote">
    <w:name w:val="sdfootnote"/>
    <w:basedOn w:val="a"/>
    <w:rsid w:val="00154501"/>
    <w:pPr>
      <w:spacing w:before="100" w:beforeAutospacing="1" w:after="100" w:afterAutospacing="1"/>
    </w:pPr>
  </w:style>
  <w:style w:type="paragraph" w:customStyle="1" w:styleId="ConsPlusNormal">
    <w:name w:val="ConsPlusNormal"/>
    <w:link w:val="ConsPlusNormal0"/>
    <w:rsid w:val="00154501"/>
    <w:pPr>
      <w:widowControl w:val="0"/>
    </w:pPr>
    <w:rPr>
      <w:rFonts w:ascii="Arial" w:hAnsi="Arial" w:cs="Arial"/>
    </w:rPr>
  </w:style>
  <w:style w:type="character" w:customStyle="1" w:styleId="ConsPlusNormal0">
    <w:name w:val="ConsPlusNormal Знак"/>
    <w:link w:val="ConsPlusNormal"/>
    <w:rsid w:val="00154501"/>
    <w:rPr>
      <w:rFonts w:ascii="Arial" w:hAnsi="Arial" w:cs="Arial"/>
      <w:lang w:val="ru-RU" w:eastAsia="ru-RU" w:bidi="ar-SA"/>
    </w:rPr>
  </w:style>
  <w:style w:type="paragraph" w:customStyle="1" w:styleId="ConsPlusNonformat">
    <w:name w:val="ConsPlusNonformat"/>
    <w:rsid w:val="00154501"/>
    <w:pPr>
      <w:widowControl w:val="0"/>
    </w:pPr>
    <w:rPr>
      <w:rFonts w:ascii="Courier New" w:hAnsi="Courier New" w:cs="Courier New"/>
    </w:rPr>
  </w:style>
  <w:style w:type="paragraph" w:customStyle="1" w:styleId="western">
    <w:name w:val="western"/>
    <w:basedOn w:val="a"/>
    <w:rsid w:val="00154501"/>
    <w:pPr>
      <w:spacing w:before="100" w:beforeAutospacing="1" w:after="100" w:afterAutospacing="1"/>
    </w:pPr>
  </w:style>
  <w:style w:type="paragraph" w:styleId="a6">
    <w:name w:val="header"/>
    <w:basedOn w:val="a"/>
    <w:link w:val="a7"/>
    <w:uiPriority w:val="99"/>
    <w:rsid w:val="00154501"/>
    <w:pPr>
      <w:tabs>
        <w:tab w:val="center" w:pos="4536"/>
        <w:tab w:val="right" w:pos="9072"/>
      </w:tabs>
    </w:pPr>
    <w:rPr>
      <w:sz w:val="26"/>
      <w:szCs w:val="20"/>
    </w:rPr>
  </w:style>
  <w:style w:type="character" w:customStyle="1" w:styleId="a7">
    <w:name w:val="Верхний колонтитул Знак"/>
    <w:link w:val="a6"/>
    <w:uiPriority w:val="99"/>
    <w:rsid w:val="00154501"/>
    <w:rPr>
      <w:sz w:val="26"/>
      <w:lang w:val="ru-RU" w:eastAsia="ru-RU" w:bidi="ar-SA"/>
    </w:rPr>
  </w:style>
  <w:style w:type="character" w:customStyle="1" w:styleId="s2">
    <w:name w:val="s2"/>
    <w:basedOn w:val="a0"/>
    <w:rsid w:val="00154501"/>
  </w:style>
  <w:style w:type="character" w:customStyle="1" w:styleId="s3">
    <w:name w:val="s3"/>
    <w:basedOn w:val="a0"/>
    <w:rsid w:val="00154501"/>
  </w:style>
  <w:style w:type="paragraph" w:customStyle="1" w:styleId="p6">
    <w:name w:val="p6"/>
    <w:basedOn w:val="a"/>
    <w:rsid w:val="00154501"/>
    <w:pPr>
      <w:spacing w:before="100" w:beforeAutospacing="1" w:after="100" w:afterAutospacing="1"/>
    </w:pPr>
  </w:style>
  <w:style w:type="paragraph" w:customStyle="1" w:styleId="p1">
    <w:name w:val="p1"/>
    <w:basedOn w:val="a"/>
    <w:rsid w:val="00154501"/>
    <w:pPr>
      <w:spacing w:before="100" w:beforeAutospacing="1" w:after="100" w:afterAutospacing="1"/>
    </w:pPr>
  </w:style>
  <w:style w:type="character" w:customStyle="1" w:styleId="s4">
    <w:name w:val="s4"/>
    <w:basedOn w:val="a0"/>
    <w:rsid w:val="00154501"/>
  </w:style>
  <w:style w:type="table" w:styleId="a8">
    <w:name w:val="Table Grid"/>
    <w:basedOn w:val="a1"/>
    <w:uiPriority w:val="59"/>
    <w:rsid w:val="001545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FollowedHyperlink"/>
    <w:rsid w:val="00154501"/>
    <w:rPr>
      <w:color w:val="800080"/>
      <w:u w:val="single"/>
    </w:rPr>
  </w:style>
  <w:style w:type="paragraph" w:styleId="aa">
    <w:name w:val="footer"/>
    <w:basedOn w:val="a"/>
    <w:link w:val="ab"/>
    <w:uiPriority w:val="99"/>
    <w:rsid w:val="00154501"/>
    <w:pPr>
      <w:tabs>
        <w:tab w:val="center" w:pos="4677"/>
        <w:tab w:val="right" w:pos="9355"/>
      </w:tabs>
    </w:pPr>
  </w:style>
  <w:style w:type="character" w:customStyle="1" w:styleId="ab">
    <w:name w:val="Нижний колонтитул Знак"/>
    <w:link w:val="aa"/>
    <w:uiPriority w:val="99"/>
    <w:rsid w:val="00154501"/>
    <w:rPr>
      <w:sz w:val="24"/>
      <w:szCs w:val="24"/>
    </w:rPr>
  </w:style>
  <w:style w:type="paragraph" w:styleId="ac">
    <w:name w:val="Balloon Text"/>
    <w:basedOn w:val="a"/>
    <w:link w:val="ad"/>
    <w:uiPriority w:val="99"/>
    <w:rsid w:val="00154501"/>
    <w:rPr>
      <w:rFonts w:ascii="Tahoma" w:hAnsi="Tahoma" w:cs="Tahoma"/>
      <w:sz w:val="16"/>
      <w:szCs w:val="16"/>
    </w:rPr>
  </w:style>
  <w:style w:type="character" w:customStyle="1" w:styleId="ad">
    <w:name w:val="Текст выноски Знак"/>
    <w:link w:val="ac"/>
    <w:uiPriority w:val="99"/>
    <w:rsid w:val="00154501"/>
    <w:rPr>
      <w:rFonts w:ascii="Tahoma" w:hAnsi="Tahoma" w:cs="Tahoma"/>
      <w:sz w:val="16"/>
      <w:szCs w:val="16"/>
    </w:rPr>
  </w:style>
  <w:style w:type="paragraph" w:styleId="ae">
    <w:name w:val="List Paragraph"/>
    <w:basedOn w:val="a"/>
    <w:uiPriority w:val="34"/>
    <w:qFormat/>
    <w:rsid w:val="00154501"/>
    <w:pPr>
      <w:ind w:left="720"/>
      <w:contextualSpacing/>
    </w:pPr>
  </w:style>
  <w:style w:type="paragraph" w:customStyle="1" w:styleId="21">
    <w:name w:val="Обычный2"/>
    <w:rsid w:val="00154501"/>
    <w:rPr>
      <w:color w:val="000000"/>
      <w:sz w:val="24"/>
    </w:rPr>
  </w:style>
  <w:style w:type="paragraph" w:customStyle="1" w:styleId="1A">
    <w:name w:val="Заголовок 1 A"/>
    <w:next w:val="21"/>
    <w:rsid w:val="00154501"/>
    <w:pPr>
      <w:keepNext/>
      <w:spacing w:before="240" w:after="60"/>
      <w:outlineLvl w:val="0"/>
    </w:pPr>
    <w:rPr>
      <w:rFonts w:ascii="Arial Bold" w:hAnsi="Arial Bold"/>
      <w:color w:val="000000"/>
      <w:sz w:val="32"/>
    </w:rPr>
  </w:style>
  <w:style w:type="paragraph" w:customStyle="1" w:styleId="31">
    <w:name w:val="Основной текст3"/>
    <w:basedOn w:val="a"/>
    <w:uiPriority w:val="99"/>
    <w:rsid w:val="00154501"/>
    <w:pPr>
      <w:widowControl w:val="0"/>
      <w:shd w:val="clear" w:color="auto" w:fill="FFFFFF"/>
      <w:spacing w:before="540" w:after="240" w:line="274" w:lineRule="exact"/>
      <w:ind w:hanging="440"/>
      <w:jc w:val="both"/>
    </w:pPr>
    <w:rPr>
      <w:rFonts w:ascii="Arial" w:eastAsia="Calibri" w:hAnsi="Arial" w:cs="Arial"/>
      <w:color w:val="000000"/>
      <w:sz w:val="23"/>
      <w:szCs w:val="23"/>
    </w:rPr>
  </w:style>
  <w:style w:type="character" w:customStyle="1" w:styleId="22">
    <w:name w:val="Основной текст (2)_"/>
    <w:link w:val="23"/>
    <w:rsid w:val="00154501"/>
    <w:rPr>
      <w:b/>
      <w:bCs/>
      <w:sz w:val="27"/>
      <w:szCs w:val="27"/>
      <w:shd w:val="clear" w:color="auto" w:fill="FFFFFF"/>
    </w:rPr>
  </w:style>
  <w:style w:type="paragraph" w:customStyle="1" w:styleId="23">
    <w:name w:val="Основной текст (2)"/>
    <w:basedOn w:val="a"/>
    <w:link w:val="22"/>
    <w:rsid w:val="00154501"/>
    <w:pPr>
      <w:widowControl w:val="0"/>
      <w:shd w:val="clear" w:color="auto" w:fill="FFFFFF"/>
      <w:spacing w:after="300" w:line="322" w:lineRule="exact"/>
      <w:ind w:hanging="1540"/>
      <w:jc w:val="center"/>
    </w:pPr>
    <w:rPr>
      <w:b/>
      <w:bCs/>
      <w:sz w:val="27"/>
      <w:szCs w:val="27"/>
    </w:rPr>
  </w:style>
  <w:style w:type="paragraph" w:customStyle="1" w:styleId="formattext">
    <w:name w:val="formattext"/>
    <w:basedOn w:val="a"/>
    <w:rsid w:val="00154501"/>
    <w:pPr>
      <w:spacing w:before="100" w:beforeAutospacing="1" w:after="100" w:afterAutospacing="1"/>
    </w:pPr>
  </w:style>
  <w:style w:type="paragraph" w:customStyle="1" w:styleId="ConsPlusTitle">
    <w:name w:val="ConsPlusTitle"/>
    <w:rsid w:val="00154501"/>
    <w:pPr>
      <w:widowControl w:val="0"/>
    </w:pPr>
    <w:rPr>
      <w:rFonts w:ascii="Calibri" w:hAnsi="Calibri" w:cs="Calibri"/>
      <w:b/>
      <w:color w:val="00000A"/>
      <w:sz w:val="22"/>
    </w:rPr>
  </w:style>
  <w:style w:type="paragraph" w:customStyle="1" w:styleId="s1">
    <w:name w:val="s_1"/>
    <w:basedOn w:val="a"/>
    <w:rsid w:val="00154501"/>
    <w:pPr>
      <w:spacing w:before="100" w:beforeAutospacing="1" w:after="100" w:afterAutospacing="1"/>
    </w:pPr>
  </w:style>
  <w:style w:type="paragraph" w:styleId="af">
    <w:name w:val="No Spacing"/>
    <w:uiPriority w:val="1"/>
    <w:qFormat/>
    <w:rsid w:val="00154501"/>
    <w:rPr>
      <w:rFonts w:ascii="Calibri" w:eastAsia="Calibri" w:hAnsi="Calibri"/>
      <w:sz w:val="22"/>
      <w:lang w:eastAsia="en-US"/>
    </w:rPr>
  </w:style>
  <w:style w:type="paragraph" w:styleId="af0">
    <w:name w:val="Body Text"/>
    <w:basedOn w:val="a"/>
    <w:link w:val="af1"/>
    <w:rsid w:val="00154501"/>
    <w:pPr>
      <w:spacing w:after="120" w:line="276" w:lineRule="auto"/>
    </w:pPr>
    <w:rPr>
      <w:rFonts w:ascii="Calibri" w:hAnsi="Calibri"/>
      <w:sz w:val="22"/>
      <w:szCs w:val="22"/>
    </w:rPr>
  </w:style>
  <w:style w:type="character" w:customStyle="1" w:styleId="af1">
    <w:name w:val="Основной текст Знак"/>
    <w:basedOn w:val="a0"/>
    <w:link w:val="af0"/>
    <w:rsid w:val="00154501"/>
    <w:rPr>
      <w:rFonts w:ascii="Calibri" w:hAnsi="Calibri"/>
      <w:sz w:val="22"/>
      <w:szCs w:val="22"/>
    </w:rPr>
  </w:style>
  <w:style w:type="paragraph" w:customStyle="1" w:styleId="210">
    <w:name w:val="Основной текст 21"/>
    <w:rsid w:val="00154501"/>
    <w:pPr>
      <w:spacing w:after="120" w:line="480" w:lineRule="auto"/>
    </w:pPr>
    <w:rPr>
      <w:color w:val="000000"/>
      <w:sz w:val="26"/>
    </w:rPr>
  </w:style>
  <w:style w:type="paragraph" w:customStyle="1" w:styleId="af2">
    <w:name w:val="МУ Обычный стиль"/>
    <w:basedOn w:val="a"/>
    <w:rsid w:val="00154501"/>
    <w:pPr>
      <w:tabs>
        <w:tab w:val="num" w:pos="0"/>
        <w:tab w:val="num" w:pos="1080"/>
      </w:tabs>
      <w:ind w:firstLine="360"/>
      <w:jc w:val="both"/>
    </w:pPr>
    <w:rPr>
      <w:sz w:val="20"/>
      <w:szCs w:val="20"/>
    </w:rPr>
  </w:style>
  <w:style w:type="paragraph" w:customStyle="1" w:styleId="headertext">
    <w:name w:val="headertext"/>
    <w:basedOn w:val="a"/>
    <w:rsid w:val="00154501"/>
    <w:pPr>
      <w:spacing w:before="100" w:beforeAutospacing="1" w:after="100" w:afterAutospacing="1"/>
    </w:pPr>
  </w:style>
  <w:style w:type="paragraph" w:customStyle="1" w:styleId="unformattext">
    <w:name w:val="unformattext"/>
    <w:basedOn w:val="a"/>
    <w:rsid w:val="00154501"/>
    <w:pPr>
      <w:spacing w:before="100" w:beforeAutospacing="1" w:after="100" w:afterAutospacing="1"/>
    </w:pPr>
  </w:style>
  <w:style w:type="character" w:customStyle="1" w:styleId="24">
    <w:name w:val="Заголовок №2_"/>
    <w:link w:val="25"/>
    <w:rsid w:val="00154501"/>
    <w:rPr>
      <w:b/>
      <w:bCs/>
      <w:sz w:val="27"/>
      <w:szCs w:val="27"/>
      <w:shd w:val="clear" w:color="auto" w:fill="FFFFFF"/>
    </w:rPr>
  </w:style>
  <w:style w:type="paragraph" w:customStyle="1" w:styleId="25">
    <w:name w:val="Заголовок №2"/>
    <w:basedOn w:val="a"/>
    <w:link w:val="24"/>
    <w:rsid w:val="00154501"/>
    <w:pPr>
      <w:widowControl w:val="0"/>
      <w:shd w:val="clear" w:color="auto" w:fill="FFFFFF"/>
      <w:spacing w:before="240" w:line="643" w:lineRule="exact"/>
      <w:ind w:hanging="2100"/>
      <w:jc w:val="both"/>
      <w:outlineLvl w:val="1"/>
    </w:pPr>
    <w:rPr>
      <w:b/>
      <w:bCs/>
      <w:sz w:val="27"/>
      <w:szCs w:val="27"/>
    </w:rPr>
  </w:style>
  <w:style w:type="paragraph" w:customStyle="1" w:styleId="-N">
    <w:name w:val="Список-N"/>
    <w:rsid w:val="00154501"/>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left="-141" w:firstLine="709"/>
      <w:contextualSpacing/>
      <w:jc w:val="both"/>
    </w:pPr>
    <w:rPr>
      <w:rFonts w:eastAsia="Calibri"/>
      <w:sz w:val="28"/>
      <w:szCs w:val="28"/>
      <w:lang w:eastAsia="en-US"/>
    </w:rPr>
  </w:style>
  <w:style w:type="character" w:customStyle="1" w:styleId="Heading1Char">
    <w:name w:val="Heading 1 Char"/>
    <w:basedOn w:val="a0"/>
    <w:uiPriority w:val="9"/>
    <w:rsid w:val="00154501"/>
    <w:rPr>
      <w:rFonts w:ascii="Arial" w:eastAsia="Arial" w:hAnsi="Arial" w:cs="Arial"/>
      <w:sz w:val="40"/>
      <w:szCs w:val="40"/>
    </w:rPr>
  </w:style>
  <w:style w:type="character" w:customStyle="1" w:styleId="Heading2Char">
    <w:name w:val="Heading 2 Char"/>
    <w:basedOn w:val="a0"/>
    <w:uiPriority w:val="9"/>
    <w:rsid w:val="00154501"/>
    <w:rPr>
      <w:rFonts w:ascii="Arial" w:eastAsia="Arial" w:hAnsi="Arial" w:cs="Arial"/>
      <w:sz w:val="34"/>
    </w:rPr>
  </w:style>
  <w:style w:type="character" w:customStyle="1" w:styleId="Heading3Char">
    <w:name w:val="Heading 3 Char"/>
    <w:basedOn w:val="a0"/>
    <w:uiPriority w:val="9"/>
    <w:rsid w:val="00154501"/>
    <w:rPr>
      <w:rFonts w:ascii="Arial" w:eastAsia="Arial" w:hAnsi="Arial" w:cs="Arial"/>
      <w:sz w:val="30"/>
      <w:szCs w:val="30"/>
    </w:rPr>
  </w:style>
  <w:style w:type="character" w:customStyle="1" w:styleId="Heading4Char">
    <w:name w:val="Heading 4 Char"/>
    <w:basedOn w:val="a0"/>
    <w:uiPriority w:val="9"/>
    <w:rsid w:val="00154501"/>
    <w:rPr>
      <w:rFonts w:ascii="Arial" w:eastAsia="Arial" w:hAnsi="Arial" w:cs="Arial"/>
      <w:b/>
      <w:bCs/>
      <w:sz w:val="26"/>
      <w:szCs w:val="26"/>
    </w:rPr>
  </w:style>
  <w:style w:type="character" w:customStyle="1" w:styleId="Heading5Char">
    <w:name w:val="Heading 5 Char"/>
    <w:basedOn w:val="a0"/>
    <w:uiPriority w:val="9"/>
    <w:rsid w:val="00154501"/>
    <w:rPr>
      <w:rFonts w:ascii="Arial" w:eastAsia="Arial" w:hAnsi="Arial" w:cs="Arial"/>
      <w:b/>
      <w:bCs/>
      <w:sz w:val="24"/>
      <w:szCs w:val="24"/>
    </w:rPr>
  </w:style>
  <w:style w:type="character" w:customStyle="1" w:styleId="Heading6Char">
    <w:name w:val="Heading 6 Char"/>
    <w:basedOn w:val="a0"/>
    <w:uiPriority w:val="9"/>
    <w:rsid w:val="00154501"/>
    <w:rPr>
      <w:rFonts w:ascii="Arial" w:eastAsia="Arial" w:hAnsi="Arial" w:cs="Arial"/>
      <w:b/>
      <w:bCs/>
      <w:sz w:val="22"/>
      <w:szCs w:val="22"/>
    </w:rPr>
  </w:style>
  <w:style w:type="character" w:customStyle="1" w:styleId="Heading7Char">
    <w:name w:val="Heading 7 Char"/>
    <w:basedOn w:val="a0"/>
    <w:uiPriority w:val="9"/>
    <w:rsid w:val="00154501"/>
    <w:rPr>
      <w:rFonts w:ascii="Arial" w:eastAsia="Arial" w:hAnsi="Arial" w:cs="Arial"/>
      <w:b/>
      <w:bCs/>
      <w:i/>
      <w:iCs/>
      <w:sz w:val="22"/>
      <w:szCs w:val="22"/>
    </w:rPr>
  </w:style>
  <w:style w:type="character" w:customStyle="1" w:styleId="Heading8Char">
    <w:name w:val="Heading 8 Char"/>
    <w:basedOn w:val="a0"/>
    <w:uiPriority w:val="9"/>
    <w:rsid w:val="00154501"/>
    <w:rPr>
      <w:rFonts w:ascii="Arial" w:eastAsia="Arial" w:hAnsi="Arial" w:cs="Arial"/>
      <w:i/>
      <w:iCs/>
      <w:sz w:val="22"/>
      <w:szCs w:val="22"/>
    </w:rPr>
  </w:style>
  <w:style w:type="character" w:customStyle="1" w:styleId="Heading9Char">
    <w:name w:val="Heading 9 Char"/>
    <w:basedOn w:val="a0"/>
    <w:uiPriority w:val="9"/>
    <w:rsid w:val="00154501"/>
    <w:rPr>
      <w:rFonts w:ascii="Arial" w:eastAsia="Arial" w:hAnsi="Arial" w:cs="Arial"/>
      <w:i/>
      <w:iCs/>
      <w:sz w:val="21"/>
      <w:szCs w:val="21"/>
    </w:rPr>
  </w:style>
  <w:style w:type="character" w:customStyle="1" w:styleId="TitleChar">
    <w:name w:val="Title Char"/>
    <w:basedOn w:val="a0"/>
    <w:uiPriority w:val="10"/>
    <w:rsid w:val="00154501"/>
    <w:rPr>
      <w:sz w:val="48"/>
      <w:szCs w:val="48"/>
    </w:rPr>
  </w:style>
  <w:style w:type="character" w:customStyle="1" w:styleId="SubtitleChar">
    <w:name w:val="Subtitle Char"/>
    <w:basedOn w:val="a0"/>
    <w:uiPriority w:val="11"/>
    <w:rsid w:val="00154501"/>
    <w:rPr>
      <w:sz w:val="24"/>
      <w:szCs w:val="24"/>
    </w:rPr>
  </w:style>
  <w:style w:type="character" w:customStyle="1" w:styleId="QuoteChar">
    <w:name w:val="Quote Char"/>
    <w:uiPriority w:val="29"/>
    <w:rsid w:val="00154501"/>
    <w:rPr>
      <w:i/>
    </w:rPr>
  </w:style>
  <w:style w:type="character" w:customStyle="1" w:styleId="IntenseQuoteChar">
    <w:name w:val="Intense Quote Char"/>
    <w:uiPriority w:val="30"/>
    <w:rsid w:val="00154501"/>
    <w:rPr>
      <w:i/>
    </w:rPr>
  </w:style>
  <w:style w:type="character" w:customStyle="1" w:styleId="HeaderChar">
    <w:name w:val="Header Char"/>
    <w:basedOn w:val="a0"/>
    <w:uiPriority w:val="99"/>
    <w:rsid w:val="00154501"/>
  </w:style>
  <w:style w:type="character" w:customStyle="1" w:styleId="CaptionChar">
    <w:name w:val="Caption Char"/>
    <w:uiPriority w:val="99"/>
    <w:rsid w:val="00154501"/>
  </w:style>
  <w:style w:type="character" w:customStyle="1" w:styleId="FootnoteTextChar">
    <w:name w:val="Footnote Text Char"/>
    <w:uiPriority w:val="99"/>
    <w:rsid w:val="00154501"/>
    <w:rPr>
      <w:sz w:val="18"/>
    </w:rPr>
  </w:style>
  <w:style w:type="paragraph" w:styleId="af3">
    <w:name w:val="Title"/>
    <w:basedOn w:val="a"/>
    <w:next w:val="a"/>
    <w:link w:val="af4"/>
    <w:uiPriority w:val="10"/>
    <w:qFormat/>
    <w:rsid w:val="00154501"/>
    <w:pPr>
      <w:spacing w:before="300" w:after="200" w:line="276" w:lineRule="auto"/>
      <w:contextualSpacing/>
    </w:pPr>
    <w:rPr>
      <w:rFonts w:ascii="PT Sans" w:eastAsia="PT Sans" w:hAnsi="PT Sans" w:cs="PT Sans"/>
      <w:sz w:val="48"/>
      <w:szCs w:val="48"/>
      <w:lang w:eastAsia="en-US"/>
    </w:rPr>
  </w:style>
  <w:style w:type="character" w:customStyle="1" w:styleId="af4">
    <w:name w:val="Название Знак"/>
    <w:basedOn w:val="a0"/>
    <w:link w:val="af3"/>
    <w:uiPriority w:val="10"/>
    <w:rsid w:val="00154501"/>
    <w:rPr>
      <w:rFonts w:ascii="PT Sans" w:eastAsia="PT Sans" w:hAnsi="PT Sans" w:cs="PT Sans"/>
      <w:sz w:val="48"/>
      <w:szCs w:val="48"/>
      <w:lang w:eastAsia="en-US"/>
    </w:rPr>
  </w:style>
  <w:style w:type="paragraph" w:styleId="af5">
    <w:name w:val="Subtitle"/>
    <w:basedOn w:val="a"/>
    <w:next w:val="a"/>
    <w:link w:val="af6"/>
    <w:uiPriority w:val="11"/>
    <w:qFormat/>
    <w:rsid w:val="00154501"/>
    <w:pPr>
      <w:spacing w:before="200" w:after="200" w:line="276" w:lineRule="auto"/>
    </w:pPr>
    <w:rPr>
      <w:rFonts w:ascii="PT Sans" w:eastAsia="PT Sans" w:hAnsi="PT Sans" w:cs="PT Sans"/>
      <w:lang w:eastAsia="en-US"/>
    </w:rPr>
  </w:style>
  <w:style w:type="character" w:customStyle="1" w:styleId="af6">
    <w:name w:val="Подзаголовок Знак"/>
    <w:basedOn w:val="a0"/>
    <w:link w:val="af5"/>
    <w:uiPriority w:val="11"/>
    <w:rsid w:val="00154501"/>
    <w:rPr>
      <w:rFonts w:ascii="PT Sans" w:eastAsia="PT Sans" w:hAnsi="PT Sans" w:cs="PT Sans"/>
      <w:sz w:val="24"/>
      <w:szCs w:val="24"/>
      <w:lang w:eastAsia="en-US"/>
    </w:rPr>
  </w:style>
  <w:style w:type="paragraph" w:styleId="26">
    <w:name w:val="Quote"/>
    <w:basedOn w:val="a"/>
    <w:next w:val="a"/>
    <w:link w:val="27"/>
    <w:uiPriority w:val="29"/>
    <w:qFormat/>
    <w:rsid w:val="00154501"/>
    <w:pPr>
      <w:spacing w:after="200" w:line="276" w:lineRule="auto"/>
      <w:ind w:left="720" w:right="720"/>
    </w:pPr>
    <w:rPr>
      <w:rFonts w:ascii="PT Sans" w:eastAsia="PT Sans" w:hAnsi="PT Sans" w:cs="PT Sans"/>
      <w:i/>
      <w:sz w:val="22"/>
      <w:szCs w:val="22"/>
      <w:lang w:eastAsia="en-US"/>
    </w:rPr>
  </w:style>
  <w:style w:type="character" w:customStyle="1" w:styleId="27">
    <w:name w:val="Цитата 2 Знак"/>
    <w:basedOn w:val="a0"/>
    <w:link w:val="26"/>
    <w:uiPriority w:val="29"/>
    <w:rsid w:val="00154501"/>
    <w:rPr>
      <w:rFonts w:ascii="PT Sans" w:eastAsia="PT Sans" w:hAnsi="PT Sans" w:cs="PT Sans"/>
      <w:i/>
      <w:sz w:val="22"/>
      <w:szCs w:val="22"/>
      <w:lang w:eastAsia="en-US"/>
    </w:rPr>
  </w:style>
  <w:style w:type="paragraph" w:styleId="af7">
    <w:name w:val="Intense Quote"/>
    <w:basedOn w:val="a"/>
    <w:next w:val="a"/>
    <w:link w:val="af8"/>
    <w:uiPriority w:val="30"/>
    <w:qFormat/>
    <w:rsid w:val="00154501"/>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PT Sans" w:eastAsia="PT Sans" w:hAnsi="PT Sans" w:cs="PT Sans"/>
      <w:i/>
      <w:sz w:val="22"/>
      <w:szCs w:val="22"/>
      <w:lang w:eastAsia="en-US"/>
    </w:rPr>
  </w:style>
  <w:style w:type="character" w:customStyle="1" w:styleId="af8">
    <w:name w:val="Выделенная цитата Знак"/>
    <w:basedOn w:val="a0"/>
    <w:link w:val="af7"/>
    <w:uiPriority w:val="30"/>
    <w:rsid w:val="00154501"/>
    <w:rPr>
      <w:rFonts w:ascii="PT Sans" w:eastAsia="PT Sans" w:hAnsi="PT Sans" w:cs="PT Sans"/>
      <w:i/>
      <w:sz w:val="22"/>
      <w:szCs w:val="22"/>
      <w:shd w:val="clear" w:color="auto" w:fill="F2F2F2"/>
      <w:lang w:eastAsia="en-US"/>
    </w:rPr>
  </w:style>
  <w:style w:type="character" w:customStyle="1" w:styleId="FooterChar">
    <w:name w:val="Footer Char"/>
    <w:uiPriority w:val="99"/>
    <w:rsid w:val="00154501"/>
  </w:style>
  <w:style w:type="table" w:customStyle="1" w:styleId="-61">
    <w:name w:val="Список-таблица 6 цветная1"/>
    <w:basedOn w:val="a1"/>
    <w:uiPriority w:val="99"/>
    <w:rsid w:val="00154501"/>
    <w:rPr>
      <w:rFonts w:ascii="PT Sans" w:eastAsia="PT Sans" w:hAnsi="PT Sans" w:cs="PT Sans"/>
      <w:sz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BorderedLined-Accent2">
    <w:name w:val="Bordered &amp; Lined - Accent 2"/>
    <w:basedOn w:val="a1"/>
    <w:uiPriority w:val="99"/>
    <w:rsid w:val="00154501"/>
    <w:rPr>
      <w:rFonts w:ascii="PT Sans" w:eastAsia="PT Sans" w:hAnsi="PT Sans" w:cs="PT Sans"/>
      <w:color w:val="404040"/>
      <w:lang w:eastAsia="en-US"/>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paragraph" w:styleId="af9">
    <w:name w:val="footnote text"/>
    <w:basedOn w:val="a"/>
    <w:link w:val="afa"/>
    <w:uiPriority w:val="99"/>
    <w:unhideWhenUsed/>
    <w:rsid w:val="00154501"/>
    <w:pPr>
      <w:spacing w:after="40"/>
    </w:pPr>
    <w:rPr>
      <w:rFonts w:ascii="PT Sans" w:eastAsia="PT Sans" w:hAnsi="PT Sans" w:cs="PT Sans"/>
      <w:sz w:val="18"/>
      <w:szCs w:val="22"/>
      <w:lang w:eastAsia="en-US"/>
    </w:rPr>
  </w:style>
  <w:style w:type="character" w:customStyle="1" w:styleId="afa">
    <w:name w:val="Текст сноски Знак"/>
    <w:basedOn w:val="a0"/>
    <w:link w:val="af9"/>
    <w:uiPriority w:val="99"/>
    <w:rsid w:val="00154501"/>
    <w:rPr>
      <w:rFonts w:ascii="PT Sans" w:eastAsia="PT Sans" w:hAnsi="PT Sans" w:cs="PT Sans"/>
      <w:sz w:val="18"/>
      <w:szCs w:val="22"/>
      <w:lang w:eastAsia="en-US"/>
    </w:rPr>
  </w:style>
  <w:style w:type="character" w:styleId="afb">
    <w:name w:val="footnote reference"/>
    <w:uiPriority w:val="99"/>
    <w:unhideWhenUsed/>
    <w:rsid w:val="00154501"/>
    <w:rPr>
      <w:vertAlign w:val="superscript"/>
    </w:rPr>
  </w:style>
  <w:style w:type="paragraph" w:styleId="afc">
    <w:name w:val="endnote text"/>
    <w:basedOn w:val="a"/>
    <w:link w:val="afd"/>
    <w:uiPriority w:val="99"/>
    <w:unhideWhenUsed/>
    <w:rsid w:val="00154501"/>
    <w:rPr>
      <w:rFonts w:ascii="PT Sans" w:eastAsia="PT Sans" w:hAnsi="PT Sans" w:cs="PT Sans"/>
      <w:sz w:val="20"/>
      <w:szCs w:val="22"/>
      <w:lang w:eastAsia="en-US"/>
    </w:rPr>
  </w:style>
  <w:style w:type="character" w:customStyle="1" w:styleId="afd">
    <w:name w:val="Текст концевой сноски Знак"/>
    <w:basedOn w:val="a0"/>
    <w:link w:val="afc"/>
    <w:uiPriority w:val="99"/>
    <w:rsid w:val="00154501"/>
    <w:rPr>
      <w:rFonts w:ascii="PT Sans" w:eastAsia="PT Sans" w:hAnsi="PT Sans" w:cs="PT Sans"/>
      <w:sz w:val="22"/>
      <w:szCs w:val="22"/>
      <w:lang w:eastAsia="en-US"/>
    </w:rPr>
  </w:style>
  <w:style w:type="character" w:styleId="afe">
    <w:name w:val="endnote reference"/>
    <w:uiPriority w:val="99"/>
    <w:unhideWhenUsed/>
    <w:rsid w:val="00154501"/>
    <w:rPr>
      <w:vertAlign w:val="superscript"/>
    </w:rPr>
  </w:style>
  <w:style w:type="paragraph" w:styleId="11">
    <w:name w:val="toc 1"/>
    <w:basedOn w:val="a"/>
    <w:next w:val="a"/>
    <w:uiPriority w:val="39"/>
    <w:unhideWhenUsed/>
    <w:rsid w:val="00154501"/>
    <w:pPr>
      <w:spacing w:after="57" w:line="276" w:lineRule="auto"/>
    </w:pPr>
    <w:rPr>
      <w:rFonts w:ascii="PT Sans" w:eastAsia="PT Sans" w:hAnsi="PT Sans" w:cs="PT Sans"/>
      <w:sz w:val="22"/>
      <w:szCs w:val="22"/>
      <w:lang w:eastAsia="en-US"/>
    </w:rPr>
  </w:style>
  <w:style w:type="paragraph" w:styleId="28">
    <w:name w:val="toc 2"/>
    <w:basedOn w:val="a"/>
    <w:next w:val="a"/>
    <w:uiPriority w:val="39"/>
    <w:unhideWhenUsed/>
    <w:rsid w:val="00154501"/>
    <w:pPr>
      <w:spacing w:after="57" w:line="276" w:lineRule="auto"/>
      <w:ind w:left="283"/>
    </w:pPr>
    <w:rPr>
      <w:rFonts w:ascii="PT Sans" w:eastAsia="PT Sans" w:hAnsi="PT Sans" w:cs="PT Sans"/>
      <w:sz w:val="22"/>
      <w:szCs w:val="22"/>
      <w:lang w:eastAsia="en-US"/>
    </w:rPr>
  </w:style>
  <w:style w:type="paragraph" w:styleId="32">
    <w:name w:val="toc 3"/>
    <w:basedOn w:val="a"/>
    <w:next w:val="a"/>
    <w:uiPriority w:val="39"/>
    <w:unhideWhenUsed/>
    <w:rsid w:val="00154501"/>
    <w:pPr>
      <w:spacing w:after="57" w:line="276" w:lineRule="auto"/>
      <w:ind w:left="567"/>
    </w:pPr>
    <w:rPr>
      <w:rFonts w:ascii="PT Sans" w:eastAsia="PT Sans" w:hAnsi="PT Sans" w:cs="PT Sans"/>
      <w:sz w:val="22"/>
      <w:szCs w:val="22"/>
      <w:lang w:eastAsia="en-US"/>
    </w:rPr>
  </w:style>
  <w:style w:type="paragraph" w:styleId="41">
    <w:name w:val="toc 4"/>
    <w:basedOn w:val="a"/>
    <w:next w:val="a"/>
    <w:uiPriority w:val="39"/>
    <w:unhideWhenUsed/>
    <w:rsid w:val="00154501"/>
    <w:pPr>
      <w:spacing w:after="57" w:line="276" w:lineRule="auto"/>
      <w:ind w:left="850"/>
    </w:pPr>
    <w:rPr>
      <w:rFonts w:ascii="PT Sans" w:eastAsia="PT Sans" w:hAnsi="PT Sans" w:cs="PT Sans"/>
      <w:sz w:val="22"/>
      <w:szCs w:val="22"/>
      <w:lang w:eastAsia="en-US"/>
    </w:rPr>
  </w:style>
  <w:style w:type="paragraph" w:styleId="51">
    <w:name w:val="toc 5"/>
    <w:basedOn w:val="a"/>
    <w:next w:val="a"/>
    <w:uiPriority w:val="39"/>
    <w:unhideWhenUsed/>
    <w:rsid w:val="00154501"/>
    <w:pPr>
      <w:spacing w:after="57" w:line="276" w:lineRule="auto"/>
      <w:ind w:left="1134"/>
    </w:pPr>
    <w:rPr>
      <w:rFonts w:ascii="PT Sans" w:eastAsia="PT Sans" w:hAnsi="PT Sans" w:cs="PT Sans"/>
      <w:sz w:val="22"/>
      <w:szCs w:val="22"/>
      <w:lang w:eastAsia="en-US"/>
    </w:rPr>
  </w:style>
  <w:style w:type="paragraph" w:styleId="61">
    <w:name w:val="toc 6"/>
    <w:basedOn w:val="a"/>
    <w:next w:val="a"/>
    <w:uiPriority w:val="39"/>
    <w:unhideWhenUsed/>
    <w:rsid w:val="00154501"/>
    <w:pPr>
      <w:spacing w:after="57" w:line="276" w:lineRule="auto"/>
      <w:ind w:left="1417"/>
    </w:pPr>
    <w:rPr>
      <w:rFonts w:ascii="PT Sans" w:eastAsia="PT Sans" w:hAnsi="PT Sans" w:cs="PT Sans"/>
      <w:sz w:val="22"/>
      <w:szCs w:val="22"/>
      <w:lang w:eastAsia="en-US"/>
    </w:rPr>
  </w:style>
  <w:style w:type="paragraph" w:styleId="71">
    <w:name w:val="toc 7"/>
    <w:basedOn w:val="a"/>
    <w:next w:val="a"/>
    <w:uiPriority w:val="39"/>
    <w:unhideWhenUsed/>
    <w:rsid w:val="00154501"/>
    <w:pPr>
      <w:spacing w:after="57" w:line="276" w:lineRule="auto"/>
      <w:ind w:left="1701"/>
    </w:pPr>
    <w:rPr>
      <w:rFonts w:ascii="PT Sans" w:eastAsia="PT Sans" w:hAnsi="PT Sans" w:cs="PT Sans"/>
      <w:sz w:val="22"/>
      <w:szCs w:val="22"/>
      <w:lang w:eastAsia="en-US"/>
    </w:rPr>
  </w:style>
  <w:style w:type="paragraph" w:styleId="81">
    <w:name w:val="toc 8"/>
    <w:basedOn w:val="a"/>
    <w:next w:val="a"/>
    <w:uiPriority w:val="39"/>
    <w:unhideWhenUsed/>
    <w:rsid w:val="00154501"/>
    <w:pPr>
      <w:spacing w:after="57" w:line="276" w:lineRule="auto"/>
      <w:ind w:left="1984"/>
    </w:pPr>
    <w:rPr>
      <w:rFonts w:ascii="PT Sans" w:eastAsia="PT Sans" w:hAnsi="PT Sans" w:cs="PT Sans"/>
      <w:sz w:val="22"/>
      <w:szCs w:val="22"/>
      <w:lang w:eastAsia="en-US"/>
    </w:rPr>
  </w:style>
  <w:style w:type="paragraph" w:styleId="91">
    <w:name w:val="toc 9"/>
    <w:basedOn w:val="a"/>
    <w:next w:val="a"/>
    <w:uiPriority w:val="39"/>
    <w:unhideWhenUsed/>
    <w:rsid w:val="00154501"/>
    <w:pPr>
      <w:spacing w:after="57" w:line="276" w:lineRule="auto"/>
      <w:ind w:left="2268"/>
    </w:pPr>
    <w:rPr>
      <w:rFonts w:ascii="PT Sans" w:eastAsia="PT Sans" w:hAnsi="PT Sans" w:cs="PT Sans"/>
      <w:sz w:val="22"/>
      <w:szCs w:val="22"/>
      <w:lang w:eastAsia="en-US"/>
    </w:rPr>
  </w:style>
  <w:style w:type="paragraph" w:styleId="aff">
    <w:name w:val="TOC Heading"/>
    <w:uiPriority w:val="39"/>
    <w:unhideWhenUsed/>
    <w:rsid w:val="00154501"/>
    <w:pPr>
      <w:spacing w:after="200" w:line="276" w:lineRule="auto"/>
    </w:pPr>
    <w:rPr>
      <w:rFonts w:ascii="PT Sans" w:eastAsia="PT Sans" w:hAnsi="PT Sans" w:cs="PT Sans"/>
      <w:sz w:val="22"/>
      <w:lang w:eastAsia="en-US"/>
    </w:rPr>
  </w:style>
  <w:style w:type="paragraph" w:styleId="aff0">
    <w:name w:val="table of figures"/>
    <w:basedOn w:val="a"/>
    <w:next w:val="a"/>
    <w:uiPriority w:val="99"/>
    <w:unhideWhenUsed/>
    <w:rsid w:val="00154501"/>
    <w:pPr>
      <w:spacing w:line="276" w:lineRule="auto"/>
    </w:pPr>
    <w:rPr>
      <w:rFonts w:ascii="PT Sans" w:eastAsia="PT Sans" w:hAnsi="PT Sans" w:cs="PT Sans"/>
      <w:sz w:val="22"/>
      <w:szCs w:val="22"/>
      <w:lang w:eastAsia="en-US"/>
    </w:rPr>
  </w:style>
  <w:style w:type="character" w:styleId="aff1">
    <w:name w:val="annotation reference"/>
    <w:basedOn w:val="a0"/>
    <w:uiPriority w:val="99"/>
    <w:unhideWhenUsed/>
    <w:rsid w:val="00154501"/>
    <w:rPr>
      <w:sz w:val="16"/>
      <w:szCs w:val="16"/>
    </w:rPr>
  </w:style>
  <w:style w:type="paragraph" w:styleId="aff2">
    <w:name w:val="annotation text"/>
    <w:basedOn w:val="a"/>
    <w:link w:val="aff3"/>
    <w:uiPriority w:val="99"/>
    <w:unhideWhenUsed/>
    <w:rsid w:val="00154501"/>
    <w:pPr>
      <w:spacing w:after="200"/>
    </w:pPr>
    <w:rPr>
      <w:rFonts w:ascii="PT Sans" w:eastAsia="PT Sans" w:hAnsi="PT Sans" w:cs="PT Sans"/>
      <w:sz w:val="20"/>
      <w:szCs w:val="20"/>
      <w:lang w:eastAsia="en-US"/>
    </w:rPr>
  </w:style>
  <w:style w:type="character" w:customStyle="1" w:styleId="aff3">
    <w:name w:val="Текст примечания Знак"/>
    <w:basedOn w:val="a0"/>
    <w:link w:val="aff2"/>
    <w:uiPriority w:val="99"/>
    <w:rsid w:val="00154501"/>
    <w:rPr>
      <w:rFonts w:ascii="PT Sans" w:eastAsia="PT Sans" w:hAnsi="PT Sans" w:cs="PT Sans"/>
      <w:lang w:eastAsia="en-US"/>
    </w:rPr>
  </w:style>
  <w:style w:type="paragraph" w:styleId="aff4">
    <w:name w:val="annotation subject"/>
    <w:basedOn w:val="aff2"/>
    <w:next w:val="aff2"/>
    <w:link w:val="aff5"/>
    <w:uiPriority w:val="99"/>
    <w:unhideWhenUsed/>
    <w:rsid w:val="00154501"/>
    <w:rPr>
      <w:b/>
      <w:bCs/>
    </w:rPr>
  </w:style>
  <w:style w:type="character" w:customStyle="1" w:styleId="aff5">
    <w:name w:val="Тема примечания Знак"/>
    <w:basedOn w:val="aff3"/>
    <w:link w:val="aff4"/>
    <w:uiPriority w:val="99"/>
    <w:rsid w:val="00154501"/>
    <w:rPr>
      <w:rFonts w:ascii="PT Sans" w:eastAsia="PT Sans" w:hAnsi="PT Sans" w:cs="PT San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line="276" w:lineRule="auto"/>
      <w:outlineLvl w:val="0"/>
    </w:pPr>
    <w:rPr>
      <w:rFonts w:ascii="Arial" w:eastAsia="Arial" w:hAnsi="Arial" w:cs="Arial"/>
      <w:sz w:val="40"/>
      <w:szCs w:val="40"/>
      <w:lang w:eastAsia="en-US"/>
    </w:rPr>
  </w:style>
  <w:style w:type="paragraph" w:styleId="2">
    <w:name w:val="heading 2"/>
    <w:basedOn w:val="a"/>
    <w:next w:val="a"/>
    <w:link w:val="20"/>
    <w:uiPriority w:val="9"/>
    <w:unhideWhenUsed/>
    <w:qFormat/>
    <w:pPr>
      <w:keepNext/>
      <w:keepLines/>
      <w:spacing w:before="360" w:after="200" w:line="276" w:lineRule="auto"/>
      <w:outlineLvl w:val="1"/>
    </w:pPr>
    <w:rPr>
      <w:rFonts w:ascii="Arial" w:eastAsia="Arial" w:hAnsi="Arial" w:cs="Arial"/>
      <w:sz w:val="34"/>
      <w:szCs w:val="22"/>
      <w:lang w:eastAsia="en-US"/>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pPr>
      <w:keepNext/>
      <w:keepLines/>
      <w:spacing w:before="320" w:after="200" w:line="276" w:lineRule="auto"/>
      <w:outlineLvl w:val="4"/>
    </w:pPr>
    <w:rPr>
      <w:rFonts w:ascii="Arial" w:eastAsia="Arial" w:hAnsi="Arial" w:cs="Arial"/>
      <w:b/>
      <w:bCs/>
      <w:lang w:eastAsia="en-US"/>
    </w:rPr>
  </w:style>
  <w:style w:type="paragraph" w:styleId="6">
    <w:name w:val="heading 6"/>
    <w:basedOn w:val="a"/>
    <w:next w:val="a"/>
    <w:link w:val="60"/>
    <w:uiPriority w:val="9"/>
    <w:unhideWhenUsed/>
    <w:qFormat/>
    <w:pPr>
      <w:keepNext/>
      <w:keepLines/>
      <w:spacing w:before="320" w:after="200" w:line="276" w:lineRule="auto"/>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pPr>
      <w:keepNext/>
      <w:keepLines/>
      <w:spacing w:before="320" w:after="200" w:line="276"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pPr>
      <w:keepNext/>
      <w:keepLines/>
      <w:spacing w:before="320" w:after="200" w:line="276"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pPr>
      <w:keepNext/>
      <w:keepLines/>
      <w:spacing w:before="320" w:after="200" w:line="276" w:lineRule="auto"/>
      <w:outlineLvl w:val="8"/>
    </w:pPr>
    <w:rPr>
      <w:rFonts w:ascii="Arial" w:eastAsia="Arial" w:hAnsi="Arial" w:cs="Arial"/>
      <w:i/>
      <w:iCs/>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sz w:val="40"/>
      <w:szCs w:val="40"/>
      <w:lang w:eastAsia="en-US"/>
    </w:rPr>
  </w:style>
  <w:style w:type="character" w:customStyle="1" w:styleId="20">
    <w:name w:val="Заголовок 2 Знак"/>
    <w:basedOn w:val="a0"/>
    <w:link w:val="2"/>
    <w:uiPriority w:val="9"/>
    <w:rPr>
      <w:rFonts w:ascii="Arial" w:eastAsia="Arial" w:hAnsi="Arial" w:cs="Arial"/>
      <w:sz w:val="34"/>
      <w:szCs w:val="22"/>
      <w:lang w:eastAsia="en-US"/>
    </w:rPr>
  </w:style>
  <w:style w:type="character" w:customStyle="1" w:styleId="30">
    <w:name w:val="Заголовок 3 Знак"/>
    <w:basedOn w:val="a0"/>
    <w:link w:val="3"/>
    <w:uiPriority w:val="9"/>
    <w:rPr>
      <w:b/>
      <w:bCs/>
      <w:sz w:val="27"/>
      <w:szCs w:val="27"/>
    </w:rPr>
  </w:style>
  <w:style w:type="character" w:customStyle="1" w:styleId="40">
    <w:name w:val="Заголовок 4 Знак"/>
    <w:basedOn w:val="a0"/>
    <w:link w:val="4"/>
    <w:uiPriority w:val="9"/>
    <w:rPr>
      <w:rFonts w:ascii="Calibri" w:hAnsi="Calibri"/>
      <w:b/>
      <w:bCs/>
      <w:sz w:val="28"/>
      <w:szCs w:val="28"/>
    </w:rPr>
  </w:style>
  <w:style w:type="character" w:customStyle="1" w:styleId="50">
    <w:name w:val="Заголовок 5 Знак"/>
    <w:basedOn w:val="a0"/>
    <w:link w:val="5"/>
    <w:uiPriority w:val="9"/>
    <w:rPr>
      <w:rFonts w:ascii="Arial" w:eastAsia="Arial" w:hAnsi="Arial" w:cs="Arial"/>
      <w:b/>
      <w:bCs/>
      <w:sz w:val="24"/>
      <w:szCs w:val="24"/>
      <w:lang w:eastAsia="en-US"/>
    </w:rPr>
  </w:style>
  <w:style w:type="character" w:customStyle="1" w:styleId="60">
    <w:name w:val="Заголовок 6 Знак"/>
    <w:basedOn w:val="a0"/>
    <w:link w:val="6"/>
    <w:uiPriority w:val="9"/>
    <w:rPr>
      <w:rFonts w:ascii="Arial" w:eastAsia="Arial" w:hAnsi="Arial" w:cs="Arial"/>
      <w:b/>
      <w:bCs/>
      <w:sz w:val="22"/>
      <w:szCs w:val="22"/>
      <w:lang w:eastAsia="en-US"/>
    </w:rPr>
  </w:style>
  <w:style w:type="character" w:customStyle="1" w:styleId="70">
    <w:name w:val="Заголовок 7 Знак"/>
    <w:basedOn w:val="a0"/>
    <w:link w:val="7"/>
    <w:uiPriority w:val="9"/>
    <w:rPr>
      <w:rFonts w:ascii="Arial" w:eastAsia="Arial" w:hAnsi="Arial" w:cs="Arial"/>
      <w:b/>
      <w:bCs/>
      <w:i/>
      <w:iCs/>
      <w:sz w:val="22"/>
      <w:szCs w:val="22"/>
      <w:lang w:eastAsia="en-US"/>
    </w:rPr>
  </w:style>
  <w:style w:type="character" w:customStyle="1" w:styleId="80">
    <w:name w:val="Заголовок 8 Знак"/>
    <w:basedOn w:val="a0"/>
    <w:link w:val="8"/>
    <w:uiPriority w:val="9"/>
    <w:rPr>
      <w:rFonts w:ascii="Arial" w:eastAsia="Arial" w:hAnsi="Arial" w:cs="Arial"/>
      <w:i/>
      <w:iCs/>
      <w:sz w:val="22"/>
      <w:szCs w:val="22"/>
      <w:lang w:eastAsia="en-US"/>
    </w:rPr>
  </w:style>
  <w:style w:type="character" w:customStyle="1" w:styleId="90">
    <w:name w:val="Заголовок 9 Знак"/>
    <w:basedOn w:val="a0"/>
    <w:link w:val="9"/>
    <w:uiPriority w:val="9"/>
    <w:rPr>
      <w:rFonts w:ascii="Arial" w:eastAsia="Arial" w:hAnsi="Arial" w:cs="Arial"/>
      <w:i/>
      <w:iCs/>
      <w:sz w:val="21"/>
      <w:szCs w:val="21"/>
      <w:lang w:eastAsia="en-US"/>
    </w:rPr>
  </w:style>
  <w:style w:type="paragraph" w:styleId="a4">
    <w:name w:val="Normal (Web)"/>
    <w:basedOn w:val="a"/>
    <w:uiPriority w:val="99"/>
    <w:pPr>
      <w:spacing w:before="100" w:beforeAutospacing="1" w:after="100" w:afterAutospacing="1"/>
    </w:pPr>
  </w:style>
  <w:style w:type="character" w:customStyle="1" w:styleId="apple-converted-space">
    <w:name w:val="apple-converted-space"/>
    <w:basedOn w:val="a0"/>
  </w:style>
  <w:style w:type="character" w:styleId="a5">
    <w:name w:val="Hyperlink"/>
    <w:uiPriority w:val="99"/>
    <w:rPr>
      <w:color w:val="0000FF"/>
      <w:u w:val="single"/>
    </w:rPr>
  </w:style>
  <w:style w:type="paragraph" w:customStyle="1" w:styleId="sdfootnote">
    <w:name w:val="sdfootnote"/>
    <w:basedOn w:val="a"/>
    <w:pPr>
      <w:spacing w:before="100" w:beforeAutospacing="1" w:after="100" w:afterAutospacing="1"/>
    </w:pPr>
  </w:style>
  <w:style w:type="paragraph" w:customStyle="1" w:styleId="ConsPlusNormal">
    <w:name w:val="ConsPlusNormal"/>
    <w:link w:val="ConsPlusNormal0"/>
    <w:pPr>
      <w:widowControl w:val="0"/>
    </w:pPr>
    <w:rPr>
      <w:rFonts w:ascii="Arial" w:hAnsi="Arial" w:cs="Arial"/>
    </w:rPr>
  </w:style>
  <w:style w:type="character" w:customStyle="1" w:styleId="ConsPlusNormal0">
    <w:name w:val="ConsPlusNormal Знак"/>
    <w:link w:val="ConsPlusNormal"/>
    <w:rPr>
      <w:rFonts w:ascii="Arial" w:hAnsi="Arial" w:cs="Arial"/>
      <w:lang w:val="ru-RU" w:eastAsia="ru-RU" w:bidi="ar-SA"/>
    </w:rPr>
  </w:style>
  <w:style w:type="paragraph" w:customStyle="1" w:styleId="ConsPlusNonformat">
    <w:name w:val="ConsPlusNonformat"/>
    <w:pPr>
      <w:widowControl w:val="0"/>
    </w:pPr>
    <w:rPr>
      <w:rFonts w:ascii="Courier New" w:hAnsi="Courier New" w:cs="Courier New"/>
    </w:rPr>
  </w:style>
  <w:style w:type="paragraph" w:customStyle="1" w:styleId="western">
    <w:name w:val="western"/>
    <w:basedOn w:val="a"/>
    <w:pPr>
      <w:spacing w:before="100" w:beforeAutospacing="1" w:after="100" w:afterAutospacing="1"/>
    </w:pPr>
  </w:style>
  <w:style w:type="paragraph" w:styleId="a6">
    <w:name w:val="header"/>
    <w:basedOn w:val="a"/>
    <w:link w:val="a7"/>
    <w:uiPriority w:val="99"/>
    <w:pPr>
      <w:tabs>
        <w:tab w:val="center" w:pos="4536"/>
        <w:tab w:val="right" w:pos="9072"/>
      </w:tabs>
    </w:pPr>
    <w:rPr>
      <w:sz w:val="26"/>
      <w:szCs w:val="20"/>
    </w:rPr>
  </w:style>
  <w:style w:type="character" w:customStyle="1" w:styleId="a7">
    <w:name w:val="Верхний колонтитул Знак"/>
    <w:link w:val="a6"/>
    <w:uiPriority w:val="99"/>
    <w:rPr>
      <w:sz w:val="26"/>
      <w:lang w:val="ru-RU" w:eastAsia="ru-RU" w:bidi="ar-SA"/>
    </w:rPr>
  </w:style>
  <w:style w:type="character" w:customStyle="1" w:styleId="s2">
    <w:name w:val="s2"/>
    <w:basedOn w:val="a0"/>
  </w:style>
  <w:style w:type="character" w:customStyle="1" w:styleId="s3">
    <w:name w:val="s3"/>
    <w:basedOn w:val="a0"/>
  </w:style>
  <w:style w:type="paragraph" w:customStyle="1" w:styleId="p6">
    <w:name w:val="p6"/>
    <w:basedOn w:val="a"/>
    <w:pPr>
      <w:spacing w:before="100" w:beforeAutospacing="1" w:after="100" w:afterAutospacing="1"/>
    </w:pPr>
  </w:style>
  <w:style w:type="paragraph" w:customStyle="1" w:styleId="p1">
    <w:name w:val="p1"/>
    <w:basedOn w:val="a"/>
    <w:pPr>
      <w:spacing w:before="100" w:beforeAutospacing="1" w:after="100" w:afterAutospacing="1"/>
    </w:pPr>
  </w:style>
  <w:style w:type="character" w:customStyle="1" w:styleId="s4">
    <w:name w:val="s4"/>
    <w:basedOn w:val="a0"/>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FollowedHyperlink"/>
    <w:rPr>
      <w:color w:val="80008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rPr>
      <w:sz w:val="24"/>
      <w:szCs w:val="24"/>
    </w:rPr>
  </w:style>
  <w:style w:type="paragraph" w:styleId="ac">
    <w:name w:val="Balloon Text"/>
    <w:basedOn w:val="a"/>
    <w:link w:val="ad"/>
    <w:uiPriority w:val="99"/>
    <w:rPr>
      <w:rFonts w:ascii="Tahoma" w:hAnsi="Tahoma" w:cs="Tahoma"/>
      <w:sz w:val="16"/>
      <w:szCs w:val="16"/>
    </w:rPr>
  </w:style>
  <w:style w:type="character" w:customStyle="1" w:styleId="ad">
    <w:name w:val="Текст выноски Знак"/>
    <w:link w:val="ac"/>
    <w:uiPriority w:val="99"/>
    <w:rPr>
      <w:rFonts w:ascii="Tahoma" w:hAnsi="Tahoma" w:cs="Tahoma"/>
      <w:sz w:val="16"/>
      <w:szCs w:val="16"/>
    </w:rPr>
  </w:style>
  <w:style w:type="paragraph" w:styleId="ae">
    <w:name w:val="List Paragraph"/>
    <w:basedOn w:val="a"/>
    <w:uiPriority w:val="34"/>
    <w:qFormat/>
    <w:pPr>
      <w:ind w:left="720"/>
      <w:contextualSpacing/>
    </w:pPr>
  </w:style>
  <w:style w:type="paragraph" w:customStyle="1" w:styleId="21">
    <w:name w:val="Обычный2"/>
    <w:rPr>
      <w:color w:val="000000"/>
      <w:sz w:val="24"/>
    </w:rPr>
  </w:style>
  <w:style w:type="paragraph" w:customStyle="1" w:styleId="1A">
    <w:name w:val="Заголовок 1 A"/>
    <w:next w:val="21"/>
    <w:pPr>
      <w:keepNext/>
      <w:spacing w:before="240" w:after="60"/>
      <w:outlineLvl w:val="0"/>
    </w:pPr>
    <w:rPr>
      <w:rFonts w:ascii="Arial Bold" w:hAnsi="Arial Bold"/>
      <w:color w:val="000000"/>
      <w:sz w:val="32"/>
    </w:rPr>
  </w:style>
  <w:style w:type="paragraph" w:customStyle="1" w:styleId="31">
    <w:name w:val="Основной текст3"/>
    <w:basedOn w:val="a"/>
    <w:uiPriority w:val="99"/>
    <w:pPr>
      <w:widowControl w:val="0"/>
      <w:shd w:val="clear" w:color="auto" w:fill="FFFFFF"/>
      <w:spacing w:before="540" w:after="240" w:line="274" w:lineRule="exact"/>
      <w:ind w:hanging="440"/>
      <w:jc w:val="both"/>
    </w:pPr>
    <w:rPr>
      <w:rFonts w:ascii="Arial" w:eastAsia="Calibri" w:hAnsi="Arial" w:cs="Arial"/>
      <w:color w:val="000000"/>
      <w:sz w:val="23"/>
      <w:szCs w:val="23"/>
    </w:rPr>
  </w:style>
  <w:style w:type="character" w:customStyle="1" w:styleId="22">
    <w:name w:val="Основной текст (2)_"/>
    <w:link w:val="23"/>
    <w:rPr>
      <w:b/>
      <w:bCs/>
      <w:sz w:val="27"/>
      <w:szCs w:val="27"/>
      <w:shd w:val="clear" w:color="auto" w:fill="FFFFFF"/>
    </w:rPr>
  </w:style>
  <w:style w:type="paragraph" w:customStyle="1" w:styleId="23">
    <w:name w:val="Основной текст (2)"/>
    <w:basedOn w:val="a"/>
    <w:link w:val="22"/>
    <w:pPr>
      <w:widowControl w:val="0"/>
      <w:shd w:val="clear" w:color="auto" w:fill="FFFFFF"/>
      <w:spacing w:after="300" w:line="322" w:lineRule="exact"/>
      <w:ind w:hanging="1540"/>
      <w:jc w:val="center"/>
    </w:pPr>
    <w:rPr>
      <w:b/>
      <w:bCs/>
      <w:sz w:val="27"/>
      <w:szCs w:val="27"/>
    </w:rPr>
  </w:style>
  <w:style w:type="paragraph" w:customStyle="1" w:styleId="formattext">
    <w:name w:val="formattext"/>
    <w:basedOn w:val="a"/>
    <w:pPr>
      <w:spacing w:before="100" w:beforeAutospacing="1" w:after="100" w:afterAutospacing="1"/>
    </w:pPr>
  </w:style>
  <w:style w:type="paragraph" w:customStyle="1" w:styleId="ConsPlusTitle">
    <w:name w:val="ConsPlusTitle"/>
    <w:pPr>
      <w:widowControl w:val="0"/>
    </w:pPr>
    <w:rPr>
      <w:rFonts w:ascii="Calibri" w:hAnsi="Calibri" w:cs="Calibri"/>
      <w:b/>
      <w:color w:val="00000A"/>
      <w:sz w:val="22"/>
    </w:rPr>
  </w:style>
  <w:style w:type="paragraph" w:customStyle="1" w:styleId="s1">
    <w:name w:val="s_1"/>
    <w:basedOn w:val="a"/>
    <w:pPr>
      <w:spacing w:before="100" w:beforeAutospacing="1" w:after="100" w:afterAutospacing="1"/>
    </w:pPr>
  </w:style>
  <w:style w:type="paragraph" w:styleId="af">
    <w:name w:val="No Spacing"/>
    <w:uiPriority w:val="1"/>
    <w:qFormat/>
    <w:rPr>
      <w:rFonts w:ascii="Calibri" w:eastAsia="Calibri" w:hAnsi="Calibri"/>
      <w:sz w:val="22"/>
      <w:lang w:eastAsia="en-US"/>
    </w:rPr>
  </w:style>
  <w:style w:type="paragraph" w:styleId="af0">
    <w:name w:val="Body Text"/>
    <w:basedOn w:val="a"/>
    <w:link w:val="af1"/>
    <w:pPr>
      <w:spacing w:after="120" w:line="276" w:lineRule="auto"/>
    </w:pPr>
    <w:rPr>
      <w:rFonts w:ascii="Calibri" w:hAnsi="Calibri"/>
      <w:sz w:val="22"/>
      <w:szCs w:val="22"/>
    </w:rPr>
  </w:style>
  <w:style w:type="character" w:customStyle="1" w:styleId="af1">
    <w:name w:val="Основной текст Знак"/>
    <w:basedOn w:val="a0"/>
    <w:link w:val="af0"/>
    <w:rPr>
      <w:rFonts w:ascii="Calibri" w:hAnsi="Calibri"/>
      <w:sz w:val="22"/>
      <w:szCs w:val="22"/>
    </w:rPr>
  </w:style>
  <w:style w:type="paragraph" w:customStyle="1" w:styleId="210">
    <w:name w:val="Основной текст 21"/>
    <w:pPr>
      <w:spacing w:after="120" w:line="480" w:lineRule="auto"/>
    </w:pPr>
    <w:rPr>
      <w:color w:val="000000"/>
      <w:sz w:val="26"/>
    </w:rPr>
  </w:style>
  <w:style w:type="paragraph" w:customStyle="1" w:styleId="af2">
    <w:name w:val="МУ Обычный стиль"/>
    <w:basedOn w:val="a"/>
    <w:pPr>
      <w:tabs>
        <w:tab w:val="num" w:pos="0"/>
        <w:tab w:val="num" w:pos="1080"/>
      </w:tabs>
      <w:ind w:firstLine="360"/>
      <w:jc w:val="both"/>
    </w:pPr>
    <w:rPr>
      <w:sz w:val="20"/>
      <w:szCs w:val="20"/>
    </w:rPr>
  </w:style>
  <w:style w:type="paragraph" w:customStyle="1" w:styleId="headertext">
    <w:name w:val="headertext"/>
    <w:basedOn w:val="a"/>
    <w:pPr>
      <w:spacing w:before="100" w:beforeAutospacing="1" w:after="100" w:afterAutospacing="1"/>
    </w:pPr>
  </w:style>
  <w:style w:type="paragraph" w:customStyle="1" w:styleId="unformattext">
    <w:name w:val="unformattext"/>
    <w:basedOn w:val="a"/>
    <w:pPr>
      <w:spacing w:before="100" w:beforeAutospacing="1" w:after="100" w:afterAutospacing="1"/>
    </w:pPr>
  </w:style>
  <w:style w:type="character" w:customStyle="1" w:styleId="24">
    <w:name w:val="Заголовок №2_"/>
    <w:link w:val="25"/>
    <w:rPr>
      <w:b/>
      <w:bCs/>
      <w:sz w:val="27"/>
      <w:szCs w:val="27"/>
      <w:shd w:val="clear" w:color="auto" w:fill="FFFFFF"/>
    </w:rPr>
  </w:style>
  <w:style w:type="paragraph" w:customStyle="1" w:styleId="25">
    <w:name w:val="Заголовок №2"/>
    <w:basedOn w:val="a"/>
    <w:link w:val="24"/>
    <w:pPr>
      <w:widowControl w:val="0"/>
      <w:shd w:val="clear" w:color="auto" w:fill="FFFFFF"/>
      <w:spacing w:before="240" w:line="643" w:lineRule="exact"/>
      <w:ind w:hanging="2100"/>
      <w:jc w:val="both"/>
      <w:outlineLvl w:val="1"/>
    </w:pPr>
    <w:rPr>
      <w:b/>
      <w:bCs/>
      <w:sz w:val="27"/>
      <w:szCs w:val="27"/>
    </w:rPr>
  </w:style>
  <w:style w:type="paragraph" w:customStyle="1" w:styleId="-N">
    <w:name w:val="Список-N"/>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left="-141" w:firstLine="709"/>
      <w:contextualSpacing/>
      <w:jc w:val="both"/>
    </w:pPr>
    <w:rPr>
      <w:rFonts w:eastAsia="Calibri"/>
      <w:sz w:val="28"/>
      <w:szCs w:val="28"/>
      <w:lang w:eastAsia="en-US"/>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f3">
    <w:name w:val="Title"/>
    <w:basedOn w:val="a"/>
    <w:next w:val="a"/>
    <w:link w:val="af4"/>
    <w:uiPriority w:val="10"/>
    <w:qFormat/>
    <w:pPr>
      <w:spacing w:before="300" w:after="200" w:line="276" w:lineRule="auto"/>
      <w:contextualSpacing/>
    </w:pPr>
    <w:rPr>
      <w:rFonts w:ascii="PT Sans" w:eastAsia="PT Sans" w:hAnsi="PT Sans" w:cs="PT Sans"/>
      <w:sz w:val="48"/>
      <w:szCs w:val="48"/>
      <w:lang w:eastAsia="en-US"/>
    </w:rPr>
  </w:style>
  <w:style w:type="character" w:customStyle="1" w:styleId="af4">
    <w:name w:val="Название Знак"/>
    <w:basedOn w:val="a0"/>
    <w:link w:val="af3"/>
    <w:uiPriority w:val="10"/>
    <w:rPr>
      <w:rFonts w:ascii="PT Sans" w:eastAsia="PT Sans" w:hAnsi="PT Sans" w:cs="PT Sans"/>
      <w:sz w:val="48"/>
      <w:szCs w:val="48"/>
      <w:lang w:eastAsia="en-US"/>
    </w:rPr>
  </w:style>
  <w:style w:type="paragraph" w:styleId="af5">
    <w:name w:val="Subtitle"/>
    <w:basedOn w:val="a"/>
    <w:next w:val="a"/>
    <w:link w:val="af6"/>
    <w:uiPriority w:val="11"/>
    <w:qFormat/>
    <w:pPr>
      <w:spacing w:before="200" w:after="200" w:line="276" w:lineRule="auto"/>
    </w:pPr>
    <w:rPr>
      <w:rFonts w:ascii="PT Sans" w:eastAsia="PT Sans" w:hAnsi="PT Sans" w:cs="PT Sans"/>
      <w:lang w:eastAsia="en-US"/>
    </w:rPr>
  </w:style>
  <w:style w:type="character" w:customStyle="1" w:styleId="af6">
    <w:name w:val="Подзаголовок Знак"/>
    <w:basedOn w:val="a0"/>
    <w:link w:val="af5"/>
    <w:uiPriority w:val="11"/>
    <w:rPr>
      <w:rFonts w:ascii="PT Sans" w:eastAsia="PT Sans" w:hAnsi="PT Sans" w:cs="PT Sans"/>
      <w:sz w:val="24"/>
      <w:szCs w:val="24"/>
      <w:lang w:eastAsia="en-US"/>
    </w:rPr>
  </w:style>
  <w:style w:type="paragraph" w:styleId="26">
    <w:name w:val="Quote"/>
    <w:basedOn w:val="a"/>
    <w:next w:val="a"/>
    <w:link w:val="27"/>
    <w:uiPriority w:val="29"/>
    <w:qFormat/>
    <w:pPr>
      <w:spacing w:after="200" w:line="276" w:lineRule="auto"/>
      <w:ind w:left="720" w:right="720"/>
    </w:pPr>
    <w:rPr>
      <w:rFonts w:ascii="PT Sans" w:eastAsia="PT Sans" w:hAnsi="PT Sans" w:cs="PT Sans"/>
      <w:i/>
      <w:sz w:val="22"/>
      <w:szCs w:val="22"/>
      <w:lang w:eastAsia="en-US"/>
    </w:rPr>
  </w:style>
  <w:style w:type="character" w:customStyle="1" w:styleId="27">
    <w:name w:val="Цитата 2 Знак"/>
    <w:basedOn w:val="a0"/>
    <w:link w:val="26"/>
    <w:uiPriority w:val="29"/>
    <w:rPr>
      <w:rFonts w:ascii="PT Sans" w:eastAsia="PT Sans" w:hAnsi="PT Sans" w:cs="PT Sans"/>
      <w:i/>
      <w:sz w:val="22"/>
      <w:szCs w:val="22"/>
      <w:lang w:eastAsia="en-US"/>
    </w:rPr>
  </w:style>
  <w:style w:type="paragraph" w:styleId="af7">
    <w:name w:val="Intense Quote"/>
    <w:basedOn w:val="a"/>
    <w:next w:val="a"/>
    <w:link w:val="af8"/>
    <w:uiPriority w:val="30"/>
    <w:qFormat/>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PT Sans" w:eastAsia="PT Sans" w:hAnsi="PT Sans" w:cs="PT Sans"/>
      <w:i/>
      <w:sz w:val="22"/>
      <w:szCs w:val="22"/>
      <w:lang w:eastAsia="en-US"/>
    </w:rPr>
  </w:style>
  <w:style w:type="character" w:customStyle="1" w:styleId="af8">
    <w:name w:val="Выделенная цитата Знак"/>
    <w:basedOn w:val="a0"/>
    <w:link w:val="af7"/>
    <w:uiPriority w:val="30"/>
    <w:rPr>
      <w:rFonts w:ascii="PT Sans" w:eastAsia="PT Sans" w:hAnsi="PT Sans" w:cs="PT Sans"/>
      <w:i/>
      <w:sz w:val="22"/>
      <w:szCs w:val="22"/>
      <w:shd w:val="clear" w:color="auto" w:fill="F2F2F2"/>
      <w:lang w:eastAsia="en-US"/>
    </w:rPr>
  </w:style>
  <w:style w:type="character" w:customStyle="1" w:styleId="FooterChar">
    <w:name w:val="Footer Char"/>
    <w:uiPriority w:val="99"/>
  </w:style>
  <w:style w:type="table" w:customStyle="1" w:styleId="-61">
    <w:name w:val="Список-таблица 6 цветная1"/>
    <w:basedOn w:val="a1"/>
    <w:uiPriority w:val="99"/>
    <w:rPr>
      <w:rFonts w:ascii="PT Sans" w:eastAsia="PT Sans" w:hAnsi="PT Sans" w:cs="PT Sans"/>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BorderedLined-Accent2">
    <w:name w:val="Bordered &amp; Lined - Accent 2"/>
    <w:basedOn w:val="a1"/>
    <w:uiPriority w:val="99"/>
    <w:rPr>
      <w:rFonts w:ascii="PT Sans" w:eastAsia="PT Sans" w:hAnsi="PT Sans" w:cs="PT Sans"/>
      <w:color w:val="404040"/>
      <w:lang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paragraph" w:styleId="af9">
    <w:name w:val="footnote text"/>
    <w:basedOn w:val="a"/>
    <w:link w:val="afa"/>
    <w:uiPriority w:val="99"/>
    <w:unhideWhenUsed/>
    <w:pPr>
      <w:spacing w:after="40"/>
    </w:pPr>
    <w:rPr>
      <w:rFonts w:ascii="PT Sans" w:eastAsia="PT Sans" w:hAnsi="PT Sans" w:cs="PT Sans"/>
      <w:sz w:val="18"/>
      <w:szCs w:val="22"/>
      <w:lang w:eastAsia="en-US"/>
    </w:rPr>
  </w:style>
  <w:style w:type="character" w:customStyle="1" w:styleId="afa">
    <w:name w:val="Текст сноски Знак"/>
    <w:basedOn w:val="a0"/>
    <w:link w:val="af9"/>
    <w:uiPriority w:val="99"/>
    <w:rPr>
      <w:rFonts w:ascii="PT Sans" w:eastAsia="PT Sans" w:hAnsi="PT Sans" w:cs="PT Sans"/>
      <w:sz w:val="18"/>
      <w:szCs w:val="22"/>
      <w:lang w:eastAsia="en-US"/>
    </w:rPr>
  </w:style>
  <w:style w:type="character" w:styleId="afb">
    <w:name w:val="footnote reference"/>
    <w:uiPriority w:val="99"/>
    <w:unhideWhenUsed/>
    <w:rPr>
      <w:vertAlign w:val="superscript"/>
    </w:rPr>
  </w:style>
  <w:style w:type="paragraph" w:styleId="afc">
    <w:name w:val="endnote text"/>
    <w:basedOn w:val="a"/>
    <w:link w:val="afd"/>
    <w:uiPriority w:val="99"/>
    <w:unhideWhenUsed/>
    <w:rPr>
      <w:rFonts w:ascii="PT Sans" w:eastAsia="PT Sans" w:hAnsi="PT Sans" w:cs="PT Sans"/>
      <w:sz w:val="20"/>
      <w:szCs w:val="22"/>
      <w:lang w:eastAsia="en-US"/>
    </w:rPr>
  </w:style>
  <w:style w:type="character" w:customStyle="1" w:styleId="afd">
    <w:name w:val="Текст концевой сноски Знак"/>
    <w:basedOn w:val="a0"/>
    <w:link w:val="afc"/>
    <w:uiPriority w:val="99"/>
    <w:rPr>
      <w:rFonts w:ascii="PT Sans" w:eastAsia="PT Sans" w:hAnsi="PT Sans" w:cs="PT Sans"/>
      <w:sz w:val="22"/>
      <w:szCs w:val="22"/>
      <w:lang w:eastAsia="en-US"/>
    </w:rPr>
  </w:style>
  <w:style w:type="character" w:styleId="afe">
    <w:name w:val="endnote reference"/>
    <w:uiPriority w:val="99"/>
    <w:unhideWhenUsed/>
    <w:rPr>
      <w:vertAlign w:val="superscript"/>
    </w:rPr>
  </w:style>
  <w:style w:type="paragraph" w:styleId="11">
    <w:name w:val="toc 1"/>
    <w:basedOn w:val="a"/>
    <w:next w:val="a"/>
    <w:uiPriority w:val="39"/>
    <w:unhideWhenUsed/>
    <w:pPr>
      <w:spacing w:after="57" w:line="276" w:lineRule="auto"/>
    </w:pPr>
    <w:rPr>
      <w:rFonts w:ascii="PT Sans" w:eastAsia="PT Sans" w:hAnsi="PT Sans" w:cs="PT Sans"/>
      <w:sz w:val="22"/>
      <w:szCs w:val="22"/>
      <w:lang w:eastAsia="en-US"/>
    </w:rPr>
  </w:style>
  <w:style w:type="paragraph" w:styleId="28">
    <w:name w:val="toc 2"/>
    <w:basedOn w:val="a"/>
    <w:next w:val="a"/>
    <w:uiPriority w:val="39"/>
    <w:unhideWhenUsed/>
    <w:pPr>
      <w:spacing w:after="57" w:line="276" w:lineRule="auto"/>
      <w:ind w:left="283"/>
    </w:pPr>
    <w:rPr>
      <w:rFonts w:ascii="PT Sans" w:eastAsia="PT Sans" w:hAnsi="PT Sans" w:cs="PT Sans"/>
      <w:sz w:val="22"/>
      <w:szCs w:val="22"/>
      <w:lang w:eastAsia="en-US"/>
    </w:rPr>
  </w:style>
  <w:style w:type="paragraph" w:styleId="32">
    <w:name w:val="toc 3"/>
    <w:basedOn w:val="a"/>
    <w:next w:val="a"/>
    <w:uiPriority w:val="39"/>
    <w:unhideWhenUsed/>
    <w:pPr>
      <w:spacing w:after="57" w:line="276" w:lineRule="auto"/>
      <w:ind w:left="567"/>
    </w:pPr>
    <w:rPr>
      <w:rFonts w:ascii="PT Sans" w:eastAsia="PT Sans" w:hAnsi="PT Sans" w:cs="PT Sans"/>
      <w:sz w:val="22"/>
      <w:szCs w:val="22"/>
      <w:lang w:eastAsia="en-US"/>
    </w:rPr>
  </w:style>
  <w:style w:type="paragraph" w:styleId="41">
    <w:name w:val="toc 4"/>
    <w:basedOn w:val="a"/>
    <w:next w:val="a"/>
    <w:uiPriority w:val="39"/>
    <w:unhideWhenUsed/>
    <w:pPr>
      <w:spacing w:after="57" w:line="276" w:lineRule="auto"/>
      <w:ind w:left="850"/>
    </w:pPr>
    <w:rPr>
      <w:rFonts w:ascii="PT Sans" w:eastAsia="PT Sans" w:hAnsi="PT Sans" w:cs="PT Sans"/>
      <w:sz w:val="22"/>
      <w:szCs w:val="22"/>
      <w:lang w:eastAsia="en-US"/>
    </w:rPr>
  </w:style>
  <w:style w:type="paragraph" w:styleId="51">
    <w:name w:val="toc 5"/>
    <w:basedOn w:val="a"/>
    <w:next w:val="a"/>
    <w:uiPriority w:val="39"/>
    <w:unhideWhenUsed/>
    <w:pPr>
      <w:spacing w:after="57" w:line="276" w:lineRule="auto"/>
      <w:ind w:left="1134"/>
    </w:pPr>
    <w:rPr>
      <w:rFonts w:ascii="PT Sans" w:eastAsia="PT Sans" w:hAnsi="PT Sans" w:cs="PT Sans"/>
      <w:sz w:val="22"/>
      <w:szCs w:val="22"/>
      <w:lang w:eastAsia="en-US"/>
    </w:rPr>
  </w:style>
  <w:style w:type="paragraph" w:styleId="61">
    <w:name w:val="toc 6"/>
    <w:basedOn w:val="a"/>
    <w:next w:val="a"/>
    <w:uiPriority w:val="39"/>
    <w:unhideWhenUsed/>
    <w:pPr>
      <w:spacing w:after="57" w:line="276" w:lineRule="auto"/>
      <w:ind w:left="1417"/>
    </w:pPr>
    <w:rPr>
      <w:rFonts w:ascii="PT Sans" w:eastAsia="PT Sans" w:hAnsi="PT Sans" w:cs="PT Sans"/>
      <w:sz w:val="22"/>
      <w:szCs w:val="22"/>
      <w:lang w:eastAsia="en-US"/>
    </w:rPr>
  </w:style>
  <w:style w:type="paragraph" w:styleId="71">
    <w:name w:val="toc 7"/>
    <w:basedOn w:val="a"/>
    <w:next w:val="a"/>
    <w:uiPriority w:val="39"/>
    <w:unhideWhenUsed/>
    <w:pPr>
      <w:spacing w:after="57" w:line="276" w:lineRule="auto"/>
      <w:ind w:left="1701"/>
    </w:pPr>
    <w:rPr>
      <w:rFonts w:ascii="PT Sans" w:eastAsia="PT Sans" w:hAnsi="PT Sans" w:cs="PT Sans"/>
      <w:sz w:val="22"/>
      <w:szCs w:val="22"/>
      <w:lang w:eastAsia="en-US"/>
    </w:rPr>
  </w:style>
  <w:style w:type="paragraph" w:styleId="81">
    <w:name w:val="toc 8"/>
    <w:basedOn w:val="a"/>
    <w:next w:val="a"/>
    <w:uiPriority w:val="39"/>
    <w:unhideWhenUsed/>
    <w:pPr>
      <w:spacing w:after="57" w:line="276" w:lineRule="auto"/>
      <w:ind w:left="1984"/>
    </w:pPr>
    <w:rPr>
      <w:rFonts w:ascii="PT Sans" w:eastAsia="PT Sans" w:hAnsi="PT Sans" w:cs="PT Sans"/>
      <w:sz w:val="22"/>
      <w:szCs w:val="22"/>
      <w:lang w:eastAsia="en-US"/>
    </w:rPr>
  </w:style>
  <w:style w:type="paragraph" w:styleId="91">
    <w:name w:val="toc 9"/>
    <w:basedOn w:val="a"/>
    <w:next w:val="a"/>
    <w:uiPriority w:val="39"/>
    <w:unhideWhenUsed/>
    <w:pPr>
      <w:spacing w:after="57" w:line="276" w:lineRule="auto"/>
      <w:ind w:left="2268"/>
    </w:pPr>
    <w:rPr>
      <w:rFonts w:ascii="PT Sans" w:eastAsia="PT Sans" w:hAnsi="PT Sans" w:cs="PT Sans"/>
      <w:sz w:val="22"/>
      <w:szCs w:val="22"/>
      <w:lang w:eastAsia="en-US"/>
    </w:rPr>
  </w:style>
  <w:style w:type="paragraph" w:styleId="aff">
    <w:name w:val="TOC Heading"/>
    <w:uiPriority w:val="39"/>
    <w:unhideWhenUsed/>
    <w:pPr>
      <w:spacing w:after="200" w:line="276" w:lineRule="auto"/>
    </w:pPr>
    <w:rPr>
      <w:rFonts w:ascii="PT Sans" w:eastAsia="PT Sans" w:hAnsi="PT Sans" w:cs="PT Sans"/>
      <w:sz w:val="22"/>
      <w:lang w:eastAsia="en-US"/>
    </w:rPr>
  </w:style>
  <w:style w:type="paragraph" w:styleId="aff0">
    <w:name w:val="table of figures"/>
    <w:basedOn w:val="a"/>
    <w:next w:val="a"/>
    <w:uiPriority w:val="99"/>
    <w:unhideWhenUsed/>
    <w:pPr>
      <w:spacing w:line="276" w:lineRule="auto"/>
    </w:pPr>
    <w:rPr>
      <w:rFonts w:ascii="PT Sans" w:eastAsia="PT Sans" w:hAnsi="PT Sans" w:cs="PT Sans"/>
      <w:sz w:val="22"/>
      <w:szCs w:val="22"/>
      <w:lang w:eastAsia="en-US"/>
    </w:rPr>
  </w:style>
  <w:style w:type="character" w:styleId="aff1">
    <w:name w:val="annotation reference"/>
    <w:basedOn w:val="a0"/>
    <w:uiPriority w:val="99"/>
    <w:unhideWhenUsed/>
    <w:rPr>
      <w:sz w:val="16"/>
      <w:szCs w:val="16"/>
    </w:rPr>
  </w:style>
  <w:style w:type="paragraph" w:styleId="aff2">
    <w:name w:val="annotation text"/>
    <w:basedOn w:val="a"/>
    <w:link w:val="aff3"/>
    <w:uiPriority w:val="99"/>
    <w:unhideWhenUsed/>
    <w:pPr>
      <w:spacing w:after="200"/>
    </w:pPr>
    <w:rPr>
      <w:rFonts w:ascii="PT Sans" w:eastAsia="PT Sans" w:hAnsi="PT Sans" w:cs="PT Sans"/>
      <w:sz w:val="20"/>
      <w:szCs w:val="20"/>
      <w:lang w:eastAsia="en-US"/>
    </w:rPr>
  </w:style>
  <w:style w:type="character" w:customStyle="1" w:styleId="aff3">
    <w:name w:val="Текст примечания Знак"/>
    <w:basedOn w:val="a0"/>
    <w:link w:val="aff2"/>
    <w:uiPriority w:val="99"/>
    <w:rPr>
      <w:rFonts w:ascii="PT Sans" w:eastAsia="PT Sans" w:hAnsi="PT Sans" w:cs="PT Sans"/>
      <w:lang w:eastAsia="en-US"/>
    </w:rPr>
  </w:style>
  <w:style w:type="paragraph" w:styleId="aff4">
    <w:name w:val="annotation subject"/>
    <w:basedOn w:val="aff2"/>
    <w:next w:val="aff2"/>
    <w:link w:val="aff5"/>
    <w:uiPriority w:val="99"/>
    <w:unhideWhenUsed/>
    <w:rPr>
      <w:b/>
      <w:bCs/>
    </w:rPr>
  </w:style>
  <w:style w:type="character" w:customStyle="1" w:styleId="aff5">
    <w:name w:val="Тема примечания Знак"/>
    <w:basedOn w:val="aff3"/>
    <w:link w:val="aff4"/>
    <w:uiPriority w:val="99"/>
    <w:rPr>
      <w:rFonts w:ascii="PT Sans" w:eastAsia="PT Sans" w:hAnsi="PT Sans" w:cs="PT Sans"/>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9741&amp;dst=100094&amp;field=134&amp;date=24.11.2021" TargetMode="External"/><Relationship Id="rId18" Type="http://schemas.openxmlformats.org/officeDocument/2006/relationships/hyperlink" Target="https://login.consultant.ru/link/?req=doc&amp;base=LAW&amp;n=383436&amp;dst=100080&amp;field=134&amp;date=24.11.2021" TargetMode="External"/><Relationship Id="rId26" Type="http://schemas.openxmlformats.org/officeDocument/2006/relationships/hyperlink" Target="https://login.consultant.ru/link/?req=doc&amp;base=RLAW067&amp;n=101211&amp;date=28.07.2021&amp;dst=100068&amp;fld=134" TargetMode="External"/><Relationship Id="rId39" Type="http://schemas.openxmlformats.org/officeDocument/2006/relationships/hyperlink" Target="https://login.consultant.ru/link/?req=doc&amp;base=LAW&amp;n=383436&amp;date=28.07.2021" TargetMode="External"/><Relationship Id="rId3" Type="http://schemas.openxmlformats.org/officeDocument/2006/relationships/styles" Target="styles.xml"/><Relationship Id="rId21" Type="http://schemas.openxmlformats.org/officeDocument/2006/relationships/hyperlink" Target="https://login.consultant.ru/link/?req=doc&amp;base=LAW&amp;n=389741&amp;date=28.07.2021&amp;dst=100010&amp;fld=134" TargetMode="External"/><Relationship Id="rId34" Type="http://schemas.openxmlformats.org/officeDocument/2006/relationships/hyperlink" Target="https://login.consultant.ru/link/?req=doc&amp;base=RLAW067&amp;n=101211&amp;date=28.07.2021&amp;dst=100068&amp;fld=134" TargetMode="External"/><Relationship Id="rId42" Type="http://schemas.openxmlformats.org/officeDocument/2006/relationships/hyperlink" Target="https://login.consultant.ru/link/?req=doc&amp;base=RLAW067&amp;n=101211&amp;date=28.07.2021&amp;dst=100093&amp;fld=134" TargetMode="External"/><Relationship Id="rId47" Type="http://schemas.openxmlformats.org/officeDocument/2006/relationships/fontTable" Target="fontTable.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login.consultant.ru/link/?req=doc&amp;base=LAW&amp;n=2875&amp;date=24.11.2021" TargetMode="External"/><Relationship Id="rId17" Type="http://schemas.openxmlformats.org/officeDocument/2006/relationships/hyperlink" Target="https://login.consultant.ru/link/?req=doc&amp;base=RLAW067&amp;n=109847&amp;date=24.11.2021" TargetMode="External"/><Relationship Id="rId25" Type="http://schemas.openxmlformats.org/officeDocument/2006/relationships/hyperlink" Target="https://login.consultant.ru/link/?req=doc&amp;base=RLAW067&amp;n=101211&amp;date=28.07.2021&amp;dst=100068&amp;fld=134" TargetMode="External"/><Relationship Id="rId33" Type="http://schemas.openxmlformats.org/officeDocument/2006/relationships/hyperlink" Target="https://login.consultant.ru/link/?req=doc&amp;base=RLAW067&amp;n=101211&amp;date=28.07.2021&amp;dst=100068&amp;fld=134" TargetMode="External"/><Relationship Id="rId38" Type="http://schemas.openxmlformats.org/officeDocument/2006/relationships/hyperlink" Target="https://login.consultant.ru/link/?req=doc&amp;base=RLAW067&amp;n=101211&amp;date=28.07.2021&amp;dst=100071&amp;fld=134"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7126&amp;date=24.11.2021" TargetMode="External"/><Relationship Id="rId20" Type="http://schemas.openxmlformats.org/officeDocument/2006/relationships/hyperlink" Target="https://login.consultant.ru/link/?req=doc&amp;base=LAW&amp;n=389741&amp;date=28.07.2021&amp;dst=4&amp;fld=134" TargetMode="External"/><Relationship Id="rId29" Type="http://schemas.openxmlformats.org/officeDocument/2006/relationships/hyperlink" Target="https://login.consultant.ru/link/?req=doc&amp;base=RLAW067&amp;n=101211&amp;date=28.07.2021&amp;dst=100068&amp;fld=134" TargetMode="External"/><Relationship Id="rId41" Type="http://schemas.openxmlformats.org/officeDocument/2006/relationships/hyperlink" Target="https://login.consultant.ru/link/?req=doc&amp;base=RLAW067&amp;n=101211&amp;date=28.07.2021&amp;dst=10007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ovo.tularegion.ru/" TargetMode="External"/><Relationship Id="rId24" Type="http://schemas.openxmlformats.org/officeDocument/2006/relationships/hyperlink" Target="https://login.consultant.ru/link/?req=doc&amp;base=RLAW067&amp;n=101211&amp;date=28.07.2021&amp;dst=100068&amp;fld=134" TargetMode="External"/><Relationship Id="rId32" Type="http://schemas.openxmlformats.org/officeDocument/2006/relationships/hyperlink" Target="https://login.consultant.ru/link/?req=doc&amp;base=LAW&amp;n=387126&amp;date=28.07.2021" TargetMode="External"/><Relationship Id="rId37" Type="http://schemas.openxmlformats.org/officeDocument/2006/relationships/hyperlink" Target="https://login.consultant.ru/link/?req=doc&amp;base=RLAW067&amp;n=101211&amp;date=28.07.2021&amp;dst=100071&amp;fld=134" TargetMode="External"/><Relationship Id="rId40" Type="http://schemas.openxmlformats.org/officeDocument/2006/relationships/hyperlink" Target="https://login.consultant.ru/link/?req=doc&amp;base=RLAW067&amp;n=101211&amp;date=28.07.2021&amp;dst=100071&amp;fld=134" TargetMode="External"/><Relationship Id="rId45" Type="http://schemas.openxmlformats.org/officeDocument/2006/relationships/hyperlink" Target="https://login.consultant.ru/link/?req=doc&amp;base=RLAW067&amp;n=101211&amp;date=28.07.2021&amp;dst=100093&amp;fld=134"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380579&amp;date=24.11.2021" TargetMode="External"/><Relationship Id="rId23" Type="http://schemas.openxmlformats.org/officeDocument/2006/relationships/hyperlink" Target="https://login.consultant.ru/link/?req=doc&amp;base=LAW&amp;n=389741&amp;date=28.07.2021&amp;dst=100056&amp;fld=134" TargetMode="External"/><Relationship Id="rId28" Type="http://schemas.openxmlformats.org/officeDocument/2006/relationships/hyperlink" Target="https://login.consultant.ru/link/?req=doc&amp;base=RLAW067&amp;n=101211&amp;date=28.07.2021&amp;dst=100068&amp;fld=134" TargetMode="External"/><Relationship Id="rId36" Type="http://schemas.openxmlformats.org/officeDocument/2006/relationships/hyperlink" Target="https://login.consultant.ru/link/?req=doc&amp;base=RLAW067&amp;n=101211&amp;date=28.07.2021&amp;dst=100071&amp;fld=134" TargetMode="External"/><Relationship Id="rId10" Type="http://schemas.openxmlformats.org/officeDocument/2006/relationships/hyperlink" Target="consultantplus://offline/main?base=RLAW067;n=37507;fld=134;dst=100012" TargetMode="External"/><Relationship Id="rId19" Type="http://schemas.openxmlformats.org/officeDocument/2006/relationships/hyperlink" Target="https://login.consultant.ru/link/?req=doc&amp;base=LAW&amp;n=389741&amp;date=28.07.2021&amp;dst=1&amp;fld=134" TargetMode="External"/><Relationship Id="rId31" Type="http://schemas.openxmlformats.org/officeDocument/2006/relationships/hyperlink" Target="https://login.consultant.ru/link/?req=doc&amp;base=RLAW067&amp;n=101211&amp;date=28.07.2021&amp;dst=100068&amp;fld=134" TargetMode="External"/><Relationship Id="rId44" Type="http://schemas.openxmlformats.org/officeDocument/2006/relationships/hyperlink" Target="https://login.consultant.ru/link/?req=doc&amp;base=RLAW067&amp;n=101211&amp;date=28.07.2021&amp;dst=100093&amp;fld=134" TargetMode="External"/><Relationship Id="rId52"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consultantplus://offline/main?base=RLAW067;n=30865;fld=134" TargetMode="External"/><Relationship Id="rId14" Type="http://schemas.openxmlformats.org/officeDocument/2006/relationships/hyperlink" Target="https://login.consultant.ru/link/?req=doc&amp;base=LAW&amp;n=380616&amp;dst=100307&amp;field=134&amp;date=24.11.2021" TargetMode="External"/><Relationship Id="rId22" Type="http://schemas.openxmlformats.org/officeDocument/2006/relationships/hyperlink" Target="https://login.consultant.ru/link/?req=doc&amp;base=LAW&amp;n=389741&amp;date=28.07.2021&amp;dst=43&amp;fld=134" TargetMode="External"/><Relationship Id="rId27" Type="http://schemas.openxmlformats.org/officeDocument/2006/relationships/hyperlink" Target="https://login.consultant.ru/link/?req=doc&amp;base=RLAW067&amp;n=101211&amp;date=28.07.2021&amp;dst=100068&amp;fld=134" TargetMode="External"/><Relationship Id="rId30" Type="http://schemas.openxmlformats.org/officeDocument/2006/relationships/hyperlink" Target="https://login.consultant.ru/link/?req=doc&amp;base=RLAW067&amp;n=101211&amp;date=28.07.2021&amp;dst=100068&amp;fld=134" TargetMode="External"/><Relationship Id="rId35" Type="http://schemas.openxmlformats.org/officeDocument/2006/relationships/hyperlink" Target="https://login.consultant.ru/link/?req=doc&amp;base=LAW&amp;n=389100&amp;date=28.07.2021" TargetMode="External"/><Relationship Id="rId43" Type="http://schemas.openxmlformats.org/officeDocument/2006/relationships/hyperlink" Target="https://login.consultant.ru/link/?req=doc&amp;base=RLAW067&amp;n=101211&amp;date=28.07.2021&amp;dst=100093&amp;fld=134" TargetMode="External"/><Relationship Id="rId48" Type="http://schemas.openxmlformats.org/officeDocument/2006/relationships/theme" Target="theme/theme1.xml"/><Relationship Id="rId8" Type="http://schemas.openxmlformats.org/officeDocument/2006/relationships/hyperlink" Target="consultantplus://offline/main?base=LAW;n=112746;fld=134;dst=100023" TargetMode="External"/><Relationship Id="rId51"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2BEE-D998-4980-B8F0-F5692A8A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14376</Words>
  <Characters>81945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Администрация Маловишерского</vt:lpstr>
    </vt:vector>
  </TitlesOfParts>
  <Company>Reanimator Extreme Edition</Company>
  <LinksUpToDate>false</LinksUpToDate>
  <CharactersWithSpaces>96129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Маловишерского</dc:title>
  <dc:creator>User</dc:creator>
  <cp:lastModifiedBy>Alarm</cp:lastModifiedBy>
  <cp:revision>4</cp:revision>
  <cp:lastPrinted>2022-02-28T15:36:00Z</cp:lastPrinted>
  <dcterms:created xsi:type="dcterms:W3CDTF">2022-03-31T13:51:00Z</dcterms:created>
  <dcterms:modified xsi:type="dcterms:W3CDTF">2022-03-31T14:42:00Z</dcterms:modified>
</cp:coreProperties>
</file>