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4"/>
      </w:tblGrid>
      <w:tr w:rsidR="008D7D14" w:rsidRPr="00416E6A" w:rsidTr="006A4F0F">
        <w:trPr>
          <w:jc w:val="center"/>
        </w:trPr>
        <w:tc>
          <w:tcPr>
            <w:tcW w:w="9570" w:type="dxa"/>
            <w:gridSpan w:val="2"/>
          </w:tcPr>
          <w:p w:rsidR="008D7D14" w:rsidRPr="00416E6A" w:rsidRDefault="008D7D14" w:rsidP="006A4F0F">
            <w:pPr>
              <w:suppressAutoHyphens/>
              <w:spacing w:after="0" w:line="240" w:lineRule="auto"/>
              <w:jc w:val="center"/>
              <w:rPr>
                <w:rFonts w:ascii="Arial" w:hAnsi="Arial" w:cs="Arial"/>
                <w:b/>
                <w:bCs/>
                <w:sz w:val="24"/>
                <w:szCs w:val="24"/>
                <w:lang w:eastAsia="en-US"/>
              </w:rPr>
            </w:pPr>
            <w:r w:rsidRPr="00416E6A">
              <w:rPr>
                <w:rFonts w:ascii="Arial" w:hAnsi="Arial" w:cs="Arial"/>
                <w:b/>
                <w:bCs/>
                <w:sz w:val="24"/>
                <w:szCs w:val="24"/>
              </w:rPr>
              <w:t>Тульская область</w:t>
            </w:r>
          </w:p>
        </w:tc>
      </w:tr>
      <w:tr w:rsidR="008D7D14" w:rsidRPr="00416E6A" w:rsidTr="006A4F0F">
        <w:trPr>
          <w:jc w:val="center"/>
        </w:trPr>
        <w:tc>
          <w:tcPr>
            <w:tcW w:w="9570" w:type="dxa"/>
            <w:gridSpan w:val="2"/>
          </w:tcPr>
          <w:p w:rsidR="008D7D14" w:rsidRPr="00416E6A" w:rsidRDefault="008D7D14" w:rsidP="006A4F0F">
            <w:pPr>
              <w:suppressAutoHyphens/>
              <w:spacing w:after="0" w:line="240" w:lineRule="auto"/>
              <w:jc w:val="center"/>
              <w:rPr>
                <w:rFonts w:ascii="Arial" w:hAnsi="Arial" w:cs="Arial"/>
                <w:b/>
                <w:bCs/>
                <w:sz w:val="24"/>
                <w:szCs w:val="24"/>
                <w:lang w:eastAsia="en-US"/>
              </w:rPr>
            </w:pPr>
            <w:r w:rsidRPr="00416E6A">
              <w:rPr>
                <w:rFonts w:ascii="Arial" w:hAnsi="Arial" w:cs="Arial"/>
                <w:b/>
                <w:bCs/>
                <w:sz w:val="24"/>
                <w:szCs w:val="24"/>
              </w:rPr>
              <w:t>Муниципальное образование Воловский район</w:t>
            </w:r>
          </w:p>
        </w:tc>
      </w:tr>
      <w:tr w:rsidR="008D7D14" w:rsidRPr="00416E6A" w:rsidTr="006A4F0F">
        <w:trPr>
          <w:jc w:val="center"/>
        </w:trPr>
        <w:tc>
          <w:tcPr>
            <w:tcW w:w="9570" w:type="dxa"/>
            <w:gridSpan w:val="2"/>
          </w:tcPr>
          <w:p w:rsidR="008D7D14" w:rsidRPr="00416E6A" w:rsidRDefault="008D7D14" w:rsidP="006A4F0F">
            <w:pPr>
              <w:suppressAutoHyphens/>
              <w:spacing w:after="0" w:line="240" w:lineRule="auto"/>
              <w:jc w:val="center"/>
              <w:rPr>
                <w:rFonts w:ascii="Arial" w:hAnsi="Arial" w:cs="Arial"/>
                <w:b/>
                <w:bCs/>
                <w:sz w:val="24"/>
                <w:szCs w:val="24"/>
                <w:lang w:eastAsia="en-US"/>
              </w:rPr>
            </w:pPr>
            <w:r w:rsidRPr="00416E6A">
              <w:rPr>
                <w:rFonts w:ascii="Arial" w:hAnsi="Arial" w:cs="Arial"/>
                <w:b/>
                <w:bCs/>
                <w:sz w:val="24"/>
                <w:szCs w:val="24"/>
              </w:rPr>
              <w:t xml:space="preserve">Администрация </w:t>
            </w:r>
          </w:p>
          <w:p w:rsidR="008D7D14" w:rsidRPr="00416E6A" w:rsidRDefault="008D7D14" w:rsidP="006A4F0F">
            <w:pPr>
              <w:suppressAutoHyphens/>
              <w:spacing w:after="0" w:line="240" w:lineRule="auto"/>
              <w:jc w:val="center"/>
              <w:rPr>
                <w:rFonts w:ascii="Arial" w:hAnsi="Arial" w:cs="Arial"/>
                <w:b/>
                <w:bCs/>
                <w:sz w:val="24"/>
                <w:szCs w:val="24"/>
              </w:rPr>
            </w:pPr>
          </w:p>
          <w:p w:rsidR="008D7D14" w:rsidRPr="00416E6A" w:rsidRDefault="008D7D14" w:rsidP="006A4F0F">
            <w:pPr>
              <w:suppressAutoHyphens/>
              <w:spacing w:after="0" w:line="240" w:lineRule="auto"/>
              <w:jc w:val="center"/>
              <w:rPr>
                <w:rFonts w:ascii="Arial" w:hAnsi="Arial" w:cs="Arial"/>
                <w:b/>
                <w:bCs/>
                <w:sz w:val="24"/>
                <w:szCs w:val="24"/>
                <w:lang w:eastAsia="en-US"/>
              </w:rPr>
            </w:pPr>
          </w:p>
        </w:tc>
      </w:tr>
      <w:tr w:rsidR="008D7D14" w:rsidRPr="00416E6A" w:rsidTr="006A4F0F">
        <w:trPr>
          <w:jc w:val="center"/>
        </w:trPr>
        <w:tc>
          <w:tcPr>
            <w:tcW w:w="9570" w:type="dxa"/>
            <w:gridSpan w:val="2"/>
          </w:tcPr>
          <w:p w:rsidR="008D7D14" w:rsidRPr="00416E6A" w:rsidRDefault="008D7D14" w:rsidP="006A4F0F">
            <w:pPr>
              <w:suppressAutoHyphens/>
              <w:spacing w:after="0" w:line="240" w:lineRule="auto"/>
              <w:jc w:val="center"/>
              <w:rPr>
                <w:rFonts w:ascii="Arial" w:hAnsi="Arial" w:cs="Arial"/>
                <w:b/>
                <w:bCs/>
                <w:sz w:val="24"/>
                <w:szCs w:val="24"/>
                <w:lang w:eastAsia="en-US"/>
              </w:rPr>
            </w:pPr>
            <w:r w:rsidRPr="00416E6A">
              <w:rPr>
                <w:rFonts w:ascii="Arial" w:hAnsi="Arial" w:cs="Arial"/>
                <w:b/>
                <w:bCs/>
                <w:sz w:val="24"/>
                <w:szCs w:val="24"/>
              </w:rPr>
              <w:t>Постановление</w:t>
            </w:r>
          </w:p>
        </w:tc>
      </w:tr>
      <w:tr w:rsidR="008D7D14" w:rsidRPr="00416E6A" w:rsidTr="006A4F0F">
        <w:trPr>
          <w:jc w:val="center"/>
        </w:trPr>
        <w:tc>
          <w:tcPr>
            <w:tcW w:w="9570" w:type="dxa"/>
            <w:gridSpan w:val="2"/>
          </w:tcPr>
          <w:p w:rsidR="008D7D14" w:rsidRPr="00416E6A" w:rsidRDefault="008D7D14" w:rsidP="006A4F0F">
            <w:pPr>
              <w:suppressAutoHyphens/>
              <w:spacing w:after="0" w:line="240" w:lineRule="auto"/>
              <w:jc w:val="center"/>
              <w:rPr>
                <w:rFonts w:ascii="Arial" w:hAnsi="Arial" w:cs="Arial"/>
                <w:b/>
                <w:bCs/>
                <w:sz w:val="24"/>
                <w:szCs w:val="24"/>
                <w:lang w:eastAsia="en-US"/>
              </w:rPr>
            </w:pPr>
          </w:p>
        </w:tc>
      </w:tr>
      <w:tr w:rsidR="008D7D14" w:rsidRPr="00416E6A" w:rsidTr="006A4F0F">
        <w:trPr>
          <w:jc w:val="center"/>
        </w:trPr>
        <w:tc>
          <w:tcPr>
            <w:tcW w:w="4785" w:type="dxa"/>
          </w:tcPr>
          <w:p w:rsidR="008D7D14" w:rsidRPr="00416E6A" w:rsidRDefault="008D7D14" w:rsidP="006A4F0F">
            <w:pPr>
              <w:suppressAutoHyphens/>
              <w:spacing w:after="0" w:line="240" w:lineRule="auto"/>
              <w:jc w:val="center"/>
              <w:rPr>
                <w:rFonts w:ascii="Arial" w:hAnsi="Arial" w:cs="Arial"/>
                <w:b/>
                <w:bCs/>
                <w:sz w:val="24"/>
                <w:szCs w:val="24"/>
                <w:lang w:eastAsia="en-US"/>
              </w:rPr>
            </w:pPr>
            <w:r w:rsidRPr="00416E6A">
              <w:rPr>
                <w:rFonts w:ascii="Arial" w:hAnsi="Arial" w:cs="Arial"/>
                <w:b/>
                <w:bCs/>
                <w:sz w:val="24"/>
                <w:szCs w:val="24"/>
              </w:rPr>
              <w:t>от 28 ноября 2012 г.</w:t>
            </w:r>
          </w:p>
        </w:tc>
        <w:tc>
          <w:tcPr>
            <w:tcW w:w="4785" w:type="dxa"/>
          </w:tcPr>
          <w:p w:rsidR="008D7D14" w:rsidRPr="00416E6A" w:rsidRDefault="008D7D14" w:rsidP="006A4F0F">
            <w:pPr>
              <w:suppressAutoHyphens/>
              <w:spacing w:after="0" w:line="240" w:lineRule="auto"/>
              <w:jc w:val="center"/>
              <w:rPr>
                <w:rFonts w:ascii="Arial" w:hAnsi="Arial" w:cs="Arial"/>
                <w:b/>
                <w:bCs/>
                <w:sz w:val="24"/>
                <w:szCs w:val="24"/>
                <w:lang w:eastAsia="en-US"/>
              </w:rPr>
            </w:pPr>
            <w:r w:rsidRPr="00416E6A">
              <w:rPr>
                <w:rFonts w:ascii="Arial" w:hAnsi="Arial" w:cs="Arial"/>
                <w:b/>
                <w:bCs/>
                <w:sz w:val="24"/>
                <w:szCs w:val="24"/>
              </w:rPr>
              <w:t>№ 898</w:t>
            </w:r>
          </w:p>
        </w:tc>
      </w:tr>
    </w:tbl>
    <w:p w:rsidR="008D7D14" w:rsidRPr="00416E6A" w:rsidRDefault="008D7D14" w:rsidP="008D7D14">
      <w:pPr>
        <w:spacing w:after="0" w:line="240" w:lineRule="auto"/>
        <w:jc w:val="center"/>
        <w:rPr>
          <w:rFonts w:ascii="Arial" w:hAnsi="Arial" w:cs="Arial"/>
          <w:b/>
          <w:bCs/>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pStyle w:val="1"/>
        <w:spacing w:before="0" w:after="0"/>
        <w:jc w:val="center"/>
        <w:rPr>
          <w:caps/>
        </w:rPr>
      </w:pPr>
      <w:r w:rsidRPr="00416E6A">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w:t>
      </w:r>
    </w:p>
    <w:p w:rsidR="008D7D14" w:rsidRPr="00A96B03" w:rsidRDefault="008D7D14" w:rsidP="008D7D14">
      <w:pPr>
        <w:spacing w:after="0" w:line="240" w:lineRule="auto"/>
        <w:jc w:val="center"/>
        <w:rPr>
          <w:rFonts w:ascii="Arial" w:hAnsi="Arial" w:cs="Arial"/>
          <w:b/>
          <w:bCs/>
          <w:sz w:val="24"/>
          <w:szCs w:val="24"/>
        </w:rPr>
      </w:pPr>
    </w:p>
    <w:p w:rsidR="00844C89" w:rsidRPr="00844C89" w:rsidRDefault="00844C89" w:rsidP="008D7D14">
      <w:pPr>
        <w:spacing w:after="0" w:line="240" w:lineRule="auto"/>
        <w:jc w:val="center"/>
        <w:rPr>
          <w:rFonts w:ascii="Arial" w:hAnsi="Arial" w:cs="Arial"/>
          <w:bCs/>
          <w:sz w:val="24"/>
          <w:szCs w:val="24"/>
        </w:rPr>
      </w:pPr>
      <w:r w:rsidRPr="00844C89">
        <w:rPr>
          <w:rFonts w:ascii="Arial" w:hAnsi="Arial" w:cs="Arial"/>
          <w:bCs/>
          <w:sz w:val="24"/>
          <w:szCs w:val="24"/>
        </w:rPr>
        <w:t>(изменения в постановление администрации муниципального образования Воловский район от</w:t>
      </w:r>
      <w:r>
        <w:rPr>
          <w:rFonts w:ascii="Arial" w:hAnsi="Arial" w:cs="Arial"/>
          <w:bCs/>
          <w:sz w:val="24"/>
          <w:szCs w:val="24"/>
        </w:rPr>
        <w:t xml:space="preserve"> 17.01.2014 №19, от 25.03.2014 №201, от 10.08.2015 №427, от 26.11.2015 №670</w:t>
      </w:r>
      <w:r w:rsidR="00A96B03">
        <w:rPr>
          <w:rFonts w:ascii="Arial" w:hAnsi="Arial" w:cs="Arial"/>
          <w:bCs/>
          <w:sz w:val="24"/>
          <w:szCs w:val="24"/>
        </w:rPr>
        <w:t>, от 12.11.2018 №585</w:t>
      </w:r>
      <w:bookmarkStart w:id="0" w:name="_GoBack"/>
      <w:bookmarkEnd w:id="0"/>
      <w:r>
        <w:rPr>
          <w:rFonts w:ascii="Arial" w:hAnsi="Arial" w:cs="Arial"/>
          <w:bCs/>
          <w:sz w:val="24"/>
          <w:szCs w:val="24"/>
        </w:rPr>
        <w:t>)</w:t>
      </w:r>
    </w:p>
    <w:p w:rsidR="008D7D14" w:rsidRPr="00416E6A" w:rsidRDefault="008D7D14" w:rsidP="008D7D14">
      <w:pPr>
        <w:spacing w:after="0" w:line="240" w:lineRule="auto"/>
        <w:jc w:val="center"/>
        <w:rPr>
          <w:rFonts w:ascii="Arial" w:hAnsi="Arial" w:cs="Arial"/>
          <w:b/>
          <w:bCs/>
          <w:sz w:val="24"/>
          <w:szCs w:val="24"/>
        </w:rPr>
      </w:pPr>
    </w:p>
    <w:p w:rsidR="008D7D14" w:rsidRPr="00416E6A" w:rsidRDefault="008D7D14" w:rsidP="008D7D14">
      <w:pPr>
        <w:autoSpaceDE w:val="0"/>
        <w:autoSpaceDN w:val="0"/>
        <w:adjustRightInd w:val="0"/>
        <w:spacing w:after="0" w:line="240" w:lineRule="auto"/>
        <w:ind w:firstLine="709"/>
        <w:jc w:val="both"/>
        <w:rPr>
          <w:rFonts w:ascii="Arial" w:hAnsi="Arial" w:cs="Arial"/>
          <w:sz w:val="24"/>
          <w:szCs w:val="24"/>
        </w:rPr>
      </w:pPr>
      <w:proofErr w:type="gramStart"/>
      <w:r w:rsidRPr="00416E6A">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w:t>
      </w:r>
      <w:r w:rsidRPr="00416E6A">
        <w:rPr>
          <w:rFonts w:ascii="Arial" w:hAnsi="Arial" w:cs="Arial"/>
          <w:spacing w:val="-3"/>
          <w:sz w:val="24"/>
          <w:szCs w:val="24"/>
        </w:rPr>
        <w:t xml:space="preserve"> </w:t>
      </w:r>
      <w:r w:rsidRPr="00416E6A">
        <w:rPr>
          <w:rFonts w:ascii="Arial" w:hAnsi="Arial" w:cs="Arial"/>
          <w:sz w:val="24"/>
          <w:szCs w:val="24"/>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roofErr w:type="gramEnd"/>
    </w:p>
    <w:p w:rsidR="008D7D14" w:rsidRPr="00416E6A" w:rsidRDefault="008D7D14" w:rsidP="008D7D14">
      <w:pPr>
        <w:pStyle w:val="1"/>
        <w:spacing w:before="0" w:after="0"/>
        <w:ind w:firstLine="709"/>
        <w:jc w:val="both"/>
        <w:rPr>
          <w:b w:val="0"/>
          <w:bCs w:val="0"/>
          <w:caps/>
          <w:sz w:val="24"/>
          <w:szCs w:val="24"/>
        </w:rPr>
      </w:pPr>
      <w:r w:rsidRPr="00416E6A">
        <w:rPr>
          <w:b w:val="0"/>
          <w:bCs w:val="0"/>
          <w:sz w:val="24"/>
          <w:szCs w:val="24"/>
        </w:rPr>
        <w:t>1.Утвердить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(Приложение).</w:t>
      </w:r>
    </w:p>
    <w:p w:rsidR="008D7D14" w:rsidRPr="00416E6A" w:rsidRDefault="008D7D14" w:rsidP="008D7D14">
      <w:pPr>
        <w:shd w:val="clear" w:color="auto" w:fill="FFFFFF"/>
        <w:tabs>
          <w:tab w:val="left" w:pos="0"/>
          <w:tab w:val="left" w:pos="965"/>
        </w:tabs>
        <w:spacing w:after="0" w:line="240" w:lineRule="auto"/>
        <w:ind w:firstLine="709"/>
        <w:jc w:val="both"/>
        <w:rPr>
          <w:rFonts w:ascii="Arial" w:hAnsi="Arial" w:cs="Arial"/>
          <w:spacing w:val="-3"/>
          <w:sz w:val="24"/>
          <w:szCs w:val="24"/>
        </w:rPr>
      </w:pPr>
      <w:r w:rsidRPr="00416E6A">
        <w:rPr>
          <w:rFonts w:ascii="Arial" w:hAnsi="Arial" w:cs="Arial"/>
          <w:sz w:val="24"/>
          <w:szCs w:val="24"/>
        </w:rPr>
        <w:t>2.</w:t>
      </w:r>
      <w:r w:rsidRPr="00416E6A">
        <w:rPr>
          <w:rFonts w:ascii="Arial" w:hAnsi="Arial" w:cs="Arial"/>
          <w:sz w:val="24"/>
          <w:szCs w:val="24"/>
        </w:rPr>
        <w:tab/>
      </w:r>
      <w:r w:rsidRPr="00416E6A">
        <w:rPr>
          <w:rFonts w:ascii="Arial" w:hAnsi="Arial" w:cs="Arial"/>
          <w:spacing w:val="-3"/>
          <w:sz w:val="24"/>
          <w:szCs w:val="24"/>
        </w:rPr>
        <w:t xml:space="preserve">Сектору по информационному обеспечению и связям со средствами массовой информации (Никонов С.В.) </w:t>
      </w:r>
      <w:proofErr w:type="gramStart"/>
      <w:r w:rsidRPr="00416E6A">
        <w:rPr>
          <w:rFonts w:ascii="Arial" w:hAnsi="Arial" w:cs="Arial"/>
          <w:spacing w:val="-3"/>
          <w:sz w:val="24"/>
          <w:szCs w:val="24"/>
        </w:rPr>
        <w:t>разместить</w:t>
      </w:r>
      <w:proofErr w:type="gramEnd"/>
      <w:r w:rsidRPr="00416E6A">
        <w:rPr>
          <w:rFonts w:ascii="Arial" w:hAnsi="Arial" w:cs="Arial"/>
          <w:spacing w:val="-3"/>
          <w:sz w:val="24"/>
          <w:szCs w:val="24"/>
        </w:rPr>
        <w:t xml:space="preserve">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8D7D14" w:rsidRPr="00416E6A" w:rsidRDefault="008D7D14" w:rsidP="008D7D14">
      <w:pPr>
        <w:pStyle w:val="a8"/>
        <w:tabs>
          <w:tab w:val="left" w:pos="0"/>
        </w:tabs>
        <w:ind w:left="0" w:firstLine="709"/>
        <w:jc w:val="both"/>
        <w:rPr>
          <w:rFonts w:ascii="Arial" w:hAnsi="Arial" w:cs="Arial"/>
        </w:rPr>
      </w:pPr>
      <w:r w:rsidRPr="00416E6A">
        <w:rPr>
          <w:rFonts w:ascii="Arial" w:hAnsi="Arial" w:cs="Arial"/>
          <w:spacing w:val="-3"/>
        </w:rPr>
        <w:t>3.</w:t>
      </w:r>
      <w:r w:rsidRPr="00416E6A">
        <w:rPr>
          <w:rFonts w:ascii="Arial" w:hAnsi="Arial" w:cs="Arial"/>
          <w:spacing w:val="-3"/>
        </w:rPr>
        <w:tab/>
      </w:r>
      <w:r w:rsidRPr="00416E6A">
        <w:rPr>
          <w:rFonts w:ascii="Arial" w:hAnsi="Arial" w:cs="Arial"/>
        </w:rPr>
        <w:t>Постановление вступает в силу со дня обнародования.</w:t>
      </w:r>
    </w:p>
    <w:p w:rsidR="008D7D14" w:rsidRPr="00416E6A" w:rsidRDefault="008D7D14" w:rsidP="008D7D14">
      <w:pPr>
        <w:spacing w:after="0" w:line="240" w:lineRule="auto"/>
        <w:ind w:firstLine="709"/>
        <w:jc w:val="both"/>
        <w:rPr>
          <w:rFonts w:ascii="Arial" w:hAnsi="Arial" w:cs="Arial"/>
          <w:b/>
          <w:bCs/>
          <w:sz w:val="24"/>
          <w:szCs w:val="24"/>
        </w:rPr>
      </w:pPr>
    </w:p>
    <w:p w:rsidR="008D7D14" w:rsidRPr="00416E6A" w:rsidRDefault="008D7D14" w:rsidP="008D7D14">
      <w:pPr>
        <w:spacing w:after="0" w:line="240" w:lineRule="auto"/>
        <w:ind w:firstLine="709"/>
        <w:jc w:val="both"/>
        <w:rPr>
          <w:rFonts w:ascii="Arial" w:hAnsi="Arial" w:cs="Arial"/>
          <w:b/>
          <w:bCs/>
          <w:sz w:val="24"/>
          <w:szCs w:val="24"/>
        </w:rPr>
      </w:pPr>
    </w:p>
    <w:p w:rsidR="008D7D14" w:rsidRPr="00416E6A" w:rsidRDefault="008D7D14" w:rsidP="008D7D14">
      <w:pPr>
        <w:spacing w:after="0" w:line="240" w:lineRule="auto"/>
        <w:ind w:firstLine="709"/>
        <w:jc w:val="both"/>
        <w:rPr>
          <w:rFonts w:ascii="Arial" w:hAnsi="Arial" w:cs="Arial"/>
          <w:b/>
          <w:bCs/>
          <w:sz w:val="24"/>
          <w:szCs w:val="24"/>
        </w:rPr>
      </w:pPr>
    </w:p>
    <w:p w:rsidR="008D7D14" w:rsidRPr="00416E6A" w:rsidRDefault="008D7D14" w:rsidP="008D7D14">
      <w:pPr>
        <w:spacing w:after="0" w:line="240" w:lineRule="auto"/>
        <w:rPr>
          <w:rFonts w:ascii="Arial" w:hAnsi="Arial" w:cs="Arial"/>
          <w:sz w:val="24"/>
          <w:szCs w:val="24"/>
        </w:rPr>
      </w:pPr>
      <w:r w:rsidRPr="00416E6A">
        <w:rPr>
          <w:rFonts w:ascii="Arial" w:hAnsi="Arial" w:cs="Arial"/>
          <w:sz w:val="24"/>
          <w:szCs w:val="24"/>
        </w:rPr>
        <w:t xml:space="preserve">Глава администрации </w:t>
      </w:r>
    </w:p>
    <w:p w:rsidR="008D7D14" w:rsidRPr="00416E6A" w:rsidRDefault="008D7D14" w:rsidP="008D7D14">
      <w:pPr>
        <w:spacing w:after="0" w:line="240" w:lineRule="auto"/>
        <w:rPr>
          <w:rFonts w:ascii="Arial" w:hAnsi="Arial" w:cs="Arial"/>
          <w:sz w:val="24"/>
          <w:szCs w:val="24"/>
        </w:rPr>
      </w:pPr>
      <w:r w:rsidRPr="00416E6A">
        <w:rPr>
          <w:rFonts w:ascii="Arial" w:hAnsi="Arial" w:cs="Arial"/>
          <w:sz w:val="24"/>
          <w:szCs w:val="24"/>
        </w:rPr>
        <w:t>муниципального образования</w:t>
      </w:r>
    </w:p>
    <w:p w:rsidR="008D7D14" w:rsidRPr="00416E6A" w:rsidRDefault="008D7D14" w:rsidP="008D7D14">
      <w:pPr>
        <w:spacing w:after="0" w:line="240" w:lineRule="auto"/>
        <w:rPr>
          <w:rFonts w:ascii="Arial" w:hAnsi="Arial" w:cs="Arial"/>
          <w:sz w:val="24"/>
          <w:szCs w:val="24"/>
        </w:rPr>
      </w:pPr>
      <w:r w:rsidRPr="00416E6A">
        <w:rPr>
          <w:rFonts w:ascii="Arial" w:hAnsi="Arial" w:cs="Arial"/>
          <w:sz w:val="24"/>
          <w:szCs w:val="24"/>
        </w:rPr>
        <w:t xml:space="preserve">Воловский район    </w:t>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t xml:space="preserve">         А.В. </w:t>
      </w:r>
      <w:proofErr w:type="spellStart"/>
      <w:r w:rsidRPr="00416E6A">
        <w:rPr>
          <w:rFonts w:ascii="Arial" w:hAnsi="Arial" w:cs="Arial"/>
          <w:sz w:val="24"/>
          <w:szCs w:val="24"/>
        </w:rPr>
        <w:t>Свирин</w:t>
      </w:r>
      <w:proofErr w:type="spellEnd"/>
      <w:r w:rsidRPr="00416E6A">
        <w:rPr>
          <w:rFonts w:ascii="Arial" w:hAnsi="Arial" w:cs="Arial"/>
          <w:sz w:val="24"/>
          <w:szCs w:val="24"/>
        </w:rPr>
        <w:t xml:space="preserve"> </w: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Default="008D7D14" w:rsidP="008D7D14">
      <w:pPr>
        <w:spacing w:after="0" w:line="240" w:lineRule="auto"/>
        <w:rPr>
          <w:rFonts w:ascii="Arial" w:hAnsi="Arial" w:cs="Arial"/>
          <w:sz w:val="24"/>
          <w:szCs w:val="24"/>
        </w:rPr>
      </w:pPr>
    </w:p>
    <w:p w:rsidR="008D7D14" w:rsidRDefault="008D7D14" w:rsidP="008D7D14">
      <w:pPr>
        <w:spacing w:after="0" w:line="240" w:lineRule="auto"/>
        <w:rPr>
          <w:rFonts w:ascii="Arial" w:hAnsi="Arial" w:cs="Arial"/>
          <w:sz w:val="24"/>
          <w:szCs w:val="24"/>
        </w:rPr>
      </w:pPr>
    </w:p>
    <w:p w:rsidR="008D7D14" w:rsidRDefault="008D7D14" w:rsidP="008D7D14">
      <w:pPr>
        <w:spacing w:after="0" w:line="240" w:lineRule="auto"/>
        <w:rPr>
          <w:rFonts w:ascii="Arial" w:hAnsi="Arial" w:cs="Arial"/>
          <w:sz w:val="24"/>
          <w:szCs w:val="24"/>
        </w:rPr>
      </w:pPr>
    </w:p>
    <w:p w:rsidR="00844C89" w:rsidRPr="00416E6A" w:rsidRDefault="00844C89" w:rsidP="008D7D14">
      <w:pPr>
        <w:spacing w:after="0" w:line="240" w:lineRule="auto"/>
        <w:rPr>
          <w:rFonts w:ascii="Arial" w:hAnsi="Arial" w:cs="Arial"/>
          <w:sz w:val="24"/>
          <w:szCs w:val="24"/>
        </w:rPr>
      </w:pPr>
    </w:p>
    <w:p w:rsidR="008D7D14" w:rsidRPr="00416E6A" w:rsidRDefault="008D7D14" w:rsidP="008D7D14">
      <w:pPr>
        <w:spacing w:after="0" w:line="240" w:lineRule="auto"/>
        <w:ind w:left="4500"/>
        <w:jc w:val="right"/>
        <w:rPr>
          <w:rFonts w:ascii="Arial" w:hAnsi="Arial" w:cs="Arial"/>
          <w:sz w:val="24"/>
          <w:szCs w:val="24"/>
        </w:rPr>
      </w:pPr>
      <w:r w:rsidRPr="00416E6A">
        <w:rPr>
          <w:rFonts w:ascii="Arial" w:hAnsi="Arial" w:cs="Arial"/>
          <w:sz w:val="24"/>
          <w:szCs w:val="24"/>
        </w:rPr>
        <w:lastRenderedPageBreak/>
        <w:t>Приложение к постановлению администрации муниципального образования Воловский район</w:t>
      </w:r>
    </w:p>
    <w:p w:rsidR="008D7D14" w:rsidRPr="00416E6A" w:rsidRDefault="008D7D14" w:rsidP="008D7D14">
      <w:pPr>
        <w:pStyle w:val="1"/>
        <w:spacing w:before="0" w:after="0"/>
        <w:ind w:left="4500"/>
        <w:jc w:val="right"/>
        <w:rPr>
          <w:b w:val="0"/>
          <w:bCs w:val="0"/>
          <w:caps/>
          <w:sz w:val="24"/>
          <w:szCs w:val="24"/>
        </w:rPr>
      </w:pPr>
      <w:r w:rsidRPr="00416E6A">
        <w:rPr>
          <w:b w:val="0"/>
          <w:bCs w:val="0"/>
          <w:sz w:val="24"/>
          <w:szCs w:val="24"/>
        </w:rPr>
        <w:t>от 28.11.2012 №898 «Об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w:t>
      </w:r>
    </w:p>
    <w:p w:rsidR="008D7D14" w:rsidRPr="00416E6A" w:rsidRDefault="008D7D14" w:rsidP="008D7D14">
      <w:pPr>
        <w:spacing w:after="0" w:line="240" w:lineRule="auto"/>
        <w:jc w:val="both"/>
        <w:rPr>
          <w:rFonts w:ascii="Arial" w:hAnsi="Arial" w:cs="Arial"/>
          <w:b/>
          <w:bCs/>
          <w:sz w:val="24"/>
          <w:szCs w:val="24"/>
        </w:rPr>
      </w:pPr>
    </w:p>
    <w:p w:rsidR="008D7D14" w:rsidRPr="00416E6A" w:rsidRDefault="008D7D14" w:rsidP="008D7D14">
      <w:pPr>
        <w:spacing w:after="0" w:line="240" w:lineRule="auto"/>
        <w:jc w:val="center"/>
        <w:rPr>
          <w:rFonts w:ascii="Arial" w:hAnsi="Arial" w:cs="Arial"/>
          <w:b/>
          <w:bCs/>
          <w:sz w:val="24"/>
          <w:szCs w:val="24"/>
        </w:rPr>
      </w:pPr>
    </w:p>
    <w:p w:rsidR="008D7D14" w:rsidRPr="00416E6A" w:rsidRDefault="008D7D14" w:rsidP="008D7D14">
      <w:pPr>
        <w:spacing w:after="0" w:line="240" w:lineRule="auto"/>
        <w:jc w:val="center"/>
        <w:rPr>
          <w:rFonts w:ascii="Arial" w:hAnsi="Arial" w:cs="Arial"/>
          <w:b/>
          <w:bCs/>
          <w:sz w:val="32"/>
          <w:szCs w:val="32"/>
        </w:rPr>
      </w:pPr>
      <w:r w:rsidRPr="00416E6A">
        <w:rPr>
          <w:rFonts w:ascii="Arial" w:hAnsi="Arial" w:cs="Arial"/>
          <w:b/>
          <w:bCs/>
          <w:sz w:val="32"/>
          <w:szCs w:val="32"/>
        </w:rPr>
        <w:t>АДМИНИСТРАТИВНЫЙ РЕГЛАМЕНТ</w:t>
      </w:r>
    </w:p>
    <w:p w:rsidR="008D7D14" w:rsidRPr="00416E6A" w:rsidRDefault="008D7D14" w:rsidP="008D7D14">
      <w:pPr>
        <w:spacing w:after="0" w:line="240" w:lineRule="auto"/>
        <w:jc w:val="center"/>
        <w:rPr>
          <w:rFonts w:ascii="Arial" w:hAnsi="Arial" w:cs="Arial"/>
          <w:sz w:val="32"/>
          <w:szCs w:val="32"/>
        </w:rPr>
      </w:pPr>
      <w:r w:rsidRPr="00416E6A">
        <w:rPr>
          <w:rFonts w:ascii="Arial" w:hAnsi="Arial" w:cs="Arial"/>
          <w:b/>
          <w:bCs/>
          <w:sz w:val="32"/>
          <w:szCs w:val="32"/>
        </w:rPr>
        <w:t xml:space="preserve">предоставления муниципальной услуги </w:t>
      </w:r>
      <w:r w:rsidRPr="00416E6A">
        <w:rPr>
          <w:rFonts w:ascii="Arial" w:hAnsi="Arial" w:cs="Arial"/>
          <w:sz w:val="32"/>
          <w:szCs w:val="32"/>
        </w:rPr>
        <w:t>«</w:t>
      </w:r>
      <w:r w:rsidRPr="00416E6A">
        <w:rPr>
          <w:rStyle w:val="a4"/>
          <w:rFonts w:ascii="Arial" w:hAnsi="Arial" w:cs="Arial"/>
          <w:sz w:val="32"/>
          <w:szCs w:val="32"/>
        </w:rPr>
        <w:t>Предоставление муниципального имущества в аренду, безвозмездное пользование</w:t>
      </w:r>
      <w:r w:rsidRPr="00416E6A">
        <w:rPr>
          <w:rFonts w:ascii="Arial" w:hAnsi="Arial" w:cs="Arial"/>
          <w:sz w:val="32"/>
          <w:szCs w:val="32"/>
        </w:rPr>
        <w:t>»</w:t>
      </w:r>
    </w:p>
    <w:p w:rsidR="008D7D14" w:rsidRPr="00416E6A" w:rsidRDefault="008D7D14" w:rsidP="008D7D14">
      <w:pPr>
        <w:spacing w:after="0" w:line="240" w:lineRule="auto"/>
        <w:jc w:val="center"/>
        <w:rPr>
          <w:rFonts w:ascii="Arial" w:hAnsi="Arial" w:cs="Arial"/>
          <w:b/>
          <w:bCs/>
          <w:sz w:val="24"/>
          <w:szCs w:val="24"/>
        </w:rPr>
      </w:pPr>
    </w:p>
    <w:p w:rsidR="008D7D14" w:rsidRPr="00416E6A" w:rsidRDefault="008D7D14" w:rsidP="008D7D14">
      <w:pPr>
        <w:spacing w:after="0" w:line="240" w:lineRule="auto"/>
        <w:jc w:val="center"/>
        <w:rPr>
          <w:rFonts w:ascii="Arial" w:hAnsi="Arial" w:cs="Arial"/>
          <w:b/>
          <w:bCs/>
          <w:sz w:val="26"/>
          <w:szCs w:val="26"/>
        </w:rPr>
      </w:pPr>
      <w:r w:rsidRPr="00416E6A">
        <w:rPr>
          <w:rFonts w:ascii="Arial" w:hAnsi="Arial" w:cs="Arial"/>
          <w:b/>
          <w:bCs/>
          <w:sz w:val="26"/>
          <w:szCs w:val="26"/>
        </w:rPr>
        <w:t>1. Общие положения</w:t>
      </w:r>
    </w:p>
    <w:p w:rsidR="008D7D14" w:rsidRPr="00416E6A" w:rsidRDefault="008D7D14" w:rsidP="008D7D14">
      <w:pPr>
        <w:spacing w:after="0" w:line="240" w:lineRule="auto"/>
        <w:ind w:firstLine="708"/>
        <w:jc w:val="both"/>
        <w:rPr>
          <w:rFonts w:ascii="Arial" w:hAnsi="Arial" w:cs="Arial"/>
          <w:sz w:val="24"/>
          <w:szCs w:val="24"/>
        </w:rPr>
      </w:pP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Настоящий административный регламент предоставления муниципальной услуги «</w:t>
      </w:r>
      <w:r w:rsidRPr="00844C89">
        <w:rPr>
          <w:rFonts w:ascii="Arial" w:hAnsi="Arial" w:cs="Arial"/>
          <w:bCs/>
          <w:sz w:val="24"/>
          <w:szCs w:val="24"/>
        </w:rPr>
        <w:t>Предоставление муниципального имущества в аренду, безвозмездное пользование</w:t>
      </w:r>
      <w:r w:rsidRPr="00844C89">
        <w:rPr>
          <w:rFonts w:ascii="Arial" w:hAnsi="Arial" w:cs="Arial"/>
          <w:sz w:val="24"/>
          <w:szCs w:val="24"/>
        </w:rPr>
        <w:t>» (далее по тексту – Административный регламент) разработан в целях повышения качества предоставления указанной муниципальной услуги.</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Административный регламент определяет стандарт и порядок предоставления муниципальной услуги.</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1.2. Получателями муниципальной услуги (далее – заявитель) могут выступать:</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а) аренда:</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граждане Российской Федерации;</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иностранные граждане и лица без гражданства;</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российские и иностранные юридические лица;</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б) безвозмездное пользование:</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государственные органы, органы местного самоуправления, а также государственные внебюджетные фонды;</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государственные и муниципальные учреждения;</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некоммерческие организации;</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муниципальные предприятия.</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1.3. Порядок информирования о правилах предоставления муниципальной услуги.</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1.3.1.  Местонахождение Отдел имущественных и земельных отношений администрации муниципального образования Воловский район и его почтовый адрес: ул. Ленина, д.48,  п. Волово, Тульской области, инд.: 301570</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xml:space="preserve">Телефоны: председатель отдела имущественных и земельных отношений  – (48768) 2-18-59, </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специалисты – (48768) 2-14-34.</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Официальный Интернет-сайт муниципального образования Воловс</w:t>
      </w:r>
      <w:r>
        <w:rPr>
          <w:rFonts w:ascii="Arial" w:hAnsi="Arial" w:cs="Arial"/>
          <w:sz w:val="24"/>
          <w:szCs w:val="24"/>
        </w:rPr>
        <w:t xml:space="preserve">кий район: http:// </w:t>
      </w:r>
      <w:proofErr w:type="spellStart"/>
      <w:r>
        <w:rPr>
          <w:rFonts w:ascii="Arial" w:hAnsi="Arial" w:cs="Arial"/>
          <w:sz w:val="24"/>
          <w:szCs w:val="24"/>
        </w:rPr>
        <w:t>volovo.tul</w:t>
      </w:r>
      <w:proofErr w:type="gramStart"/>
      <w:r>
        <w:rPr>
          <w:rFonts w:ascii="Arial" w:hAnsi="Arial" w:cs="Arial"/>
          <w:sz w:val="24"/>
          <w:szCs w:val="24"/>
        </w:rPr>
        <w:t>а</w:t>
      </w:r>
      <w:proofErr w:type="spellEnd"/>
      <w:proofErr w:type="gramEnd"/>
      <w:r>
        <w:rPr>
          <w:rFonts w:ascii="Arial" w:hAnsi="Arial" w:cs="Arial"/>
          <w:sz w:val="24"/>
          <w:szCs w:val="24"/>
          <w:lang w:val="en-US"/>
        </w:rPr>
        <w:t>region</w:t>
      </w:r>
      <w:r w:rsidRPr="00844C89">
        <w:rPr>
          <w:rFonts w:ascii="Arial" w:hAnsi="Arial" w:cs="Arial"/>
          <w:sz w:val="24"/>
          <w:szCs w:val="24"/>
        </w:rPr>
        <w:t>.</w:t>
      </w:r>
      <w:proofErr w:type="spellStart"/>
      <w:r w:rsidRPr="00844C89">
        <w:rPr>
          <w:rFonts w:ascii="Arial" w:hAnsi="Arial" w:cs="Arial"/>
          <w:sz w:val="24"/>
          <w:szCs w:val="24"/>
        </w:rPr>
        <w:t>ru</w:t>
      </w:r>
      <w:proofErr w:type="spellEnd"/>
      <w:r w:rsidRPr="00844C89">
        <w:rPr>
          <w:rFonts w:ascii="Arial" w:hAnsi="Arial" w:cs="Arial"/>
          <w:sz w:val="24"/>
          <w:szCs w:val="24"/>
        </w:rPr>
        <w:t>/</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xml:space="preserve">Адрес электронной администрации муниципального образования Воловский район: </w:t>
      </w:r>
      <w:hyperlink r:id="rId7" w:history="1">
        <w:r w:rsidRPr="002D6332">
          <w:rPr>
            <w:rStyle w:val="a3"/>
            <w:rFonts w:ascii="Arial" w:hAnsi="Arial" w:cs="Arial"/>
            <w:sz w:val="24"/>
            <w:szCs w:val="24"/>
            <w:lang w:val="en-US"/>
          </w:rPr>
          <w:t>ased</w:t>
        </w:r>
        <w:r w:rsidRPr="00844C89">
          <w:rPr>
            <w:rStyle w:val="a3"/>
            <w:rFonts w:ascii="Arial" w:hAnsi="Arial" w:cs="Arial"/>
            <w:sz w:val="24"/>
            <w:szCs w:val="24"/>
          </w:rPr>
          <w:t>_</w:t>
        </w:r>
        <w:r w:rsidRPr="002D6332">
          <w:rPr>
            <w:rStyle w:val="a3"/>
            <w:rFonts w:ascii="Arial" w:hAnsi="Arial" w:cs="Arial"/>
            <w:sz w:val="24"/>
            <w:szCs w:val="24"/>
            <w:lang w:val="en-US"/>
          </w:rPr>
          <w:t>mo</w:t>
        </w:r>
        <w:r w:rsidRPr="00844C89">
          <w:rPr>
            <w:rStyle w:val="a3"/>
            <w:rFonts w:ascii="Arial" w:hAnsi="Arial" w:cs="Arial"/>
            <w:sz w:val="24"/>
            <w:szCs w:val="24"/>
          </w:rPr>
          <w:t>_</w:t>
        </w:r>
        <w:r w:rsidRPr="002D6332">
          <w:rPr>
            <w:rStyle w:val="a3"/>
            <w:rFonts w:ascii="Arial" w:hAnsi="Arial" w:cs="Arial"/>
            <w:sz w:val="24"/>
            <w:szCs w:val="24"/>
            <w:lang w:val="en-US"/>
          </w:rPr>
          <w:t>volovo</w:t>
        </w:r>
        <w:r w:rsidRPr="00844C89">
          <w:rPr>
            <w:rStyle w:val="a3"/>
            <w:rFonts w:ascii="Arial" w:hAnsi="Arial" w:cs="Arial"/>
            <w:sz w:val="24"/>
            <w:szCs w:val="24"/>
          </w:rPr>
          <w:t>@</w:t>
        </w:r>
        <w:r w:rsidRPr="002D6332">
          <w:rPr>
            <w:rStyle w:val="a3"/>
            <w:rFonts w:ascii="Arial" w:hAnsi="Arial" w:cs="Arial"/>
            <w:sz w:val="24"/>
            <w:szCs w:val="24"/>
            <w:lang w:val="en-US"/>
          </w:rPr>
          <w:t>mail</w:t>
        </w:r>
        <w:r w:rsidRPr="00844C89">
          <w:rPr>
            <w:rStyle w:val="a3"/>
            <w:rFonts w:ascii="Arial" w:hAnsi="Arial" w:cs="Arial"/>
            <w:sz w:val="24"/>
            <w:szCs w:val="24"/>
          </w:rPr>
          <w:t>.</w:t>
        </w:r>
        <w:proofErr w:type="spellStart"/>
        <w:r w:rsidRPr="002D6332">
          <w:rPr>
            <w:rStyle w:val="a3"/>
            <w:rFonts w:ascii="Arial" w:hAnsi="Arial" w:cs="Arial"/>
            <w:sz w:val="24"/>
            <w:szCs w:val="24"/>
            <w:lang w:val="en-US"/>
          </w:rPr>
          <w:t>ru</w:t>
        </w:r>
        <w:proofErr w:type="spellEnd"/>
      </w:hyperlink>
    </w:p>
    <w:p w:rsidR="00844C89" w:rsidRPr="00844C89" w:rsidRDefault="00844C89" w:rsidP="00844C89">
      <w:pPr>
        <w:spacing w:after="0" w:line="240" w:lineRule="auto"/>
        <w:ind w:firstLine="540"/>
        <w:jc w:val="both"/>
        <w:rPr>
          <w:rFonts w:ascii="Arial" w:hAnsi="Arial" w:cs="Arial"/>
          <w:sz w:val="24"/>
          <w:szCs w:val="24"/>
        </w:rPr>
      </w:pP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График приема заявителей:</w:t>
      </w:r>
    </w:p>
    <w:p w:rsidR="00844C89" w:rsidRPr="00844C89" w:rsidRDefault="00844C89" w:rsidP="00844C89">
      <w:pPr>
        <w:spacing w:after="0" w:line="240" w:lineRule="auto"/>
        <w:ind w:firstLine="540"/>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833"/>
      </w:tblGrid>
      <w:tr w:rsidR="00844C89" w:rsidRPr="00844C89" w:rsidTr="00844C89">
        <w:trPr>
          <w:jc w:val="center"/>
        </w:trPr>
        <w:tc>
          <w:tcPr>
            <w:tcW w:w="4819" w:type="dxa"/>
          </w:tcPr>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понедельник - четверг</w:t>
            </w:r>
          </w:p>
        </w:tc>
        <w:tc>
          <w:tcPr>
            <w:tcW w:w="4927" w:type="dxa"/>
            <w:vAlign w:val="center"/>
          </w:tcPr>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с 9.00 до 13.00 ч. с 13.48 до 18.00 ч.</w:t>
            </w:r>
          </w:p>
        </w:tc>
      </w:tr>
      <w:tr w:rsidR="00844C89" w:rsidRPr="00844C89" w:rsidTr="00844C89">
        <w:trPr>
          <w:jc w:val="center"/>
        </w:trPr>
        <w:tc>
          <w:tcPr>
            <w:tcW w:w="4819" w:type="dxa"/>
          </w:tcPr>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пятница</w:t>
            </w:r>
          </w:p>
        </w:tc>
        <w:tc>
          <w:tcPr>
            <w:tcW w:w="4927" w:type="dxa"/>
            <w:vAlign w:val="center"/>
          </w:tcPr>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с 9.00 до 13.00 ч.  с 13.48 до 17.00 ч.</w:t>
            </w:r>
          </w:p>
        </w:tc>
      </w:tr>
      <w:tr w:rsidR="00844C89" w:rsidRPr="00844C89" w:rsidTr="00844C89">
        <w:trPr>
          <w:jc w:val="center"/>
        </w:trPr>
        <w:tc>
          <w:tcPr>
            <w:tcW w:w="4819" w:type="dxa"/>
          </w:tcPr>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суббота, воскресенье</w:t>
            </w:r>
          </w:p>
        </w:tc>
        <w:tc>
          <w:tcPr>
            <w:tcW w:w="4927" w:type="dxa"/>
            <w:vAlign w:val="center"/>
          </w:tcPr>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выходной</w:t>
            </w:r>
          </w:p>
        </w:tc>
      </w:tr>
    </w:tbl>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xml:space="preserve">При ответах на телефонные звонки и устные обращения </w:t>
      </w:r>
      <w:proofErr w:type="gramStart"/>
      <w:r w:rsidRPr="00844C89">
        <w:rPr>
          <w:rFonts w:ascii="Arial" w:hAnsi="Arial" w:cs="Arial"/>
          <w:sz w:val="24"/>
          <w:szCs w:val="24"/>
        </w:rPr>
        <w:t>граждан</w:t>
      </w:r>
      <w:proofErr w:type="gramEnd"/>
      <w:r w:rsidRPr="00844C89">
        <w:rPr>
          <w:rFonts w:ascii="Arial" w:hAnsi="Arial" w:cs="Arial"/>
          <w:sz w:val="24"/>
          <w:szCs w:val="24"/>
        </w:rPr>
        <w:t xml:space="preserve"> должностные лица подробно и в вежливой (корректной) форме информируют граждан по интересующим их вопросам. Ответ на телефонный звонок должен начинаться с информации о наименовании структурного подразделения, фамилии, имени, отчества и должности лица, принявшего телефонный звонок.</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При консультировании заявителей по письменным обращениям ответ на обращение направляется почтой в адрес заявителя в срок, не превышающий 30 дней со дня регистрации письменного обращения.</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гражданину должен быть сообщен телефонный номер, по которому можно получить необходимую информацию.</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Информация о порядке предоставления муниципальной услуги предоставляется бесплатно.</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1.3.2. На официальном Интернет-сайте муниципального образования Воловский район размещается следующая информация:</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сведения о местонахождении, почтовом адресе, справочных телефонах, времени работы и приема заявителей;</w:t>
      </w:r>
    </w:p>
    <w:p w:rsidR="00844C89" w:rsidRPr="00844C89"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xml:space="preserve">- текст регламента с приложениями; </w:t>
      </w:r>
    </w:p>
    <w:p w:rsidR="008D7D14" w:rsidRDefault="00844C89" w:rsidP="00844C89">
      <w:pPr>
        <w:spacing w:after="0" w:line="240" w:lineRule="auto"/>
        <w:ind w:firstLine="540"/>
        <w:jc w:val="both"/>
        <w:rPr>
          <w:rFonts w:ascii="Arial" w:hAnsi="Arial" w:cs="Arial"/>
          <w:sz w:val="24"/>
          <w:szCs w:val="24"/>
        </w:rPr>
      </w:pPr>
      <w:r w:rsidRPr="00844C89">
        <w:rPr>
          <w:rFonts w:ascii="Arial" w:hAnsi="Arial" w:cs="Arial"/>
          <w:sz w:val="24"/>
          <w:szCs w:val="24"/>
        </w:rPr>
        <w:t xml:space="preserve">1.3.3.-размещение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w:t>
      </w:r>
      <w:proofErr w:type="spellStart"/>
      <w:r w:rsidRPr="00844C89">
        <w:rPr>
          <w:rFonts w:ascii="Arial" w:hAnsi="Arial" w:cs="Arial"/>
          <w:sz w:val="24"/>
          <w:szCs w:val="24"/>
        </w:rPr>
        <w:t>рельефо</w:t>
      </w:r>
      <w:proofErr w:type="spellEnd"/>
      <w:r w:rsidRPr="00844C89">
        <w:rPr>
          <w:rFonts w:ascii="Arial" w:hAnsi="Arial" w:cs="Arial"/>
          <w:sz w:val="24"/>
          <w:szCs w:val="24"/>
        </w:rPr>
        <w:t>-точечным шрифтом Брайля на контрастном фоне</w:t>
      </w:r>
      <w:r>
        <w:rPr>
          <w:rFonts w:ascii="Arial" w:hAnsi="Arial" w:cs="Arial"/>
          <w:sz w:val="24"/>
          <w:szCs w:val="24"/>
        </w:rPr>
        <w:t>.</w:t>
      </w:r>
    </w:p>
    <w:p w:rsidR="00844C89" w:rsidRPr="00416E6A" w:rsidRDefault="00844C89" w:rsidP="00844C89">
      <w:pPr>
        <w:spacing w:after="0" w:line="240" w:lineRule="auto"/>
        <w:ind w:firstLine="540"/>
        <w:jc w:val="both"/>
        <w:rPr>
          <w:rFonts w:ascii="Arial" w:hAnsi="Arial" w:cs="Arial"/>
          <w:sz w:val="24"/>
          <w:szCs w:val="24"/>
        </w:rPr>
      </w:pPr>
    </w:p>
    <w:p w:rsidR="008D7D14" w:rsidRPr="00416E6A" w:rsidRDefault="008D7D14" w:rsidP="008D7D14">
      <w:pPr>
        <w:spacing w:after="0" w:line="240" w:lineRule="auto"/>
        <w:jc w:val="center"/>
        <w:rPr>
          <w:rFonts w:ascii="Arial" w:hAnsi="Arial" w:cs="Arial"/>
          <w:b/>
          <w:bCs/>
          <w:sz w:val="26"/>
          <w:szCs w:val="26"/>
        </w:rPr>
      </w:pPr>
      <w:r w:rsidRPr="00416E6A">
        <w:rPr>
          <w:rFonts w:ascii="Arial" w:hAnsi="Arial" w:cs="Arial"/>
          <w:b/>
          <w:bCs/>
          <w:sz w:val="26"/>
          <w:szCs w:val="26"/>
        </w:rPr>
        <w:t>2. Стандарт предоставления муниципальной услуги</w:t>
      </w:r>
    </w:p>
    <w:p w:rsidR="008D7D14" w:rsidRPr="00416E6A" w:rsidRDefault="008D7D14" w:rsidP="008D7D14">
      <w:pPr>
        <w:spacing w:after="0" w:line="240" w:lineRule="auto"/>
        <w:ind w:firstLine="540"/>
        <w:jc w:val="both"/>
        <w:rPr>
          <w:rFonts w:ascii="Arial" w:hAnsi="Arial" w:cs="Arial"/>
          <w:sz w:val="24"/>
          <w:szCs w:val="24"/>
        </w:rPr>
      </w:pPr>
    </w:p>
    <w:p w:rsidR="008D7D14" w:rsidRPr="00416E6A" w:rsidRDefault="008D7D14" w:rsidP="008D7D14">
      <w:pPr>
        <w:pStyle w:val="ConsPlusNormal"/>
        <w:widowControl/>
        <w:ind w:firstLine="709"/>
        <w:jc w:val="both"/>
        <w:rPr>
          <w:color w:val="000000"/>
          <w:sz w:val="24"/>
          <w:szCs w:val="24"/>
        </w:rPr>
      </w:pPr>
      <w:r w:rsidRPr="00416E6A">
        <w:rPr>
          <w:color w:val="000000"/>
          <w:sz w:val="24"/>
          <w:szCs w:val="24"/>
        </w:rPr>
        <w:t>2.1. Наименование муниципальной услуги</w:t>
      </w:r>
    </w:p>
    <w:p w:rsidR="008D7D14" w:rsidRPr="00416E6A" w:rsidRDefault="008D7D14" w:rsidP="008D7D14">
      <w:pPr>
        <w:spacing w:after="0" w:line="240" w:lineRule="auto"/>
        <w:ind w:firstLine="709"/>
        <w:jc w:val="both"/>
        <w:rPr>
          <w:rFonts w:ascii="Arial" w:hAnsi="Arial" w:cs="Arial"/>
          <w:sz w:val="24"/>
          <w:szCs w:val="24"/>
        </w:rPr>
      </w:pPr>
      <w:r w:rsidRPr="00416E6A">
        <w:rPr>
          <w:rStyle w:val="a4"/>
          <w:rFonts w:ascii="Arial" w:hAnsi="Arial" w:cs="Arial"/>
          <w:sz w:val="24"/>
          <w:szCs w:val="24"/>
        </w:rPr>
        <w:t>«Предоставление муниципального имущества в аренду, безвозмездное пользование»</w:t>
      </w:r>
      <w:r w:rsidRPr="00416E6A">
        <w:rPr>
          <w:rFonts w:ascii="Arial" w:hAnsi="Arial" w:cs="Arial"/>
          <w:sz w:val="24"/>
          <w:szCs w:val="24"/>
        </w:rPr>
        <w:t>.</w:t>
      </w:r>
    </w:p>
    <w:p w:rsidR="008D7D14" w:rsidRPr="00416E6A" w:rsidRDefault="008D7D14" w:rsidP="008D7D14">
      <w:pPr>
        <w:pStyle w:val="ConsPlusNormal"/>
        <w:widowControl/>
        <w:ind w:firstLine="709"/>
        <w:rPr>
          <w:color w:val="000000"/>
          <w:sz w:val="24"/>
          <w:szCs w:val="24"/>
        </w:rPr>
      </w:pPr>
      <w:r w:rsidRPr="00416E6A">
        <w:rPr>
          <w:color w:val="000000"/>
          <w:sz w:val="24"/>
          <w:szCs w:val="24"/>
        </w:rPr>
        <w:t>2.2. Наименование органа предоставляющего муниципальную услугу</w:t>
      </w:r>
    </w:p>
    <w:p w:rsidR="008D7D14" w:rsidRPr="00416E6A" w:rsidRDefault="008D7D14" w:rsidP="008D7D14">
      <w:pPr>
        <w:pStyle w:val="ConsPlusNormal"/>
        <w:ind w:firstLine="709"/>
        <w:jc w:val="both"/>
        <w:rPr>
          <w:sz w:val="24"/>
          <w:szCs w:val="24"/>
        </w:rPr>
      </w:pPr>
      <w:r w:rsidRPr="00416E6A">
        <w:rPr>
          <w:sz w:val="24"/>
          <w:szCs w:val="24"/>
        </w:rPr>
        <w:t xml:space="preserve">Орган, предоставляющий муниципальную услугу: администрация муниципального образования Воловский район. Структурное подразделение администрации муниципального образования Воловский район, обеспечивающее организацию предоставления муниципальной услуги: </w:t>
      </w:r>
      <w:r w:rsidR="006A4F0F" w:rsidRPr="00655B2A">
        <w:rPr>
          <w:bCs/>
          <w:spacing w:val="-4"/>
          <w:sz w:val="24"/>
          <w:szCs w:val="24"/>
        </w:rPr>
        <w:t>отдел имущественных и земельных отношений</w:t>
      </w:r>
      <w:r w:rsidRPr="00416E6A">
        <w:rPr>
          <w:color w:val="000000"/>
          <w:sz w:val="24"/>
          <w:szCs w:val="24"/>
        </w:rPr>
        <w:t xml:space="preserve"> администрации муниципального образования (далее – Комитет)</w:t>
      </w:r>
    </w:p>
    <w:p w:rsidR="008D7D14" w:rsidRPr="00416E6A" w:rsidRDefault="008D7D14" w:rsidP="008D7D14">
      <w:pPr>
        <w:pStyle w:val="ConsPlusNormal"/>
        <w:widowControl/>
        <w:ind w:firstLine="709"/>
        <w:jc w:val="both"/>
        <w:rPr>
          <w:color w:val="000000"/>
          <w:sz w:val="24"/>
          <w:szCs w:val="24"/>
        </w:rPr>
      </w:pPr>
      <w:r w:rsidRPr="00416E6A">
        <w:rPr>
          <w:color w:val="000000"/>
          <w:sz w:val="24"/>
          <w:szCs w:val="24"/>
        </w:rPr>
        <w:t>2.3. Результат предоставления муниципальной услуги</w:t>
      </w:r>
    </w:p>
    <w:p w:rsidR="008D7D14" w:rsidRPr="00416E6A" w:rsidRDefault="008D7D14" w:rsidP="008D7D14">
      <w:pPr>
        <w:pStyle w:val="a5"/>
        <w:spacing w:line="240" w:lineRule="auto"/>
        <w:ind w:firstLine="709"/>
        <w:rPr>
          <w:rFonts w:ascii="Arial" w:hAnsi="Arial" w:cs="Arial"/>
          <w:sz w:val="24"/>
          <w:szCs w:val="24"/>
        </w:rPr>
      </w:pPr>
      <w:r w:rsidRPr="00416E6A">
        <w:rPr>
          <w:rFonts w:ascii="Arial" w:hAnsi="Arial" w:cs="Arial"/>
          <w:sz w:val="24"/>
          <w:szCs w:val="24"/>
        </w:rPr>
        <w:t>Конечным результатом предоставления муниципальной услуги является направление (выдача) заявителю постановления Администрации о предоставлении муниципального имущества в аренду или в безвозмездное пользование и договора аренды или безвозмездного пользования на муниципальное имущество.</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Результатом предоставления муниципальной услуги в случае предоставления муниципального имущества в аренду или безвозмездное пользование на торгах является: </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 направление (выдача) победителю торгов договора аренды или безвозмездного пользования на муниципальное имущество;   </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2.4. Срок предоставления муниципальной услуги</w:t>
      </w:r>
    </w:p>
    <w:p w:rsidR="008D7D14" w:rsidRPr="00416E6A" w:rsidRDefault="008D7D14" w:rsidP="008D7D14">
      <w:pPr>
        <w:spacing w:after="0" w:line="240" w:lineRule="auto"/>
        <w:ind w:firstLine="709"/>
        <w:jc w:val="both"/>
        <w:rPr>
          <w:rFonts w:ascii="Arial" w:hAnsi="Arial" w:cs="Arial"/>
          <w:sz w:val="24"/>
          <w:szCs w:val="24"/>
          <w:shd w:val="clear" w:color="auto" w:fill="FFFFFF"/>
        </w:rPr>
      </w:pPr>
      <w:r w:rsidRPr="00416E6A">
        <w:rPr>
          <w:rFonts w:ascii="Arial" w:hAnsi="Arial" w:cs="Arial"/>
          <w:color w:val="000000"/>
          <w:sz w:val="24"/>
          <w:szCs w:val="24"/>
          <w:shd w:val="clear" w:color="auto" w:fill="FFFFFF"/>
        </w:rPr>
        <w:t xml:space="preserve">2.4.1. Срок предоставления муниципальной услуги по предоставлению муниципального имущества в аренду или безвозмездное пользование составляет  </w:t>
      </w:r>
      <w:r w:rsidRPr="00416E6A">
        <w:rPr>
          <w:rFonts w:ascii="Arial" w:hAnsi="Arial" w:cs="Arial"/>
          <w:sz w:val="24"/>
          <w:szCs w:val="24"/>
          <w:shd w:val="clear" w:color="auto" w:fill="FFFFFF"/>
        </w:rPr>
        <w:t>3 месяца.</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 xml:space="preserve">Направление письма об отказе в предоставлении муниципального имущества в аренду или безвозмездное пользование с указанием причины осуществляется в течение </w:t>
      </w:r>
      <w:r w:rsidRPr="00416E6A">
        <w:rPr>
          <w:rFonts w:ascii="Arial" w:hAnsi="Arial" w:cs="Arial"/>
          <w:sz w:val="24"/>
          <w:szCs w:val="24"/>
        </w:rPr>
        <w:t xml:space="preserve">30 календарных дней </w:t>
      </w:r>
      <w:r w:rsidRPr="00416E6A">
        <w:rPr>
          <w:rFonts w:ascii="Arial" w:hAnsi="Arial" w:cs="Arial"/>
          <w:color w:val="000000"/>
          <w:sz w:val="24"/>
          <w:szCs w:val="24"/>
        </w:rPr>
        <w:t>с момента регистрации заявления.</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2.4.2. Сроки прохождения отдельных административных процедур, необходимых для предоставления муниципальной услуги: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2.4.2.1. Получение и регистрация заявлений от граждан и юридических лиц и прилагаемых к ним документов для решения вопроса о предоставлении муниципального имущества в аренду или безвозмездное пользование, их обработка – 15 минут.</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2.4.2.2. Принятие решения о предоставлении муниципального имущества в аренду или безвозмездное пользование без проведения торгов – 1 месяц с момента регистрации заявления.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2.4.2.3. Принятие решения о предоставлении муниципального имущества в аренду или безвозмездное пользование на торгах – 1 месяц с момента регистрации заявления.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2.4.2.4. Организация изготовления рыночной оценки права арендной платы или безвозмездного пользования муниципальным имуществом – 3 недели с момента регистрации заявления.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2.4.2.5. Подача заявки на публикацию информационного сообщения и размещение информации о проведении торгов – 3 дня с момента принятия решения о предоставлении муниципального имущества в аренду или безвозмездное пользование на торгах.</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2.4.2.6. Принятие заявок на участие в торгах – не менее 30 дней с момента публикации информационного сообщения и размещения информации о проведении торгов.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2.4.2.7. Проведение торгов – 1 день.</w:t>
      </w:r>
    </w:p>
    <w:p w:rsidR="008D7D14" w:rsidRPr="00416E6A" w:rsidRDefault="008D7D14" w:rsidP="008D7D14">
      <w:pPr>
        <w:spacing w:after="0" w:line="240" w:lineRule="auto"/>
        <w:ind w:firstLine="709"/>
        <w:jc w:val="both"/>
        <w:rPr>
          <w:rFonts w:ascii="Arial" w:hAnsi="Arial" w:cs="Arial"/>
          <w:sz w:val="24"/>
          <w:szCs w:val="24"/>
          <w:shd w:val="clear" w:color="auto" w:fill="FFFFFF"/>
        </w:rPr>
      </w:pPr>
      <w:r w:rsidRPr="00416E6A">
        <w:rPr>
          <w:rFonts w:ascii="Arial" w:hAnsi="Arial" w:cs="Arial"/>
          <w:sz w:val="24"/>
          <w:szCs w:val="24"/>
        </w:rPr>
        <w:t xml:space="preserve">2.4.2.8. </w:t>
      </w:r>
      <w:r w:rsidR="006A4F0F" w:rsidRPr="006A4F0F">
        <w:rPr>
          <w:rFonts w:ascii="Arial" w:hAnsi="Arial" w:cs="Arial"/>
          <w:sz w:val="24"/>
          <w:szCs w:val="24"/>
        </w:rPr>
        <w:t>Не допускается заключение договоров аренды или безвозмездного пользования муниципального имущества ранее, чем через десять дней со дня размещения информации о результатах конкурса или аукциона на официальном сайте торгов.</w:t>
      </w:r>
      <w:r w:rsidRPr="00416E6A">
        <w:rPr>
          <w:rFonts w:ascii="Arial" w:hAnsi="Arial" w:cs="Arial"/>
          <w:sz w:val="24"/>
          <w:szCs w:val="24"/>
          <w:shd w:val="clear" w:color="auto" w:fill="FFFFFF"/>
        </w:rPr>
        <w:t>2.4.3. Решение о предоставлении муниципального имущества в аренду</w:t>
      </w:r>
      <w:r w:rsidRPr="00416E6A">
        <w:rPr>
          <w:rFonts w:ascii="Arial" w:hAnsi="Arial" w:cs="Arial"/>
          <w:sz w:val="24"/>
          <w:szCs w:val="24"/>
        </w:rPr>
        <w:t xml:space="preserve"> или безвозмездное пользование</w:t>
      </w:r>
      <w:r w:rsidRPr="00416E6A">
        <w:rPr>
          <w:rFonts w:ascii="Arial" w:hAnsi="Arial" w:cs="Arial"/>
          <w:sz w:val="24"/>
          <w:szCs w:val="24"/>
          <w:shd w:val="clear" w:color="auto" w:fill="FFFFFF"/>
        </w:rPr>
        <w:t xml:space="preserve"> без проведения торгов и договор аренды</w:t>
      </w:r>
      <w:r w:rsidRPr="00416E6A">
        <w:rPr>
          <w:rFonts w:ascii="Arial" w:hAnsi="Arial" w:cs="Arial"/>
          <w:sz w:val="24"/>
          <w:szCs w:val="24"/>
        </w:rPr>
        <w:t xml:space="preserve"> или безвозмездного пользования</w:t>
      </w:r>
      <w:r w:rsidRPr="00416E6A">
        <w:rPr>
          <w:rFonts w:ascii="Arial" w:hAnsi="Arial" w:cs="Arial"/>
          <w:sz w:val="24"/>
          <w:szCs w:val="24"/>
          <w:shd w:val="clear" w:color="auto" w:fill="FFFFFF"/>
        </w:rPr>
        <w:t xml:space="preserve"> муниципальным имуществом выдаются или направляются арендатору в течение 2 рабочих дней с момента подписания договора аренды</w:t>
      </w:r>
      <w:r w:rsidRPr="00416E6A">
        <w:rPr>
          <w:rFonts w:ascii="Arial" w:hAnsi="Arial" w:cs="Arial"/>
          <w:sz w:val="24"/>
          <w:szCs w:val="24"/>
        </w:rPr>
        <w:t xml:space="preserve"> или безвозмездного пользования</w:t>
      </w:r>
      <w:r w:rsidRPr="00416E6A">
        <w:rPr>
          <w:rFonts w:ascii="Arial" w:hAnsi="Arial" w:cs="Arial"/>
          <w:sz w:val="24"/>
          <w:szCs w:val="24"/>
          <w:shd w:val="clear" w:color="auto" w:fill="FFFFFF"/>
        </w:rPr>
        <w:t xml:space="preserve"> муниципального имущества.</w:t>
      </w:r>
    </w:p>
    <w:p w:rsidR="008D7D14" w:rsidRPr="00416E6A" w:rsidRDefault="008D7D14" w:rsidP="008D7D14">
      <w:pPr>
        <w:spacing w:after="0" w:line="240" w:lineRule="auto"/>
        <w:ind w:firstLine="709"/>
        <w:jc w:val="both"/>
        <w:rPr>
          <w:rFonts w:ascii="Arial" w:hAnsi="Arial" w:cs="Arial"/>
          <w:sz w:val="24"/>
          <w:szCs w:val="24"/>
          <w:shd w:val="clear" w:color="auto" w:fill="FFFFFF"/>
        </w:rPr>
      </w:pPr>
      <w:r w:rsidRPr="00416E6A">
        <w:rPr>
          <w:rFonts w:ascii="Arial" w:hAnsi="Arial" w:cs="Arial"/>
          <w:sz w:val="24"/>
          <w:szCs w:val="24"/>
          <w:shd w:val="clear" w:color="auto" w:fill="FFFFFF"/>
        </w:rPr>
        <w:t>Протокол проведения торгов выдается или направляется победителю в день проведения торгов.</w:t>
      </w:r>
    </w:p>
    <w:p w:rsidR="008D7D14" w:rsidRPr="00416E6A" w:rsidRDefault="008D7D14" w:rsidP="008D7D14">
      <w:pPr>
        <w:pStyle w:val="ConsPlusNormal"/>
        <w:widowControl/>
        <w:ind w:firstLine="709"/>
        <w:jc w:val="both"/>
        <w:rPr>
          <w:color w:val="000000"/>
          <w:sz w:val="24"/>
          <w:szCs w:val="24"/>
        </w:rPr>
      </w:pPr>
      <w:r w:rsidRPr="00416E6A">
        <w:rPr>
          <w:color w:val="000000"/>
          <w:sz w:val="24"/>
          <w:szCs w:val="24"/>
        </w:rPr>
        <w:t>2.5. Правовые основания для предоставления  муниципальной услуги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Предоставление муниципальной услуги по предоставлению муниципального имущества муниципального образования в аренду или безвозмездное пользование осуществляется в соответствии </w:t>
      </w:r>
      <w:proofErr w:type="gramStart"/>
      <w:r w:rsidRPr="00416E6A">
        <w:rPr>
          <w:rFonts w:ascii="Arial" w:hAnsi="Arial" w:cs="Arial"/>
          <w:sz w:val="24"/>
          <w:szCs w:val="24"/>
        </w:rPr>
        <w:t>с</w:t>
      </w:r>
      <w:proofErr w:type="gramEnd"/>
      <w:r w:rsidRPr="00416E6A">
        <w:rPr>
          <w:rFonts w:ascii="Arial" w:hAnsi="Arial" w:cs="Arial"/>
          <w:sz w:val="24"/>
          <w:szCs w:val="24"/>
        </w:rPr>
        <w:t>:</w:t>
      </w:r>
    </w:p>
    <w:p w:rsidR="008D7D14" w:rsidRPr="00416E6A" w:rsidRDefault="008D7D14" w:rsidP="008D7D14">
      <w:pPr>
        <w:shd w:val="clear" w:color="auto" w:fill="FFFFFF"/>
        <w:spacing w:after="0" w:line="240" w:lineRule="auto"/>
        <w:ind w:firstLine="709"/>
        <w:jc w:val="both"/>
        <w:rPr>
          <w:rFonts w:ascii="Arial" w:hAnsi="Arial" w:cs="Arial"/>
          <w:color w:val="000000"/>
          <w:spacing w:val="1"/>
          <w:sz w:val="24"/>
          <w:szCs w:val="24"/>
        </w:rPr>
      </w:pPr>
      <w:r w:rsidRPr="00416E6A">
        <w:rPr>
          <w:rFonts w:ascii="Arial" w:hAnsi="Arial" w:cs="Arial"/>
          <w:color w:val="000000"/>
          <w:spacing w:val="1"/>
          <w:sz w:val="24"/>
          <w:szCs w:val="24"/>
        </w:rPr>
        <w:t xml:space="preserve">- Гражданским кодексом Российской Федерации;  </w:t>
      </w:r>
    </w:p>
    <w:p w:rsidR="008D7D14" w:rsidRPr="00416E6A" w:rsidRDefault="008D7D14" w:rsidP="008D7D14">
      <w:pPr>
        <w:shd w:val="clear" w:color="auto" w:fill="FFFFFF"/>
        <w:spacing w:after="0" w:line="240" w:lineRule="auto"/>
        <w:ind w:firstLine="709"/>
        <w:jc w:val="both"/>
        <w:rPr>
          <w:rFonts w:ascii="Arial" w:hAnsi="Arial" w:cs="Arial"/>
          <w:color w:val="000000"/>
          <w:spacing w:val="-1"/>
          <w:sz w:val="24"/>
          <w:szCs w:val="24"/>
        </w:rPr>
      </w:pPr>
      <w:r w:rsidRPr="00416E6A">
        <w:rPr>
          <w:rFonts w:ascii="Arial" w:hAnsi="Arial" w:cs="Arial"/>
          <w:color w:val="000000"/>
          <w:sz w:val="24"/>
          <w:szCs w:val="24"/>
        </w:rPr>
        <w:t>- Федеральным законом от 06.10.2003 года № 131-ФЗ «Об общих принципах организации  местного самоуправления в Российской Федерации»</w:t>
      </w:r>
      <w:r w:rsidRPr="00416E6A">
        <w:rPr>
          <w:rFonts w:ascii="Arial" w:hAnsi="Arial" w:cs="Arial"/>
          <w:color w:val="000000"/>
          <w:spacing w:val="-1"/>
          <w:sz w:val="24"/>
          <w:szCs w:val="24"/>
        </w:rPr>
        <w:t>;</w:t>
      </w:r>
    </w:p>
    <w:p w:rsidR="008D7D14" w:rsidRPr="00416E6A" w:rsidRDefault="008D7D14" w:rsidP="008D7D14">
      <w:pPr>
        <w:shd w:val="clear" w:color="auto" w:fill="FFFFFF"/>
        <w:spacing w:after="0" w:line="240" w:lineRule="auto"/>
        <w:ind w:firstLine="709"/>
        <w:jc w:val="both"/>
        <w:rPr>
          <w:rFonts w:ascii="Arial" w:hAnsi="Arial" w:cs="Arial"/>
          <w:color w:val="000000"/>
          <w:spacing w:val="1"/>
          <w:sz w:val="24"/>
          <w:szCs w:val="24"/>
        </w:rPr>
      </w:pPr>
      <w:r w:rsidRPr="00416E6A">
        <w:rPr>
          <w:rFonts w:ascii="Arial" w:hAnsi="Arial" w:cs="Arial"/>
          <w:color w:val="000000"/>
          <w:spacing w:val="1"/>
          <w:sz w:val="24"/>
          <w:szCs w:val="24"/>
        </w:rPr>
        <w:t>- Федеральным законом от 26 июля 2006 года № 135-ФЗ «О защите конкуренции»;</w:t>
      </w:r>
    </w:p>
    <w:p w:rsidR="008D7D14" w:rsidRPr="00416E6A" w:rsidRDefault="008D7D14" w:rsidP="008D7D14">
      <w:pPr>
        <w:shd w:val="clear" w:color="auto" w:fill="FFFFFF"/>
        <w:spacing w:after="0" w:line="240" w:lineRule="auto"/>
        <w:ind w:firstLine="709"/>
        <w:jc w:val="both"/>
        <w:rPr>
          <w:rFonts w:ascii="Arial" w:hAnsi="Arial" w:cs="Arial"/>
          <w:color w:val="000000"/>
          <w:spacing w:val="1"/>
          <w:sz w:val="24"/>
          <w:szCs w:val="24"/>
        </w:rPr>
      </w:pPr>
      <w:r w:rsidRPr="00416E6A">
        <w:rPr>
          <w:rFonts w:ascii="Arial" w:hAnsi="Arial" w:cs="Arial"/>
          <w:color w:val="000000"/>
          <w:spacing w:val="1"/>
          <w:sz w:val="24"/>
          <w:szCs w:val="24"/>
        </w:rPr>
        <w:t>- Федеральным законом от 29 июля 1998 года № 135-ФЗ «Об оценочной деятельности в Российской Федерации»;</w:t>
      </w:r>
    </w:p>
    <w:p w:rsidR="008D7D14" w:rsidRPr="00416E6A" w:rsidRDefault="008D7D14" w:rsidP="008D7D14">
      <w:pPr>
        <w:spacing w:after="0" w:line="240" w:lineRule="auto"/>
        <w:ind w:firstLine="709"/>
        <w:jc w:val="both"/>
        <w:rPr>
          <w:rFonts w:ascii="Arial" w:hAnsi="Arial" w:cs="Arial"/>
          <w:sz w:val="24"/>
          <w:szCs w:val="24"/>
        </w:rPr>
      </w:pPr>
      <w:proofErr w:type="gramStart"/>
      <w:r w:rsidRPr="00416E6A">
        <w:rPr>
          <w:rFonts w:ascii="Arial" w:hAnsi="Arial" w:cs="Arial"/>
          <w:sz w:val="24"/>
          <w:szCs w:val="24"/>
        </w:rPr>
        <w:t>-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в отношении которого заключение указанных договоров может осуществляться путем проведения торгов в форме конкурса»;</w:t>
      </w:r>
      <w:proofErr w:type="gramEnd"/>
    </w:p>
    <w:p w:rsidR="008D7D14" w:rsidRDefault="008D7D14" w:rsidP="008D7D14">
      <w:pPr>
        <w:pStyle w:val="a7"/>
        <w:ind w:firstLine="709"/>
        <w:jc w:val="both"/>
        <w:rPr>
          <w:rFonts w:ascii="Arial" w:hAnsi="Arial" w:cs="Arial"/>
          <w:sz w:val="24"/>
          <w:szCs w:val="24"/>
        </w:rPr>
      </w:pPr>
      <w:r w:rsidRPr="00416E6A">
        <w:rPr>
          <w:rFonts w:ascii="Arial" w:hAnsi="Arial" w:cs="Arial"/>
          <w:sz w:val="24"/>
          <w:szCs w:val="24"/>
        </w:rPr>
        <w:t xml:space="preserve">2.6. </w:t>
      </w:r>
      <w:proofErr w:type="gramStart"/>
      <w:r w:rsidRPr="00416E6A">
        <w:rPr>
          <w:rFonts w:ascii="Arial" w:hAnsi="Arial" w:cs="Arial"/>
          <w:sz w:val="24"/>
          <w:szCs w:val="24"/>
        </w:rPr>
        <w:t>Исчерпывающий перечень документов, необходимых в соответствии в законодательными или иными нормативными правовыми актами для предоставления муниципальной услуги</w:t>
      </w:r>
      <w:r w:rsidR="00844C89">
        <w:rPr>
          <w:rFonts w:ascii="Arial" w:hAnsi="Arial" w:cs="Arial"/>
          <w:sz w:val="24"/>
          <w:szCs w:val="24"/>
        </w:rPr>
        <w:t>.</w:t>
      </w:r>
      <w:proofErr w:type="gramEnd"/>
    </w:p>
    <w:p w:rsidR="00844C89" w:rsidRPr="00416E6A" w:rsidRDefault="00844C89" w:rsidP="008D7D14">
      <w:pPr>
        <w:pStyle w:val="a7"/>
        <w:ind w:firstLine="709"/>
        <w:jc w:val="both"/>
        <w:rPr>
          <w:rFonts w:ascii="Arial" w:hAnsi="Arial" w:cs="Arial"/>
          <w:sz w:val="24"/>
          <w:szCs w:val="24"/>
        </w:rPr>
      </w:pPr>
      <w:r w:rsidRPr="00844C89">
        <w:rPr>
          <w:rFonts w:ascii="Arial" w:hAnsi="Arial" w:cs="Arial"/>
          <w:bCs/>
          <w:sz w:val="24"/>
          <w:szCs w:val="24"/>
        </w:rPr>
        <w:t>Заявление может быть подано в электронном виде (с заверением простой электронной подписью заявителя), заполненное и отправленное с помощью регионального портала государственных и муниципальных услуг (функций) Тульской области (далее-РПГУ)</w:t>
      </w:r>
      <w:r>
        <w:rPr>
          <w:rFonts w:ascii="Arial" w:hAnsi="Arial" w:cs="Arial"/>
          <w:bCs/>
          <w:sz w:val="24"/>
          <w:szCs w:val="24"/>
        </w:rPr>
        <w:t>.</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2.6.1. Для принятия решения о предоставлении муниципального имущества в аренду или безвозмездное пользование заявителями представляются:</w:t>
      </w:r>
    </w:p>
    <w:p w:rsidR="00844C89" w:rsidRPr="00844C89" w:rsidRDefault="008D7D14" w:rsidP="00844C89">
      <w:pPr>
        <w:pStyle w:val="ConsPlusNormal"/>
        <w:widowControl/>
        <w:ind w:firstLine="709"/>
        <w:jc w:val="both"/>
        <w:rPr>
          <w:bCs/>
          <w:spacing w:val="-4"/>
          <w:sz w:val="24"/>
          <w:szCs w:val="24"/>
        </w:rPr>
      </w:pPr>
      <w:r w:rsidRPr="00416E6A">
        <w:rPr>
          <w:sz w:val="24"/>
          <w:szCs w:val="24"/>
        </w:rPr>
        <w:t xml:space="preserve">2.6.1.1. </w:t>
      </w:r>
      <w:r w:rsidR="00844C89" w:rsidRPr="00E32907">
        <w:rPr>
          <w:bCs/>
          <w:spacing w:val="-4"/>
          <w:sz w:val="24"/>
          <w:szCs w:val="24"/>
        </w:rPr>
        <w:t>Заявление может быть подано в электронном виде (с заверением простой электронной подписью заявителя), заполненное и отправленное с помощью регионального портала государственных и муниципальных услуг (функций) Тульской област</w:t>
      </w:r>
      <w:r w:rsidR="00844C89">
        <w:rPr>
          <w:bCs/>
          <w:spacing w:val="-4"/>
          <w:sz w:val="24"/>
          <w:szCs w:val="24"/>
        </w:rPr>
        <w:t>и (далее-РПГУ), либо через МФЦ</w:t>
      </w:r>
      <w:r w:rsidR="00844C89" w:rsidRPr="00844C89">
        <w:rPr>
          <w:bCs/>
          <w:spacing w:val="-4"/>
          <w:sz w:val="24"/>
          <w:szCs w:val="24"/>
        </w:rPr>
        <w:t>.</w:t>
      </w:r>
    </w:p>
    <w:p w:rsidR="008D7D14" w:rsidRPr="00416E6A" w:rsidRDefault="008D7D14" w:rsidP="00844C89">
      <w:pPr>
        <w:pStyle w:val="ConsPlusNormal"/>
        <w:widowControl/>
        <w:ind w:firstLine="709"/>
        <w:jc w:val="both"/>
        <w:rPr>
          <w:color w:val="000000"/>
          <w:sz w:val="24"/>
          <w:szCs w:val="24"/>
        </w:rPr>
      </w:pPr>
      <w:r w:rsidRPr="00416E6A">
        <w:rPr>
          <w:color w:val="000000"/>
          <w:sz w:val="24"/>
          <w:szCs w:val="24"/>
        </w:rPr>
        <w:t>2.6.1.2. документ, удостоверяющий личность заявителя (в случае, если заявителем является физическое лицо) (паспорт);</w:t>
      </w:r>
    </w:p>
    <w:p w:rsidR="008D7D14" w:rsidRPr="00416E6A" w:rsidRDefault="008D7D14" w:rsidP="008D7D14">
      <w:pPr>
        <w:pStyle w:val="ConsPlusNormal"/>
        <w:widowControl/>
        <w:ind w:firstLine="709"/>
        <w:jc w:val="both"/>
        <w:rPr>
          <w:sz w:val="24"/>
          <w:szCs w:val="24"/>
        </w:rPr>
      </w:pPr>
      <w:r w:rsidRPr="00416E6A">
        <w:rPr>
          <w:sz w:val="24"/>
          <w:szCs w:val="24"/>
        </w:rPr>
        <w:t>2.6.1.3. учредительные документы заявителя-организации;</w:t>
      </w:r>
    </w:p>
    <w:p w:rsidR="008D7D14" w:rsidRPr="00416E6A" w:rsidRDefault="008D7D14" w:rsidP="008D7D14">
      <w:pPr>
        <w:pStyle w:val="ConsPlusNormal"/>
        <w:widowControl/>
        <w:ind w:firstLine="709"/>
        <w:jc w:val="both"/>
        <w:rPr>
          <w:sz w:val="24"/>
          <w:szCs w:val="24"/>
        </w:rPr>
      </w:pPr>
      <w:r w:rsidRPr="00416E6A">
        <w:rPr>
          <w:sz w:val="24"/>
          <w:szCs w:val="24"/>
        </w:rPr>
        <w:t>2.6.1.4. свидетельство о государственной регистрации заявителя, если заявитель – организация или индивидуальный предприниматель;</w:t>
      </w:r>
    </w:p>
    <w:p w:rsidR="008D7D14" w:rsidRPr="00416E6A" w:rsidRDefault="008D7D14" w:rsidP="008D7D14">
      <w:pPr>
        <w:pStyle w:val="ConsPlusNormal"/>
        <w:widowControl/>
        <w:ind w:firstLine="709"/>
        <w:jc w:val="both"/>
        <w:rPr>
          <w:sz w:val="24"/>
          <w:szCs w:val="24"/>
        </w:rPr>
      </w:pPr>
      <w:r w:rsidRPr="00416E6A">
        <w:rPr>
          <w:sz w:val="24"/>
          <w:szCs w:val="24"/>
        </w:rPr>
        <w:t>2.6.1.5. документы, подтверждающие право заявителя на заключение с ним договора аренды или безвозмездного пользования без проведения торгов (предоставляется в случае, если заявитель обладает таким правом);</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2.6.1.6. документ, подтверждающий полномочия представителя заявителя (в случае, если заявление подано представителем заявителя) (доверенность).</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Оснований для отказа в приеме документов, необходимых для предоставления муниципальной услуги не предусмотрено.</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color w:val="000000"/>
          <w:sz w:val="24"/>
          <w:szCs w:val="24"/>
        </w:rPr>
        <w:t>2.8. Исчерпывающий перечень оснований для приостановления или отказа в предоставлении муниципальной услуги</w:t>
      </w:r>
      <w:r w:rsidRPr="00416E6A">
        <w:rPr>
          <w:rFonts w:ascii="Arial" w:hAnsi="Arial" w:cs="Arial"/>
          <w:sz w:val="24"/>
          <w:szCs w:val="24"/>
        </w:rPr>
        <w:t xml:space="preserve"> </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2.8.1. Оснований для приостановления в предоставлении муниципальной услуги не предусмотрено.</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2.8.2. </w:t>
      </w:r>
      <w:r w:rsidR="00844C89" w:rsidRPr="00E32907">
        <w:rPr>
          <w:rFonts w:ascii="Arial" w:hAnsi="Arial" w:cs="Arial"/>
          <w:bCs/>
          <w:spacing w:val="-4"/>
          <w:sz w:val="24"/>
          <w:szCs w:val="24"/>
        </w:rPr>
        <w:t>Исчерпывающий перечень оснований для отказа в предоставлении муниципальной услуги специалистом, осуществляющим муниципальную услугу, либо специалистом УМФЦ в момент обращения заявителя</w:t>
      </w:r>
      <w:proofErr w:type="gramStart"/>
      <w:r w:rsidR="00844C89" w:rsidRPr="00E32907">
        <w:rPr>
          <w:rFonts w:ascii="Arial" w:hAnsi="Arial" w:cs="Arial"/>
          <w:bCs/>
          <w:spacing w:val="-4"/>
          <w:sz w:val="24"/>
          <w:szCs w:val="24"/>
        </w:rPr>
        <w:t>:</w:t>
      </w:r>
      <w:r w:rsidRPr="00416E6A">
        <w:rPr>
          <w:rFonts w:ascii="Arial" w:hAnsi="Arial" w:cs="Arial"/>
          <w:sz w:val="24"/>
          <w:szCs w:val="24"/>
        </w:rPr>
        <w:t>:</w:t>
      </w:r>
      <w:proofErr w:type="gramEnd"/>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представление документов не в полном объеме либо представление незаверенных в установленном порядке копий документов и дополнительных сведений к ним. В данном случае заявителю направляется уведомление о необходимости устранения нарушений в установленный срок для принятия решения о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отсутствие указанного в заявлении имущества в составе муниципальной собственности муниципального образования. В данном случае заявителю направляется сообщение об отказе в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принадлежность указанного в заявлении имущества муниципальному унитарному предприятию на праве хозяйственного ведения, либо муниципальному учреждению на праве оперативного управления. В данном случае заявителю направляется сообщение об отказе в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отсутствие оснований для предоставления муниципального имущества без проведения торгов. В данном случае заявителю направляется отказ в заключение договора аренды или безвозмездного пользования муниципальным имуществом без проведения торгов и разъясняется порядок принятия решения о назначении торгов на право аренды или безвозмездного пользования муниципальным имуществом, а также возможность принять участие в них на общих основаниях. Для участия в торгах претенденты подают соответствующие заявки;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 xml:space="preserve"> иные основания, предусмотренные законом.</w:t>
      </w:r>
    </w:p>
    <w:p w:rsidR="008D7D14" w:rsidRPr="00416E6A" w:rsidRDefault="008D7D14" w:rsidP="008D7D14">
      <w:pPr>
        <w:spacing w:after="0" w:line="240" w:lineRule="auto"/>
        <w:ind w:firstLine="709"/>
        <w:jc w:val="both"/>
        <w:rPr>
          <w:rFonts w:ascii="Arial" w:hAnsi="Arial" w:cs="Arial"/>
          <w:spacing w:val="6"/>
          <w:sz w:val="24"/>
          <w:szCs w:val="24"/>
        </w:rPr>
      </w:pPr>
      <w:r w:rsidRPr="00416E6A">
        <w:rPr>
          <w:rFonts w:ascii="Arial" w:hAnsi="Arial" w:cs="Arial"/>
          <w:spacing w:val="6"/>
          <w:sz w:val="24"/>
          <w:szCs w:val="24"/>
        </w:rPr>
        <w:t>2.9. Муниципальная услуга предоставляется на бесплатной основе</w:t>
      </w:r>
    </w:p>
    <w:p w:rsidR="008D7D14" w:rsidRPr="00416E6A" w:rsidRDefault="008D7D14" w:rsidP="008D7D14">
      <w:pPr>
        <w:spacing w:after="0" w:line="240" w:lineRule="auto"/>
        <w:ind w:firstLine="709"/>
        <w:jc w:val="both"/>
        <w:rPr>
          <w:rFonts w:ascii="Arial" w:hAnsi="Arial" w:cs="Arial"/>
          <w:color w:val="000000"/>
          <w:sz w:val="24"/>
          <w:szCs w:val="24"/>
          <w:shd w:val="clear" w:color="auto" w:fill="FFFFFF"/>
        </w:rPr>
      </w:pPr>
      <w:r w:rsidRPr="00416E6A">
        <w:rPr>
          <w:rFonts w:ascii="Arial" w:hAnsi="Arial" w:cs="Arial"/>
          <w:color w:val="000000"/>
          <w:sz w:val="24"/>
          <w:szCs w:val="24"/>
          <w:shd w:val="clear" w:color="auto" w:fill="FFFFFF"/>
        </w:rPr>
        <w:t>2.10. Время ожидания заявителя при подаче документов не должно превышать  30 минут.</w:t>
      </w:r>
    </w:p>
    <w:p w:rsidR="008D7D14" w:rsidRPr="00416E6A" w:rsidRDefault="008D7D14" w:rsidP="008D7D14">
      <w:pPr>
        <w:pStyle w:val="ConsPlusNormal"/>
        <w:widowControl/>
        <w:ind w:firstLine="709"/>
        <w:jc w:val="both"/>
        <w:rPr>
          <w:color w:val="000000"/>
          <w:sz w:val="24"/>
          <w:szCs w:val="24"/>
        </w:rPr>
      </w:pPr>
      <w:r w:rsidRPr="00416E6A">
        <w:rPr>
          <w:color w:val="000000"/>
          <w:sz w:val="24"/>
          <w:szCs w:val="24"/>
        </w:rPr>
        <w:t>2.11. Срок регистрации запроса заявителя о предоставлении муниципальной услуги 15 минут.</w:t>
      </w:r>
    </w:p>
    <w:p w:rsidR="008D7D14" w:rsidRPr="00416E6A" w:rsidRDefault="008D7D14" w:rsidP="008D7D14">
      <w:pPr>
        <w:pStyle w:val="ConsPlusNormal"/>
        <w:widowControl/>
        <w:ind w:firstLine="709"/>
        <w:jc w:val="both"/>
        <w:rPr>
          <w:sz w:val="24"/>
          <w:szCs w:val="24"/>
        </w:rPr>
      </w:pPr>
      <w:r w:rsidRPr="00416E6A">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 xml:space="preserve">2.12.1. Помещение для предоставления муниципальной услуги размещается по адресу: Тульская область, Воловский район, п. Волово, </w:t>
      </w:r>
      <w:proofErr w:type="spellStart"/>
      <w:r w:rsidRPr="00416E6A">
        <w:rPr>
          <w:rFonts w:ascii="Arial" w:hAnsi="Arial" w:cs="Arial"/>
          <w:color w:val="000000"/>
          <w:sz w:val="24"/>
          <w:szCs w:val="24"/>
        </w:rPr>
        <w:t>ул</w:t>
      </w:r>
      <w:proofErr w:type="gramStart"/>
      <w:r w:rsidRPr="00416E6A">
        <w:rPr>
          <w:rFonts w:ascii="Arial" w:hAnsi="Arial" w:cs="Arial"/>
          <w:color w:val="000000"/>
          <w:sz w:val="24"/>
          <w:szCs w:val="24"/>
        </w:rPr>
        <w:t>.Л</w:t>
      </w:r>
      <w:proofErr w:type="gramEnd"/>
      <w:r w:rsidRPr="00416E6A">
        <w:rPr>
          <w:rFonts w:ascii="Arial" w:hAnsi="Arial" w:cs="Arial"/>
          <w:color w:val="000000"/>
          <w:sz w:val="24"/>
          <w:szCs w:val="24"/>
        </w:rPr>
        <w:t>енина</w:t>
      </w:r>
      <w:proofErr w:type="spellEnd"/>
      <w:r w:rsidRPr="00416E6A">
        <w:rPr>
          <w:rFonts w:ascii="Arial" w:hAnsi="Arial" w:cs="Arial"/>
          <w:color w:val="000000"/>
          <w:sz w:val="24"/>
          <w:szCs w:val="24"/>
        </w:rPr>
        <w:t xml:space="preserve">, д. 48, </w:t>
      </w:r>
      <w:proofErr w:type="spellStart"/>
      <w:r w:rsidRPr="00416E6A">
        <w:rPr>
          <w:rFonts w:ascii="Arial" w:hAnsi="Arial" w:cs="Arial"/>
          <w:color w:val="000000"/>
          <w:sz w:val="24"/>
          <w:szCs w:val="24"/>
        </w:rPr>
        <w:t>каб</w:t>
      </w:r>
      <w:proofErr w:type="spellEnd"/>
      <w:r w:rsidRPr="00416E6A">
        <w:rPr>
          <w:rFonts w:ascii="Arial" w:hAnsi="Arial" w:cs="Arial"/>
          <w:color w:val="000000"/>
          <w:sz w:val="24"/>
          <w:szCs w:val="24"/>
        </w:rPr>
        <w:t>. 23</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2.12.2. На входе в здание установлена вывеска с наименованием органа местного самоуправления.</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sz w:val="24"/>
          <w:szCs w:val="24"/>
        </w:rPr>
        <w:t>2.12.3. В помещении Комитета располагается визуальная и текстовая информация о порядке предоставления муниципальной услуги, а также стол для</w:t>
      </w:r>
      <w:r w:rsidRPr="00416E6A">
        <w:rPr>
          <w:rFonts w:ascii="Arial" w:hAnsi="Arial" w:cs="Arial"/>
          <w:color w:val="000000"/>
          <w:sz w:val="24"/>
          <w:szCs w:val="24"/>
        </w:rPr>
        <w:t xml:space="preserve"> заполнения заявлений с их образцами.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и печатающим устройствам.</w:t>
      </w:r>
    </w:p>
    <w:p w:rsidR="008D7D14" w:rsidRPr="00A96B03"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2.12.5. При организации рабочих мест должна быть предусмотрена возможность их свободного, беспрепятственного входа и выхода из помещения при необходимости.</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2.12.6. Обеспечение доступности муниципальных услуг для инвалидов и маломобильных групп населения:</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возможность беспрепятственного входа в помещения и выхода из них;</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содействие со стороны должностных лиц учреждения, при необходимости, инвалиду при входе в объект и выходе из него;</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w:t>
      </w:r>
      <w:proofErr w:type="gramStart"/>
      <w:r w:rsidRPr="00844C89">
        <w:rPr>
          <w:rFonts w:ascii="Arial" w:hAnsi="Arial" w:cs="Arial"/>
          <w:sz w:val="24"/>
          <w:szCs w:val="24"/>
        </w:rPr>
        <w:t xml:space="preserve"> ,</w:t>
      </w:r>
      <w:proofErr w:type="gramEnd"/>
      <w:r w:rsidRPr="00844C89">
        <w:rPr>
          <w:rFonts w:ascii="Arial" w:hAnsi="Arial" w:cs="Arial"/>
          <w:sz w:val="24"/>
          <w:szCs w:val="24"/>
        </w:rPr>
        <w:t>при необходимости, с помощью персонала учреждения;</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44C89">
        <w:rPr>
          <w:rFonts w:ascii="Arial" w:hAnsi="Arial" w:cs="Arial"/>
          <w:sz w:val="24"/>
          <w:szCs w:val="24"/>
        </w:rPr>
        <w:t>ассистивных</w:t>
      </w:r>
      <w:proofErr w:type="spellEnd"/>
      <w:r w:rsidRPr="00844C89">
        <w:rPr>
          <w:rFonts w:ascii="Arial" w:hAnsi="Arial" w:cs="Arial"/>
          <w:sz w:val="24"/>
          <w:szCs w:val="24"/>
        </w:rPr>
        <w:t xml:space="preserve"> и вспомогательных технологий, а также сменной кресла-коляски;</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xml:space="preserve">-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844C89">
        <w:rPr>
          <w:rFonts w:ascii="Arial" w:hAnsi="Arial" w:cs="Arial"/>
          <w:sz w:val="24"/>
          <w:szCs w:val="24"/>
        </w:rPr>
        <w:t>осуществляющих</w:t>
      </w:r>
      <w:proofErr w:type="gramEnd"/>
      <w:r w:rsidRPr="00844C89">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844C89" w:rsidRPr="00844C89" w:rsidRDefault="00844C89" w:rsidP="00844C89">
      <w:pPr>
        <w:spacing w:after="0" w:line="240" w:lineRule="auto"/>
        <w:ind w:firstLine="709"/>
        <w:jc w:val="both"/>
        <w:rPr>
          <w:rFonts w:ascii="Arial" w:hAnsi="Arial" w:cs="Arial"/>
          <w:sz w:val="24"/>
          <w:szCs w:val="24"/>
        </w:rPr>
      </w:pPr>
      <w:r w:rsidRPr="00844C89">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D7D14" w:rsidRPr="00416E6A" w:rsidRDefault="008D7D14" w:rsidP="008D7D14">
      <w:pPr>
        <w:pStyle w:val="ConsPlusNormal"/>
        <w:widowControl/>
        <w:ind w:firstLine="709"/>
        <w:jc w:val="both"/>
        <w:rPr>
          <w:sz w:val="24"/>
          <w:szCs w:val="24"/>
        </w:rPr>
      </w:pPr>
      <w:r w:rsidRPr="00416E6A">
        <w:rPr>
          <w:sz w:val="24"/>
          <w:szCs w:val="24"/>
        </w:rPr>
        <w:t>2.13.</w:t>
      </w:r>
      <w:r w:rsidRPr="00416E6A">
        <w:rPr>
          <w:color w:val="FF0000"/>
          <w:sz w:val="24"/>
          <w:szCs w:val="24"/>
        </w:rPr>
        <w:t xml:space="preserve"> </w:t>
      </w:r>
      <w:r w:rsidRPr="00416E6A">
        <w:rPr>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D7D14" w:rsidRPr="00416E6A" w:rsidRDefault="008D7D14" w:rsidP="008D7D14">
      <w:pPr>
        <w:pStyle w:val="ConsPlusNormal"/>
        <w:ind w:firstLine="709"/>
        <w:jc w:val="both"/>
        <w:rPr>
          <w:sz w:val="24"/>
          <w:szCs w:val="24"/>
        </w:rPr>
      </w:pPr>
      <w:r w:rsidRPr="00416E6A">
        <w:rPr>
          <w:sz w:val="24"/>
          <w:szCs w:val="24"/>
        </w:rPr>
        <w:t>2.13.1. Информирование заявителей о порядке предоставления муниципальной услуги осуществляется в виде:</w:t>
      </w:r>
    </w:p>
    <w:p w:rsidR="008D7D14" w:rsidRPr="00416E6A" w:rsidRDefault="008D7D14" w:rsidP="008D7D14">
      <w:pPr>
        <w:pStyle w:val="ConsPlusNormal"/>
        <w:ind w:firstLine="709"/>
        <w:jc w:val="both"/>
        <w:rPr>
          <w:sz w:val="24"/>
          <w:szCs w:val="24"/>
        </w:rPr>
      </w:pPr>
      <w:r w:rsidRPr="00416E6A">
        <w:rPr>
          <w:sz w:val="24"/>
          <w:szCs w:val="24"/>
        </w:rPr>
        <w:t>индивидуального информирования;</w:t>
      </w:r>
    </w:p>
    <w:p w:rsidR="008D7D14" w:rsidRPr="00416E6A" w:rsidRDefault="008D7D14" w:rsidP="008D7D14">
      <w:pPr>
        <w:pStyle w:val="ConsPlusNormal"/>
        <w:ind w:firstLine="709"/>
        <w:jc w:val="both"/>
        <w:rPr>
          <w:sz w:val="24"/>
          <w:szCs w:val="24"/>
        </w:rPr>
      </w:pPr>
      <w:r w:rsidRPr="00416E6A">
        <w:rPr>
          <w:sz w:val="24"/>
          <w:szCs w:val="24"/>
        </w:rPr>
        <w:t>публичного информирования.</w:t>
      </w:r>
    </w:p>
    <w:p w:rsidR="008D7D14" w:rsidRPr="00416E6A" w:rsidRDefault="008D7D14" w:rsidP="008D7D14">
      <w:pPr>
        <w:pStyle w:val="ConsPlusNormal"/>
        <w:ind w:firstLine="709"/>
        <w:jc w:val="both"/>
        <w:rPr>
          <w:sz w:val="24"/>
          <w:szCs w:val="24"/>
        </w:rPr>
      </w:pPr>
      <w:r w:rsidRPr="00416E6A">
        <w:rPr>
          <w:sz w:val="24"/>
          <w:szCs w:val="24"/>
        </w:rPr>
        <w:t>Информирование проводится в форме:</w:t>
      </w:r>
    </w:p>
    <w:p w:rsidR="008D7D14" w:rsidRPr="00416E6A" w:rsidRDefault="008D7D14" w:rsidP="008D7D14">
      <w:pPr>
        <w:pStyle w:val="ConsPlusNormal"/>
        <w:ind w:firstLine="709"/>
        <w:jc w:val="both"/>
        <w:rPr>
          <w:sz w:val="24"/>
          <w:szCs w:val="24"/>
        </w:rPr>
      </w:pPr>
      <w:r w:rsidRPr="00416E6A">
        <w:rPr>
          <w:sz w:val="24"/>
          <w:szCs w:val="24"/>
        </w:rPr>
        <w:t>устного информирования;</w:t>
      </w:r>
    </w:p>
    <w:p w:rsidR="008D7D14" w:rsidRPr="00416E6A" w:rsidRDefault="008D7D14" w:rsidP="008D7D14">
      <w:pPr>
        <w:pStyle w:val="ConsPlusNormal"/>
        <w:ind w:firstLine="709"/>
        <w:jc w:val="both"/>
        <w:rPr>
          <w:sz w:val="24"/>
          <w:szCs w:val="24"/>
        </w:rPr>
      </w:pPr>
      <w:r w:rsidRPr="00416E6A">
        <w:rPr>
          <w:sz w:val="24"/>
          <w:szCs w:val="24"/>
        </w:rPr>
        <w:t>письменного информирования.</w:t>
      </w:r>
    </w:p>
    <w:p w:rsidR="008D7D14" w:rsidRPr="00416E6A" w:rsidRDefault="008D7D14" w:rsidP="008D7D14">
      <w:pPr>
        <w:pStyle w:val="ConsPlusNormal"/>
        <w:ind w:firstLine="709"/>
        <w:jc w:val="both"/>
        <w:rPr>
          <w:sz w:val="24"/>
          <w:szCs w:val="24"/>
        </w:rPr>
      </w:pPr>
      <w:r w:rsidRPr="00416E6A">
        <w:rPr>
          <w:sz w:val="24"/>
          <w:szCs w:val="24"/>
        </w:rPr>
        <w:t>2.13.2.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8D7D14" w:rsidRPr="00416E6A" w:rsidRDefault="008D7D14" w:rsidP="008D7D14">
      <w:pPr>
        <w:pStyle w:val="ConsPlusNormal"/>
        <w:ind w:firstLine="709"/>
        <w:jc w:val="both"/>
        <w:rPr>
          <w:sz w:val="24"/>
          <w:szCs w:val="24"/>
        </w:rPr>
      </w:pPr>
      <w:r w:rsidRPr="00416E6A">
        <w:rPr>
          <w:sz w:val="24"/>
          <w:szCs w:val="24"/>
        </w:rPr>
        <w:t>2.13.3. Заявитель имеет право на получение сведений о стадии прохождения его обращения.</w:t>
      </w:r>
    </w:p>
    <w:p w:rsidR="008D7D14" w:rsidRPr="00416E6A" w:rsidRDefault="008D7D14" w:rsidP="008D7D14">
      <w:pPr>
        <w:pStyle w:val="ConsPlusNormal"/>
        <w:ind w:firstLine="709"/>
        <w:jc w:val="both"/>
        <w:rPr>
          <w:sz w:val="24"/>
          <w:szCs w:val="24"/>
        </w:rPr>
      </w:pPr>
      <w:r w:rsidRPr="00416E6A">
        <w:rPr>
          <w:sz w:val="24"/>
          <w:szCs w:val="24"/>
        </w:rPr>
        <w:t>2.13.4. При информировании заявителя о порядке предоставления муниципальной услуги должностное лицо сообщает информацию по следующим вопросам:</w:t>
      </w:r>
    </w:p>
    <w:p w:rsidR="008D7D14" w:rsidRPr="00416E6A" w:rsidRDefault="008D7D14" w:rsidP="008D7D14">
      <w:pPr>
        <w:pStyle w:val="ConsPlusNormal"/>
        <w:ind w:firstLine="709"/>
        <w:jc w:val="both"/>
        <w:rPr>
          <w:sz w:val="24"/>
          <w:szCs w:val="24"/>
        </w:rPr>
      </w:pPr>
      <w:r w:rsidRPr="00416E6A">
        <w:rPr>
          <w:sz w:val="24"/>
          <w:szCs w:val="24"/>
        </w:rPr>
        <w:t>- категории заявителей, имеющих право на получение муниципальной услуги;</w:t>
      </w:r>
    </w:p>
    <w:p w:rsidR="008D7D14" w:rsidRPr="00416E6A" w:rsidRDefault="008D7D14" w:rsidP="008D7D14">
      <w:pPr>
        <w:pStyle w:val="ConsPlusNormal"/>
        <w:ind w:firstLine="709"/>
        <w:jc w:val="both"/>
        <w:rPr>
          <w:sz w:val="24"/>
          <w:szCs w:val="24"/>
        </w:rPr>
      </w:pPr>
      <w:r w:rsidRPr="00416E6A">
        <w:rPr>
          <w:sz w:val="24"/>
          <w:szCs w:val="24"/>
        </w:rPr>
        <w:t>- перечень документов, требуемых от заявителя, необходимых для получения муниципальной услуги;</w:t>
      </w:r>
    </w:p>
    <w:p w:rsidR="008D7D14" w:rsidRPr="00416E6A" w:rsidRDefault="008D7D14" w:rsidP="008D7D14">
      <w:pPr>
        <w:pStyle w:val="ConsPlusNormal"/>
        <w:ind w:firstLine="709"/>
        <w:jc w:val="both"/>
        <w:rPr>
          <w:sz w:val="24"/>
          <w:szCs w:val="24"/>
        </w:rPr>
      </w:pPr>
      <w:r w:rsidRPr="00416E6A">
        <w:rPr>
          <w:sz w:val="24"/>
          <w:szCs w:val="24"/>
        </w:rPr>
        <w:t xml:space="preserve">- требования к </w:t>
      </w:r>
      <w:proofErr w:type="gramStart"/>
      <w:r w:rsidRPr="00416E6A">
        <w:rPr>
          <w:sz w:val="24"/>
          <w:szCs w:val="24"/>
        </w:rPr>
        <w:t>заверению документов</w:t>
      </w:r>
      <w:proofErr w:type="gramEnd"/>
      <w:r w:rsidRPr="00416E6A">
        <w:rPr>
          <w:sz w:val="24"/>
          <w:szCs w:val="24"/>
        </w:rPr>
        <w:t xml:space="preserve"> и сведений;</w:t>
      </w:r>
    </w:p>
    <w:p w:rsidR="008D7D14" w:rsidRPr="00416E6A" w:rsidRDefault="008D7D14" w:rsidP="008D7D14">
      <w:pPr>
        <w:pStyle w:val="ConsPlusNormal"/>
        <w:ind w:firstLine="709"/>
        <w:jc w:val="both"/>
        <w:rPr>
          <w:sz w:val="24"/>
          <w:szCs w:val="24"/>
        </w:rPr>
      </w:pPr>
      <w:r w:rsidRPr="00416E6A">
        <w:rPr>
          <w:sz w:val="24"/>
          <w:szCs w:val="24"/>
        </w:rPr>
        <w:t xml:space="preserve">- входящие номера, под которыми зарегистрированы в системе делопроизводства заявления и </w:t>
      </w:r>
      <w:proofErr w:type="spellStart"/>
      <w:r w:rsidRPr="00416E6A">
        <w:rPr>
          <w:sz w:val="24"/>
          <w:szCs w:val="24"/>
        </w:rPr>
        <w:t>прилагающиеся</w:t>
      </w:r>
      <w:proofErr w:type="spellEnd"/>
      <w:r w:rsidRPr="00416E6A">
        <w:rPr>
          <w:sz w:val="24"/>
          <w:szCs w:val="24"/>
        </w:rPr>
        <w:t xml:space="preserve"> к ним материалы;</w:t>
      </w:r>
    </w:p>
    <w:p w:rsidR="008D7D14" w:rsidRPr="00416E6A" w:rsidRDefault="008D7D14" w:rsidP="008D7D14">
      <w:pPr>
        <w:pStyle w:val="ConsPlusNormal"/>
        <w:ind w:firstLine="709"/>
        <w:jc w:val="both"/>
        <w:rPr>
          <w:sz w:val="24"/>
          <w:szCs w:val="24"/>
        </w:rPr>
      </w:pPr>
      <w:r w:rsidRPr="00416E6A">
        <w:rPr>
          <w:sz w:val="24"/>
          <w:szCs w:val="24"/>
        </w:rPr>
        <w:t>- необходимость представления дополнительных документов и сведений.</w:t>
      </w:r>
    </w:p>
    <w:p w:rsidR="008D7D14" w:rsidRPr="00416E6A" w:rsidRDefault="008D7D14" w:rsidP="008D7D14">
      <w:pPr>
        <w:pStyle w:val="ConsPlusNormal"/>
        <w:ind w:firstLine="709"/>
        <w:jc w:val="both"/>
        <w:rPr>
          <w:sz w:val="24"/>
          <w:szCs w:val="24"/>
        </w:rPr>
      </w:pPr>
      <w:r w:rsidRPr="00416E6A">
        <w:rPr>
          <w:sz w:val="24"/>
          <w:szCs w:val="24"/>
        </w:rPr>
        <w:t>Информирование по иным вопросам осуществляется только на основании письменного обращения.</w:t>
      </w:r>
    </w:p>
    <w:p w:rsidR="008D7D14" w:rsidRPr="00416E6A" w:rsidRDefault="008D7D14" w:rsidP="008D7D14">
      <w:pPr>
        <w:pStyle w:val="ConsPlusNormal"/>
        <w:ind w:firstLine="709"/>
        <w:jc w:val="both"/>
        <w:rPr>
          <w:sz w:val="24"/>
          <w:szCs w:val="24"/>
        </w:rPr>
      </w:pPr>
      <w:r w:rsidRPr="00416E6A">
        <w:rPr>
          <w:sz w:val="24"/>
          <w:szCs w:val="24"/>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D7D14" w:rsidRPr="00416E6A" w:rsidRDefault="008D7D14" w:rsidP="008D7D14">
      <w:pPr>
        <w:pStyle w:val="ConsPlusNormal"/>
        <w:ind w:firstLine="709"/>
        <w:jc w:val="both"/>
        <w:rPr>
          <w:sz w:val="24"/>
          <w:szCs w:val="24"/>
        </w:rPr>
      </w:pPr>
      <w:r w:rsidRPr="00416E6A">
        <w:rPr>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D7D14" w:rsidRPr="00416E6A" w:rsidRDefault="008D7D14" w:rsidP="008D7D14">
      <w:pPr>
        <w:pStyle w:val="ConsPlusNormal"/>
        <w:ind w:firstLine="709"/>
        <w:jc w:val="both"/>
        <w:rPr>
          <w:sz w:val="24"/>
          <w:szCs w:val="24"/>
        </w:rPr>
      </w:pPr>
      <w:r w:rsidRPr="00416E6A">
        <w:rPr>
          <w:sz w:val="24"/>
          <w:szCs w:val="24"/>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8D7D14" w:rsidRPr="00416E6A" w:rsidRDefault="008D7D14" w:rsidP="008D7D14">
      <w:pPr>
        <w:pStyle w:val="ConsPlusNormal"/>
        <w:ind w:firstLine="709"/>
        <w:jc w:val="both"/>
        <w:rPr>
          <w:sz w:val="24"/>
          <w:szCs w:val="24"/>
        </w:rPr>
      </w:pPr>
      <w:r w:rsidRPr="00416E6A">
        <w:rPr>
          <w:sz w:val="24"/>
          <w:szCs w:val="24"/>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8D7D14" w:rsidRPr="00416E6A" w:rsidRDefault="008D7D14" w:rsidP="008D7D14">
      <w:pPr>
        <w:pStyle w:val="ConsPlusNormal"/>
        <w:ind w:firstLine="709"/>
        <w:jc w:val="both"/>
        <w:rPr>
          <w:sz w:val="24"/>
          <w:szCs w:val="24"/>
        </w:rPr>
      </w:pPr>
      <w:r w:rsidRPr="00416E6A">
        <w:rPr>
          <w:sz w:val="24"/>
          <w:szCs w:val="24"/>
        </w:rPr>
        <w:t>2.13.5.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либо электронной почтой.</w:t>
      </w:r>
    </w:p>
    <w:p w:rsidR="008D7D14" w:rsidRPr="00416E6A" w:rsidRDefault="008D7D14" w:rsidP="008D7D14">
      <w:pPr>
        <w:pStyle w:val="ConsPlusNormal"/>
        <w:ind w:firstLine="709"/>
        <w:jc w:val="both"/>
        <w:rPr>
          <w:sz w:val="24"/>
          <w:szCs w:val="24"/>
        </w:rPr>
      </w:pPr>
      <w:r w:rsidRPr="00416E6A">
        <w:rPr>
          <w:sz w:val="24"/>
          <w:szCs w:val="24"/>
        </w:rPr>
        <w:t>При индивидуальном письменном информировании ответ направляется заявителю в течение 30 дней со дня регистрации обращения.</w:t>
      </w:r>
    </w:p>
    <w:p w:rsidR="008D7D14" w:rsidRPr="00416E6A" w:rsidRDefault="008D7D14" w:rsidP="008D7D14">
      <w:pPr>
        <w:pStyle w:val="ConsPlusNormal"/>
        <w:ind w:firstLine="709"/>
        <w:jc w:val="both"/>
        <w:rPr>
          <w:sz w:val="24"/>
          <w:szCs w:val="24"/>
        </w:rPr>
      </w:pPr>
      <w:r w:rsidRPr="00416E6A">
        <w:rPr>
          <w:sz w:val="24"/>
          <w:szCs w:val="24"/>
        </w:rPr>
        <w:t>2.13.6. В электронной форме муниципальная услуга, в части предоставления консультаций, оказывается специалистом Комитета.</w:t>
      </w:r>
    </w:p>
    <w:p w:rsidR="008D7D14" w:rsidRPr="00416E6A" w:rsidRDefault="008D7D14" w:rsidP="008D7D14">
      <w:pPr>
        <w:pStyle w:val="ConsPlusNormal"/>
        <w:ind w:firstLine="709"/>
        <w:jc w:val="both"/>
        <w:rPr>
          <w:sz w:val="24"/>
          <w:szCs w:val="24"/>
        </w:rPr>
      </w:pPr>
      <w:r w:rsidRPr="00416E6A">
        <w:rPr>
          <w:sz w:val="24"/>
          <w:szCs w:val="24"/>
        </w:rPr>
        <w:t>2.13.7. Документы, необходимые для получения муниципальной услуги, направляемые заявителем в электронном виде, должны быть отсканированы либо предоставлены в формате «</w:t>
      </w:r>
      <w:r w:rsidRPr="00416E6A">
        <w:rPr>
          <w:sz w:val="24"/>
          <w:szCs w:val="24"/>
          <w:lang w:val="en-US"/>
        </w:rPr>
        <w:t>MS</w:t>
      </w:r>
      <w:r w:rsidRPr="00416E6A">
        <w:rPr>
          <w:sz w:val="24"/>
          <w:szCs w:val="24"/>
        </w:rPr>
        <w:t xml:space="preserve"> </w:t>
      </w:r>
      <w:r w:rsidRPr="00416E6A">
        <w:rPr>
          <w:sz w:val="24"/>
          <w:szCs w:val="24"/>
          <w:lang w:val="en-US"/>
        </w:rPr>
        <w:t>Word</w:t>
      </w:r>
      <w:r w:rsidRPr="00416E6A">
        <w:rPr>
          <w:sz w:val="24"/>
          <w:szCs w:val="24"/>
        </w:rPr>
        <w:t>» (с последующим предоставлением оригиналов). Должны иметь качественное, четкое изображение.</w:t>
      </w:r>
    </w:p>
    <w:p w:rsidR="008D7D14" w:rsidRPr="00416E6A" w:rsidRDefault="008D7D14" w:rsidP="008D7D14">
      <w:pPr>
        <w:pStyle w:val="ConsPlusNormal"/>
        <w:ind w:firstLine="709"/>
        <w:jc w:val="both"/>
        <w:rPr>
          <w:sz w:val="24"/>
          <w:szCs w:val="24"/>
        </w:rPr>
      </w:pPr>
      <w:r w:rsidRPr="00416E6A">
        <w:rPr>
          <w:sz w:val="24"/>
          <w:szCs w:val="24"/>
        </w:rPr>
        <w:t>2.13.8. Результаты предоставления муниципальной услуги в электронной форме отправляется заявителю в сроки, определенные подразделом 2.4. настоящего Административного регламента.</w:t>
      </w:r>
    </w:p>
    <w:p w:rsidR="008D7D14" w:rsidRPr="00416E6A" w:rsidRDefault="008D7D14" w:rsidP="008D7D14">
      <w:pPr>
        <w:pStyle w:val="ConsPlusNormal"/>
        <w:ind w:firstLine="709"/>
        <w:jc w:val="both"/>
        <w:rPr>
          <w:sz w:val="24"/>
          <w:szCs w:val="24"/>
        </w:rPr>
      </w:pPr>
      <w:r w:rsidRPr="00416E6A">
        <w:rPr>
          <w:sz w:val="24"/>
          <w:szCs w:val="24"/>
        </w:rPr>
        <w:t>2.13.9.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8D7D14" w:rsidRPr="00416E6A" w:rsidRDefault="008D7D14" w:rsidP="008D7D14">
      <w:pPr>
        <w:pStyle w:val="ConsPlusNormal"/>
        <w:ind w:firstLine="709"/>
        <w:jc w:val="both"/>
        <w:rPr>
          <w:sz w:val="24"/>
          <w:szCs w:val="24"/>
        </w:rPr>
      </w:pPr>
      <w:r w:rsidRPr="00416E6A">
        <w:rPr>
          <w:sz w:val="24"/>
          <w:szCs w:val="24"/>
        </w:rPr>
        <w:t>2.13.10. Иные требования, в том числе учитывающие особенности предоставления муниципальной услуги в электронной форме.</w:t>
      </w:r>
    </w:p>
    <w:p w:rsidR="008D7D14" w:rsidRPr="00416E6A" w:rsidRDefault="008D7D14" w:rsidP="008D7D14">
      <w:pPr>
        <w:pStyle w:val="ConsPlusNormal"/>
        <w:ind w:firstLine="709"/>
        <w:jc w:val="both"/>
        <w:rPr>
          <w:sz w:val="24"/>
          <w:szCs w:val="24"/>
        </w:rPr>
      </w:pPr>
      <w:r w:rsidRPr="00416E6A">
        <w:rPr>
          <w:sz w:val="24"/>
          <w:szCs w:val="24"/>
        </w:rPr>
        <w:t>Обеспечение доступа граждан к сведениям о предоставляемой муниципальной услуге на официальном сайте муниципального образования Воловский район в сети Интернет, Портале государственных и муниципальных услуг Тульской области и в иных государственных информационных системах.</w:t>
      </w:r>
    </w:p>
    <w:p w:rsidR="008D7D14" w:rsidRPr="00416E6A" w:rsidRDefault="008D7D14" w:rsidP="008D7D14">
      <w:pPr>
        <w:pStyle w:val="ConsPlusNormal"/>
        <w:ind w:firstLine="709"/>
        <w:jc w:val="both"/>
        <w:rPr>
          <w:sz w:val="24"/>
          <w:szCs w:val="24"/>
        </w:rPr>
      </w:pPr>
      <w:r w:rsidRPr="00416E6A">
        <w:rPr>
          <w:sz w:val="24"/>
          <w:szCs w:val="24"/>
        </w:rPr>
        <w:t>Обеспечение доступности для копирования и заполнения Заявителями в электронной форме заявления и иных документов, необходимых для получения муниципальной услуги.</w:t>
      </w:r>
    </w:p>
    <w:p w:rsidR="008D7D14" w:rsidRPr="00416E6A" w:rsidRDefault="008D7D14" w:rsidP="008D7D14">
      <w:pPr>
        <w:pStyle w:val="ConsPlusNormal"/>
        <w:ind w:firstLine="709"/>
        <w:jc w:val="both"/>
        <w:rPr>
          <w:sz w:val="24"/>
          <w:szCs w:val="24"/>
        </w:rPr>
      </w:pPr>
      <w:r w:rsidRPr="00416E6A">
        <w:rPr>
          <w:sz w:val="24"/>
          <w:szCs w:val="24"/>
        </w:rPr>
        <w:t>Обеспечение возможности подачи Заявителем письменного обращения и иных документов, необходимых для получения муниципальной услуги, в электронной форме с использованием Портала государственных и муниципальных услуг Тульской области и иных государственных информационных систем.</w:t>
      </w:r>
    </w:p>
    <w:p w:rsidR="008D7D14" w:rsidRPr="00416E6A" w:rsidRDefault="008D7D14" w:rsidP="008D7D14">
      <w:pPr>
        <w:pStyle w:val="ConsPlusNormal"/>
        <w:ind w:firstLine="709"/>
        <w:jc w:val="both"/>
        <w:rPr>
          <w:sz w:val="24"/>
          <w:szCs w:val="24"/>
        </w:rPr>
      </w:pPr>
      <w:r w:rsidRPr="00416E6A">
        <w:rPr>
          <w:sz w:val="24"/>
          <w:szCs w:val="24"/>
        </w:rPr>
        <w:t>Обеспечение возможности получения гражданином сведений о ходе выполнения запроса о предоставлении муниципальной услуги.</w:t>
      </w:r>
    </w:p>
    <w:p w:rsidR="008D7D14" w:rsidRPr="00416E6A" w:rsidRDefault="008D7D14" w:rsidP="008D7D14">
      <w:pPr>
        <w:pStyle w:val="ConsPlusNormal"/>
        <w:ind w:firstLine="709"/>
        <w:jc w:val="both"/>
        <w:rPr>
          <w:sz w:val="24"/>
          <w:szCs w:val="24"/>
        </w:rPr>
      </w:pPr>
      <w:r w:rsidRPr="00416E6A">
        <w:rPr>
          <w:sz w:val="24"/>
          <w:szCs w:val="24"/>
        </w:rPr>
        <w:t>Обеспечение возможности получения Заявителем с использованием Портала государственных и муниципальных услуг Тульской области, иных государственных информационных систем результатов предоставления муниципальной услуги в электронной форме, если иное не установлено федеральным законом.</w:t>
      </w:r>
    </w:p>
    <w:p w:rsidR="008D7D14" w:rsidRPr="00416E6A" w:rsidRDefault="008D7D14" w:rsidP="008D7D14">
      <w:pPr>
        <w:pStyle w:val="ConsPlusNormal"/>
        <w:ind w:firstLine="709"/>
        <w:jc w:val="both"/>
        <w:rPr>
          <w:sz w:val="24"/>
          <w:szCs w:val="24"/>
        </w:rPr>
      </w:pPr>
      <w:r w:rsidRPr="00416E6A">
        <w:rPr>
          <w:sz w:val="24"/>
          <w:szCs w:val="24"/>
        </w:rPr>
        <w:t>Должностные лица администрации муниципального образования Воловский район, участвующие в предоставлении муниципальной услуги, обеспечивают обработку и хранение персональных данных, обратившихся в Администрацию граждан, в соответствии с законодательством Российской Федерации о персональных данных.</w:t>
      </w:r>
    </w:p>
    <w:p w:rsidR="008D7D14" w:rsidRPr="00416E6A" w:rsidRDefault="008D7D14" w:rsidP="008D7D14">
      <w:pPr>
        <w:spacing w:after="0" w:line="240" w:lineRule="auto"/>
        <w:ind w:firstLine="540"/>
        <w:jc w:val="both"/>
        <w:rPr>
          <w:rFonts w:ascii="Arial" w:hAnsi="Arial" w:cs="Arial"/>
          <w:sz w:val="24"/>
          <w:szCs w:val="24"/>
        </w:rPr>
      </w:pPr>
    </w:p>
    <w:p w:rsidR="008D7D14" w:rsidRPr="00416E6A" w:rsidRDefault="008D7D14" w:rsidP="008D7D14">
      <w:pPr>
        <w:tabs>
          <w:tab w:val="left" w:pos="0"/>
        </w:tabs>
        <w:suppressAutoHyphens/>
        <w:autoSpaceDE w:val="0"/>
        <w:spacing w:after="0" w:line="240" w:lineRule="auto"/>
        <w:jc w:val="center"/>
        <w:rPr>
          <w:rFonts w:ascii="Arial" w:hAnsi="Arial" w:cs="Arial"/>
          <w:b/>
          <w:bCs/>
          <w:sz w:val="26"/>
          <w:szCs w:val="26"/>
        </w:rPr>
      </w:pPr>
      <w:r w:rsidRPr="00416E6A">
        <w:rPr>
          <w:rFonts w:ascii="Arial" w:hAnsi="Arial" w:cs="Arial"/>
          <w:b/>
          <w:bCs/>
          <w:sz w:val="26"/>
          <w:szCs w:val="26"/>
        </w:rPr>
        <w:t>3. Состав, последовательность и сроки выполнения административных процедур</w:t>
      </w:r>
    </w:p>
    <w:p w:rsidR="008D7D14" w:rsidRPr="00416E6A" w:rsidRDefault="008D7D14" w:rsidP="008D7D14">
      <w:pPr>
        <w:spacing w:after="0" w:line="240" w:lineRule="auto"/>
        <w:ind w:firstLine="540"/>
        <w:jc w:val="both"/>
        <w:rPr>
          <w:rFonts w:ascii="Arial" w:hAnsi="Arial" w:cs="Arial"/>
          <w:sz w:val="24"/>
          <w:szCs w:val="24"/>
        </w:rPr>
      </w:pPr>
    </w:p>
    <w:p w:rsidR="008D7D14" w:rsidRPr="00416E6A" w:rsidRDefault="008D7D14" w:rsidP="008D7D14">
      <w:pPr>
        <w:tabs>
          <w:tab w:val="left" w:pos="0"/>
        </w:tabs>
        <w:spacing w:after="0" w:line="240" w:lineRule="auto"/>
        <w:ind w:firstLine="709"/>
        <w:jc w:val="both"/>
        <w:rPr>
          <w:rFonts w:ascii="Arial" w:hAnsi="Arial" w:cs="Arial"/>
          <w:sz w:val="24"/>
          <w:szCs w:val="24"/>
        </w:rPr>
      </w:pPr>
      <w:r w:rsidRPr="00416E6A">
        <w:rPr>
          <w:rFonts w:ascii="Arial" w:hAnsi="Arial" w:cs="Arial"/>
          <w:sz w:val="24"/>
          <w:szCs w:val="24"/>
        </w:rPr>
        <w:t>3.1. Последовательность административных процедур при предоставлении муниципальной услуги представлена в блок-схеме (приложение № 2 к настоящему Административному регламенту).</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3.1.1.</w:t>
      </w:r>
      <w:r w:rsidRPr="00416E6A">
        <w:rPr>
          <w:rFonts w:ascii="Arial" w:hAnsi="Arial" w:cs="Arial"/>
          <w:sz w:val="24"/>
          <w:szCs w:val="24"/>
        </w:rPr>
        <w:tab/>
        <w:t>Получение от граждан и юридических лиц заявлений и прилагаемых к ним документов для решения вопроса о предоставлении муниципального имущества в аренду или безвозмездное пользование, их обработка.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3.1.2.</w:t>
      </w:r>
      <w:r w:rsidRPr="00416E6A">
        <w:rPr>
          <w:rFonts w:ascii="Arial" w:hAnsi="Arial" w:cs="Arial"/>
          <w:sz w:val="24"/>
          <w:szCs w:val="24"/>
        </w:rPr>
        <w:tab/>
        <w:t>Принятие решения о предоставлении муниципального имущества на торгах или без проведения торгов.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3.1.3.</w:t>
      </w:r>
      <w:r w:rsidRPr="00416E6A">
        <w:rPr>
          <w:rFonts w:ascii="Arial" w:hAnsi="Arial" w:cs="Arial"/>
          <w:sz w:val="24"/>
          <w:szCs w:val="24"/>
        </w:rPr>
        <w:tab/>
        <w:t>Подготовка проекта договора аренды или безвозмездного пользования муниципальным имуществом, его правовая экспертиза, согласование и подписание.</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3.1.4.</w:t>
      </w:r>
      <w:r w:rsidRPr="00416E6A">
        <w:rPr>
          <w:rFonts w:ascii="Arial" w:hAnsi="Arial" w:cs="Arial"/>
          <w:sz w:val="24"/>
          <w:szCs w:val="24"/>
        </w:rPr>
        <w:tab/>
        <w:t>Заключение договора аренды или безвозмездного пользования муниципальным имуществом с заявителем.</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w:t>
      </w:r>
      <w:r w:rsidRPr="00416E6A">
        <w:rPr>
          <w:rFonts w:ascii="Arial" w:hAnsi="Arial" w:cs="Arial"/>
          <w:sz w:val="24"/>
          <w:szCs w:val="24"/>
        </w:rPr>
        <w:tab/>
        <w:t>Получение от граждан заявлений и прилагаемых к ним документов для решения вопроса о предоставлении муниципального имущества в аренду или безвозмездное пользование, их обработка.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3.2.1.</w:t>
      </w:r>
      <w:r w:rsidRPr="00416E6A">
        <w:rPr>
          <w:rFonts w:ascii="Arial" w:hAnsi="Arial" w:cs="Arial"/>
          <w:sz w:val="24"/>
          <w:szCs w:val="24"/>
        </w:rPr>
        <w:tab/>
      </w:r>
      <w:proofErr w:type="gramStart"/>
      <w:r w:rsidRPr="00416E6A">
        <w:rPr>
          <w:rFonts w:ascii="Arial" w:hAnsi="Arial" w:cs="Arial"/>
          <w:sz w:val="24"/>
          <w:szCs w:val="24"/>
        </w:rPr>
        <w:t>Юридическим фактом, являющимся основанием для начала административного действия, является поступление в администрацию Муниципального образования Воловский район заявления юридического или физического лица, и прилагаемых к нему документов для решения вопроса о предоставлении муниципального имущества Муниципального образования Воловский район.</w:t>
      </w:r>
      <w:proofErr w:type="gramEnd"/>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Сотрудниками, ответственными за исполнение административного действия:</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 xml:space="preserve">а) на этапе поступления в администрацию муниципального образования Воловский район заявления и прилагаемых к нему документов являются специалисты комитета экономики и имущественных отношений администрации муниципального образования Воловский район, в должностные обязанности которого входит прием и регистрация входящих документов. </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б) на этапе подготовки документов, оформляющих принятие в отношении заявителя решения, специалист Комитета, в должностные обязанности которого входит обработка заявлений о предоставлении муниципального имущества и приложенных к ним документов, и председатель Комитета.</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3.2.2. Указанный в подпункте «а» пункта 3.2.1 Административного регламента специалист администрации муниципального образования Воловский район регистрирует поступившее заявление и прилагаемые к нему документы, проверяет правильность их оформления, проводит их первоначальную обработку.</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Первоначальная обработка документов заключается в следующем:</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а) в оценке их соответствия установленным требованиям, необходимым и достаточным для принятия указанных документов на рассмотрение Администрации муниципального образования Воловский район, в том числе в оценке фактического наличия всех документов, указанных в качестве приложений в тексте заявления;</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б) в передаче указанных документов главе администрации муниципального образования Воловский район с целью определения им исполнителя, ответственного за подготовку (обеспечение подготовки) ответа заявителю, путем написания соответствующей резолюции на поступившем заявлении;</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в) в передаче поступившего заявления, содержащего резолюцию главы администрации муниципального образования Воловский район, и приложенных к нему документов, ответственному исполнителю данного распоряжения.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Первоначальная обработка документов производится специалистом администрации муниципального образования Воловский район непосредственно после приема (поступления) документов.</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Максимальный срок выполнения административного действия 2 дня с момента поступления заявления и прилагаемых к нему документов.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Указанный в подпункте «б» пункта 3.2.1 Административного регламента специалист Комитета, в должностные обязанности которого входит обработка заявлений о предоставлении муниципального имущества и приложенных к ним документов проверяет правильность их оформления и проводит их обработку. </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Обработка документов заключается в оценке их соответствия установленным требованиям, необходимым и достаточным для принятия решения о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Обработка документов производится специалистом Комитета в течение           5 рабочих дней со дня поступления документов в Комитет.</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Организацию исполнения административного действия осуществляет председатель Комитета.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3.2.3.</w:t>
      </w:r>
      <w:r w:rsidRPr="00416E6A">
        <w:rPr>
          <w:rFonts w:ascii="Arial" w:hAnsi="Arial" w:cs="Arial"/>
          <w:sz w:val="24"/>
          <w:szCs w:val="24"/>
        </w:rPr>
        <w:tab/>
        <w:t>Требования к составу документов, необходимых для предоставления муниципальной услуги.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а) для оказания муниципальной услуги заявитель представляет документы в соответствии с перечнем, указанным в пункте 3.2.4. Административного регламента;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б) по своему желанию заявитель дополнительно может представить иные документы, которые, по его мнению, имеют значение для принятия решения о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3.2.4. Перечень документов, предоставляемых заявителями.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Для принятия решения о предоставлении муниципального имущества в аренду заявителями представляются:</w:t>
      </w:r>
    </w:p>
    <w:p w:rsidR="008D7D14" w:rsidRPr="00416E6A" w:rsidRDefault="008D7D14" w:rsidP="008D7D14">
      <w:pPr>
        <w:pStyle w:val="ConsPlusNormal"/>
        <w:widowControl/>
        <w:ind w:firstLine="709"/>
        <w:jc w:val="both"/>
        <w:rPr>
          <w:sz w:val="24"/>
          <w:szCs w:val="24"/>
        </w:rPr>
      </w:pPr>
      <w:r w:rsidRPr="00416E6A">
        <w:rPr>
          <w:sz w:val="24"/>
          <w:szCs w:val="24"/>
        </w:rPr>
        <w:t>а) заявление (заявка) (приложение № 1 к настоящему регламенту);</w:t>
      </w:r>
    </w:p>
    <w:p w:rsidR="008D7D14" w:rsidRPr="00416E6A" w:rsidRDefault="008D7D14" w:rsidP="008D7D14">
      <w:pPr>
        <w:pStyle w:val="ConsPlusNormal"/>
        <w:widowControl/>
        <w:ind w:firstLine="709"/>
        <w:jc w:val="both"/>
        <w:rPr>
          <w:sz w:val="24"/>
          <w:szCs w:val="24"/>
        </w:rPr>
      </w:pPr>
      <w:r w:rsidRPr="00416E6A">
        <w:rPr>
          <w:sz w:val="24"/>
          <w:szCs w:val="24"/>
        </w:rPr>
        <w:t>б) учредительные документы заявителя-организации;</w:t>
      </w:r>
    </w:p>
    <w:p w:rsidR="008D7D14" w:rsidRPr="00416E6A" w:rsidRDefault="008D7D14" w:rsidP="008D7D14">
      <w:pPr>
        <w:pStyle w:val="ConsPlusNormal"/>
        <w:widowControl/>
        <w:ind w:firstLine="709"/>
        <w:jc w:val="both"/>
        <w:rPr>
          <w:sz w:val="24"/>
          <w:szCs w:val="24"/>
        </w:rPr>
      </w:pPr>
      <w:r w:rsidRPr="00416E6A">
        <w:rPr>
          <w:sz w:val="24"/>
          <w:szCs w:val="24"/>
        </w:rPr>
        <w:t>в) свидетельство о государственной регистрации заявителя, если заявитель – организация или индивидуальный предприниматель;</w:t>
      </w:r>
    </w:p>
    <w:p w:rsidR="008D7D14" w:rsidRPr="00416E6A" w:rsidRDefault="008D7D14" w:rsidP="008D7D14">
      <w:pPr>
        <w:pStyle w:val="ConsPlusNormal"/>
        <w:widowControl/>
        <w:ind w:firstLine="709"/>
        <w:jc w:val="both"/>
        <w:rPr>
          <w:sz w:val="24"/>
          <w:szCs w:val="24"/>
        </w:rPr>
      </w:pPr>
      <w:r w:rsidRPr="00416E6A">
        <w:rPr>
          <w:sz w:val="24"/>
          <w:szCs w:val="24"/>
        </w:rPr>
        <w:t>г) документы, подтверждающие право заявителя на заключение с ним договора аренды или безвозмездного пользования без проведения торгов (предоставляется в случае, если заявитель обладает таким правом).</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3.2.5.</w:t>
      </w:r>
      <w:r w:rsidRPr="00416E6A">
        <w:rPr>
          <w:rFonts w:ascii="Arial" w:hAnsi="Arial" w:cs="Arial"/>
          <w:sz w:val="24"/>
          <w:szCs w:val="24"/>
        </w:rPr>
        <w:tab/>
        <w:t xml:space="preserve">Представленные документы, указанные в пункте 3.2.4. Административного регламента, считаются соответствующими установленным требованиям, если: </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они скреплены печатями, имеют надлежащие подписи сторон или определенных законодательством должностных лиц, и представлены в подлиннике или нотариально удостоверены;</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тексты документов, представляемых для решения вопроса о предоставлении муниципального имущества,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3.2.6.</w:t>
      </w:r>
      <w:r w:rsidRPr="00416E6A">
        <w:rPr>
          <w:rFonts w:ascii="Arial" w:hAnsi="Arial" w:cs="Arial"/>
          <w:sz w:val="24"/>
          <w:szCs w:val="24"/>
        </w:rPr>
        <w:tab/>
        <w:t>Требования к документам, представляемым заявителями.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а) Заявления о предоставлении муниципального имущества составляются по установленному образцу (приложение к настоящему регламенту). Заявления могут быть заполнены от руки или машинным способом, распечатаны посредством электронных печатающих устройств.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Заявления могут быть оформлены как заявителями, так и специалистами;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б) Необходимые для принятия решения о предоставлении муниципального имущества документы представляются в одном экземпляре, который помещается в дело правоустанавливающих документов заявителя.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3.2.7.</w:t>
      </w:r>
      <w:r w:rsidRPr="00416E6A">
        <w:rPr>
          <w:rFonts w:ascii="Arial" w:hAnsi="Arial" w:cs="Arial"/>
          <w:sz w:val="24"/>
          <w:szCs w:val="24"/>
        </w:rPr>
        <w:tab/>
        <w:t>Результатом административного действия является: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3.2.7.1. На этапе поступления в администрацию муниципального образования Воловский район заявления и приложенных документов:</w:t>
      </w:r>
    </w:p>
    <w:p w:rsidR="008D7D14" w:rsidRPr="00416E6A" w:rsidRDefault="008D7D14" w:rsidP="008D7D14">
      <w:pPr>
        <w:tabs>
          <w:tab w:val="left" w:pos="1701"/>
        </w:tabs>
        <w:spacing w:after="0" w:line="240" w:lineRule="auto"/>
        <w:ind w:firstLine="709"/>
        <w:jc w:val="both"/>
        <w:rPr>
          <w:rFonts w:ascii="Arial" w:hAnsi="Arial" w:cs="Arial"/>
          <w:sz w:val="24"/>
          <w:szCs w:val="24"/>
        </w:rPr>
      </w:pPr>
      <w:r w:rsidRPr="00416E6A">
        <w:rPr>
          <w:rFonts w:ascii="Arial" w:hAnsi="Arial" w:cs="Arial"/>
          <w:sz w:val="24"/>
          <w:szCs w:val="24"/>
        </w:rPr>
        <w:t>а) решение о передаче указанных документов главе администрации муниципального образования Воловский район с целью определения им исполнителя, ответственного за подготовку (обеспечение подготовки) ответа заявителю, путем написания соответствующей резолюции на поступившем заявлении;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б) решение о передаче заявления, содержащего резолюцию главы администрации муниципального образования Воловский район и приложенных к нему документов, ответственному исполнителю данного заявления;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3.2.7.2.</w:t>
      </w:r>
      <w:r w:rsidRPr="00416E6A">
        <w:rPr>
          <w:rFonts w:ascii="Arial" w:hAnsi="Arial" w:cs="Arial"/>
          <w:sz w:val="24"/>
          <w:szCs w:val="24"/>
        </w:rPr>
        <w:tab/>
        <w:t xml:space="preserve"> На этапе подготовки документов, оформляющих принятие в отношении заявителя решения: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а) решение об оформлении документов о предоставлении муниципального имущества без проведения торгов. В этом случае осуществляется подготовка документов (проекта постановления администрации муниципального образования Воловский район) о предоставлении заявителю муниципального имущества в аренду;</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б) решение об отказе в предоставлении муниципального имущества. Основанием для принятия решения об отказе в предоставлении муниципального имущества в аренду являются: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представление документов не в полном объеме либо представление незаверенных в установленном порядке копий документов и дополнительных сведений к ним. В данном случае заявителю направляется уведомление о необходимости устранения нарушений в установленный срок для принятия решения о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отсутствие указанного в заявлении имущества в составе муниципальной собственности муниципального образования Воловский район. В данном случае заявителю направляется сообщение об отказе в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принадлежность указанного в заявлении имущества муниципальному унитарному предприятию на праве хозяйственного ведения, либо муниципальному учреждению на праве оперативного управления. В данном случае заявителю направляется сообщение об отказе в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отсутствие оснований для предоставления муниципального имущества без проведения торгов. В данном случае заявителю направляется отказ в заключение договора аренды или безвозмездного пользования муниципальным имуществом без проведения торгов и разъясняется порядок принятия решения о назначении торгов на право аренды или безвозмездного пользования муниципальным имуществом, а также возможность принять участие в них на общих основаниях. Для участия в торгах претенденты подают соответствующие заявки;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w:t>
      </w:r>
      <w:r w:rsidRPr="00416E6A">
        <w:rPr>
          <w:rFonts w:ascii="Arial" w:hAnsi="Arial" w:cs="Arial"/>
          <w:sz w:val="24"/>
          <w:szCs w:val="24"/>
        </w:rPr>
        <w:tab/>
        <w:t xml:space="preserve"> иные основания, предусмотренные законом.</w:t>
      </w:r>
    </w:p>
    <w:p w:rsidR="008D7D14" w:rsidRPr="00416E6A" w:rsidRDefault="008D7D14" w:rsidP="008D7D14">
      <w:pPr>
        <w:pStyle w:val="ConsPlusNormal"/>
        <w:widowControl/>
        <w:ind w:firstLine="709"/>
        <w:jc w:val="both"/>
        <w:rPr>
          <w:sz w:val="24"/>
          <w:szCs w:val="24"/>
        </w:rPr>
      </w:pPr>
      <w:r w:rsidRPr="00416E6A">
        <w:rPr>
          <w:sz w:val="24"/>
          <w:szCs w:val="24"/>
        </w:rPr>
        <w:t xml:space="preserve">Муниципальное имущество может передаваться в аренду или безвозмездное пользование без проведения торгов в случаях, предусмотренных статьей 17.1 </w:t>
      </w:r>
      <w:r w:rsidRPr="00416E6A">
        <w:rPr>
          <w:color w:val="252525"/>
          <w:sz w:val="24"/>
          <w:szCs w:val="24"/>
        </w:rPr>
        <w:t>Федерального закона от 26.07.2006 года № 135-ФЗ «О защите конкуренции».</w:t>
      </w:r>
    </w:p>
    <w:p w:rsidR="008D7D14" w:rsidRPr="00416E6A" w:rsidRDefault="008D7D14" w:rsidP="008D7D14">
      <w:pPr>
        <w:pStyle w:val="ConsPlusNormal"/>
        <w:widowControl/>
        <w:ind w:firstLine="709"/>
        <w:jc w:val="both"/>
        <w:rPr>
          <w:sz w:val="24"/>
          <w:szCs w:val="24"/>
        </w:rPr>
      </w:pPr>
      <w:r w:rsidRPr="00416E6A">
        <w:rPr>
          <w:sz w:val="24"/>
          <w:szCs w:val="24"/>
        </w:rPr>
        <w:t>Обязанность доказать право на заключение договора аренды или безвозмездного пользования без проведения торгов возлагается на заявителя.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3.2.8.</w:t>
      </w:r>
      <w:r w:rsidRPr="00416E6A">
        <w:rPr>
          <w:rFonts w:ascii="Arial" w:hAnsi="Arial" w:cs="Arial"/>
          <w:sz w:val="24"/>
          <w:szCs w:val="24"/>
        </w:rPr>
        <w:tab/>
        <w:t>Максимальный срок выполнения административного действия –       30 календарных дней с момента поступления заявления и прилагаемых к нему документов.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3.2.9.</w:t>
      </w:r>
      <w:r w:rsidRPr="00416E6A">
        <w:rPr>
          <w:rFonts w:ascii="Arial" w:hAnsi="Arial" w:cs="Arial"/>
          <w:sz w:val="24"/>
          <w:szCs w:val="24"/>
        </w:rPr>
        <w:tab/>
        <w:t>Результатом административного действия является подписание постановления о предоставлении муниципального имущества, либо принятие решения об отказе в предоставлении муниципального имущества.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3.3</w:t>
      </w:r>
      <w:r w:rsidRPr="00416E6A">
        <w:rPr>
          <w:rFonts w:ascii="Arial" w:hAnsi="Arial" w:cs="Arial"/>
          <w:b/>
          <w:bCs/>
          <w:sz w:val="24"/>
          <w:szCs w:val="24"/>
        </w:rPr>
        <w:t>.</w:t>
      </w:r>
      <w:r w:rsidRPr="00416E6A">
        <w:rPr>
          <w:rFonts w:ascii="Arial" w:hAnsi="Arial" w:cs="Arial"/>
          <w:sz w:val="24"/>
          <w:szCs w:val="24"/>
        </w:rPr>
        <w:t xml:space="preserve"> Подготовка проекта договора аренды или безвозмездного пользования муниципальным имуществом, его правовая экспертиза, согласование и подписание.</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3.3.1. После подписания и регистрации постановления о предоставлении муниципального имущества и передачи его в Комитет, специалистом Комитета осуществляется подготовка проекта договора аренды или безвозмездного пользования муниципальным имуществом. Сотрудниками, ответственными за исполнение административного действия, являются специалист Комитета, в должностные обязанности которого входит подготовка проектов договоров на муниципальное имущество, и председатель Комитета.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3.3.2. Максимальный срок выполнения действия, указанного в пункте 3.3.1. Административного регламента – 2 недели.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3.3.3. Проект договора направляется председателю Комитета на подпись.</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3.4. Заключение договора аренды или безвозмездного пользования муниципальным имуществом с заявителем.</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3.4.1. После подписания договора Комитет обеспечивает заключение договора на муниципальное имущество с заявителем. Для этого заявитель уведомляется посредством использования любых сре</w:t>
      </w:r>
      <w:proofErr w:type="gramStart"/>
      <w:r w:rsidRPr="00416E6A">
        <w:rPr>
          <w:rFonts w:ascii="Arial" w:hAnsi="Arial" w:cs="Arial"/>
          <w:sz w:val="24"/>
          <w:szCs w:val="24"/>
        </w:rPr>
        <w:t>дств св</w:t>
      </w:r>
      <w:proofErr w:type="gramEnd"/>
      <w:r w:rsidRPr="00416E6A">
        <w:rPr>
          <w:rFonts w:ascii="Arial" w:hAnsi="Arial" w:cs="Arial"/>
          <w:sz w:val="24"/>
          <w:szCs w:val="24"/>
        </w:rPr>
        <w:t>язи о необходимости явиться в Комитет для подписания данного договора. Сотрудниками, ответственными за исполнение данного действия, являются специалист Комитета, в должностные обязанности которого входит подготовка соответствующих уведомлений, и председатель Комитета.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3.4.2. Максимальный срок выполнения действия, указанного в пункте 3.4.1. Регламента, – 2 рабочих дня.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3.5. Особенности выполнения административных процедур  в электронной форме</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3.5.1. 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3.5.2. В случае представления документов в электронной форме заявление и прилагаемые к нему документы должны быть надлежаще заверены электронной подписью лица, подписавшего заявление.</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3.5.3.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3.5.4. 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Непредставление документов или сведений о них служит основанием для отказа в предоставлении муниципальной услуги в порядке, установленном при отсутствии документов.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3.5.5. 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3.6. Предоставление муниципального имущества по результатам торгов.</w:t>
      </w:r>
    </w:p>
    <w:p w:rsidR="008D7D14" w:rsidRPr="00416E6A" w:rsidRDefault="008D7D14" w:rsidP="008D7D14">
      <w:pPr>
        <w:pStyle w:val="Style1"/>
        <w:widowControl/>
        <w:spacing w:line="240" w:lineRule="auto"/>
        <w:ind w:firstLine="709"/>
        <w:rPr>
          <w:rStyle w:val="FontStyle21"/>
          <w:rFonts w:ascii="Arial" w:hAnsi="Arial" w:cs="Arial"/>
        </w:rPr>
      </w:pPr>
      <w:r w:rsidRPr="00416E6A">
        <w:rPr>
          <w:rFonts w:ascii="Arial" w:hAnsi="Arial" w:cs="Arial"/>
        </w:rPr>
        <w:t xml:space="preserve">3.6.1. </w:t>
      </w:r>
      <w:r w:rsidRPr="00416E6A">
        <w:rPr>
          <w:rStyle w:val="FontStyle21"/>
          <w:rFonts w:ascii="Arial" w:hAnsi="Arial" w:cs="Arial"/>
        </w:rPr>
        <w:t xml:space="preserve">Основанием для начала исполнения административной процедуры по приёму заявки и документов </w:t>
      </w:r>
      <w:r w:rsidRPr="00416E6A">
        <w:rPr>
          <w:rStyle w:val="FontStyle21"/>
          <w:rFonts w:ascii="Arial" w:hAnsi="Arial" w:cs="Arial"/>
          <w:spacing w:val="40"/>
        </w:rPr>
        <w:t>от</w:t>
      </w:r>
      <w:r w:rsidRPr="00416E6A">
        <w:rPr>
          <w:rStyle w:val="FontStyle21"/>
          <w:rFonts w:ascii="Arial" w:hAnsi="Arial" w:cs="Arial"/>
        </w:rPr>
        <w:t xml:space="preserve"> заявителя является обращение указанного заявителя в Комитет либо к организатору торгов (в случае, если полномочия организатора торгов осуществляет иная уполномоченная организация) с заявлением и документами, перечисленными в информационном сообщении о проведении торгов.</w:t>
      </w:r>
    </w:p>
    <w:p w:rsidR="008D7D14" w:rsidRPr="00416E6A" w:rsidRDefault="008D7D14" w:rsidP="008D7D14">
      <w:pPr>
        <w:pStyle w:val="Style11"/>
        <w:widowControl/>
        <w:tabs>
          <w:tab w:val="left" w:pos="567"/>
        </w:tabs>
        <w:spacing w:line="240" w:lineRule="auto"/>
        <w:ind w:firstLine="709"/>
        <w:rPr>
          <w:rStyle w:val="FontStyle21"/>
          <w:rFonts w:ascii="Arial" w:hAnsi="Arial" w:cs="Arial"/>
        </w:rPr>
      </w:pPr>
      <w:r w:rsidRPr="00416E6A">
        <w:rPr>
          <w:rStyle w:val="FontStyle21"/>
          <w:rFonts w:ascii="Arial" w:hAnsi="Arial" w:cs="Arial"/>
        </w:rPr>
        <w:t xml:space="preserve">3.6.2. </w:t>
      </w:r>
      <w:proofErr w:type="gramStart"/>
      <w:r w:rsidRPr="00416E6A">
        <w:rPr>
          <w:rStyle w:val="FontStyle21"/>
          <w:rFonts w:ascii="Arial" w:hAnsi="Arial" w:cs="Arial"/>
        </w:rPr>
        <w:t>Специалист Комитета проверяет представленный пакет документов, устанавливает соответствие документов установленным требованиям и принимает решение об отсутствии оснований для отказа в прелое явлении муниципальной услуги или дает мотивированные пояснения о невозможности предоставления заявителю муниципальной услуги.</w:t>
      </w:r>
      <w:proofErr w:type="gramEnd"/>
      <w:r w:rsidRPr="00416E6A">
        <w:rPr>
          <w:rStyle w:val="FontStyle21"/>
          <w:rFonts w:ascii="Arial" w:hAnsi="Arial" w:cs="Arial"/>
        </w:rPr>
        <w:t xml:space="preserve"> В случае невозможности предоставления муниципальной услуги, по просьбе заявителя, специалист формулирует требования к предъявленным документам в письменном виде;</w:t>
      </w:r>
    </w:p>
    <w:p w:rsidR="008D7D14" w:rsidRPr="00416E6A" w:rsidRDefault="008D7D14" w:rsidP="008D7D14">
      <w:pPr>
        <w:pStyle w:val="Style9"/>
        <w:widowControl/>
        <w:spacing w:line="240" w:lineRule="auto"/>
        <w:ind w:firstLine="709"/>
        <w:rPr>
          <w:rStyle w:val="FontStyle21"/>
          <w:rFonts w:ascii="Arial" w:hAnsi="Arial" w:cs="Arial"/>
        </w:rPr>
      </w:pPr>
      <w:r w:rsidRPr="00416E6A">
        <w:rPr>
          <w:rStyle w:val="FontStyle21"/>
          <w:rFonts w:ascii="Arial" w:hAnsi="Arial" w:cs="Arial"/>
        </w:rPr>
        <w:t xml:space="preserve">регистрирует заявку заявителя в день поступления (в электронной базе данных и/или журнале регистрации и </w:t>
      </w:r>
      <w:proofErr w:type="gramStart"/>
      <w:r w:rsidRPr="00416E6A">
        <w:rPr>
          <w:rStyle w:val="FontStyle21"/>
          <w:rFonts w:ascii="Arial" w:hAnsi="Arial" w:cs="Arial"/>
        </w:rPr>
        <w:t>контроля за</w:t>
      </w:r>
      <w:proofErr w:type="gramEnd"/>
      <w:r w:rsidRPr="00416E6A">
        <w:rPr>
          <w:rStyle w:val="FontStyle21"/>
          <w:rFonts w:ascii="Arial" w:hAnsi="Arial" w:cs="Arial"/>
        </w:rPr>
        <w:t xml:space="preserve"> выполнением обращений заявителей при их наличии) с указанием даты приема заявления, фамилии, имени, отчества заявителя, его почтового адреса, ИНН, места проживания, содержания обращения;</w:t>
      </w:r>
    </w:p>
    <w:p w:rsidR="008D7D14" w:rsidRPr="00416E6A" w:rsidRDefault="008D7D14" w:rsidP="008D7D14">
      <w:pPr>
        <w:pStyle w:val="Style11"/>
        <w:widowControl/>
        <w:tabs>
          <w:tab w:val="left" w:pos="1565"/>
        </w:tabs>
        <w:spacing w:line="240" w:lineRule="auto"/>
        <w:ind w:firstLine="709"/>
        <w:rPr>
          <w:rStyle w:val="FontStyle21"/>
          <w:rFonts w:ascii="Arial" w:hAnsi="Arial" w:cs="Arial"/>
        </w:rPr>
      </w:pPr>
      <w:r w:rsidRPr="00416E6A">
        <w:rPr>
          <w:rStyle w:val="FontStyle21"/>
          <w:rFonts w:ascii="Arial" w:hAnsi="Arial" w:cs="Arial"/>
        </w:rPr>
        <w:t>3.6.3. Результатом исполнения административной процедуры является приём заявки от заявителя.</w:t>
      </w:r>
    </w:p>
    <w:p w:rsidR="008D7D14" w:rsidRPr="00416E6A" w:rsidRDefault="008D7D14" w:rsidP="008D7D14">
      <w:pPr>
        <w:pStyle w:val="Style11"/>
        <w:widowControl/>
        <w:tabs>
          <w:tab w:val="left" w:pos="1603"/>
        </w:tabs>
        <w:spacing w:line="240" w:lineRule="auto"/>
        <w:ind w:firstLine="709"/>
        <w:jc w:val="left"/>
        <w:rPr>
          <w:rStyle w:val="FontStyle21"/>
          <w:rFonts w:ascii="Arial" w:hAnsi="Arial" w:cs="Arial"/>
        </w:rPr>
      </w:pPr>
      <w:r w:rsidRPr="00416E6A">
        <w:rPr>
          <w:rStyle w:val="FontStyle21"/>
          <w:rFonts w:ascii="Arial" w:hAnsi="Arial" w:cs="Arial"/>
        </w:rPr>
        <w:t>3.6.4.Общее время приёма документов от заявителя составляет не более 30минут.</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3.6.5. Конкурсная документация и информационное сообщение о проведении конкурса публикуется в официальном печатном издании и размещается на официальном сайте торгов.</w:t>
      </w:r>
    </w:p>
    <w:p w:rsidR="008D7D14" w:rsidRPr="00416E6A" w:rsidRDefault="008D7D14" w:rsidP="008D7D14">
      <w:pPr>
        <w:pStyle w:val="Style6"/>
        <w:widowControl/>
        <w:spacing w:line="240" w:lineRule="auto"/>
        <w:ind w:firstLine="709"/>
        <w:jc w:val="both"/>
        <w:rPr>
          <w:rStyle w:val="FontStyle20"/>
          <w:rFonts w:ascii="Arial" w:hAnsi="Arial" w:cs="Arial"/>
          <w:b w:val="0"/>
          <w:bCs w:val="0"/>
        </w:rPr>
      </w:pPr>
      <w:r w:rsidRPr="00416E6A">
        <w:rPr>
          <w:rFonts w:ascii="Arial" w:hAnsi="Arial" w:cs="Arial"/>
        </w:rPr>
        <w:t>3.7. Формирование дела по заявке при предоставлении имущества на торгах.</w:t>
      </w:r>
    </w:p>
    <w:p w:rsidR="008D7D14" w:rsidRPr="00416E6A" w:rsidRDefault="008D7D14" w:rsidP="008D7D14">
      <w:pPr>
        <w:pStyle w:val="Style7"/>
        <w:widowControl/>
        <w:numPr>
          <w:ilvl w:val="2"/>
          <w:numId w:val="2"/>
        </w:numPr>
        <w:tabs>
          <w:tab w:val="left" w:pos="1642"/>
        </w:tabs>
        <w:spacing w:line="240" w:lineRule="auto"/>
        <w:ind w:left="0" w:firstLine="709"/>
        <w:rPr>
          <w:rStyle w:val="FontStyle21"/>
          <w:rFonts w:ascii="Arial" w:hAnsi="Arial" w:cs="Arial"/>
        </w:rPr>
      </w:pPr>
      <w:r w:rsidRPr="00416E6A">
        <w:rPr>
          <w:rStyle w:val="FontStyle21"/>
          <w:rFonts w:ascii="Arial" w:hAnsi="Arial" w:cs="Arial"/>
        </w:rPr>
        <w:t>Основанием для начала исполнения административной процедуры по приёму документов и формированию дела является зарегистрированная заявка с приложением документов, перечисленных в информационном сообщении о проведении торгов.</w:t>
      </w:r>
    </w:p>
    <w:p w:rsidR="008D7D14" w:rsidRPr="00416E6A" w:rsidRDefault="008D7D14" w:rsidP="008D7D14">
      <w:pPr>
        <w:pStyle w:val="Style7"/>
        <w:widowControl/>
        <w:numPr>
          <w:ilvl w:val="2"/>
          <w:numId w:val="2"/>
        </w:numPr>
        <w:tabs>
          <w:tab w:val="left" w:pos="1642"/>
        </w:tabs>
        <w:spacing w:line="240" w:lineRule="auto"/>
        <w:ind w:left="0" w:firstLine="709"/>
        <w:rPr>
          <w:rStyle w:val="FontStyle21"/>
          <w:rFonts w:ascii="Arial" w:hAnsi="Arial" w:cs="Arial"/>
        </w:rPr>
      </w:pPr>
      <w:r w:rsidRPr="00416E6A">
        <w:rPr>
          <w:rStyle w:val="FontStyle21"/>
          <w:rFonts w:ascii="Arial" w:hAnsi="Arial" w:cs="Arial"/>
        </w:rPr>
        <w:t>Специалист Комитета анализирует полученные документы, (сканирует и заносит их в журнал регистрации);</w:t>
      </w:r>
    </w:p>
    <w:p w:rsidR="008D7D14" w:rsidRPr="00416E6A" w:rsidRDefault="008D7D14" w:rsidP="008D7D14">
      <w:pPr>
        <w:pStyle w:val="Style1"/>
        <w:widowControl/>
        <w:spacing w:line="240" w:lineRule="auto"/>
        <w:ind w:firstLine="709"/>
        <w:rPr>
          <w:rStyle w:val="FontStyle21"/>
          <w:rFonts w:ascii="Arial" w:hAnsi="Arial" w:cs="Arial"/>
        </w:rPr>
      </w:pPr>
      <w:r w:rsidRPr="00416E6A">
        <w:rPr>
          <w:rStyle w:val="FontStyle21"/>
          <w:rFonts w:ascii="Arial" w:hAnsi="Arial" w:cs="Arial"/>
        </w:rPr>
        <w:t>составляет опись документов и формирует дело по заявке;</w:t>
      </w:r>
    </w:p>
    <w:p w:rsidR="008D7D14" w:rsidRPr="00416E6A" w:rsidRDefault="008D7D14" w:rsidP="008D7D14">
      <w:pPr>
        <w:pStyle w:val="Style1"/>
        <w:widowControl/>
        <w:spacing w:line="240" w:lineRule="auto"/>
        <w:ind w:firstLine="709"/>
        <w:rPr>
          <w:rStyle w:val="FontStyle21"/>
          <w:rFonts w:ascii="Arial" w:hAnsi="Arial" w:cs="Arial"/>
        </w:rPr>
      </w:pPr>
      <w:r w:rsidRPr="00416E6A">
        <w:rPr>
          <w:rStyle w:val="FontStyle21"/>
          <w:rFonts w:ascii="Arial" w:hAnsi="Arial" w:cs="Arial"/>
        </w:rPr>
        <w:t>передаёт сформированное дело председателю Комитета (организатора торгов) на визирование и передачу на исполнение.</w:t>
      </w:r>
    </w:p>
    <w:p w:rsidR="008D7D14" w:rsidRPr="00416E6A" w:rsidRDefault="008D7D14" w:rsidP="008D7D14">
      <w:pPr>
        <w:pStyle w:val="Style7"/>
        <w:widowControl/>
        <w:numPr>
          <w:ilvl w:val="2"/>
          <w:numId w:val="2"/>
        </w:numPr>
        <w:tabs>
          <w:tab w:val="left" w:pos="1766"/>
        </w:tabs>
        <w:spacing w:line="240" w:lineRule="auto"/>
        <w:ind w:left="0" w:firstLine="709"/>
        <w:rPr>
          <w:rStyle w:val="FontStyle21"/>
          <w:rFonts w:ascii="Arial" w:hAnsi="Arial" w:cs="Arial"/>
        </w:rPr>
      </w:pPr>
      <w:r w:rsidRPr="00416E6A">
        <w:rPr>
          <w:rStyle w:val="FontStyle21"/>
          <w:rFonts w:ascii="Arial" w:hAnsi="Arial" w:cs="Arial"/>
        </w:rPr>
        <w:t xml:space="preserve">Результатами   исполнения   административной   процедуры является сформированное по </w:t>
      </w:r>
      <w:r w:rsidRPr="00416E6A">
        <w:rPr>
          <w:rStyle w:val="FontStyle19"/>
          <w:rFonts w:ascii="Arial" w:hAnsi="Arial" w:cs="Arial"/>
        </w:rPr>
        <w:t xml:space="preserve">заявке </w:t>
      </w:r>
      <w:r w:rsidRPr="00416E6A">
        <w:rPr>
          <w:rStyle w:val="FontStyle21"/>
          <w:rFonts w:ascii="Arial" w:hAnsi="Arial" w:cs="Arial"/>
        </w:rPr>
        <w:t>дело.</w:t>
      </w:r>
    </w:p>
    <w:p w:rsidR="008D7D14" w:rsidRPr="00416E6A" w:rsidRDefault="008D7D14" w:rsidP="008D7D14">
      <w:pPr>
        <w:pStyle w:val="Style7"/>
        <w:widowControl/>
        <w:numPr>
          <w:ilvl w:val="2"/>
          <w:numId w:val="2"/>
        </w:numPr>
        <w:tabs>
          <w:tab w:val="left" w:pos="1642"/>
        </w:tabs>
        <w:spacing w:line="240" w:lineRule="auto"/>
        <w:ind w:left="0" w:firstLine="709"/>
        <w:rPr>
          <w:rStyle w:val="FontStyle21"/>
          <w:rFonts w:ascii="Arial" w:hAnsi="Arial" w:cs="Arial"/>
        </w:rPr>
      </w:pPr>
      <w:r w:rsidRPr="00416E6A">
        <w:rPr>
          <w:rStyle w:val="FontStyle21"/>
          <w:rFonts w:ascii="Arial" w:hAnsi="Arial" w:cs="Arial"/>
        </w:rPr>
        <w:t>Максимальный срок исполнения процедуры - 5 дней.</w:t>
      </w:r>
    </w:p>
    <w:p w:rsidR="008D7D14" w:rsidRPr="00416E6A" w:rsidRDefault="008D7D14" w:rsidP="008D7D14">
      <w:pPr>
        <w:pStyle w:val="a8"/>
        <w:numPr>
          <w:ilvl w:val="1"/>
          <w:numId w:val="2"/>
        </w:numPr>
        <w:ind w:left="0" w:firstLine="709"/>
        <w:jc w:val="both"/>
        <w:rPr>
          <w:rFonts w:ascii="Arial" w:hAnsi="Arial" w:cs="Arial"/>
        </w:rPr>
      </w:pPr>
      <w:r w:rsidRPr="00416E6A">
        <w:rPr>
          <w:rFonts w:ascii="Arial" w:hAnsi="Arial" w:cs="Arial"/>
        </w:rPr>
        <w:t>Рассмотрение сформированного дела по заявлению и принятие решения о предоставлении муниципального имущества в аренду по результатам торгов.</w:t>
      </w:r>
    </w:p>
    <w:p w:rsidR="008D7D14" w:rsidRPr="00416E6A" w:rsidRDefault="008D7D14" w:rsidP="008D7D14">
      <w:pPr>
        <w:pStyle w:val="Style16"/>
        <w:widowControl/>
        <w:tabs>
          <w:tab w:val="left" w:pos="1843"/>
        </w:tabs>
        <w:spacing w:line="240" w:lineRule="auto"/>
        <w:ind w:firstLine="709"/>
        <w:rPr>
          <w:rStyle w:val="FontStyle21"/>
          <w:rFonts w:ascii="Arial" w:hAnsi="Arial" w:cs="Arial"/>
        </w:rPr>
      </w:pPr>
      <w:r w:rsidRPr="00416E6A">
        <w:rPr>
          <w:rFonts w:ascii="Arial" w:hAnsi="Arial" w:cs="Arial"/>
        </w:rPr>
        <w:t xml:space="preserve">3.8.1. </w:t>
      </w:r>
      <w:r w:rsidRPr="00416E6A">
        <w:rPr>
          <w:rStyle w:val="FontStyle21"/>
          <w:rFonts w:ascii="Arial" w:hAnsi="Arial" w:cs="Arial"/>
        </w:rPr>
        <w:t>Основанием для начала исполнения административной процедуры является сформированное по заявке дело.</w:t>
      </w:r>
    </w:p>
    <w:p w:rsidR="008D7D14" w:rsidRPr="00416E6A" w:rsidRDefault="008D7D14" w:rsidP="008D7D14">
      <w:pPr>
        <w:pStyle w:val="Style16"/>
        <w:widowControl/>
        <w:numPr>
          <w:ilvl w:val="2"/>
          <w:numId w:val="3"/>
        </w:numPr>
        <w:tabs>
          <w:tab w:val="left" w:pos="1843"/>
          <w:tab w:val="left" w:pos="1958"/>
          <w:tab w:val="left" w:pos="5318"/>
        </w:tabs>
        <w:spacing w:line="240" w:lineRule="auto"/>
        <w:ind w:left="0" w:firstLine="709"/>
        <w:rPr>
          <w:rStyle w:val="FontStyle21"/>
          <w:rFonts w:ascii="Arial" w:hAnsi="Arial" w:cs="Arial"/>
        </w:rPr>
      </w:pPr>
      <w:r w:rsidRPr="00416E6A">
        <w:rPr>
          <w:rStyle w:val="FontStyle21"/>
          <w:rFonts w:ascii="Arial" w:hAnsi="Arial" w:cs="Arial"/>
        </w:rPr>
        <w:t>Председатель Комитета</w:t>
      </w:r>
      <w:r w:rsidRPr="00416E6A">
        <w:rPr>
          <w:rStyle w:val="FontStyle21"/>
          <w:rFonts w:ascii="Arial" w:hAnsi="Arial" w:cs="Arial"/>
        </w:rPr>
        <w:tab/>
        <w:t>(организатор торгов) в день</w:t>
      </w:r>
      <w:r w:rsidRPr="00416E6A">
        <w:rPr>
          <w:rStyle w:val="FontStyle21"/>
          <w:rFonts w:ascii="Arial" w:hAnsi="Arial" w:cs="Arial"/>
        </w:rPr>
        <w:br/>
        <w:t>получения рассматривает сформированное дело, визирует заявку и передаёт её на</w:t>
      </w:r>
      <w:r w:rsidRPr="00416E6A">
        <w:rPr>
          <w:rStyle w:val="FontStyle21"/>
          <w:rFonts w:ascii="Arial" w:hAnsi="Arial" w:cs="Arial"/>
        </w:rPr>
        <w:br/>
        <w:t>исполнение специалисту Комитета.</w:t>
      </w:r>
    </w:p>
    <w:p w:rsidR="008D7D14" w:rsidRPr="00416E6A" w:rsidRDefault="008D7D14" w:rsidP="008D7D14">
      <w:pPr>
        <w:pStyle w:val="Style16"/>
        <w:widowControl/>
        <w:numPr>
          <w:ilvl w:val="2"/>
          <w:numId w:val="3"/>
        </w:numPr>
        <w:tabs>
          <w:tab w:val="left" w:pos="1843"/>
        </w:tabs>
        <w:spacing w:line="240" w:lineRule="auto"/>
        <w:ind w:left="0" w:firstLine="709"/>
        <w:rPr>
          <w:rStyle w:val="FontStyle21"/>
          <w:rFonts w:ascii="Arial" w:hAnsi="Arial" w:cs="Arial"/>
        </w:rPr>
      </w:pPr>
      <w:r w:rsidRPr="00416E6A">
        <w:rPr>
          <w:rStyle w:val="FontStyle21"/>
          <w:rFonts w:ascii="Arial" w:hAnsi="Arial" w:cs="Arial"/>
        </w:rPr>
        <w:t>Специалист Комитета готовит конкурсную документацию по процедуре проведения торгов в соответствии с действующим законодательством и передает аукционисту для организации тортов.</w:t>
      </w:r>
    </w:p>
    <w:p w:rsidR="008D7D14" w:rsidRPr="00416E6A" w:rsidRDefault="008D7D14" w:rsidP="008D7D14">
      <w:pPr>
        <w:pStyle w:val="Style16"/>
        <w:widowControl/>
        <w:numPr>
          <w:ilvl w:val="2"/>
          <w:numId w:val="3"/>
        </w:numPr>
        <w:tabs>
          <w:tab w:val="left" w:pos="1843"/>
        </w:tabs>
        <w:spacing w:line="240" w:lineRule="auto"/>
        <w:ind w:left="0" w:firstLine="709"/>
        <w:rPr>
          <w:rStyle w:val="FontStyle21"/>
          <w:rFonts w:ascii="Arial" w:hAnsi="Arial" w:cs="Arial"/>
        </w:rPr>
      </w:pPr>
      <w:r w:rsidRPr="00416E6A">
        <w:rPr>
          <w:rStyle w:val="FontStyle21"/>
          <w:rFonts w:ascii="Arial" w:hAnsi="Arial" w:cs="Arial"/>
        </w:rPr>
        <w:t>Аукционист в установленные сроки согласно конкурсной документации организует и проводит торги.</w:t>
      </w:r>
    </w:p>
    <w:p w:rsidR="008D7D14" w:rsidRPr="00416E6A" w:rsidRDefault="008D7D14" w:rsidP="008D7D14">
      <w:pPr>
        <w:pStyle w:val="Style16"/>
        <w:widowControl/>
        <w:numPr>
          <w:ilvl w:val="2"/>
          <w:numId w:val="3"/>
        </w:numPr>
        <w:tabs>
          <w:tab w:val="left" w:pos="1843"/>
        </w:tabs>
        <w:spacing w:line="240" w:lineRule="auto"/>
        <w:ind w:left="0" w:firstLine="709"/>
        <w:rPr>
          <w:rStyle w:val="FontStyle21"/>
          <w:rFonts w:ascii="Arial" w:hAnsi="Arial" w:cs="Arial"/>
        </w:rPr>
      </w:pPr>
      <w:r w:rsidRPr="00416E6A">
        <w:rPr>
          <w:rStyle w:val="FontStyle21"/>
          <w:rFonts w:ascii="Arial" w:hAnsi="Arial" w:cs="Arial"/>
        </w:rPr>
        <w:t>Результатом исполнения административной процедуры является подписание с победителем протокола о результатах торгов и заключение с ним договора аренды или безвозмездного пользования.</w:t>
      </w:r>
    </w:p>
    <w:p w:rsidR="008D7D14" w:rsidRPr="00416E6A" w:rsidRDefault="008D7D14" w:rsidP="008D7D14">
      <w:pPr>
        <w:pStyle w:val="Style16"/>
        <w:widowControl/>
        <w:numPr>
          <w:ilvl w:val="2"/>
          <w:numId w:val="3"/>
        </w:numPr>
        <w:tabs>
          <w:tab w:val="left" w:pos="1728"/>
        </w:tabs>
        <w:spacing w:line="240" w:lineRule="auto"/>
        <w:ind w:left="0" w:firstLine="709"/>
        <w:rPr>
          <w:rStyle w:val="FontStyle21"/>
          <w:rFonts w:ascii="Arial" w:hAnsi="Arial" w:cs="Arial"/>
        </w:rPr>
      </w:pPr>
      <w:r w:rsidRPr="00416E6A">
        <w:rPr>
          <w:rStyle w:val="FontStyle21"/>
          <w:rFonts w:ascii="Arial" w:hAnsi="Arial" w:cs="Arial"/>
        </w:rPr>
        <w:t>Максимальный срок исполнения процедуры по заключению договора аренды или безвозмездного пользования па торгах - 90 дней.</w:t>
      </w:r>
    </w:p>
    <w:p w:rsidR="008D7D14" w:rsidRPr="00416E6A" w:rsidRDefault="008D7D14" w:rsidP="008D7D14">
      <w:pPr>
        <w:pStyle w:val="a8"/>
        <w:ind w:left="0"/>
        <w:jc w:val="both"/>
        <w:rPr>
          <w:rFonts w:ascii="Arial" w:hAnsi="Arial" w:cs="Arial"/>
        </w:rPr>
      </w:pPr>
    </w:p>
    <w:p w:rsidR="008D7D14" w:rsidRPr="00920EE7" w:rsidRDefault="008D7D14" w:rsidP="008D7D14">
      <w:pPr>
        <w:spacing w:after="0" w:line="240" w:lineRule="auto"/>
        <w:jc w:val="center"/>
        <w:rPr>
          <w:rFonts w:ascii="Arial" w:hAnsi="Arial" w:cs="Arial"/>
          <w:b/>
          <w:bCs/>
          <w:color w:val="000000"/>
          <w:sz w:val="26"/>
          <w:szCs w:val="26"/>
        </w:rPr>
      </w:pPr>
      <w:r w:rsidRPr="00920EE7">
        <w:rPr>
          <w:rFonts w:ascii="Arial" w:hAnsi="Arial" w:cs="Arial"/>
          <w:b/>
          <w:bCs/>
          <w:color w:val="000000"/>
          <w:sz w:val="26"/>
          <w:szCs w:val="26"/>
        </w:rPr>
        <w:t xml:space="preserve">4. Формы </w:t>
      </w:r>
      <w:proofErr w:type="gramStart"/>
      <w:r w:rsidRPr="00920EE7">
        <w:rPr>
          <w:rFonts w:ascii="Arial" w:hAnsi="Arial" w:cs="Arial"/>
          <w:b/>
          <w:bCs/>
          <w:color w:val="000000"/>
          <w:sz w:val="26"/>
          <w:szCs w:val="26"/>
        </w:rPr>
        <w:t>контроля за</w:t>
      </w:r>
      <w:proofErr w:type="gramEnd"/>
      <w:r w:rsidRPr="00920EE7">
        <w:rPr>
          <w:rFonts w:ascii="Arial" w:hAnsi="Arial" w:cs="Arial"/>
          <w:b/>
          <w:bCs/>
          <w:color w:val="000000"/>
          <w:sz w:val="26"/>
          <w:szCs w:val="26"/>
        </w:rPr>
        <w:t xml:space="preserve"> исполнением административного регламента</w:t>
      </w:r>
    </w:p>
    <w:p w:rsidR="008D7D14" w:rsidRPr="00416E6A" w:rsidRDefault="008D7D14" w:rsidP="008D7D14">
      <w:pPr>
        <w:spacing w:after="0" w:line="240" w:lineRule="auto"/>
        <w:jc w:val="center"/>
        <w:rPr>
          <w:rFonts w:ascii="Arial" w:hAnsi="Arial" w:cs="Arial"/>
          <w:color w:val="000000"/>
          <w:sz w:val="24"/>
          <w:szCs w:val="24"/>
        </w:rPr>
      </w:pP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 xml:space="preserve">4.1. Текущий </w:t>
      </w:r>
      <w:proofErr w:type="gramStart"/>
      <w:r w:rsidRPr="00416E6A">
        <w:rPr>
          <w:rFonts w:ascii="Arial" w:hAnsi="Arial" w:cs="Arial"/>
          <w:color w:val="000000"/>
          <w:sz w:val="24"/>
          <w:szCs w:val="24"/>
        </w:rPr>
        <w:t>контроль за</w:t>
      </w:r>
      <w:proofErr w:type="gramEnd"/>
      <w:r w:rsidRPr="00416E6A">
        <w:rPr>
          <w:rFonts w:ascii="Arial" w:hAnsi="Arial" w:cs="Arial"/>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председателем Комитета.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color w:val="000000"/>
          <w:sz w:val="24"/>
          <w:szCs w:val="24"/>
        </w:rPr>
        <w:t>4.2. П</w:t>
      </w:r>
      <w:r w:rsidRPr="00416E6A">
        <w:rPr>
          <w:rFonts w:ascii="Arial" w:hAnsi="Arial" w:cs="Arial"/>
          <w:sz w:val="24"/>
          <w:szCs w:val="24"/>
        </w:rPr>
        <w:t>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 Внеплановая проверка проводится по конкретному обращению заявителя.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 Плановые проверки могут проводиться не чаще чем 1 раз в полугодие и не реже чем 1 раз в три года.</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sz w:val="24"/>
          <w:szCs w:val="24"/>
        </w:rPr>
        <w:t>4.3. Текущий контроль осуществляется путем проведения должностным</w:t>
      </w:r>
      <w:r w:rsidRPr="00416E6A">
        <w:rPr>
          <w:rFonts w:ascii="Arial" w:hAnsi="Arial" w:cs="Arial"/>
          <w:color w:val="000000"/>
          <w:sz w:val="24"/>
          <w:szCs w:val="24"/>
        </w:rPr>
        <w:t xml:space="preserve"> лицом, ответственным за организацию работы по предоставлению муниципальной услуги, проверок соблюдения и исполнения работниками положений настоящего Регламента.</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 xml:space="preserve">4.4. </w:t>
      </w:r>
      <w:proofErr w:type="gramStart"/>
      <w:r w:rsidRPr="00416E6A">
        <w:rPr>
          <w:rFonts w:ascii="Arial" w:hAnsi="Arial" w:cs="Arial"/>
          <w:color w:val="000000"/>
          <w:sz w:val="24"/>
          <w:szCs w:val="24"/>
        </w:rPr>
        <w:t>Контроль за</w:t>
      </w:r>
      <w:proofErr w:type="gramEnd"/>
      <w:r w:rsidRPr="00416E6A">
        <w:rPr>
          <w:rFonts w:ascii="Arial" w:hAnsi="Arial" w:cs="Arial"/>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пользователей, рассмотрение, принятие решений и подготовку ответов на обращение пользователей, содержащих жалобы на решение, действия (бездействия) должностного лица Комитета.</w:t>
      </w:r>
    </w:p>
    <w:p w:rsidR="008D7D14" w:rsidRPr="00416E6A" w:rsidRDefault="008D7D14" w:rsidP="008D7D14">
      <w:pPr>
        <w:spacing w:after="0" w:line="240" w:lineRule="auto"/>
        <w:ind w:firstLine="709"/>
        <w:jc w:val="both"/>
        <w:rPr>
          <w:rFonts w:ascii="Arial" w:hAnsi="Arial" w:cs="Arial"/>
          <w:color w:val="000000"/>
          <w:sz w:val="24"/>
          <w:szCs w:val="24"/>
        </w:rPr>
      </w:pPr>
      <w:r w:rsidRPr="00416E6A">
        <w:rPr>
          <w:rFonts w:ascii="Arial" w:hAnsi="Arial" w:cs="Arial"/>
          <w:color w:val="000000"/>
          <w:sz w:val="24"/>
          <w:szCs w:val="24"/>
        </w:rPr>
        <w:t>4.5. По результатам проведенных проверок, в случае выявленных нарушений прав пользователей, к виновным лицам осуществляется применение мер ответственности в порядке, установленном законодательством Российской Федерации.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4.6. Результаты проверки оформляются в виде акта, в котором отмечаются выявленные недостатки и предложения по их устранению.</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8D7D14" w:rsidRPr="00416E6A" w:rsidRDefault="008D7D14" w:rsidP="008D7D14">
      <w:pPr>
        <w:pStyle w:val="ConsPlusNormal"/>
        <w:ind w:firstLine="0"/>
        <w:jc w:val="center"/>
        <w:rPr>
          <w:b/>
          <w:bCs/>
          <w:sz w:val="24"/>
          <w:szCs w:val="24"/>
        </w:rPr>
      </w:pPr>
    </w:p>
    <w:p w:rsidR="008D7D14" w:rsidRPr="00920EE7" w:rsidRDefault="008D7D14" w:rsidP="008D7D14">
      <w:pPr>
        <w:pStyle w:val="ConsPlusNormal"/>
        <w:ind w:firstLine="0"/>
        <w:jc w:val="center"/>
        <w:rPr>
          <w:b/>
          <w:bCs/>
          <w:sz w:val="26"/>
          <w:szCs w:val="26"/>
        </w:rPr>
      </w:pPr>
      <w:r w:rsidRPr="00920EE7">
        <w:rPr>
          <w:b/>
          <w:bCs/>
          <w:sz w:val="26"/>
          <w:szCs w:val="26"/>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8D7D14" w:rsidRPr="00416E6A" w:rsidRDefault="008D7D14" w:rsidP="008D7D14">
      <w:pPr>
        <w:spacing w:after="0" w:line="240" w:lineRule="auto"/>
        <w:jc w:val="both"/>
        <w:rPr>
          <w:rFonts w:ascii="Arial" w:hAnsi="Arial" w:cs="Arial"/>
          <w:sz w:val="24"/>
          <w:szCs w:val="24"/>
        </w:rPr>
      </w:pP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5.1. Заинтересованные лица имеют право на обжалование решений и действий (бездействие), принятых и осуществляемых в ходе предоставления муниципальной услуги в досудебном порядке.</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5.2. Заинтересованные лица могут обжаловать решения и действия (бездействие):</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должностных лиц, муниципальных служащих Комитета – председателю Комитета;</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председателя Комитета – главе администрации муниципального образования Воловский район.</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5.3. Заинтересованные лица имеют право на получение информации и документов, необходимых для обоснования и рассмотрения жалобы.</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5.4. Заявитель может обратиться с </w:t>
      </w:r>
      <w:proofErr w:type="gramStart"/>
      <w:r w:rsidRPr="00416E6A">
        <w:rPr>
          <w:rFonts w:ascii="Arial" w:hAnsi="Arial" w:cs="Arial"/>
          <w:sz w:val="24"/>
          <w:szCs w:val="24"/>
        </w:rPr>
        <w:t>жалобой</w:t>
      </w:r>
      <w:proofErr w:type="gramEnd"/>
      <w:r w:rsidRPr="00416E6A">
        <w:rPr>
          <w:rFonts w:ascii="Arial" w:hAnsi="Arial" w:cs="Arial"/>
          <w:sz w:val="24"/>
          <w:szCs w:val="24"/>
        </w:rPr>
        <w:t xml:space="preserve"> в том числе в следующих случаях:</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 нарушение срока предоставления государственной или муниципальной услуги;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D7D14" w:rsidRPr="00416E6A" w:rsidRDefault="008D7D14" w:rsidP="008D7D14">
      <w:pPr>
        <w:spacing w:after="0" w:line="240" w:lineRule="auto"/>
        <w:ind w:firstLine="709"/>
        <w:jc w:val="both"/>
        <w:rPr>
          <w:rFonts w:ascii="Arial" w:hAnsi="Arial" w:cs="Arial"/>
          <w:sz w:val="24"/>
          <w:szCs w:val="24"/>
        </w:rPr>
      </w:pPr>
      <w:proofErr w:type="gramStart"/>
      <w:r w:rsidRPr="00416E6A">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7D14" w:rsidRPr="00416E6A" w:rsidRDefault="008D7D14" w:rsidP="008D7D14">
      <w:pPr>
        <w:spacing w:after="0" w:line="240" w:lineRule="auto"/>
        <w:ind w:firstLine="709"/>
        <w:jc w:val="both"/>
        <w:rPr>
          <w:rFonts w:ascii="Arial" w:hAnsi="Arial" w:cs="Arial"/>
          <w:sz w:val="24"/>
          <w:szCs w:val="24"/>
        </w:rPr>
      </w:pPr>
      <w:proofErr w:type="gramStart"/>
      <w:r w:rsidRPr="00416E6A">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5.5.  Общие требования к порядку подачи и рассмотрения жалобы</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1) Жалоба подается в письменной форме на бумажном носителе, в электронной форме в администрацию муниципального образования Воловский район.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Воловский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5.6.  Жалоба должна содержать:</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7D14" w:rsidRPr="00416E6A" w:rsidRDefault="008D7D14" w:rsidP="008D7D14">
      <w:pPr>
        <w:spacing w:after="0" w:line="240" w:lineRule="auto"/>
        <w:ind w:firstLine="709"/>
        <w:jc w:val="both"/>
        <w:rPr>
          <w:rFonts w:ascii="Arial" w:hAnsi="Arial" w:cs="Arial"/>
          <w:sz w:val="24"/>
          <w:szCs w:val="24"/>
        </w:rPr>
      </w:pPr>
      <w:proofErr w:type="gramStart"/>
      <w:r w:rsidRPr="00416E6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 xml:space="preserve">5.7. </w:t>
      </w:r>
      <w:proofErr w:type="gramStart"/>
      <w:r w:rsidRPr="00416E6A">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16E6A">
        <w:rPr>
          <w:rFonts w:ascii="Arial" w:hAnsi="Arial" w:cs="Arial"/>
          <w:sz w:val="24"/>
          <w:szCs w:val="24"/>
        </w:rPr>
        <w:t xml:space="preserve"> исправлений - в течение пяти рабочих дней со дня ее регистрации. </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5.8. По результатам рассмотрения жалобы орган, предоставляющий муниципальную услугу, принимает одно из следующих решений:</w:t>
      </w:r>
    </w:p>
    <w:p w:rsidR="008D7D14" w:rsidRPr="00416E6A" w:rsidRDefault="008D7D14" w:rsidP="008D7D14">
      <w:pPr>
        <w:spacing w:after="0" w:line="240" w:lineRule="auto"/>
        <w:ind w:firstLine="709"/>
        <w:jc w:val="both"/>
        <w:rPr>
          <w:rFonts w:ascii="Arial" w:hAnsi="Arial" w:cs="Arial"/>
          <w:sz w:val="24"/>
          <w:szCs w:val="24"/>
        </w:rPr>
      </w:pPr>
      <w:proofErr w:type="gramStart"/>
      <w:r w:rsidRPr="00416E6A">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roofErr w:type="gramEnd"/>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2) отказывает в удовлетворении жалобы.</w:t>
      </w:r>
    </w:p>
    <w:p w:rsidR="008D7D14" w:rsidRPr="00416E6A" w:rsidRDefault="008D7D14" w:rsidP="008D7D14">
      <w:pPr>
        <w:spacing w:after="0" w:line="240" w:lineRule="auto"/>
        <w:ind w:firstLine="709"/>
        <w:jc w:val="both"/>
        <w:rPr>
          <w:rFonts w:ascii="Arial" w:hAnsi="Arial" w:cs="Arial"/>
          <w:sz w:val="24"/>
          <w:szCs w:val="24"/>
        </w:rPr>
      </w:pPr>
      <w:r w:rsidRPr="00416E6A">
        <w:rPr>
          <w:rFonts w:ascii="Arial" w:hAnsi="Arial" w:cs="Arial"/>
          <w:sz w:val="24"/>
          <w:szCs w:val="24"/>
        </w:rPr>
        <w:t>5.9. Не позднее дня, следующего за днем принятия решения, указанного в пункте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D14" w:rsidRPr="00416E6A" w:rsidRDefault="008D7D14" w:rsidP="008D7D14">
      <w:pPr>
        <w:spacing w:after="0" w:line="240" w:lineRule="auto"/>
        <w:rPr>
          <w:rFonts w:ascii="Arial" w:hAnsi="Arial" w:cs="Arial"/>
          <w:sz w:val="24"/>
          <w:szCs w:val="24"/>
        </w:rPr>
      </w:pPr>
    </w:p>
    <w:p w:rsidR="008D7D14" w:rsidRDefault="008D7D14" w:rsidP="008D7D14">
      <w:pPr>
        <w:spacing w:after="0" w:line="240" w:lineRule="auto"/>
        <w:jc w:val="center"/>
        <w:rPr>
          <w:rFonts w:ascii="Arial" w:hAnsi="Arial" w:cs="Arial"/>
          <w:sz w:val="24"/>
          <w:szCs w:val="24"/>
        </w:rPr>
      </w:pPr>
    </w:p>
    <w:p w:rsidR="008D7D14" w:rsidRDefault="008D7D14" w:rsidP="008D7D14">
      <w:pPr>
        <w:spacing w:after="0" w:line="240" w:lineRule="auto"/>
        <w:jc w:val="center"/>
        <w:rPr>
          <w:rFonts w:ascii="Arial" w:hAnsi="Arial" w:cs="Arial"/>
          <w:sz w:val="24"/>
          <w:szCs w:val="24"/>
        </w:rPr>
      </w:pPr>
    </w:p>
    <w:p w:rsidR="008D7D14" w:rsidRDefault="008D7D14" w:rsidP="008D7D14">
      <w:pPr>
        <w:spacing w:after="0" w:line="240" w:lineRule="auto"/>
        <w:jc w:val="center"/>
        <w:rPr>
          <w:rFonts w:ascii="Arial" w:hAnsi="Arial" w:cs="Arial"/>
          <w:sz w:val="24"/>
          <w:szCs w:val="24"/>
        </w:rPr>
      </w:pPr>
    </w:p>
    <w:p w:rsidR="008D7D14" w:rsidRPr="00A96B03" w:rsidRDefault="008D7D14" w:rsidP="00844C89">
      <w:pPr>
        <w:spacing w:after="0" w:line="240" w:lineRule="auto"/>
        <w:rPr>
          <w:rFonts w:ascii="Arial" w:hAnsi="Arial" w:cs="Arial"/>
          <w:sz w:val="24"/>
          <w:szCs w:val="24"/>
        </w:rPr>
      </w:pPr>
    </w:p>
    <w:p w:rsidR="00844C89" w:rsidRPr="00A96B03" w:rsidRDefault="00844C89" w:rsidP="00844C89">
      <w:pPr>
        <w:spacing w:after="0" w:line="240" w:lineRule="auto"/>
        <w:rPr>
          <w:rFonts w:ascii="Arial" w:hAnsi="Arial" w:cs="Arial"/>
          <w:sz w:val="24"/>
          <w:szCs w:val="24"/>
        </w:rPr>
      </w:pPr>
    </w:p>
    <w:p w:rsidR="008D7D14" w:rsidRDefault="008D7D14" w:rsidP="008D7D14">
      <w:pPr>
        <w:spacing w:after="0" w:line="240" w:lineRule="auto"/>
        <w:jc w:val="center"/>
        <w:rPr>
          <w:rFonts w:ascii="Arial" w:hAnsi="Arial" w:cs="Arial"/>
          <w:sz w:val="24"/>
          <w:szCs w:val="24"/>
        </w:rPr>
      </w:pPr>
    </w:p>
    <w:p w:rsidR="008D7D14" w:rsidRDefault="008D7D14" w:rsidP="008D7D14">
      <w:pPr>
        <w:spacing w:after="0" w:line="240" w:lineRule="auto"/>
        <w:jc w:val="center"/>
        <w:rPr>
          <w:rFonts w:ascii="Arial" w:hAnsi="Arial" w:cs="Arial"/>
          <w:sz w:val="24"/>
          <w:szCs w:val="24"/>
        </w:rPr>
      </w:pPr>
    </w:p>
    <w:p w:rsidR="008D7D14" w:rsidRPr="00416E6A" w:rsidRDefault="008D7D14" w:rsidP="008D7D14">
      <w:pPr>
        <w:spacing w:after="0" w:line="240" w:lineRule="auto"/>
        <w:jc w:val="right"/>
        <w:rPr>
          <w:rFonts w:ascii="Arial" w:hAnsi="Arial" w:cs="Arial"/>
          <w:sz w:val="24"/>
          <w:szCs w:val="24"/>
        </w:rPr>
      </w:pPr>
      <w:r w:rsidRPr="00416E6A">
        <w:rPr>
          <w:rFonts w:ascii="Arial" w:hAnsi="Arial" w:cs="Arial"/>
          <w:sz w:val="24"/>
          <w:szCs w:val="24"/>
        </w:rPr>
        <w:t>Приложение № 1</w:t>
      </w:r>
    </w:p>
    <w:p w:rsidR="008D7D14" w:rsidRPr="00416E6A" w:rsidRDefault="008D7D14" w:rsidP="008D7D14">
      <w:pPr>
        <w:spacing w:after="0" w:line="240" w:lineRule="auto"/>
        <w:jc w:val="right"/>
        <w:rPr>
          <w:rFonts w:ascii="Arial" w:hAnsi="Arial" w:cs="Arial"/>
          <w:sz w:val="24"/>
          <w:szCs w:val="24"/>
        </w:rPr>
      </w:pPr>
      <w:r w:rsidRPr="00416E6A">
        <w:rPr>
          <w:rFonts w:ascii="Arial" w:hAnsi="Arial" w:cs="Arial"/>
          <w:sz w:val="24"/>
          <w:szCs w:val="24"/>
        </w:rPr>
        <w:t>к административному регламенту</w:t>
      </w:r>
    </w:p>
    <w:p w:rsidR="008D7D14" w:rsidRPr="00416E6A" w:rsidRDefault="008D7D14" w:rsidP="008D7D14">
      <w:pPr>
        <w:spacing w:after="0" w:line="240" w:lineRule="auto"/>
        <w:jc w:val="both"/>
        <w:rPr>
          <w:rFonts w:ascii="Arial" w:hAnsi="Arial" w:cs="Arial"/>
          <w:sz w:val="24"/>
          <w:szCs w:val="24"/>
        </w:rPr>
      </w:pPr>
    </w:p>
    <w:p w:rsidR="008D7D14" w:rsidRPr="00416E6A" w:rsidRDefault="008D7D14" w:rsidP="008D7D14">
      <w:pPr>
        <w:spacing w:after="0" w:line="240" w:lineRule="auto"/>
        <w:jc w:val="right"/>
        <w:rPr>
          <w:rFonts w:ascii="Arial" w:hAnsi="Arial" w:cs="Arial"/>
          <w:sz w:val="24"/>
          <w:szCs w:val="24"/>
        </w:rPr>
      </w:pPr>
      <w:r w:rsidRPr="00416E6A">
        <w:rPr>
          <w:rFonts w:ascii="Arial" w:hAnsi="Arial" w:cs="Arial"/>
          <w:sz w:val="24"/>
          <w:szCs w:val="24"/>
        </w:rPr>
        <w:t xml:space="preserve">Главе администрации </w:t>
      </w:r>
      <w:proofErr w:type="gramStart"/>
      <w:r w:rsidRPr="00416E6A">
        <w:rPr>
          <w:rFonts w:ascii="Arial" w:hAnsi="Arial" w:cs="Arial"/>
          <w:sz w:val="24"/>
          <w:szCs w:val="24"/>
        </w:rPr>
        <w:t>муниципального</w:t>
      </w:r>
      <w:proofErr w:type="gramEnd"/>
      <w:r w:rsidRPr="00416E6A">
        <w:rPr>
          <w:rFonts w:ascii="Arial" w:hAnsi="Arial" w:cs="Arial"/>
          <w:sz w:val="24"/>
          <w:szCs w:val="24"/>
        </w:rPr>
        <w:t xml:space="preserve"> </w:t>
      </w:r>
    </w:p>
    <w:p w:rsidR="008D7D14" w:rsidRPr="00416E6A" w:rsidRDefault="008D7D14" w:rsidP="008D7D14">
      <w:pPr>
        <w:spacing w:after="0" w:line="240" w:lineRule="auto"/>
        <w:jc w:val="right"/>
        <w:rPr>
          <w:rFonts w:ascii="Arial" w:hAnsi="Arial" w:cs="Arial"/>
          <w:sz w:val="24"/>
          <w:szCs w:val="24"/>
        </w:rPr>
      </w:pPr>
      <w:r w:rsidRPr="00416E6A">
        <w:rPr>
          <w:rFonts w:ascii="Arial" w:hAnsi="Arial" w:cs="Arial"/>
          <w:sz w:val="24"/>
          <w:szCs w:val="24"/>
        </w:rPr>
        <w:t>образования Воловский район</w:t>
      </w:r>
    </w:p>
    <w:p w:rsidR="008D7D14" w:rsidRPr="00416E6A" w:rsidRDefault="008D7D14" w:rsidP="008D7D14">
      <w:pPr>
        <w:spacing w:after="0" w:line="240" w:lineRule="auto"/>
        <w:jc w:val="right"/>
        <w:rPr>
          <w:rFonts w:ascii="Arial" w:hAnsi="Arial" w:cs="Arial"/>
          <w:b/>
          <w:bCs/>
          <w:sz w:val="24"/>
          <w:szCs w:val="24"/>
        </w:rPr>
      </w:pPr>
      <w:r w:rsidRPr="00416E6A">
        <w:rPr>
          <w:rFonts w:ascii="Arial" w:hAnsi="Arial" w:cs="Arial"/>
          <w:b/>
          <w:bCs/>
          <w:sz w:val="24"/>
          <w:szCs w:val="24"/>
        </w:rPr>
        <w:t>___________________________</w:t>
      </w:r>
    </w:p>
    <w:p w:rsidR="008D7D14" w:rsidRPr="00416E6A" w:rsidRDefault="008D7D14" w:rsidP="008D7D14">
      <w:pPr>
        <w:spacing w:after="0" w:line="240" w:lineRule="auto"/>
        <w:jc w:val="right"/>
        <w:rPr>
          <w:rFonts w:ascii="Arial" w:hAnsi="Arial" w:cs="Arial"/>
          <w:b/>
          <w:bCs/>
          <w:sz w:val="24"/>
          <w:szCs w:val="24"/>
        </w:rPr>
      </w:pPr>
    </w:p>
    <w:p w:rsidR="008D7D14" w:rsidRPr="00416E6A" w:rsidRDefault="008D7D14" w:rsidP="008D7D14">
      <w:pPr>
        <w:spacing w:after="0" w:line="240" w:lineRule="auto"/>
        <w:jc w:val="center"/>
        <w:rPr>
          <w:rFonts w:ascii="Arial" w:hAnsi="Arial" w:cs="Arial"/>
          <w:caps/>
          <w:sz w:val="24"/>
          <w:szCs w:val="24"/>
        </w:rPr>
      </w:pPr>
    </w:p>
    <w:p w:rsidR="008D7D14" w:rsidRPr="00416E6A" w:rsidRDefault="008D7D14" w:rsidP="008D7D14">
      <w:pPr>
        <w:spacing w:after="0" w:line="240" w:lineRule="auto"/>
        <w:jc w:val="center"/>
        <w:rPr>
          <w:rFonts w:ascii="Arial" w:hAnsi="Arial" w:cs="Arial"/>
          <w:sz w:val="24"/>
          <w:szCs w:val="24"/>
        </w:rPr>
      </w:pPr>
      <w:r w:rsidRPr="00416E6A">
        <w:rPr>
          <w:rFonts w:ascii="Arial" w:hAnsi="Arial" w:cs="Arial"/>
          <w:caps/>
          <w:sz w:val="24"/>
          <w:szCs w:val="24"/>
        </w:rPr>
        <w:t>Заявление</w:t>
      </w:r>
      <w:r w:rsidRPr="00416E6A">
        <w:rPr>
          <w:rFonts w:ascii="Arial" w:hAnsi="Arial" w:cs="Arial"/>
          <w:sz w:val="24"/>
          <w:szCs w:val="24"/>
        </w:rPr>
        <w:br/>
        <w:t xml:space="preserve">о предоставлении в аренду (безвозмездное пользование) муниципального имущества </w:t>
      </w:r>
    </w:p>
    <w:p w:rsidR="008D7D14" w:rsidRPr="00416E6A" w:rsidRDefault="008D7D14" w:rsidP="008D7D14">
      <w:pPr>
        <w:spacing w:after="0" w:line="240" w:lineRule="auto"/>
        <w:jc w:val="center"/>
        <w:rPr>
          <w:rFonts w:ascii="Arial" w:hAnsi="Arial" w:cs="Arial"/>
          <w:sz w:val="24"/>
          <w:szCs w:val="24"/>
        </w:rPr>
      </w:pPr>
    </w:p>
    <w:p w:rsidR="008D7D14" w:rsidRPr="00416E6A" w:rsidRDefault="008D7D14" w:rsidP="008D7D14">
      <w:pPr>
        <w:spacing w:after="0" w:line="240" w:lineRule="auto"/>
        <w:jc w:val="right"/>
        <w:rPr>
          <w:rFonts w:ascii="Arial" w:hAnsi="Arial" w:cs="Arial"/>
          <w:sz w:val="24"/>
          <w:szCs w:val="24"/>
          <w:vertAlign w:val="superscript"/>
        </w:rPr>
      </w:pPr>
      <w:proofErr w:type="gramStart"/>
      <w:r w:rsidRPr="00416E6A">
        <w:rPr>
          <w:rFonts w:ascii="Arial" w:hAnsi="Arial" w:cs="Arial"/>
          <w:sz w:val="24"/>
          <w:szCs w:val="24"/>
        </w:rPr>
        <w:t xml:space="preserve">Заявитель ___________________________________________________________________           </w:t>
      </w:r>
      <w:r w:rsidRPr="00416E6A">
        <w:rPr>
          <w:rFonts w:ascii="Arial" w:hAnsi="Arial" w:cs="Arial"/>
          <w:sz w:val="24"/>
          <w:szCs w:val="24"/>
          <w:vertAlign w:val="superscript"/>
        </w:rPr>
        <w:t>(указывается наименование юридического лица, его место нахождения, фамилия, имя и отчество физического лица, место его</w:t>
      </w:r>
      <w:proofErr w:type="gramEnd"/>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pBdr>
          <w:top w:val="single" w:sz="4" w:space="1" w:color="000000"/>
        </w:pBdr>
        <w:spacing w:after="0" w:line="240" w:lineRule="auto"/>
        <w:jc w:val="center"/>
        <w:rPr>
          <w:rFonts w:ascii="Arial" w:hAnsi="Arial" w:cs="Arial"/>
          <w:sz w:val="24"/>
          <w:szCs w:val="24"/>
          <w:vertAlign w:val="superscript"/>
        </w:rPr>
      </w:pPr>
      <w:r w:rsidRPr="00416E6A">
        <w:rPr>
          <w:rFonts w:ascii="Arial" w:hAnsi="Arial" w:cs="Arial"/>
          <w:sz w:val="24"/>
          <w:szCs w:val="24"/>
          <w:vertAlign w:val="superscript"/>
        </w:rPr>
        <w:t>жительства и паспортные данные)</w: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pBdr>
          <w:top w:val="single" w:sz="4" w:space="1" w:color="000000"/>
        </w:pBd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sidRPr="00416E6A">
        <w:rPr>
          <w:rFonts w:ascii="Arial" w:hAnsi="Arial" w:cs="Arial"/>
          <w:sz w:val="24"/>
          <w:szCs w:val="24"/>
        </w:rPr>
        <w:t>Расчетный, лицевой счет заявителя _____________</w:t>
      </w:r>
      <w:r>
        <w:rPr>
          <w:rFonts w:ascii="Arial" w:hAnsi="Arial" w:cs="Arial"/>
          <w:sz w:val="24"/>
          <w:szCs w:val="24"/>
        </w:rPr>
        <w:t>__________________________</w:t>
      </w:r>
    </w:p>
    <w:p w:rsidR="008D7D14" w:rsidRPr="00416E6A" w:rsidRDefault="008D7D14" w:rsidP="008D7D14">
      <w:pPr>
        <w:spacing w:after="0" w:line="240" w:lineRule="auto"/>
        <w:rPr>
          <w:rFonts w:ascii="Arial" w:hAnsi="Arial" w:cs="Arial"/>
          <w:sz w:val="24"/>
          <w:szCs w:val="24"/>
        </w:rPr>
      </w:pPr>
      <w:r w:rsidRPr="00416E6A">
        <w:rPr>
          <w:rFonts w:ascii="Arial" w:hAnsi="Arial" w:cs="Arial"/>
          <w:sz w:val="24"/>
          <w:szCs w:val="24"/>
        </w:rPr>
        <w:t>Реквизиты банка _____________________________________________________________</w:t>
      </w:r>
      <w:r>
        <w:rPr>
          <w:rFonts w:ascii="Arial" w:hAnsi="Arial" w:cs="Arial"/>
          <w:sz w:val="24"/>
          <w:szCs w:val="24"/>
        </w:rPr>
        <w:t>_________</w:t>
      </w:r>
    </w:p>
    <w:p w:rsidR="008D7D14" w:rsidRPr="00416E6A" w:rsidRDefault="008D7D14" w:rsidP="008D7D14">
      <w:pPr>
        <w:spacing w:after="0" w:line="240" w:lineRule="auto"/>
        <w:rPr>
          <w:rFonts w:ascii="Arial" w:hAnsi="Arial" w:cs="Arial"/>
          <w:sz w:val="24"/>
          <w:szCs w:val="24"/>
        </w:rPr>
      </w:pPr>
      <w:r w:rsidRPr="00416E6A">
        <w:rPr>
          <w:rFonts w:ascii="Arial" w:hAnsi="Arial" w:cs="Arial"/>
          <w:sz w:val="24"/>
          <w:szCs w:val="24"/>
        </w:rPr>
        <w:t>______________________________________________________________________</w:t>
      </w:r>
    </w:p>
    <w:p w:rsidR="008D7D14" w:rsidRPr="00416E6A" w:rsidRDefault="008D7D14" w:rsidP="008D7D14">
      <w:pPr>
        <w:pStyle w:val="ConsPlusNonformat"/>
        <w:ind w:firstLine="720"/>
        <w:jc w:val="both"/>
        <w:rPr>
          <w:rFonts w:ascii="Arial" w:hAnsi="Arial" w:cs="Arial"/>
          <w:sz w:val="24"/>
          <w:szCs w:val="24"/>
        </w:rPr>
      </w:pPr>
      <w:r w:rsidRPr="00416E6A">
        <w:rPr>
          <w:rFonts w:ascii="Arial" w:hAnsi="Arial" w:cs="Arial"/>
          <w:sz w:val="24"/>
          <w:szCs w:val="24"/>
        </w:rPr>
        <w:t>Прошу передать мне в аренду (безвозмездное пользование) муниципальное имущество ______________________________________________________________________</w:t>
      </w:r>
    </w:p>
    <w:p w:rsidR="008D7D14" w:rsidRPr="00416E6A" w:rsidRDefault="008D7D14" w:rsidP="008D7D14">
      <w:pPr>
        <w:pStyle w:val="ConsPlusNonformat"/>
        <w:ind w:firstLine="720"/>
        <w:jc w:val="center"/>
        <w:rPr>
          <w:rFonts w:ascii="Arial" w:hAnsi="Arial" w:cs="Arial"/>
          <w:sz w:val="24"/>
          <w:szCs w:val="24"/>
        </w:rPr>
      </w:pPr>
      <w:proofErr w:type="gramStart"/>
      <w:r w:rsidRPr="00416E6A">
        <w:rPr>
          <w:rFonts w:ascii="Arial" w:hAnsi="Arial" w:cs="Arial"/>
          <w:sz w:val="24"/>
          <w:szCs w:val="24"/>
        </w:rPr>
        <w:t>(указать наименование имущества, его характеристики (адрес, площадь, и т.д.)</w:t>
      </w:r>
      <w:proofErr w:type="gramEnd"/>
    </w:p>
    <w:p w:rsidR="008D7D14" w:rsidRPr="00416E6A" w:rsidRDefault="008D7D14" w:rsidP="008D7D14">
      <w:pPr>
        <w:pStyle w:val="ConsPlusNonformat"/>
        <w:jc w:val="both"/>
        <w:rPr>
          <w:rFonts w:ascii="Arial" w:hAnsi="Arial" w:cs="Arial"/>
          <w:sz w:val="24"/>
          <w:szCs w:val="24"/>
        </w:rPr>
      </w:pPr>
      <w:r w:rsidRPr="00416E6A">
        <w:rPr>
          <w:rFonts w:ascii="Arial" w:hAnsi="Arial" w:cs="Arial"/>
          <w:sz w:val="24"/>
          <w:szCs w:val="24"/>
        </w:rPr>
        <w:t>____________________________________________________________________________________________________________________________________________</w:t>
      </w:r>
    </w:p>
    <w:p w:rsidR="008D7D14" w:rsidRPr="00416E6A" w:rsidRDefault="008D7D14" w:rsidP="008D7D14">
      <w:pPr>
        <w:pStyle w:val="ConsPlusNonformat"/>
        <w:ind w:firstLine="720"/>
        <w:rPr>
          <w:rFonts w:ascii="Arial" w:hAnsi="Arial" w:cs="Arial"/>
          <w:sz w:val="24"/>
          <w:szCs w:val="24"/>
        </w:rPr>
      </w:pPr>
      <w:r w:rsidRPr="00416E6A">
        <w:rPr>
          <w:rFonts w:ascii="Arial" w:hAnsi="Arial" w:cs="Arial"/>
          <w:sz w:val="24"/>
          <w:szCs w:val="24"/>
        </w:rPr>
        <w:t>в целях осуществления деятельности ______________________________________________________________________</w:t>
      </w:r>
    </w:p>
    <w:p w:rsidR="008D7D14" w:rsidRPr="00416E6A" w:rsidRDefault="008D7D14" w:rsidP="008D7D14">
      <w:pPr>
        <w:pStyle w:val="ConsPlusNonformat"/>
        <w:jc w:val="center"/>
        <w:rPr>
          <w:rFonts w:ascii="Arial" w:hAnsi="Arial" w:cs="Arial"/>
          <w:sz w:val="24"/>
          <w:szCs w:val="24"/>
        </w:rPr>
      </w:pPr>
      <w:r w:rsidRPr="00416E6A">
        <w:rPr>
          <w:rFonts w:ascii="Arial" w:hAnsi="Arial" w:cs="Arial"/>
          <w:sz w:val="24"/>
          <w:szCs w:val="24"/>
        </w:rPr>
        <w:t>(для каких целей)</w:t>
      </w:r>
    </w:p>
    <w:p w:rsidR="008D7D14" w:rsidRPr="00416E6A" w:rsidRDefault="008D7D14" w:rsidP="008D7D14">
      <w:pPr>
        <w:spacing w:after="0" w:line="240" w:lineRule="auto"/>
        <w:ind w:firstLine="720"/>
        <w:jc w:val="both"/>
        <w:rPr>
          <w:rFonts w:ascii="Arial" w:hAnsi="Arial" w:cs="Arial"/>
          <w:sz w:val="24"/>
          <w:szCs w:val="24"/>
        </w:rPr>
      </w:pPr>
    </w:p>
    <w:p w:rsidR="008D7D14" w:rsidRPr="00416E6A" w:rsidRDefault="008D7D14" w:rsidP="008D7D14">
      <w:pPr>
        <w:spacing w:after="0" w:line="240" w:lineRule="auto"/>
        <w:jc w:val="both"/>
        <w:rPr>
          <w:rFonts w:ascii="Arial" w:hAnsi="Arial" w:cs="Arial"/>
          <w:sz w:val="24"/>
          <w:szCs w:val="24"/>
        </w:rPr>
      </w:pPr>
      <w:r w:rsidRPr="00416E6A">
        <w:rPr>
          <w:rFonts w:ascii="Arial" w:hAnsi="Arial" w:cs="Arial"/>
          <w:sz w:val="24"/>
          <w:szCs w:val="24"/>
        </w:rPr>
        <w:t>Приложения:</w:t>
      </w:r>
    </w:p>
    <w:p w:rsidR="008D7D14" w:rsidRPr="00416E6A" w:rsidRDefault="008D7D14" w:rsidP="008D7D14">
      <w:pPr>
        <w:spacing w:after="0" w:line="240" w:lineRule="auto"/>
        <w:jc w:val="both"/>
        <w:rPr>
          <w:rFonts w:ascii="Arial" w:hAnsi="Arial" w:cs="Arial"/>
          <w:sz w:val="24"/>
          <w:szCs w:val="24"/>
        </w:rPr>
      </w:pPr>
      <w:r w:rsidRPr="00416E6A">
        <w:rPr>
          <w:rFonts w:ascii="Arial" w:hAnsi="Arial" w:cs="Arial"/>
          <w:sz w:val="24"/>
          <w:szCs w:val="24"/>
        </w:rPr>
        <w:t>1. ____________________________________________________________________</w:t>
      </w:r>
    </w:p>
    <w:p w:rsidR="008D7D14" w:rsidRPr="00416E6A" w:rsidRDefault="008D7D14" w:rsidP="008D7D14">
      <w:pPr>
        <w:spacing w:after="0" w:line="240" w:lineRule="auto"/>
        <w:jc w:val="both"/>
        <w:rPr>
          <w:rFonts w:ascii="Arial" w:hAnsi="Arial" w:cs="Arial"/>
          <w:sz w:val="24"/>
          <w:szCs w:val="24"/>
        </w:rPr>
      </w:pPr>
      <w:r w:rsidRPr="00416E6A">
        <w:rPr>
          <w:rFonts w:ascii="Arial" w:hAnsi="Arial" w:cs="Arial"/>
          <w:sz w:val="24"/>
          <w:szCs w:val="24"/>
        </w:rPr>
        <w:t>2. ____________________________________________________________________</w:t>
      </w:r>
    </w:p>
    <w:p w:rsidR="008D7D14" w:rsidRPr="00416E6A" w:rsidRDefault="008D7D14" w:rsidP="008D7D14">
      <w:pPr>
        <w:spacing w:after="0" w:line="240" w:lineRule="auto"/>
        <w:jc w:val="both"/>
        <w:rPr>
          <w:rFonts w:ascii="Arial" w:hAnsi="Arial" w:cs="Arial"/>
          <w:sz w:val="24"/>
          <w:szCs w:val="24"/>
        </w:rPr>
      </w:pPr>
      <w:r w:rsidRPr="00416E6A">
        <w:rPr>
          <w:rFonts w:ascii="Arial" w:hAnsi="Arial" w:cs="Arial"/>
          <w:sz w:val="24"/>
          <w:szCs w:val="24"/>
        </w:rPr>
        <w:t>3. ____________________________________________________________________</w:t>
      </w:r>
    </w:p>
    <w:p w:rsidR="008D7D14" w:rsidRPr="00416E6A" w:rsidRDefault="008D7D14" w:rsidP="008D7D14">
      <w:pPr>
        <w:spacing w:after="0" w:line="240" w:lineRule="auto"/>
        <w:jc w:val="both"/>
        <w:rPr>
          <w:rFonts w:ascii="Arial" w:hAnsi="Arial" w:cs="Arial"/>
          <w:sz w:val="24"/>
          <w:szCs w:val="24"/>
        </w:rPr>
      </w:pPr>
      <w:r w:rsidRPr="00416E6A">
        <w:rPr>
          <w:rFonts w:ascii="Arial" w:hAnsi="Arial" w:cs="Arial"/>
          <w:sz w:val="24"/>
          <w:szCs w:val="24"/>
        </w:rPr>
        <w:t>4. ____________________________________________________________________</w:t>
      </w:r>
    </w:p>
    <w:p w:rsidR="008D7D14" w:rsidRPr="00416E6A" w:rsidRDefault="008D7D14" w:rsidP="008D7D14">
      <w:pPr>
        <w:spacing w:after="0" w:line="240" w:lineRule="auto"/>
        <w:jc w:val="both"/>
        <w:rPr>
          <w:rFonts w:ascii="Arial" w:hAnsi="Arial" w:cs="Arial"/>
          <w:sz w:val="24"/>
          <w:szCs w:val="24"/>
        </w:rPr>
      </w:pPr>
    </w:p>
    <w:p w:rsidR="008D7D14" w:rsidRPr="00416E6A" w:rsidRDefault="008D7D14" w:rsidP="008D7D14">
      <w:pPr>
        <w:spacing w:after="0" w:line="240" w:lineRule="auto"/>
        <w:jc w:val="both"/>
        <w:rPr>
          <w:rFonts w:ascii="Arial" w:hAnsi="Arial" w:cs="Arial"/>
          <w:sz w:val="24"/>
          <w:szCs w:val="24"/>
        </w:rPr>
      </w:pPr>
    </w:p>
    <w:p w:rsidR="008D7D14" w:rsidRPr="00416E6A" w:rsidRDefault="008D7D14" w:rsidP="008D7D14">
      <w:pPr>
        <w:spacing w:after="0" w:line="240" w:lineRule="auto"/>
        <w:jc w:val="both"/>
        <w:rPr>
          <w:rFonts w:ascii="Arial" w:hAnsi="Arial" w:cs="Arial"/>
          <w:sz w:val="24"/>
          <w:szCs w:val="24"/>
        </w:rPr>
      </w:pPr>
    </w:p>
    <w:p w:rsidR="008D7D14" w:rsidRPr="00416E6A" w:rsidRDefault="008D7D14" w:rsidP="008D7D14">
      <w:pPr>
        <w:spacing w:after="0" w:line="240" w:lineRule="auto"/>
        <w:jc w:val="both"/>
        <w:rPr>
          <w:rFonts w:ascii="Arial" w:hAnsi="Arial" w:cs="Arial"/>
          <w:sz w:val="24"/>
          <w:szCs w:val="24"/>
        </w:rPr>
      </w:pPr>
      <w:r w:rsidRPr="00416E6A">
        <w:rPr>
          <w:rFonts w:ascii="Arial" w:hAnsi="Arial" w:cs="Arial"/>
          <w:sz w:val="24"/>
          <w:szCs w:val="24"/>
        </w:rPr>
        <w:t>___________                                                                        _______________</w:t>
      </w:r>
    </w:p>
    <w:p w:rsidR="008D7D14" w:rsidRPr="00416E6A" w:rsidRDefault="008D7D14" w:rsidP="008D7D14">
      <w:pPr>
        <w:spacing w:after="0" w:line="240" w:lineRule="auto"/>
        <w:jc w:val="both"/>
        <w:rPr>
          <w:rFonts w:ascii="Arial" w:hAnsi="Arial" w:cs="Arial"/>
          <w:sz w:val="24"/>
          <w:szCs w:val="24"/>
        </w:rPr>
      </w:pPr>
      <w:r w:rsidRPr="00416E6A">
        <w:rPr>
          <w:rFonts w:ascii="Arial" w:hAnsi="Arial" w:cs="Arial"/>
          <w:sz w:val="24"/>
          <w:szCs w:val="24"/>
        </w:rPr>
        <w:t xml:space="preserve">   (дата)</w:t>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r>
      <w:r w:rsidRPr="00416E6A">
        <w:rPr>
          <w:rFonts w:ascii="Arial" w:hAnsi="Arial" w:cs="Arial"/>
          <w:sz w:val="24"/>
          <w:szCs w:val="24"/>
        </w:rPr>
        <w:tab/>
        <w:t xml:space="preserve">          (Подпись)</w:t>
      </w:r>
    </w:p>
    <w:p w:rsidR="008D7D14" w:rsidRPr="00416E6A" w:rsidRDefault="008D7D14" w:rsidP="008D7D14">
      <w:pPr>
        <w:spacing w:after="0" w:line="240" w:lineRule="auto"/>
        <w:jc w:val="both"/>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jc w:val="right"/>
        <w:rPr>
          <w:rFonts w:ascii="Arial" w:hAnsi="Arial" w:cs="Arial"/>
          <w:sz w:val="24"/>
          <w:szCs w:val="24"/>
        </w:rPr>
      </w:pPr>
      <w:r w:rsidRPr="00416E6A">
        <w:rPr>
          <w:rFonts w:ascii="Arial" w:hAnsi="Arial" w:cs="Arial"/>
          <w:sz w:val="24"/>
          <w:szCs w:val="24"/>
        </w:rPr>
        <w:t>Приложение № 2</w:t>
      </w:r>
    </w:p>
    <w:p w:rsidR="008D7D14" w:rsidRDefault="008D7D14" w:rsidP="008D7D14">
      <w:pPr>
        <w:spacing w:after="0" w:line="240" w:lineRule="auto"/>
        <w:jc w:val="right"/>
        <w:rPr>
          <w:rFonts w:ascii="Arial" w:hAnsi="Arial" w:cs="Arial"/>
          <w:sz w:val="24"/>
          <w:szCs w:val="24"/>
        </w:rPr>
      </w:pPr>
      <w:r w:rsidRPr="00416E6A">
        <w:rPr>
          <w:rFonts w:ascii="Arial" w:hAnsi="Arial" w:cs="Arial"/>
          <w:sz w:val="24"/>
          <w:szCs w:val="24"/>
        </w:rPr>
        <w:t xml:space="preserve"> к административному регламенту</w:t>
      </w:r>
    </w:p>
    <w:p w:rsidR="008D7D14" w:rsidRPr="00416E6A" w:rsidRDefault="008D7D14" w:rsidP="008D7D14">
      <w:pPr>
        <w:spacing w:after="0" w:line="240" w:lineRule="auto"/>
        <w:jc w:val="right"/>
        <w:rPr>
          <w:rFonts w:ascii="Arial" w:hAnsi="Arial" w:cs="Arial"/>
          <w:b/>
          <w:bCs/>
          <w:sz w:val="24"/>
          <w:szCs w:val="24"/>
        </w:rPr>
      </w:pPr>
    </w:p>
    <w:p w:rsidR="008D7D14" w:rsidRPr="00920EE7" w:rsidRDefault="008D7D14" w:rsidP="008D7D14">
      <w:pPr>
        <w:spacing w:after="0" w:line="240" w:lineRule="auto"/>
        <w:jc w:val="center"/>
        <w:rPr>
          <w:rFonts w:ascii="Arial" w:hAnsi="Arial" w:cs="Arial"/>
          <w:b/>
          <w:bCs/>
          <w:sz w:val="26"/>
          <w:szCs w:val="26"/>
        </w:rPr>
      </w:pPr>
      <w:r w:rsidRPr="00920EE7">
        <w:rPr>
          <w:rFonts w:ascii="Arial" w:hAnsi="Arial" w:cs="Arial"/>
          <w:b/>
          <w:bCs/>
          <w:sz w:val="26"/>
          <w:szCs w:val="26"/>
        </w:rPr>
        <w:t xml:space="preserve">Блок-схема </w:t>
      </w:r>
    </w:p>
    <w:p w:rsidR="008D7D14" w:rsidRPr="00920EE7" w:rsidRDefault="008D7D14" w:rsidP="008D7D14">
      <w:pPr>
        <w:spacing w:after="0" w:line="240" w:lineRule="auto"/>
        <w:jc w:val="center"/>
        <w:rPr>
          <w:rFonts w:ascii="Arial" w:hAnsi="Arial" w:cs="Arial"/>
          <w:b/>
          <w:bCs/>
          <w:sz w:val="26"/>
          <w:szCs w:val="26"/>
        </w:rPr>
      </w:pPr>
      <w:r w:rsidRPr="00920EE7">
        <w:rPr>
          <w:rFonts w:ascii="Arial" w:hAnsi="Arial" w:cs="Arial"/>
          <w:b/>
          <w:bCs/>
          <w:sz w:val="26"/>
          <w:szCs w:val="26"/>
        </w:rPr>
        <w:t>предоставления муниципальной услуги «</w:t>
      </w:r>
      <w:r w:rsidRPr="00920EE7">
        <w:rPr>
          <w:rStyle w:val="a4"/>
          <w:rFonts w:ascii="Arial" w:hAnsi="Arial" w:cs="Arial"/>
          <w:sz w:val="26"/>
          <w:szCs w:val="26"/>
        </w:rPr>
        <w:t>Предоставление муниципального имущества в аренду, безвозмездное пользование</w:t>
      </w:r>
      <w:r w:rsidRPr="00920EE7">
        <w:rPr>
          <w:rFonts w:ascii="Arial" w:hAnsi="Arial" w:cs="Arial"/>
          <w:b/>
          <w:bCs/>
          <w:sz w:val="26"/>
          <w:szCs w:val="26"/>
        </w:rPr>
        <w:t>»</w:t>
      </w:r>
    </w:p>
    <w:p w:rsidR="008D7D14" w:rsidRPr="00416E6A" w:rsidRDefault="008D7D14" w:rsidP="008D7D14">
      <w:pPr>
        <w:spacing w:after="0" w:line="240" w:lineRule="auto"/>
        <w:jc w:val="center"/>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935" distR="114935" simplePos="0" relativeHeight="251659264" behindDoc="0" locked="0" layoutInCell="1" allowOverlap="1">
                <wp:simplePos x="0" y="0"/>
                <wp:positionH relativeFrom="column">
                  <wp:posOffset>1419225</wp:posOffset>
                </wp:positionH>
                <wp:positionV relativeFrom="paragraph">
                  <wp:posOffset>62230</wp:posOffset>
                </wp:positionV>
                <wp:extent cx="3296920" cy="383540"/>
                <wp:effectExtent l="9525" t="5080" r="825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383540"/>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Прием и регистрация заявления</w:t>
                            </w:r>
                          </w:p>
                          <w:p w:rsidR="00844C89" w:rsidRDefault="00844C89" w:rsidP="008D7D1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111.75pt;margin-top:4.9pt;width:259.6pt;height:30.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Прием и регистрация заявления</w:t>
                      </w:r>
                    </w:p>
                    <w:p w:rsidR="00844C89" w:rsidRDefault="00844C89" w:rsidP="008D7D14">
                      <w:pPr>
                        <w:jc w:val="center"/>
                      </w:pPr>
                    </w:p>
                  </w:txbxContent>
                </v:textbox>
              </v:shap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3524250</wp:posOffset>
                </wp:positionH>
                <wp:positionV relativeFrom="paragraph">
                  <wp:posOffset>36830</wp:posOffset>
                </wp:positionV>
                <wp:extent cx="571500" cy="685800"/>
                <wp:effectExtent l="9525" t="8255" r="47625" b="488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2.9pt" to="322.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" strokeweight=".26mm">
                <v:stroke endarrow="block" joinstyle="miter"/>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1901190</wp:posOffset>
                </wp:positionH>
                <wp:positionV relativeFrom="paragraph">
                  <wp:posOffset>36830</wp:posOffset>
                </wp:positionV>
                <wp:extent cx="571500" cy="685800"/>
                <wp:effectExtent l="53340" t="8255" r="13335" b="488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85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9pt" to="194.7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" strokeweight=".26mm">
                <v:stroke endarrow="block" joinstyle="miter"/>
              </v:lin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935" distR="114935" simplePos="0" relativeHeight="251661312" behindDoc="0" locked="0" layoutInCell="1" allowOverlap="1">
                <wp:simplePos x="0" y="0"/>
                <wp:positionH relativeFrom="column">
                  <wp:posOffset>3056890</wp:posOffset>
                </wp:positionH>
                <wp:positionV relativeFrom="paragraph">
                  <wp:posOffset>158750</wp:posOffset>
                </wp:positionV>
                <wp:extent cx="2658110" cy="780415"/>
                <wp:effectExtent l="8890" t="6350" r="9525" b="133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780415"/>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Отсутствие оснований для предоставления муниципального имущества без проведения торгов</w:t>
                            </w:r>
                          </w:p>
                          <w:p w:rsidR="00844C89" w:rsidRDefault="00844C89" w:rsidP="008D7D1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margin-left:240.7pt;margin-top:12.5pt;width:209.3pt;height:61.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Отсутствие оснований для предоставления муниципального имущества без проведения торгов</w:t>
                      </w:r>
                    </w:p>
                    <w:p w:rsidR="00844C89" w:rsidRDefault="00844C89" w:rsidP="008D7D14"/>
                  </w:txbxContent>
                </v:textbox>
              </v:shape>
            </w:pict>
          </mc:Fallback>
        </mc:AlternateContent>
      </w:r>
      <w:r>
        <w:rPr>
          <w:noProof/>
        </w:rPr>
        <mc:AlternateContent>
          <mc:Choice Requires="wps">
            <w:drawing>
              <wp:anchor distT="0" distB="0" distL="114935" distR="114935" simplePos="0" relativeHeight="251660288" behindDoc="0" locked="0" layoutInCell="1" allowOverlap="1">
                <wp:simplePos x="0" y="0"/>
                <wp:positionH relativeFrom="column">
                  <wp:posOffset>457200</wp:posOffset>
                </wp:positionH>
                <wp:positionV relativeFrom="paragraph">
                  <wp:posOffset>158750</wp:posOffset>
                </wp:positionV>
                <wp:extent cx="2428875" cy="894715"/>
                <wp:effectExtent l="9525" t="6350" r="9525" b="133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4715"/>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Наличие оснований для предоставления муниципального имущества без проведения торгов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margin-left:36pt;margin-top:12.5pt;width:191.25pt;height:70.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Наличие оснований для предоставления муниципального имущества без проведения торгов</w:t>
                      </w:r>
                    </w:p>
                  </w:txbxContent>
                </v:textbox>
              </v:shap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4244975</wp:posOffset>
                </wp:positionH>
                <wp:positionV relativeFrom="paragraph">
                  <wp:posOffset>15875</wp:posOffset>
                </wp:positionV>
                <wp:extent cx="0" cy="571500"/>
                <wp:effectExtent l="53975" t="6350" r="60325" b="222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5pt,1.25pt" to="334.2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" strokeweight=".26mm">
                <v:stroke endarrow="block" joinstyle="miter"/>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1713865</wp:posOffset>
                </wp:positionH>
                <wp:positionV relativeFrom="paragraph">
                  <wp:posOffset>15875</wp:posOffset>
                </wp:positionV>
                <wp:extent cx="0" cy="571500"/>
                <wp:effectExtent l="56515" t="6350" r="57785" b="222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1.25pt" to="134.9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" strokeweight=".26mm">
                <v:stroke endarrow="block" joinstyle="miter"/>
              </v:lin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935" distR="114935" simplePos="0" relativeHeight="251664384" behindDoc="0" locked="0" layoutInCell="1" allowOverlap="1">
                <wp:simplePos x="0" y="0"/>
                <wp:positionH relativeFrom="column">
                  <wp:posOffset>3056890</wp:posOffset>
                </wp:positionH>
                <wp:positionV relativeFrom="paragraph">
                  <wp:posOffset>55245</wp:posOffset>
                </wp:positionV>
                <wp:extent cx="3001010" cy="1371600"/>
                <wp:effectExtent l="8890" t="7620" r="952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1371600"/>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Публикация информационного сообщения о проведении торгов по продаже права на заключение договора аренды (безвозмездного пользования) муниципального имущества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margin-left:240.7pt;margin-top:4.35pt;width:236.3pt;height:108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Публикация информационного сообщения о проведении торгов по продаже права на заключение договора аренды (безвозмездного пользования) муниципального имущества</w:t>
                      </w:r>
                    </w:p>
                  </w:txbxContent>
                </v:textbox>
              </v:shape>
            </w:pict>
          </mc:Fallback>
        </mc:AlternateContent>
      </w: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935" distR="114935" simplePos="0" relativeHeight="251662336" behindDoc="0" locked="0" layoutInCell="1" allowOverlap="1">
                <wp:simplePos x="0" y="0"/>
                <wp:positionH relativeFrom="column">
                  <wp:posOffset>0</wp:posOffset>
                </wp:positionH>
                <wp:positionV relativeFrom="paragraph">
                  <wp:posOffset>3175</wp:posOffset>
                </wp:positionV>
                <wp:extent cx="2867025" cy="1019810"/>
                <wp:effectExtent l="9525" t="12700" r="9525"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19810"/>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Принятие постановления о предоставлении муниципального имущества в аренду (безвозмездное пользование)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margin-left:0;margin-top:.25pt;width:225.75pt;height:80.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Принятие постановления о предоставлении муниципального имущества в аренду (безвозмездное пользование)</w:t>
                      </w:r>
                    </w:p>
                  </w:txbxContent>
                </v:textbox>
              </v:shap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1617345</wp:posOffset>
                </wp:positionH>
                <wp:positionV relativeFrom="paragraph">
                  <wp:posOffset>73025</wp:posOffset>
                </wp:positionV>
                <wp:extent cx="0" cy="848360"/>
                <wp:effectExtent l="55245" t="6350" r="59055" b="215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3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5.75pt" to="127.3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" strokeweight=".26mm">
                <v:stroke endarrow="block" joinstyle="miter"/>
              </v:line>
            </w:pict>
          </mc:Fallback>
        </mc:AlternateContent>
      </w: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4190365</wp:posOffset>
                </wp:positionH>
                <wp:positionV relativeFrom="paragraph">
                  <wp:posOffset>11430</wp:posOffset>
                </wp:positionV>
                <wp:extent cx="0" cy="571500"/>
                <wp:effectExtent l="56515" t="11430" r="57785"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9pt" to="329.9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" strokeweight=".26mm">
                <v:stroke endarrow="block" joinstyle="miter"/>
              </v:lin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935" distR="114935" simplePos="0" relativeHeight="251665408" behindDoc="0" locked="0" layoutInCell="1" allowOverlap="1">
                <wp:simplePos x="0" y="0"/>
                <wp:positionH relativeFrom="column">
                  <wp:posOffset>3056890</wp:posOffset>
                </wp:positionH>
                <wp:positionV relativeFrom="paragraph">
                  <wp:posOffset>-1270</wp:posOffset>
                </wp:positionV>
                <wp:extent cx="3115310" cy="1047750"/>
                <wp:effectExtent l="8890" t="8255" r="9525" b="1079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047750"/>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Проведение торгов по продаже права на заключение договора аренды (безвозмездного пользования) муниципальным имуществом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margin-left:240.7pt;margin-top:-.1pt;width:245.3pt;height:8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Проведение торгов по продаже права на заключение договора аренды (безвозмездного пользования) муниципальным имуществом</w:t>
                      </w:r>
                    </w:p>
                  </w:txbxContent>
                </v:textbox>
              </v:shape>
            </w:pict>
          </mc:Fallback>
        </mc:AlternateContent>
      </w:r>
      <w:r>
        <w:rPr>
          <w:noProof/>
        </w:rPr>
        <mc:AlternateContent>
          <mc:Choice Requires="wps">
            <w:drawing>
              <wp:anchor distT="0" distB="0" distL="114935" distR="114935" simplePos="0" relativeHeight="251663360" behindDoc="0" locked="0" layoutInCell="1" allowOverlap="1">
                <wp:simplePos x="0" y="0"/>
                <wp:positionH relativeFrom="column">
                  <wp:posOffset>-342900</wp:posOffset>
                </wp:positionH>
                <wp:positionV relativeFrom="paragraph">
                  <wp:posOffset>103505</wp:posOffset>
                </wp:positionV>
                <wp:extent cx="3072765" cy="828675"/>
                <wp:effectExtent l="9525" t="8255" r="13335" b="1079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828675"/>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Заключение договора аренды (безвозмездного пользования) муниципального имущества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margin-left:-27pt;margin-top:8.15pt;width:241.95pt;height:65.2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Заключение договора аренды (безвозмездного пользования) муниципального имущества</w:t>
                      </w:r>
                    </w:p>
                  </w:txbxContent>
                </v:textbox>
              </v:shap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1510665</wp:posOffset>
                </wp:positionH>
                <wp:positionV relativeFrom="paragraph">
                  <wp:posOffset>160655</wp:posOffset>
                </wp:positionV>
                <wp:extent cx="1155700" cy="1063625"/>
                <wp:effectExtent l="53340" t="46355" r="10160"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0" cy="10636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12.65pt" to="209.9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" strokeweight=".26mm">
                <v:stroke endarrow="block" joinstyle="miter"/>
              </v:line>
            </w:pict>
          </mc:Fallback>
        </mc:AlternateContent>
      </w: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4244975</wp:posOffset>
                </wp:positionH>
                <wp:positionV relativeFrom="paragraph">
                  <wp:posOffset>42545</wp:posOffset>
                </wp:positionV>
                <wp:extent cx="0" cy="514350"/>
                <wp:effectExtent l="53975" t="13970" r="60325"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5pt,3.35pt" to="334.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" strokeweight=".26mm">
                <v:stroke endarrow="block" joinstyle="miter"/>
              </v:lin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r>
        <w:rPr>
          <w:noProof/>
        </w:rPr>
        <mc:AlternateContent>
          <mc:Choice Requires="wps">
            <w:drawing>
              <wp:anchor distT="0" distB="0" distL="114935" distR="114935" simplePos="0" relativeHeight="251666432" behindDoc="0" locked="0" layoutInCell="1" allowOverlap="1">
                <wp:simplePos x="0" y="0"/>
                <wp:positionH relativeFrom="column">
                  <wp:posOffset>2729865</wp:posOffset>
                </wp:positionH>
                <wp:positionV relativeFrom="paragraph">
                  <wp:posOffset>635</wp:posOffset>
                </wp:positionV>
                <wp:extent cx="3099435" cy="1358265"/>
                <wp:effectExtent l="5715" t="10160" r="952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358265"/>
                        </a:xfrm>
                        <a:prstGeom prst="rect">
                          <a:avLst/>
                        </a:prstGeom>
                        <a:solidFill>
                          <a:srgbClr val="FFFFFF"/>
                        </a:solidFill>
                        <a:ln w="6350">
                          <a:solidFill>
                            <a:srgbClr val="000000"/>
                          </a:solidFill>
                          <a:miter lim="800000"/>
                          <a:headEnd/>
                          <a:tailEnd/>
                        </a:ln>
                      </wps:spPr>
                      <wps:txbx>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Составление протокола конкурсной (аукционной) комиссии о результатах торгов по продаже права на заключение договора аренды (безвозмездного пользования) муниципальным имуществом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margin-left:214.95pt;margin-top:.05pt;width:244.05pt;height:106.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" strokeweight=".5pt">
                <v:textbox inset="7.45pt,3.85pt,7.45pt,3.85pt">
                  <w:txbxContent>
                    <w:p w:rsidR="00844C89" w:rsidRPr="00920EE7" w:rsidRDefault="00844C89" w:rsidP="008D7D14">
                      <w:pPr>
                        <w:jc w:val="center"/>
                        <w:rPr>
                          <w:rFonts w:ascii="Arial" w:hAnsi="Arial" w:cs="Arial"/>
                          <w:sz w:val="24"/>
                          <w:szCs w:val="24"/>
                        </w:rPr>
                      </w:pPr>
                      <w:r w:rsidRPr="00920EE7">
                        <w:rPr>
                          <w:rFonts w:ascii="Arial" w:hAnsi="Arial" w:cs="Arial"/>
                          <w:sz w:val="24"/>
                          <w:szCs w:val="24"/>
                        </w:rPr>
                        <w:t>Составление протокола конкурсной (аукционной) комиссии о результатах торгов по продаже права на заключение договора аренды (безвозмездного пользования) муниципальным имуществом</w:t>
                      </w:r>
                    </w:p>
                  </w:txbxContent>
                </v:textbox>
              </v:shape>
            </w:pict>
          </mc:Fallback>
        </mc:AlternateContent>
      </w: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8D7D14" w:rsidRPr="00416E6A" w:rsidRDefault="008D7D14" w:rsidP="008D7D14">
      <w:pPr>
        <w:spacing w:after="0" w:line="240" w:lineRule="auto"/>
        <w:rPr>
          <w:rFonts w:ascii="Arial" w:hAnsi="Arial" w:cs="Arial"/>
          <w:sz w:val="24"/>
          <w:szCs w:val="24"/>
        </w:rPr>
      </w:pPr>
    </w:p>
    <w:p w:rsidR="007B5EEA" w:rsidRDefault="007B5EEA"/>
    <w:sectPr w:rsidR="007B5EEA" w:rsidSect="006A4F0F">
      <w:pgSz w:w="11905" w:h="16837"/>
      <w:pgMar w:top="1134" w:right="851" w:bottom="1134" w:left="1701"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40C"/>
    <w:multiLevelType w:val="multilevel"/>
    <w:tmpl w:val="FA22AEDC"/>
    <w:lvl w:ilvl="0">
      <w:start w:val="1"/>
      <w:numFmt w:val="decimal"/>
      <w:lvlText w:val="%1."/>
      <w:lvlJc w:val="left"/>
      <w:pPr>
        <w:tabs>
          <w:tab w:val="num" w:pos="2352"/>
        </w:tabs>
        <w:ind w:left="2352" w:hanging="1272"/>
      </w:pPr>
      <w:rPr>
        <w:rFonts w:hint="default"/>
        <w:b w:val="0"/>
        <w:bCs w:val="0"/>
        <w:color w:val="000000"/>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nsid w:val="01FE215D"/>
    <w:multiLevelType w:val="multilevel"/>
    <w:tmpl w:val="486CE046"/>
    <w:lvl w:ilvl="0">
      <w:start w:val="3"/>
      <w:numFmt w:val="decimal"/>
      <w:lvlText w:val="%1."/>
      <w:lvlJc w:val="left"/>
      <w:pPr>
        <w:ind w:left="585" w:hanging="58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nsid w:val="13874FEA"/>
    <w:multiLevelType w:val="multilevel"/>
    <w:tmpl w:val="166A65B6"/>
    <w:lvl w:ilvl="0">
      <w:start w:val="3"/>
      <w:numFmt w:val="decimal"/>
      <w:lvlText w:val="%1."/>
      <w:lvlJc w:val="left"/>
      <w:pPr>
        <w:ind w:left="585" w:hanging="585"/>
      </w:pPr>
      <w:rPr>
        <w:rFonts w:hint="default"/>
      </w:rPr>
    </w:lvl>
    <w:lvl w:ilvl="1">
      <w:start w:val="8"/>
      <w:numFmt w:val="decimal"/>
      <w:lvlText w:val="%1.%2."/>
      <w:lvlJc w:val="left"/>
      <w:pPr>
        <w:ind w:left="1349" w:hanging="720"/>
      </w:pPr>
      <w:rPr>
        <w:rFonts w:hint="default"/>
      </w:rPr>
    </w:lvl>
    <w:lvl w:ilvl="2">
      <w:start w:val="2"/>
      <w:numFmt w:val="decimal"/>
      <w:lvlText w:val="%1.%2.%3."/>
      <w:lvlJc w:val="left"/>
      <w:pPr>
        <w:ind w:left="1978" w:hanging="720"/>
      </w:pPr>
      <w:rPr>
        <w:rFonts w:hint="default"/>
      </w:rPr>
    </w:lvl>
    <w:lvl w:ilvl="3">
      <w:start w:val="1"/>
      <w:numFmt w:val="decimal"/>
      <w:lvlText w:val="%1.%2.%3.%4."/>
      <w:lvlJc w:val="left"/>
      <w:pPr>
        <w:ind w:left="2967" w:hanging="108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585" w:hanging="144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6203" w:hanging="1800"/>
      </w:pPr>
      <w:rPr>
        <w:rFonts w:hint="default"/>
      </w:rPr>
    </w:lvl>
    <w:lvl w:ilvl="8">
      <w:start w:val="1"/>
      <w:numFmt w:val="decimal"/>
      <w:lvlText w:val="%1.%2.%3.%4.%5.%6.%7.%8.%9."/>
      <w:lvlJc w:val="left"/>
      <w:pPr>
        <w:ind w:left="68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B6"/>
    <w:rsid w:val="000D133E"/>
    <w:rsid w:val="002605B6"/>
    <w:rsid w:val="006A4F0F"/>
    <w:rsid w:val="007B5EEA"/>
    <w:rsid w:val="00844C89"/>
    <w:rsid w:val="008D7D14"/>
    <w:rsid w:val="00A9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14"/>
    <w:rPr>
      <w:rFonts w:ascii="Calibri" w:eastAsia="Times New Roman" w:hAnsi="Calibri" w:cs="Calibri"/>
      <w:lang w:eastAsia="ru-RU"/>
    </w:rPr>
  </w:style>
  <w:style w:type="paragraph" w:styleId="1">
    <w:name w:val="heading 1"/>
    <w:basedOn w:val="a"/>
    <w:next w:val="a"/>
    <w:link w:val="10"/>
    <w:uiPriority w:val="99"/>
    <w:qFormat/>
    <w:rsid w:val="008D7D14"/>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D14"/>
    <w:rPr>
      <w:rFonts w:ascii="Arial" w:eastAsia="Times New Roman" w:hAnsi="Arial" w:cs="Arial"/>
      <w:b/>
      <w:bCs/>
      <w:kern w:val="32"/>
      <w:sz w:val="32"/>
      <w:szCs w:val="32"/>
      <w:lang w:eastAsia="ru-RU"/>
    </w:rPr>
  </w:style>
  <w:style w:type="character" w:styleId="a3">
    <w:name w:val="Hyperlink"/>
    <w:basedOn w:val="a0"/>
    <w:uiPriority w:val="99"/>
    <w:rsid w:val="008D7D14"/>
    <w:rPr>
      <w:color w:val="0000FF"/>
      <w:u w:val="single"/>
    </w:rPr>
  </w:style>
  <w:style w:type="character" w:styleId="a4">
    <w:name w:val="Strong"/>
    <w:basedOn w:val="a0"/>
    <w:uiPriority w:val="99"/>
    <w:qFormat/>
    <w:rsid w:val="008D7D14"/>
    <w:rPr>
      <w:rFonts w:ascii="Times New Roman" w:hAnsi="Times New Roman" w:cs="Times New Roman"/>
      <w:b/>
      <w:bCs/>
    </w:rPr>
  </w:style>
  <w:style w:type="paragraph" w:customStyle="1" w:styleId="ConsPlusNonformat">
    <w:name w:val="ConsPlusNonformat"/>
    <w:uiPriority w:val="99"/>
    <w:rsid w:val="008D7D1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uiPriority w:val="99"/>
    <w:rsid w:val="008D7D1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ody Text Indent"/>
    <w:basedOn w:val="a"/>
    <w:link w:val="a6"/>
    <w:uiPriority w:val="99"/>
    <w:rsid w:val="008D7D14"/>
    <w:pPr>
      <w:widowControl w:val="0"/>
      <w:suppressAutoHyphens/>
      <w:autoSpaceDE w:val="0"/>
      <w:spacing w:after="0" w:line="264" w:lineRule="auto"/>
      <w:ind w:firstLine="720"/>
      <w:jc w:val="both"/>
    </w:pPr>
    <w:rPr>
      <w:sz w:val="28"/>
      <w:szCs w:val="28"/>
      <w:lang w:eastAsia="ar-SA"/>
    </w:rPr>
  </w:style>
  <w:style w:type="character" w:customStyle="1" w:styleId="a6">
    <w:name w:val="Основной текст с отступом Знак"/>
    <w:basedOn w:val="a0"/>
    <w:link w:val="a5"/>
    <w:uiPriority w:val="99"/>
    <w:rsid w:val="008D7D14"/>
    <w:rPr>
      <w:rFonts w:ascii="Calibri" w:eastAsia="Times New Roman" w:hAnsi="Calibri" w:cs="Calibri"/>
      <w:sz w:val="28"/>
      <w:szCs w:val="28"/>
      <w:lang w:eastAsia="ar-SA"/>
    </w:rPr>
  </w:style>
  <w:style w:type="paragraph" w:styleId="a7">
    <w:name w:val="No Spacing"/>
    <w:uiPriority w:val="99"/>
    <w:qFormat/>
    <w:rsid w:val="008D7D14"/>
    <w:pPr>
      <w:spacing w:after="0" w:line="240" w:lineRule="auto"/>
    </w:pPr>
    <w:rPr>
      <w:rFonts w:ascii="Calibri" w:eastAsia="Times New Roman" w:hAnsi="Calibri" w:cs="Calibri"/>
    </w:rPr>
  </w:style>
  <w:style w:type="paragraph" w:styleId="a8">
    <w:name w:val="List Paragraph"/>
    <w:basedOn w:val="a"/>
    <w:uiPriority w:val="99"/>
    <w:qFormat/>
    <w:rsid w:val="008D7D14"/>
    <w:pPr>
      <w:spacing w:after="0" w:line="240" w:lineRule="auto"/>
      <w:ind w:left="720"/>
    </w:pPr>
    <w:rPr>
      <w:sz w:val="24"/>
      <w:szCs w:val="24"/>
    </w:rPr>
  </w:style>
  <w:style w:type="paragraph" w:customStyle="1" w:styleId="Style1">
    <w:name w:val="Style1"/>
    <w:basedOn w:val="a"/>
    <w:uiPriority w:val="99"/>
    <w:rsid w:val="008D7D14"/>
    <w:pPr>
      <w:widowControl w:val="0"/>
      <w:autoSpaceDE w:val="0"/>
      <w:autoSpaceDN w:val="0"/>
      <w:adjustRightInd w:val="0"/>
      <w:spacing w:after="0" w:line="262" w:lineRule="exact"/>
      <w:ind w:firstLine="682"/>
      <w:jc w:val="both"/>
    </w:pPr>
    <w:rPr>
      <w:sz w:val="24"/>
      <w:szCs w:val="24"/>
    </w:rPr>
  </w:style>
  <w:style w:type="character" w:customStyle="1" w:styleId="FontStyle21">
    <w:name w:val="Font Style21"/>
    <w:basedOn w:val="a0"/>
    <w:uiPriority w:val="99"/>
    <w:rsid w:val="008D7D14"/>
    <w:rPr>
      <w:rFonts w:ascii="Times New Roman" w:hAnsi="Times New Roman" w:cs="Times New Roman"/>
      <w:sz w:val="20"/>
      <w:szCs w:val="20"/>
    </w:rPr>
  </w:style>
  <w:style w:type="paragraph" w:customStyle="1" w:styleId="Style9">
    <w:name w:val="Style9"/>
    <w:basedOn w:val="a"/>
    <w:uiPriority w:val="99"/>
    <w:rsid w:val="008D7D14"/>
    <w:pPr>
      <w:widowControl w:val="0"/>
      <w:autoSpaceDE w:val="0"/>
      <w:autoSpaceDN w:val="0"/>
      <w:adjustRightInd w:val="0"/>
      <w:spacing w:after="0" w:line="262" w:lineRule="exact"/>
      <w:ind w:firstLine="1027"/>
      <w:jc w:val="both"/>
    </w:pPr>
    <w:rPr>
      <w:sz w:val="24"/>
      <w:szCs w:val="24"/>
    </w:rPr>
  </w:style>
  <w:style w:type="paragraph" w:customStyle="1" w:styleId="Style11">
    <w:name w:val="Style11"/>
    <w:basedOn w:val="a"/>
    <w:uiPriority w:val="99"/>
    <w:rsid w:val="008D7D14"/>
    <w:pPr>
      <w:widowControl w:val="0"/>
      <w:autoSpaceDE w:val="0"/>
      <w:autoSpaceDN w:val="0"/>
      <w:adjustRightInd w:val="0"/>
      <w:spacing w:after="0" w:line="266" w:lineRule="exact"/>
      <w:ind w:firstLine="1094"/>
      <w:jc w:val="both"/>
    </w:pPr>
    <w:rPr>
      <w:sz w:val="24"/>
      <w:szCs w:val="24"/>
    </w:rPr>
  </w:style>
  <w:style w:type="paragraph" w:customStyle="1" w:styleId="Style6">
    <w:name w:val="Style6"/>
    <w:basedOn w:val="a"/>
    <w:uiPriority w:val="99"/>
    <w:rsid w:val="008D7D14"/>
    <w:pPr>
      <w:widowControl w:val="0"/>
      <w:autoSpaceDE w:val="0"/>
      <w:autoSpaceDN w:val="0"/>
      <w:adjustRightInd w:val="0"/>
      <w:spacing w:after="0" w:line="259" w:lineRule="exact"/>
      <w:ind w:firstLine="413"/>
    </w:pPr>
    <w:rPr>
      <w:sz w:val="24"/>
      <w:szCs w:val="24"/>
    </w:rPr>
  </w:style>
  <w:style w:type="paragraph" w:customStyle="1" w:styleId="Style7">
    <w:name w:val="Style7"/>
    <w:basedOn w:val="a"/>
    <w:uiPriority w:val="99"/>
    <w:rsid w:val="008D7D14"/>
    <w:pPr>
      <w:widowControl w:val="0"/>
      <w:autoSpaceDE w:val="0"/>
      <w:autoSpaceDN w:val="0"/>
      <w:adjustRightInd w:val="0"/>
      <w:spacing w:after="0" w:line="269" w:lineRule="exact"/>
      <w:ind w:firstLine="1200"/>
      <w:jc w:val="both"/>
    </w:pPr>
    <w:rPr>
      <w:sz w:val="24"/>
      <w:szCs w:val="24"/>
    </w:rPr>
  </w:style>
  <w:style w:type="character" w:customStyle="1" w:styleId="FontStyle19">
    <w:name w:val="Font Style19"/>
    <w:basedOn w:val="a0"/>
    <w:uiPriority w:val="99"/>
    <w:rsid w:val="008D7D14"/>
    <w:rPr>
      <w:rFonts w:ascii="Times New Roman" w:hAnsi="Times New Roman" w:cs="Times New Roman"/>
      <w:sz w:val="20"/>
      <w:szCs w:val="20"/>
    </w:rPr>
  </w:style>
  <w:style w:type="character" w:customStyle="1" w:styleId="FontStyle20">
    <w:name w:val="Font Style20"/>
    <w:basedOn w:val="a0"/>
    <w:uiPriority w:val="99"/>
    <w:rsid w:val="008D7D14"/>
    <w:rPr>
      <w:rFonts w:ascii="Times New Roman" w:hAnsi="Times New Roman" w:cs="Times New Roman"/>
      <w:b/>
      <w:bCs/>
      <w:spacing w:val="10"/>
      <w:sz w:val="20"/>
      <w:szCs w:val="20"/>
    </w:rPr>
  </w:style>
  <w:style w:type="paragraph" w:customStyle="1" w:styleId="Style16">
    <w:name w:val="Style16"/>
    <w:basedOn w:val="a"/>
    <w:uiPriority w:val="99"/>
    <w:rsid w:val="008D7D14"/>
    <w:pPr>
      <w:widowControl w:val="0"/>
      <w:autoSpaceDE w:val="0"/>
      <w:autoSpaceDN w:val="0"/>
      <w:adjustRightInd w:val="0"/>
      <w:spacing w:after="0" w:line="266" w:lineRule="exact"/>
      <w:ind w:firstLine="125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14"/>
    <w:rPr>
      <w:rFonts w:ascii="Calibri" w:eastAsia="Times New Roman" w:hAnsi="Calibri" w:cs="Calibri"/>
      <w:lang w:eastAsia="ru-RU"/>
    </w:rPr>
  </w:style>
  <w:style w:type="paragraph" w:styleId="1">
    <w:name w:val="heading 1"/>
    <w:basedOn w:val="a"/>
    <w:next w:val="a"/>
    <w:link w:val="10"/>
    <w:uiPriority w:val="99"/>
    <w:qFormat/>
    <w:rsid w:val="008D7D14"/>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D14"/>
    <w:rPr>
      <w:rFonts w:ascii="Arial" w:eastAsia="Times New Roman" w:hAnsi="Arial" w:cs="Arial"/>
      <w:b/>
      <w:bCs/>
      <w:kern w:val="32"/>
      <w:sz w:val="32"/>
      <w:szCs w:val="32"/>
      <w:lang w:eastAsia="ru-RU"/>
    </w:rPr>
  </w:style>
  <w:style w:type="character" w:styleId="a3">
    <w:name w:val="Hyperlink"/>
    <w:basedOn w:val="a0"/>
    <w:uiPriority w:val="99"/>
    <w:rsid w:val="008D7D14"/>
    <w:rPr>
      <w:color w:val="0000FF"/>
      <w:u w:val="single"/>
    </w:rPr>
  </w:style>
  <w:style w:type="character" w:styleId="a4">
    <w:name w:val="Strong"/>
    <w:basedOn w:val="a0"/>
    <w:uiPriority w:val="99"/>
    <w:qFormat/>
    <w:rsid w:val="008D7D14"/>
    <w:rPr>
      <w:rFonts w:ascii="Times New Roman" w:hAnsi="Times New Roman" w:cs="Times New Roman"/>
      <w:b/>
      <w:bCs/>
    </w:rPr>
  </w:style>
  <w:style w:type="paragraph" w:customStyle="1" w:styleId="ConsPlusNonformat">
    <w:name w:val="ConsPlusNonformat"/>
    <w:uiPriority w:val="99"/>
    <w:rsid w:val="008D7D1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uiPriority w:val="99"/>
    <w:rsid w:val="008D7D1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ody Text Indent"/>
    <w:basedOn w:val="a"/>
    <w:link w:val="a6"/>
    <w:uiPriority w:val="99"/>
    <w:rsid w:val="008D7D14"/>
    <w:pPr>
      <w:widowControl w:val="0"/>
      <w:suppressAutoHyphens/>
      <w:autoSpaceDE w:val="0"/>
      <w:spacing w:after="0" w:line="264" w:lineRule="auto"/>
      <w:ind w:firstLine="720"/>
      <w:jc w:val="both"/>
    </w:pPr>
    <w:rPr>
      <w:sz w:val="28"/>
      <w:szCs w:val="28"/>
      <w:lang w:eastAsia="ar-SA"/>
    </w:rPr>
  </w:style>
  <w:style w:type="character" w:customStyle="1" w:styleId="a6">
    <w:name w:val="Основной текст с отступом Знак"/>
    <w:basedOn w:val="a0"/>
    <w:link w:val="a5"/>
    <w:uiPriority w:val="99"/>
    <w:rsid w:val="008D7D14"/>
    <w:rPr>
      <w:rFonts w:ascii="Calibri" w:eastAsia="Times New Roman" w:hAnsi="Calibri" w:cs="Calibri"/>
      <w:sz w:val="28"/>
      <w:szCs w:val="28"/>
      <w:lang w:eastAsia="ar-SA"/>
    </w:rPr>
  </w:style>
  <w:style w:type="paragraph" w:styleId="a7">
    <w:name w:val="No Spacing"/>
    <w:uiPriority w:val="99"/>
    <w:qFormat/>
    <w:rsid w:val="008D7D14"/>
    <w:pPr>
      <w:spacing w:after="0" w:line="240" w:lineRule="auto"/>
    </w:pPr>
    <w:rPr>
      <w:rFonts w:ascii="Calibri" w:eastAsia="Times New Roman" w:hAnsi="Calibri" w:cs="Calibri"/>
    </w:rPr>
  </w:style>
  <w:style w:type="paragraph" w:styleId="a8">
    <w:name w:val="List Paragraph"/>
    <w:basedOn w:val="a"/>
    <w:uiPriority w:val="99"/>
    <w:qFormat/>
    <w:rsid w:val="008D7D14"/>
    <w:pPr>
      <w:spacing w:after="0" w:line="240" w:lineRule="auto"/>
      <w:ind w:left="720"/>
    </w:pPr>
    <w:rPr>
      <w:sz w:val="24"/>
      <w:szCs w:val="24"/>
    </w:rPr>
  </w:style>
  <w:style w:type="paragraph" w:customStyle="1" w:styleId="Style1">
    <w:name w:val="Style1"/>
    <w:basedOn w:val="a"/>
    <w:uiPriority w:val="99"/>
    <w:rsid w:val="008D7D14"/>
    <w:pPr>
      <w:widowControl w:val="0"/>
      <w:autoSpaceDE w:val="0"/>
      <w:autoSpaceDN w:val="0"/>
      <w:adjustRightInd w:val="0"/>
      <w:spacing w:after="0" w:line="262" w:lineRule="exact"/>
      <w:ind w:firstLine="682"/>
      <w:jc w:val="both"/>
    </w:pPr>
    <w:rPr>
      <w:sz w:val="24"/>
      <w:szCs w:val="24"/>
    </w:rPr>
  </w:style>
  <w:style w:type="character" w:customStyle="1" w:styleId="FontStyle21">
    <w:name w:val="Font Style21"/>
    <w:basedOn w:val="a0"/>
    <w:uiPriority w:val="99"/>
    <w:rsid w:val="008D7D14"/>
    <w:rPr>
      <w:rFonts w:ascii="Times New Roman" w:hAnsi="Times New Roman" w:cs="Times New Roman"/>
      <w:sz w:val="20"/>
      <w:szCs w:val="20"/>
    </w:rPr>
  </w:style>
  <w:style w:type="paragraph" w:customStyle="1" w:styleId="Style9">
    <w:name w:val="Style9"/>
    <w:basedOn w:val="a"/>
    <w:uiPriority w:val="99"/>
    <w:rsid w:val="008D7D14"/>
    <w:pPr>
      <w:widowControl w:val="0"/>
      <w:autoSpaceDE w:val="0"/>
      <w:autoSpaceDN w:val="0"/>
      <w:adjustRightInd w:val="0"/>
      <w:spacing w:after="0" w:line="262" w:lineRule="exact"/>
      <w:ind w:firstLine="1027"/>
      <w:jc w:val="both"/>
    </w:pPr>
    <w:rPr>
      <w:sz w:val="24"/>
      <w:szCs w:val="24"/>
    </w:rPr>
  </w:style>
  <w:style w:type="paragraph" w:customStyle="1" w:styleId="Style11">
    <w:name w:val="Style11"/>
    <w:basedOn w:val="a"/>
    <w:uiPriority w:val="99"/>
    <w:rsid w:val="008D7D14"/>
    <w:pPr>
      <w:widowControl w:val="0"/>
      <w:autoSpaceDE w:val="0"/>
      <w:autoSpaceDN w:val="0"/>
      <w:adjustRightInd w:val="0"/>
      <w:spacing w:after="0" w:line="266" w:lineRule="exact"/>
      <w:ind w:firstLine="1094"/>
      <w:jc w:val="both"/>
    </w:pPr>
    <w:rPr>
      <w:sz w:val="24"/>
      <w:szCs w:val="24"/>
    </w:rPr>
  </w:style>
  <w:style w:type="paragraph" w:customStyle="1" w:styleId="Style6">
    <w:name w:val="Style6"/>
    <w:basedOn w:val="a"/>
    <w:uiPriority w:val="99"/>
    <w:rsid w:val="008D7D14"/>
    <w:pPr>
      <w:widowControl w:val="0"/>
      <w:autoSpaceDE w:val="0"/>
      <w:autoSpaceDN w:val="0"/>
      <w:adjustRightInd w:val="0"/>
      <w:spacing w:after="0" w:line="259" w:lineRule="exact"/>
      <w:ind w:firstLine="413"/>
    </w:pPr>
    <w:rPr>
      <w:sz w:val="24"/>
      <w:szCs w:val="24"/>
    </w:rPr>
  </w:style>
  <w:style w:type="paragraph" w:customStyle="1" w:styleId="Style7">
    <w:name w:val="Style7"/>
    <w:basedOn w:val="a"/>
    <w:uiPriority w:val="99"/>
    <w:rsid w:val="008D7D14"/>
    <w:pPr>
      <w:widowControl w:val="0"/>
      <w:autoSpaceDE w:val="0"/>
      <w:autoSpaceDN w:val="0"/>
      <w:adjustRightInd w:val="0"/>
      <w:spacing w:after="0" w:line="269" w:lineRule="exact"/>
      <w:ind w:firstLine="1200"/>
      <w:jc w:val="both"/>
    </w:pPr>
    <w:rPr>
      <w:sz w:val="24"/>
      <w:szCs w:val="24"/>
    </w:rPr>
  </w:style>
  <w:style w:type="character" w:customStyle="1" w:styleId="FontStyle19">
    <w:name w:val="Font Style19"/>
    <w:basedOn w:val="a0"/>
    <w:uiPriority w:val="99"/>
    <w:rsid w:val="008D7D14"/>
    <w:rPr>
      <w:rFonts w:ascii="Times New Roman" w:hAnsi="Times New Roman" w:cs="Times New Roman"/>
      <w:sz w:val="20"/>
      <w:szCs w:val="20"/>
    </w:rPr>
  </w:style>
  <w:style w:type="character" w:customStyle="1" w:styleId="FontStyle20">
    <w:name w:val="Font Style20"/>
    <w:basedOn w:val="a0"/>
    <w:uiPriority w:val="99"/>
    <w:rsid w:val="008D7D14"/>
    <w:rPr>
      <w:rFonts w:ascii="Times New Roman" w:hAnsi="Times New Roman" w:cs="Times New Roman"/>
      <w:b/>
      <w:bCs/>
      <w:spacing w:val="10"/>
      <w:sz w:val="20"/>
      <w:szCs w:val="20"/>
    </w:rPr>
  </w:style>
  <w:style w:type="paragraph" w:customStyle="1" w:styleId="Style16">
    <w:name w:val="Style16"/>
    <w:basedOn w:val="a"/>
    <w:uiPriority w:val="99"/>
    <w:rsid w:val="008D7D14"/>
    <w:pPr>
      <w:widowControl w:val="0"/>
      <w:autoSpaceDE w:val="0"/>
      <w:autoSpaceDN w:val="0"/>
      <w:adjustRightInd w:val="0"/>
      <w:spacing w:after="0" w:line="266" w:lineRule="exact"/>
      <w:ind w:firstLine="125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ed_mo_volov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BB9B-D5FF-4F8E-A14B-BCC0904B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7154</Words>
  <Characters>40781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вася</cp:lastModifiedBy>
  <cp:revision>2</cp:revision>
  <dcterms:created xsi:type="dcterms:W3CDTF">2023-05-16T06:47:00Z</dcterms:created>
  <dcterms:modified xsi:type="dcterms:W3CDTF">2023-05-16T06:47:00Z</dcterms:modified>
</cp:coreProperties>
</file>