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73" w:rsidRPr="00921773" w:rsidRDefault="00921773" w:rsidP="00753FB4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921773">
        <w:rPr>
          <w:rFonts w:eastAsia="Times New Roman" w:cs="Times New Roman"/>
          <w:b/>
          <w:sz w:val="44"/>
          <w:szCs w:val="44"/>
          <w:lang w:eastAsia="ru-RU"/>
        </w:rPr>
        <w:t>Противодействие</w:t>
      </w:r>
    </w:p>
    <w:p w:rsidR="00921773" w:rsidRPr="00921773" w:rsidRDefault="00921773" w:rsidP="00753FB4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921773">
        <w:rPr>
          <w:rFonts w:eastAsia="Times New Roman" w:cs="Times New Roman"/>
          <w:b/>
          <w:sz w:val="44"/>
          <w:szCs w:val="44"/>
          <w:lang w:eastAsia="ru-RU"/>
        </w:rPr>
        <w:t>экстремизму и терроризму</w:t>
      </w:r>
    </w:p>
    <w:p w:rsidR="00921773" w:rsidRPr="00921773" w:rsidRDefault="00921773" w:rsidP="00753FB4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921773">
        <w:rPr>
          <w:rFonts w:eastAsia="Times New Roman" w:cs="Times New Roman"/>
          <w:b/>
          <w:sz w:val="44"/>
          <w:szCs w:val="44"/>
          <w:lang w:eastAsia="ru-RU"/>
        </w:rPr>
        <w:t>в социальных сетях</w:t>
      </w:r>
    </w:p>
    <w:p w:rsidR="005B07A9" w:rsidRDefault="005B07A9"/>
    <w:p w:rsidR="00921773" w:rsidRDefault="00921773">
      <w:r>
        <w:t>Д.Ю. Асташкин — кандидат исторических наук, доцент</w:t>
      </w:r>
    </w:p>
    <w:p w:rsidR="00921773" w:rsidRDefault="00921773" w:rsidP="00753FB4">
      <w:pPr>
        <w:ind w:firstLine="709"/>
        <w:jc w:val="both"/>
      </w:pPr>
    </w:p>
    <w:p w:rsidR="00921773" w:rsidRDefault="00921773" w:rsidP="00753FB4">
      <w:pPr>
        <w:ind w:firstLine="709"/>
        <w:jc w:val="both"/>
      </w:pPr>
      <w:r w:rsidRPr="00D16A6B">
        <w:t>Вестник Национального а</w:t>
      </w:r>
      <w:r>
        <w:t xml:space="preserve">нтитеррористического комитета N </w:t>
      </w:r>
      <w:r w:rsidRPr="00D16A6B">
        <w:t>2[15] 2016</w:t>
      </w:r>
    </w:p>
    <w:p w:rsidR="00921773" w:rsidRDefault="00921773" w:rsidP="00753FB4">
      <w:pPr>
        <w:ind w:firstLine="709"/>
        <w:jc w:val="both"/>
      </w:pP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 xml:space="preserve">Аннотация: 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В статье показана опасность экстремизма и терроризма в социальных сетях, приведена авторская типология экстремистов и террористов из социальных сетей (с примерами), описана психология преступников и технические проблемы поиска противоправного контента, указаны возможные меры профилактики.</w:t>
      </w:r>
    </w:p>
    <w:p w:rsidR="00921773" w:rsidRDefault="00921773" w:rsidP="00753FB4">
      <w:pPr>
        <w:ind w:firstLine="709"/>
        <w:jc w:val="both"/>
      </w:pP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14"/>
          <w:szCs w:val="14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Согласно Стратегии национальной безопасности Российской Федерации (утверждена 31 декабря 2015 года), к основным угрозам государству и обществу относится в т. ч. «деятельность,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ущерба гражданскому миру, политической и социальной стабильности в обществе»</w:t>
      </w:r>
      <w:r w:rsidRPr="00921773">
        <w:rPr>
          <w:rFonts w:eastAsia="Times New Roman" w:cs="Times New Roman"/>
          <w:szCs w:val="24"/>
          <w:vertAlign w:val="superscript"/>
          <w:lang w:eastAsia="ru-RU"/>
        </w:rPr>
        <w:t>1</w:t>
      </w:r>
      <w:r w:rsidR="00753FB4">
        <w:rPr>
          <w:rFonts w:eastAsia="Times New Roman" w:cs="Times New Roman"/>
          <w:sz w:val="14"/>
          <w:szCs w:val="14"/>
          <w:lang w:eastAsia="ru-RU"/>
        </w:rPr>
        <w:t>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В эти новые технологии</w:t>
      </w:r>
      <w:r w:rsidR="00753FB4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>можно включить и социальные сети. Они появились сравнительно недавно —</w:t>
      </w:r>
      <w:r w:rsidR="00753FB4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>в 2006</w:t>
      </w:r>
      <w:r w:rsidR="00753FB4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>—</w:t>
      </w:r>
      <w:r w:rsidR="00753FB4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>2007 годах, но это короткое время стало виртуальным отражением жизни миллиардов людей. Сейчас этих сетей около сотни —</w:t>
      </w:r>
      <w:r w:rsidR="00753FB4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как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мультиязычно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-международных (</w:t>
      </w:r>
      <w:r w:rsidRPr="00921773">
        <w:rPr>
          <w:rFonts w:eastAsia="Times New Roman" w:cs="Times New Roman"/>
          <w:sz w:val="25"/>
          <w:szCs w:val="25"/>
          <w:lang w:val="en-US" w:eastAsia="ru-RU"/>
        </w:rPr>
        <w:t>Facebook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, </w:t>
      </w:r>
      <w:r w:rsidRPr="00921773">
        <w:rPr>
          <w:rFonts w:eastAsia="Times New Roman" w:cs="Times New Roman"/>
          <w:sz w:val="25"/>
          <w:szCs w:val="25"/>
          <w:lang w:val="en-US" w:eastAsia="ru-RU"/>
        </w:rPr>
        <w:t>Instagram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, </w:t>
      </w:r>
      <w:r w:rsidRPr="00921773">
        <w:rPr>
          <w:rFonts w:eastAsia="Times New Roman" w:cs="Times New Roman"/>
          <w:sz w:val="25"/>
          <w:szCs w:val="25"/>
          <w:lang w:val="en-US" w:eastAsia="ru-RU"/>
        </w:rPr>
        <w:t>Twitter</w:t>
      </w:r>
      <w:r w:rsidRPr="00921773">
        <w:rPr>
          <w:rFonts w:eastAsia="Times New Roman" w:cs="Times New Roman"/>
          <w:sz w:val="25"/>
          <w:szCs w:val="25"/>
          <w:lang w:eastAsia="ru-RU"/>
        </w:rPr>
        <w:t>), так и национальных («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ВКонтакте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», «Одноклассники»). По сути, это Интернет в Интернете, в нем можно общаться без телефона, электронной почты и мессенджеров. А в тематических сообществах и на публичных страницах можно найти любую информацию, в т. ч. пропаганду экстремизма и терроризма. И таких материалов много, несмотря все правила социальных сетей (все компании запрещают радикальные и террористические материалы). А именно —</w:t>
      </w:r>
      <w:r w:rsidR="00753FB4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>в социальных сетях террористы собирают пожертвования пользователей, вербуют новых сторонников, унижают людей по признаку религии или национальности.</w:t>
      </w:r>
    </w:p>
    <w:p w:rsidR="00753FB4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Пропагандистов экстремизма и терроризма в социальных сетях можно разделить на три условных категории: профессионалы, любители, случайные пособники. Первые знают, что их деятельность незаконна и стремятся избежать ответственности, скрывая себя. Вторые думают, что их это не коснется. А третьи могут даже и не знать, что нарушают уголовный кодекс.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14"/>
          <w:szCs w:val="14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Профессионалы «трудятся» в Интернете системно, коллективно, за вознаграждение. Социальные сети дают им новые технологические возможности для пропаганды идей и вербовки в свои ряды: удобный поиск персоналий по массе параметров, тематические массовые сообщества, простота и скорость распространения материалов. Сами эти материалы профессионально изготавливаются на разных языках, публикуются через множество подставных аккаунтов и специальные программы, все географические и персональные следы источника заметаются. Пример: участница массового убийства в Сан-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Бернардино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 до теракта дала в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Facebook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 (не под своим именем) клятву верности лидеру «Исламского государства» (организация признана террористической и запрещена в России)</w:t>
      </w:r>
      <w:r w:rsidRPr="00921773">
        <w:rPr>
          <w:rFonts w:eastAsia="Times New Roman" w:cs="Times New Roman"/>
          <w:szCs w:val="24"/>
          <w:vertAlign w:val="superscript"/>
          <w:lang w:eastAsia="ru-RU"/>
        </w:rPr>
        <w:t>2</w:t>
      </w:r>
      <w:r w:rsidR="00753FB4">
        <w:rPr>
          <w:rFonts w:eastAsia="Times New Roman" w:cs="Times New Roman"/>
          <w:szCs w:val="24"/>
          <w:lang w:eastAsia="ru-RU"/>
        </w:rPr>
        <w:t>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lastRenderedPageBreak/>
        <w:t>С такими преступниками должны бороться профессионалы из спецслужб, используя постоянно обнуляемые технические знания, международный опыт и связи.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14"/>
          <w:szCs w:val="14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 xml:space="preserve">К любителям можно отнести одиночек, которые хаотично, без вознаграждения и почти без прикрытия транслируют свои радикальные взгляды в социальных сетях. Они могут оставить эмоциональные комментарии к чужим материалам (многие СМИ ведут свои страницы в социальных сетях), изготовить и опубликовать злую карикатуру или ролик. Оправдать акт терроризма, хотя сами никак с террористами не связаны. Причем эти действия часто иррациональны. Пример: заключенный колонии С. Н-в ночью </w:t>
      </w:r>
      <w:r w:rsidR="00753FB4">
        <w:rPr>
          <w:rFonts w:eastAsia="Times New Roman" w:cs="Times New Roman"/>
          <w:sz w:val="25"/>
          <w:szCs w:val="25"/>
          <w:lang w:eastAsia="ru-RU"/>
        </w:rPr>
        <w:br/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16 апреля 2014 года и утром 13 сентября 2014 года, используя мобильный телефон, разместил в социальной сети видеофайлы и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фотофайлы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, содержащие призывы к экстремистской деятельности и разжигающие ненависть и вражду по отношению к другой расе, национальности, религии. Приговором суда ему назначено наказание в виде 8 лет лишения свободы с отбыванием наказания в исправительной колонии строгого режима</w:t>
      </w:r>
      <w:r w:rsidRPr="00921773">
        <w:rPr>
          <w:rFonts w:eastAsia="Times New Roman" w:cs="Times New Roman"/>
          <w:szCs w:val="24"/>
          <w:vertAlign w:val="superscript"/>
          <w:lang w:eastAsia="ru-RU"/>
        </w:rPr>
        <w:t>3</w:t>
      </w:r>
      <w:r w:rsidR="00753FB4">
        <w:rPr>
          <w:rFonts w:eastAsia="Times New Roman" w:cs="Times New Roman"/>
          <w:szCs w:val="24"/>
          <w:lang w:eastAsia="ru-RU"/>
        </w:rPr>
        <w:t>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Экстремистам и террористам на руку играет то, что многие пользователи до сих пор считают публикации в социальных сетях чем-то несерьезным и легкомысленно относятся к запрету определенных материалов. Такие люди легко могут стать случайными пособниками информационных преступлений. Схема отработана: профессиональный пропагандист изготавливает противоправный материал (эмоциональный текст, карикатуру или видеоролик), его сознательные помощники «вбрасывают» этот контент в сообщества социальных сетей, а случайные люди распространяют дальше (жмут кнопку «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лайк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» или «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репост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»). Далеко не всех изготовителей можно идентифицировать (особенно искусных пропагандистов из террористических или экстремистских организаций), да и они могут быть гражданами других стран, где экстрадиция маловероятна. А вот найти невольных распространителей гораздо легче, ведь они не считают свои действия преступлением и не скрываются. И потому бывают удивлены реальной уголовной ответственностью за виртуальное распространение запрещенных материалов.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Важно понять психологию этих случайных виновников. Люди будто бы делят жизнь на виртуальную и реальную. Для них в социальной сети игрушечная мини-жизнь, все находится на расстоянии клика. Тысячи ссылок — одна увлекательней другой. Материалов много, времени для изучения мало, поэтому ссылки часто сохраняются кнопкой «нравится» или «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репост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», мол, потом посмотрю. 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 xml:space="preserve">Да и запретное манит. Подросткам особенно хочется выразить свой протест «системе» чужими словами или картинками. Вот люди и тащат все 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подряд на свою страницу в социальной сети. Ее они считают своим личным пространством, расширением эго. Дескать, м</w:t>
      </w:r>
      <w:bookmarkStart w:id="0" w:name="_GoBack"/>
      <w:bookmarkEnd w:id="0"/>
      <w:r w:rsidRPr="00921773">
        <w:rPr>
          <w:rFonts w:eastAsia="Times New Roman" w:cs="Times New Roman"/>
          <w:sz w:val="25"/>
          <w:szCs w:val="25"/>
          <w:lang w:eastAsia="ru-RU"/>
        </w:rPr>
        <w:t>оя виртуальная квартира, мой личный информационный хлам на балконе. Об этом «хламе» банально забывают, собирая сотни новых ссылок. По факту же, у этой «квартиры» нет стен. Пользователь отказался от них, как только получил первого гостя («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френда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», «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фолловера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»). Поэтому все запрещенные материалы отлично видны, слышны и наказуемы. Однажды их кто-то найдет в этом ворохе ссылок и инициирует возбуждение уголовного дела. Пример: в 2015 году житель Барнаула С. П-н был приговорен Московским окружным военным судом по ч. 1 </w:t>
      </w:r>
      <w:r w:rsidR="00423791">
        <w:rPr>
          <w:rFonts w:eastAsia="Times New Roman" w:cs="Times New Roman"/>
          <w:sz w:val="25"/>
          <w:szCs w:val="25"/>
          <w:lang w:eastAsia="ru-RU"/>
        </w:rPr>
        <w:br/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ст. 205.2 («Оправдание терроризма») к трем годам лишения свободы в колонии-поселении. Поводом для уголовного дела стал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репост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 эссе одного из сообществ социальной сети «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ВКонтакте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», сделанный еще в 2012 году</w:t>
      </w:r>
      <w:r w:rsidR="00B31D9E">
        <w:rPr>
          <w:rFonts w:eastAsia="Times New Roman" w:cs="Times New Roman"/>
          <w:szCs w:val="24"/>
          <w:vertAlign w:val="superscript"/>
          <w:lang w:eastAsia="ru-RU"/>
        </w:rPr>
        <w:t>4</w:t>
      </w:r>
      <w:r w:rsidRPr="00921773">
        <w:rPr>
          <w:rFonts w:eastAsia="Times New Roman" w:cs="Times New Roman"/>
          <w:sz w:val="25"/>
          <w:szCs w:val="25"/>
          <w:lang w:eastAsia="ru-RU"/>
        </w:rPr>
        <w:t>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 xml:space="preserve">Почему же не все несут ответственность? Социальных сетей десятки, аккаунтов в них сотни миллионов, на них миллиарды материалов, которые умножаются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репостами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. За всем не уследишь, это не могут сделать даже с помощью автоматического поиска (как владельцы сервисов, так и спецслужбы). Поэтому регулярно возникают </w:t>
      </w:r>
      <w:r w:rsidRPr="00921773">
        <w:rPr>
          <w:rFonts w:eastAsia="Times New Roman" w:cs="Times New Roman"/>
          <w:sz w:val="25"/>
          <w:szCs w:val="25"/>
          <w:lang w:eastAsia="ru-RU"/>
        </w:rPr>
        <w:lastRenderedPageBreak/>
        <w:t xml:space="preserve">факты не только публикации запрещенного законом Российской Федерации материала, но и его распространения. Также нужно учитывать вероятность </w:t>
      </w:r>
      <w:r w:rsidR="00423791">
        <w:rPr>
          <w:rFonts w:eastAsia="Times New Roman" w:cs="Times New Roman"/>
          <w:sz w:val="25"/>
          <w:szCs w:val="25"/>
          <w:lang w:eastAsia="ru-RU"/>
        </w:rPr>
        <w:t>в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злома аккаунта, технической неграмотности человека (нажал не ту кнопку) и прочие факторы. 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 xml:space="preserve">Поэтому далеко не все факты публикации и распространения запрещенной информации кончаются приговором виновным. Но такой риск всегда имеется. В каждом регионе России ежемесячно рассматриваются десятки дел по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репостам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. Частый приговор —</w:t>
      </w:r>
      <w:r w:rsidR="00423791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100-200 часов исправительных работ. 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Бывают и штрафы, и колония. Иногда органы огра</w:t>
      </w:r>
      <w:r w:rsidR="00423791">
        <w:rPr>
          <w:rFonts w:eastAsia="Times New Roman" w:cs="Times New Roman"/>
          <w:sz w:val="25"/>
          <w:szCs w:val="25"/>
          <w:lang w:eastAsia="ru-RU"/>
        </w:rPr>
        <w:t>ничиваются профилак</w:t>
      </w:r>
      <w:r w:rsidRPr="00921773">
        <w:rPr>
          <w:rFonts w:eastAsia="Times New Roman" w:cs="Times New Roman"/>
          <w:sz w:val="25"/>
          <w:szCs w:val="25"/>
          <w:lang w:eastAsia="ru-RU"/>
        </w:rPr>
        <w:t>тической беседой со случайными пособниками. Но лучше не надеяться на «авось пронесет».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Проблемы начнутся после публикации (распространения) экстремистских, националистических, сепаратистских материалов, оправдания терроризма. Сами эти материалы могут быть разнообразными по форме: видеоролики, песни, карикатуры, «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демотиваторы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», фотографии, стихи, цитаты. Они могут быть даже еще не зафиксированы в списке запрещенных материалов. 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 xml:space="preserve">Данный список регулярно пополняется за счет решений суда, но все равно не успевает за пропагандистским многоязычным конвейером профессионалов и буйной фантазией любителей. Так что ориентироваться должен сам пользователь. 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Для этого нужно обладать лишь здравым смыслом и элементарными правовыми знаниями. Если нет уверенности в законности материала, лучше его не распространять.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 xml:space="preserve">Кстати, в социальных сетях часто можно увидеть призывы третировать или даже уничтожать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геев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, лесбиянок, транссексуалов и т. д. Есть призывы унижать женщин, лишать их прав и банально бить. Можно ли понести наказание за размещение материалов, дискредитирующих людей по половой принадлежности или сексуальной ориентации? Формально —</w:t>
      </w:r>
      <w:r w:rsidR="00423791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>нет. Считается, что «экстремистские материалы» направлены на разжигание ненависти к разным социальным группам. Никак нельзя выделить в эти группы три миллиарда женщин и три миллиарда мужчин, ориентируясь только на половые признаки. Так что за сексизм можно понести, да и то не всегда, лишь этическую ответственность, т. е. получить общественное порицание —</w:t>
      </w:r>
      <w:r w:rsidR="00423791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как в истории с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твитом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 одного СМИ о «телочках». Примерно то же самое и с унижением по признаку сексуальной ориентации. Судебные эксперты спорят, можно ли нетрадиционные ориентации признать социальными группами, но пока таких прецедентов нет. Так что абстрактное разжигание ненависти к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геям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, лесбиянкам и т. д. не считается экстремизмом юридически, но ненависть —</w:t>
      </w:r>
      <w:r w:rsidR="00423791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это всегда плохо, не стоит умножать ее. 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Экстремизм тем и плох, что основан на разрушении, злобе и крайностях.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С экстремизмом и терроризмом нужно бороться не только спецслужбам, их основная зада</w:t>
      </w:r>
      <w:r w:rsidR="00423791">
        <w:rPr>
          <w:rFonts w:eastAsia="Times New Roman" w:cs="Times New Roman"/>
          <w:sz w:val="25"/>
          <w:szCs w:val="25"/>
          <w:lang w:eastAsia="ru-RU"/>
        </w:rPr>
        <w:t>ч</w:t>
      </w:r>
      <w:r w:rsidRPr="00921773">
        <w:rPr>
          <w:rFonts w:eastAsia="Times New Roman" w:cs="Times New Roman"/>
          <w:sz w:val="25"/>
          <w:szCs w:val="25"/>
          <w:lang w:eastAsia="ru-RU"/>
        </w:rPr>
        <w:t>а —</w:t>
      </w:r>
      <w:r w:rsidR="00423791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>ловить профессионалов. Но только усилиями всего общества можно снизить число любителей и случайных пособников. Для этого требуется разносторонняя профилактика. Помимо выполнения запросов сил правопорядка, социальные сети могут через обучающие ролики и комиксы помочь пользователям различать противоправный материал и вовремя заявлять о нем. Также руководству сетей стоит транслировать социальную рекламу против экстремизма и терроризма.</w:t>
      </w:r>
    </w:p>
    <w:p w:rsidR="00423791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Сами спецслужбы также могут заниматься в социальных сетях официальной профилактикой, создав там свои публичные страницы. Ведь есть же у них сайты, интернет-версии профильных СМИ (как и данный журнал), так почему бы не начать работу на новой и важной площадке? Такие страницы помогли бы объяснить молодежи (а это основная аудитория Интернета) опасность терроризма и экстремизма. Там аккумулировались бы новости о наказании виновных —</w:t>
      </w:r>
      <w:r w:rsidR="00423791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заставляя остальных задуматься. Пример подобной работы показывает страница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Роскомнадзора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 в социальной сети «ВКонтакте»</w:t>
      </w:r>
      <w:r w:rsidRPr="00921773">
        <w:rPr>
          <w:rFonts w:eastAsia="Times New Roman" w:cs="Times New Roman"/>
          <w:szCs w:val="24"/>
          <w:vertAlign w:val="superscript"/>
          <w:lang w:eastAsia="ru-RU"/>
        </w:rPr>
        <w:t>5</w:t>
      </w:r>
      <w:r w:rsidR="00423791">
        <w:rPr>
          <w:rFonts w:eastAsia="Times New Roman" w:cs="Times New Roman"/>
          <w:szCs w:val="24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>—</w:t>
      </w:r>
      <w:r w:rsidR="00423791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для популяризации своей работы они используют интернет-сленг,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мемы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, карикатуры и даже символического зверя по имени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РосКомКот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. </w:t>
      </w:r>
      <w:r w:rsidRPr="00921773">
        <w:rPr>
          <w:rFonts w:eastAsia="Times New Roman" w:cs="Times New Roman"/>
          <w:sz w:val="25"/>
          <w:szCs w:val="25"/>
          <w:lang w:eastAsia="ru-RU"/>
        </w:rPr>
        <w:lastRenderedPageBreak/>
        <w:t>Это верный шаг, поскольку стоит общаться с молодежью на понятном ей языке. Особенно для социальных сетей актуален визуальный материал —</w:t>
      </w:r>
      <w:r w:rsidR="00423791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>ролики, плакаты, карикатуры.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Диалог с пользователями социальных сетей важен и потому, что они охотно берут на себя роль СМИ, и в т. ч. эмоционально освещают тему террористических актов. Важно это делать грамотно, не мешая работе спецслужб и не сообщая невольно</w:t>
      </w:r>
      <w:r w:rsidR="00423791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информацию преступникам. Есть пример удачного взаимодействия пользователей социальных сетей и полиции Бельгии после теракта в Париже в ночь на 14 ноября </w:t>
      </w:r>
      <w:r w:rsidR="00423791">
        <w:rPr>
          <w:rFonts w:eastAsia="Times New Roman" w:cs="Times New Roman"/>
          <w:sz w:val="25"/>
          <w:szCs w:val="25"/>
          <w:lang w:eastAsia="ru-RU"/>
        </w:rPr>
        <w:br/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2015 года. Сообщение с просьбой воздержаться от освещения в сети хода антитеррористических рейдов появилось на странице федеральной полиции Бельгии в социальной сети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Twitter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. Вместо этого пользователи во время большого рейда размещали фотографии котов с 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хештегом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 xml:space="preserve"> #</w:t>
      </w:r>
      <w:proofErr w:type="spellStart"/>
      <w:r w:rsidRPr="00921773">
        <w:rPr>
          <w:rFonts w:eastAsia="Times New Roman" w:cs="Times New Roman"/>
          <w:sz w:val="25"/>
          <w:szCs w:val="25"/>
          <w:lang w:eastAsia="ru-RU"/>
        </w:rPr>
        <w:t>BrusselsLockdown</w:t>
      </w:r>
      <w:proofErr w:type="spellEnd"/>
      <w:r w:rsidRPr="00921773">
        <w:rPr>
          <w:rFonts w:eastAsia="Times New Roman" w:cs="Times New Roman"/>
          <w:sz w:val="25"/>
          <w:szCs w:val="25"/>
          <w:lang w:eastAsia="ru-RU"/>
        </w:rPr>
        <w:t>. За эту помощь полиция Бельгии отблагодарила пользователей фотографией кошачьего корма на своей странице</w:t>
      </w:r>
      <w:r w:rsidRPr="00921773">
        <w:rPr>
          <w:rFonts w:eastAsia="Times New Roman" w:cs="Times New Roman"/>
          <w:szCs w:val="24"/>
          <w:vertAlign w:val="superscript"/>
          <w:lang w:eastAsia="ru-RU"/>
        </w:rPr>
        <w:t>6</w:t>
      </w:r>
      <w:r w:rsidRPr="00921773">
        <w:rPr>
          <w:rFonts w:eastAsia="Times New Roman" w:cs="Times New Roman"/>
          <w:sz w:val="25"/>
          <w:szCs w:val="25"/>
          <w:lang w:eastAsia="ru-RU"/>
        </w:rPr>
        <w:t>. Курьезный случай, в основе которого лежит актуальная проблема онлайн-сотрудничества спецслужб, владельцев социальных сетей и интернет-аудитории.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Для профилактики экстремизма и терроризма крайне значима система образования. Надо еще в школе объяснять ученикам ответственность за поведение в Интернете и социальных сетях, чтобы возникало понимание: социальная сеть не является личным пространством, там тоже действует уголовный кодекс. Стоит повторять это в училищах, колледжах, университетах, писать на их официальных сайтах и аккаунтах. Ведь именно молодежь чаще всего использует социальные сети и наиболее уязвима к экстремистским и террористическим идеям.</w:t>
      </w:r>
    </w:p>
    <w:p w:rsidR="00921773" w:rsidRPr="00921773" w:rsidRDefault="00921773" w:rsidP="00753FB4">
      <w:pPr>
        <w:ind w:firstLine="709"/>
        <w:jc w:val="both"/>
        <w:rPr>
          <w:rFonts w:eastAsia="Times New Roman" w:cs="Times New Roman"/>
          <w:sz w:val="25"/>
          <w:szCs w:val="25"/>
          <w:lang w:eastAsia="ru-RU"/>
        </w:rPr>
      </w:pPr>
      <w:r w:rsidRPr="00921773">
        <w:rPr>
          <w:rFonts w:eastAsia="Times New Roman" w:cs="Times New Roman"/>
          <w:sz w:val="25"/>
          <w:szCs w:val="25"/>
          <w:lang w:eastAsia="ru-RU"/>
        </w:rPr>
        <w:t>В настоящее время специалисты пытаются разработать программное обеспечение для автоматизированного поиска экстремистских материалов в социальных сетях по заданным параметрам</w:t>
      </w:r>
      <w:r w:rsidRPr="00921773">
        <w:rPr>
          <w:rFonts w:eastAsia="Times New Roman" w:cs="Times New Roman"/>
          <w:szCs w:val="24"/>
          <w:vertAlign w:val="superscript"/>
          <w:lang w:eastAsia="ru-RU"/>
        </w:rPr>
        <w:t>7</w:t>
      </w:r>
      <w:r w:rsidRPr="00921773">
        <w:rPr>
          <w:rFonts w:eastAsia="Times New Roman" w:cs="Times New Roman"/>
          <w:sz w:val="25"/>
          <w:szCs w:val="25"/>
          <w:lang w:eastAsia="ru-RU"/>
        </w:rPr>
        <w:t xml:space="preserve">. Еще неясна его эффективность, все это лишь предстоит опробовать. Так что бороться с экстремизмом и терроризмом пока приходится не программам, а людям. </w:t>
      </w:r>
    </w:p>
    <w:p w:rsidR="00921773" w:rsidRDefault="00921773">
      <w:r>
        <w:t>_______________</w:t>
      </w:r>
    </w:p>
    <w:p w:rsidR="00921773" w:rsidRPr="00921773" w:rsidRDefault="00921773" w:rsidP="00921773">
      <w:pPr>
        <w:rPr>
          <w:rFonts w:eastAsia="Times New Roman" w:cs="Times New Roman"/>
          <w:sz w:val="12"/>
          <w:szCs w:val="12"/>
          <w:lang w:eastAsia="ru-RU"/>
        </w:rPr>
      </w:pPr>
      <w:r w:rsidRPr="00921773">
        <w:rPr>
          <w:rFonts w:eastAsia="Times New Roman" w:cs="Times New Roman"/>
          <w:sz w:val="12"/>
          <w:szCs w:val="12"/>
          <w:lang w:eastAsia="ru-RU"/>
        </w:rPr>
        <w:t xml:space="preserve">1 </w:t>
      </w:r>
    </w:p>
    <w:p w:rsidR="00921773" w:rsidRPr="00921773" w:rsidRDefault="00921773" w:rsidP="00921773">
      <w:pPr>
        <w:rPr>
          <w:rFonts w:eastAsia="Times New Roman" w:cs="Times New Roman"/>
          <w:sz w:val="20"/>
          <w:szCs w:val="20"/>
          <w:lang w:eastAsia="ru-RU"/>
        </w:rPr>
      </w:pPr>
      <w:r w:rsidRPr="00921773">
        <w:rPr>
          <w:rFonts w:eastAsia="Times New Roman" w:cs="Times New Roman"/>
          <w:sz w:val="20"/>
          <w:szCs w:val="20"/>
          <w:lang w:eastAsia="ru-RU"/>
        </w:rPr>
        <w:t>http://www.rg.ru/2015/12/31/nac-bezopasnost-site-dok.html.</w:t>
      </w:r>
    </w:p>
    <w:p w:rsidR="00921773" w:rsidRPr="00921773" w:rsidRDefault="00921773" w:rsidP="00921773">
      <w:pPr>
        <w:rPr>
          <w:rFonts w:eastAsia="Times New Roman" w:cs="Times New Roman"/>
          <w:sz w:val="12"/>
          <w:szCs w:val="12"/>
          <w:lang w:eastAsia="ru-RU"/>
        </w:rPr>
      </w:pPr>
      <w:r w:rsidRPr="00921773">
        <w:rPr>
          <w:rFonts w:eastAsia="Times New Roman" w:cs="Times New Roman"/>
          <w:sz w:val="12"/>
          <w:szCs w:val="12"/>
          <w:lang w:eastAsia="ru-RU"/>
        </w:rPr>
        <w:t>2</w:t>
      </w:r>
    </w:p>
    <w:p w:rsidR="00921773" w:rsidRPr="00921773" w:rsidRDefault="00921773" w:rsidP="00921773">
      <w:pPr>
        <w:rPr>
          <w:rFonts w:eastAsia="Times New Roman" w:cs="Times New Roman"/>
          <w:sz w:val="20"/>
          <w:szCs w:val="20"/>
          <w:lang w:eastAsia="ru-RU"/>
        </w:rPr>
      </w:pPr>
      <w:r w:rsidRPr="00921773">
        <w:rPr>
          <w:rFonts w:eastAsia="Times New Roman" w:cs="Times New Roman"/>
          <w:sz w:val="20"/>
          <w:szCs w:val="20"/>
          <w:lang w:eastAsia="ru-RU"/>
        </w:rPr>
        <w:t>http://edition.cnn.com/2015/12/10/us/san-bernardino-shooting/.</w:t>
      </w:r>
    </w:p>
    <w:p w:rsidR="00921773" w:rsidRPr="00921773" w:rsidRDefault="00921773" w:rsidP="00921773">
      <w:pPr>
        <w:rPr>
          <w:rFonts w:eastAsia="Times New Roman" w:cs="Times New Roman"/>
          <w:sz w:val="12"/>
          <w:szCs w:val="12"/>
          <w:lang w:eastAsia="ru-RU"/>
        </w:rPr>
      </w:pPr>
      <w:r w:rsidRPr="00921773">
        <w:rPr>
          <w:rFonts w:eastAsia="Times New Roman" w:cs="Times New Roman"/>
          <w:sz w:val="12"/>
          <w:szCs w:val="12"/>
          <w:lang w:eastAsia="ru-RU"/>
        </w:rPr>
        <w:t>3</w:t>
      </w:r>
    </w:p>
    <w:p w:rsidR="00921773" w:rsidRPr="00921773" w:rsidRDefault="00921773" w:rsidP="00921773">
      <w:pPr>
        <w:rPr>
          <w:rFonts w:eastAsia="Times New Roman" w:cs="Times New Roman"/>
          <w:sz w:val="20"/>
          <w:szCs w:val="20"/>
          <w:lang w:eastAsia="ru-RU"/>
        </w:rPr>
      </w:pPr>
      <w:r w:rsidRPr="00921773">
        <w:rPr>
          <w:rFonts w:eastAsia="Times New Roman" w:cs="Times New Roman"/>
          <w:sz w:val="20"/>
          <w:szCs w:val="20"/>
          <w:lang w:eastAsia="ru-RU"/>
        </w:rPr>
        <w:t>http://vnovgorod.sledcom.ru/news/item/1002974/.</w:t>
      </w:r>
    </w:p>
    <w:p w:rsidR="00921773" w:rsidRPr="00921773" w:rsidRDefault="00921773" w:rsidP="00921773">
      <w:pPr>
        <w:rPr>
          <w:rFonts w:eastAsia="Times New Roman" w:cs="Times New Roman"/>
          <w:sz w:val="12"/>
          <w:szCs w:val="12"/>
          <w:lang w:eastAsia="ru-RU"/>
        </w:rPr>
      </w:pPr>
      <w:r w:rsidRPr="00921773">
        <w:rPr>
          <w:rFonts w:eastAsia="Times New Roman" w:cs="Times New Roman"/>
          <w:sz w:val="12"/>
          <w:szCs w:val="12"/>
          <w:lang w:eastAsia="ru-RU"/>
        </w:rPr>
        <w:t>4</w:t>
      </w:r>
    </w:p>
    <w:p w:rsidR="00921773" w:rsidRPr="00921773" w:rsidRDefault="00921773" w:rsidP="00921773">
      <w:pPr>
        <w:rPr>
          <w:rFonts w:eastAsia="Times New Roman" w:cs="Times New Roman"/>
          <w:sz w:val="20"/>
          <w:szCs w:val="20"/>
          <w:lang w:eastAsia="ru-RU"/>
        </w:rPr>
      </w:pPr>
      <w:r w:rsidRPr="00921773">
        <w:rPr>
          <w:rFonts w:eastAsia="Times New Roman" w:cs="Times New Roman"/>
          <w:sz w:val="20"/>
          <w:szCs w:val="20"/>
          <w:lang w:eastAsia="ru-RU"/>
        </w:rPr>
        <w:t>http://www.sova-center.ru/racism-xenophobia/news/counteraction/2015/06/d32143/.</w:t>
      </w:r>
    </w:p>
    <w:p w:rsidR="00921773" w:rsidRPr="00921773" w:rsidRDefault="00921773" w:rsidP="00921773">
      <w:pPr>
        <w:rPr>
          <w:rFonts w:eastAsia="Times New Roman" w:cs="Times New Roman"/>
          <w:sz w:val="12"/>
          <w:szCs w:val="12"/>
          <w:lang w:eastAsia="ru-RU"/>
        </w:rPr>
      </w:pPr>
      <w:r w:rsidRPr="00921773">
        <w:rPr>
          <w:rFonts w:eastAsia="Times New Roman" w:cs="Times New Roman"/>
          <w:sz w:val="12"/>
          <w:szCs w:val="12"/>
          <w:lang w:eastAsia="ru-RU"/>
        </w:rPr>
        <w:t>5</w:t>
      </w:r>
    </w:p>
    <w:p w:rsidR="00921773" w:rsidRPr="00921773" w:rsidRDefault="00921773" w:rsidP="00921773">
      <w:pPr>
        <w:rPr>
          <w:rFonts w:eastAsia="Times New Roman" w:cs="Times New Roman"/>
          <w:sz w:val="20"/>
          <w:szCs w:val="20"/>
          <w:lang w:eastAsia="ru-RU"/>
        </w:rPr>
      </w:pPr>
      <w:r w:rsidRPr="00921773">
        <w:rPr>
          <w:rFonts w:eastAsia="Times New Roman" w:cs="Times New Roman"/>
          <w:sz w:val="20"/>
          <w:szCs w:val="20"/>
          <w:lang w:eastAsia="ru-RU"/>
        </w:rPr>
        <w:t>https://vk.com/rkn.</w:t>
      </w:r>
    </w:p>
    <w:p w:rsidR="00921773" w:rsidRPr="00921773" w:rsidRDefault="00921773" w:rsidP="00921773">
      <w:pPr>
        <w:rPr>
          <w:rFonts w:eastAsia="Times New Roman" w:cs="Times New Roman"/>
          <w:sz w:val="12"/>
          <w:szCs w:val="12"/>
          <w:lang w:eastAsia="ru-RU"/>
        </w:rPr>
      </w:pPr>
      <w:r w:rsidRPr="00921773">
        <w:rPr>
          <w:rFonts w:eastAsia="Times New Roman" w:cs="Times New Roman"/>
          <w:sz w:val="12"/>
          <w:szCs w:val="12"/>
          <w:lang w:eastAsia="ru-RU"/>
        </w:rPr>
        <w:t>6</w:t>
      </w:r>
    </w:p>
    <w:p w:rsidR="00921773" w:rsidRPr="00921773" w:rsidRDefault="00921773" w:rsidP="00921773">
      <w:pPr>
        <w:rPr>
          <w:rFonts w:eastAsia="Times New Roman" w:cs="Times New Roman"/>
          <w:sz w:val="20"/>
          <w:szCs w:val="20"/>
          <w:lang w:eastAsia="ru-RU"/>
        </w:rPr>
      </w:pPr>
      <w:r w:rsidRPr="00921773">
        <w:rPr>
          <w:rFonts w:eastAsia="Times New Roman" w:cs="Times New Roman"/>
          <w:sz w:val="20"/>
          <w:szCs w:val="20"/>
          <w:lang w:eastAsia="ru-RU"/>
        </w:rPr>
        <w:t>http://lenta.ru/news/2015/11/23/belgiumkitties.</w:t>
      </w:r>
    </w:p>
    <w:p w:rsidR="00921773" w:rsidRPr="00921773" w:rsidRDefault="00921773" w:rsidP="00921773">
      <w:pPr>
        <w:rPr>
          <w:rFonts w:eastAsia="Times New Roman" w:cs="Times New Roman"/>
          <w:sz w:val="12"/>
          <w:szCs w:val="12"/>
          <w:lang w:eastAsia="ru-RU"/>
        </w:rPr>
      </w:pPr>
      <w:r w:rsidRPr="00921773">
        <w:rPr>
          <w:rFonts w:eastAsia="Times New Roman" w:cs="Times New Roman"/>
          <w:sz w:val="12"/>
          <w:szCs w:val="12"/>
          <w:lang w:eastAsia="ru-RU"/>
        </w:rPr>
        <w:t>7</w:t>
      </w:r>
    </w:p>
    <w:p w:rsidR="00921773" w:rsidRPr="00921773" w:rsidRDefault="00921773" w:rsidP="00921773">
      <w:pPr>
        <w:rPr>
          <w:rFonts w:eastAsia="Times New Roman" w:cs="Times New Roman"/>
          <w:sz w:val="20"/>
          <w:szCs w:val="20"/>
          <w:lang w:eastAsia="ru-RU"/>
        </w:rPr>
      </w:pPr>
      <w:r w:rsidRPr="00921773">
        <w:rPr>
          <w:rFonts w:eastAsia="Times New Roman" w:cs="Times New Roman"/>
          <w:sz w:val="20"/>
          <w:szCs w:val="20"/>
          <w:lang w:eastAsia="ru-RU"/>
        </w:rPr>
        <w:t>http://www.vesti.ru/doc.html?id=2674876.</w:t>
      </w:r>
    </w:p>
    <w:p w:rsidR="00921773" w:rsidRDefault="00921773"/>
    <w:sectPr w:rsidR="0092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73"/>
    <w:rsid w:val="00423791"/>
    <w:rsid w:val="005B07A9"/>
    <w:rsid w:val="00753FB4"/>
    <w:rsid w:val="00921773"/>
    <w:rsid w:val="009543F0"/>
    <w:rsid w:val="00B14E15"/>
    <w:rsid w:val="00B3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DDF3A-3697-4331-8F0E-B25D0FB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3</cp:revision>
  <dcterms:created xsi:type="dcterms:W3CDTF">2017-12-21T09:39:00Z</dcterms:created>
  <dcterms:modified xsi:type="dcterms:W3CDTF">2017-12-21T09:58:00Z</dcterms:modified>
</cp:coreProperties>
</file>