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B03" w:rsidRDefault="00FB4A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Расчет</w:t>
      </w:r>
    </w:p>
    <w:p w:rsidR="00E84B03" w:rsidRDefault="00FB4A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поступлений в бюджет муниципального образования</w:t>
      </w:r>
    </w:p>
    <w:p w:rsidR="00FB4AF9" w:rsidRDefault="00FB4A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административных штрафов, установленных главой 14 Кодекса Российской Федерации об административных правонарушениях, </w:t>
      </w:r>
    </w:p>
    <w:p w:rsidR="00E84B03" w:rsidRDefault="00FB4A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 административные правонарушения</w:t>
      </w:r>
    </w:p>
    <w:p w:rsidR="00E84B03" w:rsidRDefault="00FB4A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 области предпринимательской деятельности и </w:t>
      </w:r>
    </w:p>
    <w:p w:rsidR="00E84B03" w:rsidRDefault="00FB4A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деятельности саморегулируемых организаций, </w:t>
      </w:r>
    </w:p>
    <w:p w:rsidR="00E84B03" w:rsidRDefault="00FB4A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налагаемых мировыми судьями, комиссиями по делам несовершеннолетних и защите их прав, </w:t>
      </w:r>
    </w:p>
    <w:p w:rsidR="00E84B03" w:rsidRDefault="00FB4A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2022 год и на плановый период 2023 и 2024 годов</w:t>
      </w:r>
    </w:p>
    <w:p w:rsidR="00E84B03" w:rsidRDefault="00E84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84B03" w:rsidRDefault="00FB4A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КБК 1 16 01143 01 0000 140</w:t>
      </w:r>
    </w:p>
    <w:p w:rsidR="00E84B03" w:rsidRDefault="00E84B0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E84B03" w:rsidRDefault="00FB4AF9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Норматив зачисления в бюджет муниципального р</w:t>
      </w:r>
      <w:r>
        <w:rPr>
          <w:rFonts w:ascii="Times New Roman" w:eastAsia="Times New Roman" w:hAnsi="Times New Roman" w:cs="Times New Roman"/>
          <w:b/>
          <w:sz w:val="28"/>
        </w:rPr>
        <w:t>айона – 50%</w:t>
      </w:r>
    </w:p>
    <w:p w:rsidR="00E84B03" w:rsidRDefault="00E84B0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E84B03" w:rsidRDefault="00FB4AF9">
      <w:pPr>
        <w:tabs>
          <w:tab w:val="left" w:pos="674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>рублей</w:t>
      </w:r>
    </w:p>
    <w:p w:rsidR="00FB4AF9" w:rsidRDefault="00FB4A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 xml:space="preserve">829 </w:t>
      </w:r>
      <w:r>
        <w:rPr>
          <w:rFonts w:ascii="Times New Roman" w:eastAsia="Times New Roman" w:hAnsi="Times New Roman" w:cs="Times New Roman"/>
          <w:b/>
          <w:sz w:val="27"/>
        </w:rPr>
        <w:t xml:space="preserve">Комитет по делам записи актов гражданского состояния и </w:t>
      </w:r>
    </w:p>
    <w:p w:rsidR="00E84B03" w:rsidRDefault="00FB4AF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>обеспечению деятельности мировых судей в Тульской области</w:t>
      </w:r>
    </w:p>
    <w:p w:rsidR="00E84B03" w:rsidRDefault="00E84B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</w:p>
    <w:p w:rsidR="00E84B03" w:rsidRDefault="00FB4AF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2022 год                                                           14 228,90</w:t>
      </w:r>
    </w:p>
    <w:p w:rsidR="00E84B03" w:rsidRDefault="00FB4AF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2023 </w:t>
      </w:r>
      <w:r>
        <w:rPr>
          <w:rFonts w:ascii="Times New Roman" w:eastAsia="Times New Roman" w:hAnsi="Times New Roman" w:cs="Times New Roman"/>
          <w:sz w:val="28"/>
        </w:rPr>
        <w:t xml:space="preserve">год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</w:rPr>
        <w:t>14 228,90</w:t>
      </w:r>
    </w:p>
    <w:p w:rsidR="00E84B03" w:rsidRDefault="00FB4AF9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2024 год                                                           14 228,90</w:t>
      </w:r>
    </w:p>
    <w:p w:rsidR="00E84B03" w:rsidRDefault="00E84B03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E84B03" w:rsidRDefault="00E84B03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E84B03" w:rsidRDefault="00E84B03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E84B03" w:rsidRDefault="00E84B03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E84B03" w:rsidRDefault="00E84B03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E84B03" w:rsidRDefault="00E84B03">
      <w:pPr>
        <w:tabs>
          <w:tab w:val="left" w:pos="674"/>
        </w:tabs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E84B03" w:rsidRDefault="00E84B03">
      <w:pPr>
        <w:tabs>
          <w:tab w:val="left" w:pos="674"/>
        </w:tabs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E84B03" w:rsidRDefault="00FB4AF9">
      <w:pPr>
        <w:tabs>
          <w:tab w:val="left" w:pos="674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Начальник финансового управления                        С. А. Фомичёв   </w:t>
      </w:r>
    </w:p>
    <w:p w:rsidR="00E84B03" w:rsidRDefault="00E84B03">
      <w:pPr>
        <w:spacing w:after="0" w:line="240" w:lineRule="auto"/>
        <w:jc w:val="right"/>
        <w:rPr>
          <w:rFonts w:ascii="PT Astra Serif" w:eastAsia="PT Astra Serif" w:hAnsi="PT Astra Serif" w:cs="PT Astra Serif"/>
          <w:i/>
          <w:sz w:val="27"/>
        </w:rPr>
      </w:pPr>
    </w:p>
    <w:p w:rsidR="00E84B03" w:rsidRDefault="00E84B03">
      <w:pPr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E84B03" w:rsidRDefault="00E84B03">
      <w:pPr>
        <w:spacing w:after="0" w:line="240" w:lineRule="auto"/>
        <w:ind w:firstLine="708"/>
        <w:rPr>
          <w:rFonts w:ascii="PT Astra Serif" w:eastAsia="PT Astra Serif" w:hAnsi="PT Astra Serif" w:cs="PT Astra Serif"/>
          <w:sz w:val="28"/>
        </w:rPr>
      </w:pPr>
    </w:p>
    <w:sectPr w:rsidR="00E84B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84B03"/>
    <w:rsid w:val="00E84B03"/>
    <w:rsid w:val="00FB4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51F24A-E51C-47D9-A7B9-9FBA40BAC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863</Characters>
  <Application>Microsoft Office Word</Application>
  <DocSecurity>0</DocSecurity>
  <Lines>7</Lines>
  <Paragraphs>2</Paragraphs>
  <ScaleCrop>false</ScaleCrop>
  <Company/>
  <LinksUpToDate>false</LinksUpToDate>
  <CharactersWithSpaces>1012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user1153</cp:lastModifiedBy>
  <cp:revision>2</cp:revision>
  <dcterms:created xsi:type="dcterms:W3CDTF">2021-11-09T12:02:00Z</dcterms:created>
  <dcterms:modified xsi:type="dcterms:W3CDTF">2021-11-09T12:03:00Z</dcterms:modified>
</cp:coreProperties>
</file>