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E16C7D" w:rsidP="00E16C7D">
      <w:pPr>
        <w:jc w:val="center"/>
        <w:rPr>
          <w:rFonts w:ascii="Times New Roman" w:hAnsi="Times New Roman"/>
          <w:b/>
          <w:sz w:val="24"/>
          <w:szCs w:val="24"/>
        </w:rPr>
      </w:pPr>
      <w:r w:rsidRPr="002745AB">
        <w:rPr>
          <w:rFonts w:cs="Arial"/>
          <w:b/>
          <w:sz w:val="28"/>
          <w:szCs w:val="28"/>
        </w:rPr>
        <w:t>«Противодействие терроризму и экстремизму на территории муниципального образования Воловский район</w:t>
      </w:r>
      <w:r>
        <w:rPr>
          <w:rFonts w:cs="Arial"/>
          <w:b/>
          <w:sz w:val="28"/>
          <w:szCs w:val="28"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E16C7D" w:rsidRDefault="00E16C7D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16C7D">
              <w:rPr>
                <w:rFonts w:ascii="Arial" w:hAnsi="Arial" w:cs="Times New Roman"/>
                <w:sz w:val="24"/>
                <w:szCs w:val="24"/>
              </w:rPr>
              <w:t>Сектор по  делам гражданской обороны, чрезвычайным ситуациям, мобилизационной работы  и охраны окружающей среды администрации муниципального образования Воловский район (далее по тексту – Сектор по делам ГО, ЧС, МР и ООС администрации МО Воловский район)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E16C7D" w:rsidP="00E16C7D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Аппарат антитеррористической комиссии в муниципальном образовании Воловский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0279D6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279D6" w:rsidRPr="00A76BE2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279D6" w:rsidRPr="00E16C7D" w:rsidRDefault="00E16C7D" w:rsidP="005853B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E16C7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4070"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1 </w:t>
            </w:r>
            <w:r w:rsidRPr="00E16C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Информационно-пропагандистское противодействие терроризму  и экстремизму</w:t>
            </w:r>
          </w:p>
          <w:p w:rsidR="00E16C7D" w:rsidRPr="00E16C7D" w:rsidRDefault="008A4070" w:rsidP="005853BD">
            <w:pPr>
              <w:spacing w:after="0" w:line="240" w:lineRule="auto"/>
              <w:contextualSpacing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Комплекс процессных мероприятий 2 </w:t>
            </w:r>
            <w:r w:rsidR="00E16C7D" w:rsidRPr="00E16C7D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Организационно-технические мероприятия по повышению уровня защищенности объектов, наиболее привлекательных для совершения террористических актов, проявлений экстремизма</w:t>
            </w:r>
          </w:p>
          <w:p w:rsidR="00E16C7D" w:rsidRPr="00572E96" w:rsidRDefault="00E16C7D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C7D" w:rsidRPr="001318A9" w:rsidTr="00743BD6">
        <w:tc>
          <w:tcPr>
            <w:tcW w:w="884" w:type="pct"/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E16C7D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Цели программы: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 - реализация политики в области профилактики терроризма и экстремизма в Российской Федерации;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совершенствование системы профилактических мер антитеррористической и антиэкстремистской направленности;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предупреждение террористических и экстремистских проявлений на территории района;</w:t>
            </w:r>
          </w:p>
          <w:p w:rsidR="00E16C7D" w:rsidRPr="002745AB" w:rsidRDefault="00E16C7D" w:rsidP="00E16C7D">
            <w:pPr>
              <w:spacing w:line="240" w:lineRule="auto"/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укрепление межнационального согласия;</w:t>
            </w:r>
          </w:p>
          <w:p w:rsidR="00E16C7D" w:rsidRPr="002745AB" w:rsidRDefault="00E16C7D" w:rsidP="00E16C7D">
            <w:pPr>
              <w:spacing w:line="240" w:lineRule="auto"/>
              <w:rPr>
                <w:b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достижение взаимопонимания и взаимного уважения в вопросах межэтнического и межкультурного сотрудничества.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bCs/>
                <w:color w:val="000000"/>
                <w:sz w:val="24"/>
                <w:szCs w:val="24"/>
              </w:rPr>
              <w:t>Основные задачи Программы: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повышение уровня межведомственного взаимодействия по профилактике терроризма и экстремизма;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lastRenderedPageBreak/>
              <w:t>- сведение к минимуму проявлений терроризма и экстремизма на территории района;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усиление антитеррористической защищенности объектов социальной сферы;</w:t>
            </w:r>
          </w:p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>-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экстремизма;</w:t>
            </w:r>
          </w:p>
          <w:p w:rsidR="00E16C7D" w:rsidRPr="002745AB" w:rsidRDefault="00E16C7D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745AB">
              <w:rPr>
                <w:rFonts w:ascii="Arial" w:hAnsi="Arial" w:cs="Arial"/>
                <w:color w:val="000000"/>
                <w:sz w:val="24"/>
                <w:szCs w:val="24"/>
              </w:rPr>
              <w:t>- проведение воспитательной, пропагандистской работы с населением района, направленной на предупреждение террористической и экстремистской деятельности, повышение бдительности.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16C7D" w:rsidRPr="00DE3657" w:rsidRDefault="00E16C7D" w:rsidP="00007B2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>Показатели (индикаторы)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16C7D" w:rsidRPr="002745AB" w:rsidRDefault="00E16C7D" w:rsidP="00007B23">
            <w:pPr>
              <w:shd w:val="clear" w:color="auto" w:fill="FFFFFF"/>
              <w:tabs>
                <w:tab w:val="left" w:pos="211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</w:t>
            </w:r>
            <w:r w:rsidRPr="002745AB">
              <w:rPr>
                <w:rFonts w:cs="Arial"/>
                <w:sz w:val="24"/>
                <w:szCs w:val="24"/>
              </w:rPr>
              <w:tab/>
              <w:t>обеспечение антитеррористической безопасности населения Воловского района и его инфраструктуры;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456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-обеспечение    безопасного    функционирования    критически    важных, потенциально опасных объектов, повышение   уровня   антитеррористической  защищенности   учреждений образования, здравоохранения,  культуры,  физкультурно-оздоровительных и торгово-развлекательных комплексов;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240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</w:t>
            </w:r>
            <w:r w:rsidRPr="002745AB">
              <w:rPr>
                <w:rFonts w:cs="Arial"/>
                <w:sz w:val="24"/>
                <w:szCs w:val="24"/>
              </w:rPr>
              <w:tab/>
              <w:t>повышение бдительности населения и правовой грамотности в вопросах антитеррористического противодействия, уровня культуры межэтнического диалога, в том числе в сфере противодействия экстремистской деятельности, сохранение этнополитической стабильности и конфессионального согласия в Воловском районе;</w:t>
            </w:r>
          </w:p>
          <w:p w:rsidR="00E16C7D" w:rsidRPr="002745AB" w:rsidRDefault="00E16C7D" w:rsidP="00007B23">
            <w:pPr>
              <w:shd w:val="clear" w:color="auto" w:fill="FFFFFF"/>
              <w:tabs>
                <w:tab w:val="left" w:pos="240"/>
              </w:tabs>
              <w:rPr>
                <w:rFonts w:cs="Arial"/>
                <w:sz w:val="24"/>
                <w:szCs w:val="24"/>
              </w:rPr>
            </w:pPr>
            <w:r w:rsidRPr="002745AB">
              <w:rPr>
                <w:rFonts w:cs="Arial"/>
                <w:sz w:val="24"/>
                <w:szCs w:val="24"/>
              </w:rPr>
              <w:t>- техническое обслуживание комплексной автоматизированной информационной системы обеспечения безопасности граждан «Безопасный город» на территории Воловского района.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16C7D" w:rsidRPr="001318A9" w:rsidRDefault="00E16C7D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16C7D" w:rsidRPr="00DE3657" w:rsidRDefault="00E16C7D" w:rsidP="00E16C7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Pr="00DE36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E3657">
              <w:rPr>
                <w:rFonts w:ascii="Arial" w:hAnsi="Arial" w:cs="Arial"/>
                <w:sz w:val="24"/>
                <w:szCs w:val="24"/>
              </w:rPr>
              <w:t>реализуется в один этап: 202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DE3657">
              <w:rPr>
                <w:rFonts w:ascii="Arial" w:hAnsi="Arial" w:cs="Arial"/>
                <w:sz w:val="24"/>
                <w:szCs w:val="24"/>
              </w:rPr>
              <w:t>-202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DE365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E16C7D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E16C7D" w:rsidRPr="001318A9" w:rsidRDefault="00E16C7D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E16C7D" w:rsidRPr="001318A9" w:rsidRDefault="00E16C7D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E16C7D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E16C7D" w:rsidRPr="001318A9" w:rsidRDefault="00E16C7D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16C7D" w:rsidRPr="001318A9" w:rsidRDefault="00E16C7D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 год</w:t>
            </w:r>
          </w:p>
        </w:tc>
        <w:tc>
          <w:tcPr>
            <w:tcW w:w="607" w:type="pct"/>
          </w:tcPr>
          <w:p w:rsidR="00E16C7D" w:rsidRPr="00136B2F" w:rsidRDefault="001F1B3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977,5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16C7D" w:rsidRPr="001318A9" w:rsidRDefault="001F1B3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977,5</w:t>
            </w:r>
          </w:p>
        </w:tc>
        <w:tc>
          <w:tcPr>
            <w:tcW w:w="497" w:type="pct"/>
          </w:tcPr>
          <w:p w:rsidR="00E16C7D" w:rsidRPr="00136B2F" w:rsidRDefault="00E16C7D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E16C7D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E16C7D" w:rsidRPr="001318A9" w:rsidRDefault="00E16C7D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16C7D" w:rsidRPr="001318A9" w:rsidRDefault="00E16C7D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E16C7D" w:rsidRPr="00136B2F" w:rsidRDefault="001F1B3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16C7D" w:rsidRPr="001318A9" w:rsidRDefault="001F1B3E" w:rsidP="00E9542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97" w:type="pct"/>
          </w:tcPr>
          <w:p w:rsidR="00E16C7D" w:rsidRPr="00136B2F" w:rsidRDefault="00E16C7D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16C7D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E16C7D" w:rsidRPr="001318A9" w:rsidRDefault="00E16C7D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E16C7D" w:rsidRPr="001318A9" w:rsidRDefault="00E16C7D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23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E16C7D" w:rsidRPr="00136B2F" w:rsidRDefault="001F1B3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02" w:type="pct"/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E16C7D" w:rsidRPr="00146368" w:rsidRDefault="001F1B3E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97" w:type="pct"/>
          </w:tcPr>
          <w:p w:rsidR="00E16C7D" w:rsidRPr="00136B2F" w:rsidRDefault="00E16C7D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E16C7D" w:rsidRPr="001318A9" w:rsidRDefault="00E16C7D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F1B3E" w:rsidRPr="001318A9" w:rsidTr="001C5794">
        <w:trPr>
          <w:trHeight w:val="205"/>
        </w:trPr>
        <w:tc>
          <w:tcPr>
            <w:tcW w:w="884" w:type="pct"/>
            <w:vMerge/>
            <w:tcBorders>
              <w:bottom w:val="nil"/>
            </w:tcBorders>
          </w:tcPr>
          <w:p w:rsidR="001F1B3E" w:rsidRPr="001318A9" w:rsidRDefault="001F1B3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F1B3E" w:rsidRPr="001318A9" w:rsidRDefault="001F1B3E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F1B3E" w:rsidRPr="00136B2F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02" w:type="pct"/>
          </w:tcPr>
          <w:p w:rsidR="001F1B3E" w:rsidRPr="001318A9" w:rsidRDefault="001F1B3E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F1B3E" w:rsidRPr="001318A9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F1B3E" w:rsidRPr="00146368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97" w:type="pct"/>
          </w:tcPr>
          <w:p w:rsidR="001F1B3E" w:rsidRPr="001318A9" w:rsidRDefault="001F1B3E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F1B3E" w:rsidRPr="001318A9" w:rsidRDefault="001F1B3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F1B3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F1B3E" w:rsidRPr="001318A9" w:rsidRDefault="001F1B3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F1B3E" w:rsidRPr="001318A9" w:rsidRDefault="001F1B3E" w:rsidP="00E16C7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F1B3E" w:rsidRPr="00136B2F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02" w:type="pct"/>
          </w:tcPr>
          <w:p w:rsidR="001F1B3E" w:rsidRPr="001318A9" w:rsidRDefault="001F1B3E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F1B3E" w:rsidRPr="001318A9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F1B3E" w:rsidRPr="00146368" w:rsidRDefault="001F1B3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1526,2</w:t>
            </w:r>
          </w:p>
        </w:tc>
        <w:tc>
          <w:tcPr>
            <w:tcW w:w="497" w:type="pct"/>
          </w:tcPr>
          <w:p w:rsidR="001F1B3E" w:rsidRPr="001318A9" w:rsidRDefault="001F1B3E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636" w:type="pct"/>
          </w:tcPr>
          <w:p w:rsidR="001F1B3E" w:rsidRPr="001318A9" w:rsidRDefault="001F1B3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16C7D" w:rsidRPr="001318A9" w:rsidRDefault="00E16C7D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E16C7D" w:rsidRPr="002745AB" w:rsidRDefault="00E16C7D" w:rsidP="00007B23">
            <w:pPr>
              <w:rPr>
                <w:rFonts w:cs="Arial"/>
                <w:color w:val="000000"/>
                <w:sz w:val="24"/>
                <w:szCs w:val="24"/>
              </w:rPr>
            </w:pPr>
            <w:r w:rsidRPr="002745AB">
              <w:rPr>
                <w:rFonts w:cs="Arial"/>
                <w:color w:val="000000"/>
                <w:sz w:val="24"/>
                <w:szCs w:val="24"/>
              </w:rPr>
              <w:t xml:space="preserve">  Реализация мероприятий Программы позволит снизить возможность совершения террористических актов на территории района, создать систему технической защиты объектов социальной сферы и объектов с массовым пребыванием людей </w:t>
            </w:r>
          </w:p>
        </w:tc>
      </w:tr>
      <w:tr w:rsidR="00E16C7D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E16C7D" w:rsidRPr="001318A9" w:rsidRDefault="00E16C7D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E16C7D" w:rsidRPr="00572E96" w:rsidRDefault="00E16C7D" w:rsidP="005853B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16C7D" w:rsidRPr="001318A9" w:rsidTr="001E321D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E16C7D" w:rsidRPr="001318A9" w:rsidRDefault="00E16C7D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E16C7D" w:rsidRPr="001318A9" w:rsidRDefault="00E16C7D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50CB" w:rsidRDefault="009B50CB" w:rsidP="00E5295C">
      <w:pPr>
        <w:spacing w:after="0" w:line="240" w:lineRule="auto"/>
      </w:pPr>
      <w:r>
        <w:separator/>
      </w:r>
    </w:p>
  </w:endnote>
  <w:endnote w:type="continuationSeparator" w:id="1">
    <w:p w:rsidR="009B50CB" w:rsidRDefault="009B50CB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50CB" w:rsidRDefault="009B50CB" w:rsidP="00E5295C">
      <w:pPr>
        <w:spacing w:after="0" w:line="240" w:lineRule="auto"/>
      </w:pPr>
      <w:r>
        <w:separator/>
      </w:r>
    </w:p>
  </w:footnote>
  <w:footnote w:type="continuationSeparator" w:id="1">
    <w:p w:rsidR="009B50CB" w:rsidRDefault="009B50CB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385CCA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1F1B3E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9B50CB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279D6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C5794"/>
    <w:rsid w:val="001D70D1"/>
    <w:rsid w:val="001E1135"/>
    <w:rsid w:val="001E321D"/>
    <w:rsid w:val="001E32D8"/>
    <w:rsid w:val="001F1732"/>
    <w:rsid w:val="001F1B3E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0BD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5CCA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166A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0B8B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74BE7"/>
    <w:rsid w:val="00885096"/>
    <w:rsid w:val="00885DAF"/>
    <w:rsid w:val="008930AF"/>
    <w:rsid w:val="0089326B"/>
    <w:rsid w:val="00895749"/>
    <w:rsid w:val="008A125D"/>
    <w:rsid w:val="008A3E18"/>
    <w:rsid w:val="008A4070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515A3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0CB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85F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4A17"/>
    <w:rsid w:val="00DE6C0F"/>
    <w:rsid w:val="00E14AC5"/>
    <w:rsid w:val="00E16C7D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420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3DB8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rsid w:val="000279D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ConsPlusNonformat">
    <w:name w:val="ConsPlusNonformat"/>
    <w:rsid w:val="00E16C7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11</cp:revision>
  <cp:lastPrinted>2019-11-13T13:11:00Z</cp:lastPrinted>
  <dcterms:created xsi:type="dcterms:W3CDTF">2019-11-13T13:16:00Z</dcterms:created>
  <dcterms:modified xsi:type="dcterms:W3CDTF">2021-11-12T13:29:00Z</dcterms:modified>
</cp:coreProperties>
</file>