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Расч</w:t>
      </w:r>
      <w:r w:rsidR="00FE3463">
        <w:rPr>
          <w:rFonts w:ascii="Times New Roman" w:eastAsia="Times New Roman" w:hAnsi="Times New Roman" w:cs="Times New Roman"/>
          <w:b/>
          <w:sz w:val="28"/>
        </w:rPr>
        <w:t>ё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8"/>
        </w:rPr>
        <w:t>т</w:t>
      </w: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поступлений в бюджет муниципального образования</w:t>
      </w: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административных штрафов, установленных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налагаемых мировыми судьями, комиссиями по делам несовершеннолетних и защите их прав, </w:t>
      </w: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2022 год и на плановый период 2023 и 2024 годов</w:t>
      </w:r>
    </w:p>
    <w:p w:rsidR="002011EB" w:rsidRDefault="002011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КБК 1 16 01053 01 0000 140</w:t>
      </w:r>
    </w:p>
    <w:p w:rsidR="002011EB" w:rsidRDefault="002011E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011EB" w:rsidRDefault="00BC615F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Норматив зачисления в бюджет муниципального района – 50%</w:t>
      </w:r>
    </w:p>
    <w:p w:rsidR="002011EB" w:rsidRDefault="002011EB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2011EB" w:rsidRDefault="00BC615F">
      <w:pPr>
        <w:tabs>
          <w:tab w:val="left" w:pos="674"/>
        </w:tabs>
        <w:spacing w:after="0" w:line="240" w:lineRule="auto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i/>
          <w:sz w:val="28"/>
        </w:rPr>
        <w:t>рублей</w:t>
      </w:r>
    </w:p>
    <w:p w:rsidR="002011EB" w:rsidRDefault="00BC61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</w:rPr>
      </w:pPr>
      <w:r>
        <w:rPr>
          <w:rFonts w:ascii="Times New Roman" w:eastAsia="Times New Roman" w:hAnsi="Times New Roman" w:cs="Times New Roman"/>
          <w:b/>
          <w:sz w:val="27"/>
        </w:rPr>
        <w:t>825 Министерство труда и социальной защиты Тульской области</w:t>
      </w:r>
    </w:p>
    <w:p w:rsidR="002011EB" w:rsidRDefault="002011EB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2011EB" w:rsidRDefault="00BC615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2022 год                                                            10 000,00</w:t>
      </w:r>
    </w:p>
    <w:p w:rsidR="002011EB" w:rsidRDefault="00BC615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2023 год                                                          </w:t>
      </w:r>
      <w:r w:rsidR="0065097B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>10 000,00</w:t>
      </w:r>
    </w:p>
    <w:p w:rsidR="002011EB" w:rsidRDefault="00BC615F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Прогноз на 2024 год                                                         </w:t>
      </w:r>
      <w:r w:rsidR="0065097B">
        <w:rPr>
          <w:rFonts w:ascii="Times New Roman" w:eastAsia="Times New Roman" w:hAnsi="Times New Roman" w:cs="Times New Roman"/>
          <w:sz w:val="28"/>
        </w:rPr>
        <w:t xml:space="preserve">   </w:t>
      </w:r>
      <w:r>
        <w:rPr>
          <w:rFonts w:ascii="Times New Roman" w:eastAsia="Times New Roman" w:hAnsi="Times New Roman" w:cs="Times New Roman"/>
          <w:sz w:val="28"/>
        </w:rPr>
        <w:t>10 000,00</w:t>
      </w:r>
    </w:p>
    <w:p w:rsidR="002011EB" w:rsidRDefault="002011EB">
      <w:pPr>
        <w:spacing w:after="0" w:line="240" w:lineRule="auto"/>
        <w:rPr>
          <w:rFonts w:ascii="Calibri" w:eastAsia="Calibri" w:hAnsi="Calibri" w:cs="Calibri"/>
          <w:b/>
          <w:sz w:val="28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Calibri" w:eastAsia="Calibri" w:hAnsi="Calibri" w:cs="Calibri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011EB" w:rsidRDefault="002011EB">
      <w:pPr>
        <w:tabs>
          <w:tab w:val="left" w:pos="674"/>
        </w:tabs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011EB" w:rsidRDefault="00BC615F">
      <w:pPr>
        <w:tabs>
          <w:tab w:val="left" w:pos="67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Начальник финансового управления                        С. А. Фомичёв   </w:t>
      </w:r>
    </w:p>
    <w:p w:rsidR="002011EB" w:rsidRDefault="002011EB">
      <w:pPr>
        <w:spacing w:after="0" w:line="240" w:lineRule="auto"/>
        <w:jc w:val="right"/>
        <w:rPr>
          <w:rFonts w:ascii="PT Astra Serif" w:eastAsia="PT Astra Serif" w:hAnsi="PT Astra Serif" w:cs="PT Astra Serif"/>
          <w:i/>
          <w:sz w:val="27"/>
        </w:rPr>
      </w:pPr>
    </w:p>
    <w:p w:rsidR="002011EB" w:rsidRDefault="002011EB">
      <w:pPr>
        <w:spacing w:after="0" w:line="240" w:lineRule="auto"/>
        <w:jc w:val="right"/>
        <w:rPr>
          <w:rFonts w:ascii="PT Astra Serif" w:eastAsia="PT Astra Serif" w:hAnsi="PT Astra Serif" w:cs="PT Astra Serif"/>
          <w:sz w:val="28"/>
        </w:rPr>
      </w:pPr>
    </w:p>
    <w:p w:rsidR="002011EB" w:rsidRDefault="002011EB">
      <w:pPr>
        <w:spacing w:after="0" w:line="240" w:lineRule="auto"/>
        <w:ind w:firstLine="708"/>
        <w:rPr>
          <w:rFonts w:ascii="PT Astra Serif" w:eastAsia="PT Astra Serif" w:hAnsi="PT Astra Serif" w:cs="PT Astra Serif"/>
          <w:sz w:val="28"/>
        </w:rPr>
      </w:pPr>
    </w:p>
    <w:sectPr w:rsidR="00201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011EB"/>
    <w:rsid w:val="002011EB"/>
    <w:rsid w:val="0065097B"/>
    <w:rsid w:val="00B13A73"/>
    <w:rsid w:val="00BC615F"/>
    <w:rsid w:val="00FE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63AEFF-11C0-45D8-96B7-F2EAEBCFC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user1153</cp:lastModifiedBy>
  <cp:revision>5</cp:revision>
  <dcterms:created xsi:type="dcterms:W3CDTF">2021-11-09T11:58:00Z</dcterms:created>
  <dcterms:modified xsi:type="dcterms:W3CDTF">2021-11-09T12:00:00Z</dcterms:modified>
</cp:coreProperties>
</file>