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51" w:rsidRPr="00DA1051" w:rsidRDefault="00DA1051" w:rsidP="00DA1051">
      <w:pPr>
        <w:jc w:val="center"/>
        <w:rPr>
          <w:sz w:val="28"/>
          <w:szCs w:val="28"/>
        </w:rPr>
      </w:pPr>
      <w:r w:rsidRPr="00DA1051">
        <w:rPr>
          <w:sz w:val="28"/>
          <w:szCs w:val="28"/>
        </w:rPr>
        <w:t xml:space="preserve">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A1051" w:rsidRPr="00DA1051" w:rsidTr="00DA1051">
        <w:trPr>
          <w:jc w:val="center"/>
        </w:trPr>
        <w:tc>
          <w:tcPr>
            <w:tcW w:w="9570" w:type="dxa"/>
            <w:gridSpan w:val="2"/>
            <w:hideMark/>
          </w:tcPr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A1051" w:rsidRPr="00DA1051" w:rsidTr="00DA1051">
        <w:trPr>
          <w:jc w:val="center"/>
        </w:trPr>
        <w:tc>
          <w:tcPr>
            <w:tcW w:w="9570" w:type="dxa"/>
            <w:gridSpan w:val="2"/>
            <w:hideMark/>
          </w:tcPr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 xml:space="preserve"> РАБОЧИЙ ПОСЁЛОК ВОЛОВО</w:t>
            </w:r>
          </w:p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 xml:space="preserve"> ВОЛОВСКОГО РАЙОНА</w:t>
            </w:r>
          </w:p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>4-го созыва</w:t>
            </w:r>
          </w:p>
        </w:tc>
      </w:tr>
      <w:tr w:rsidR="00DA1051" w:rsidRPr="00DA1051" w:rsidTr="00DA1051">
        <w:trPr>
          <w:jc w:val="center"/>
        </w:trPr>
        <w:tc>
          <w:tcPr>
            <w:tcW w:w="9570" w:type="dxa"/>
            <w:gridSpan w:val="2"/>
            <w:hideMark/>
          </w:tcPr>
          <w:p w:rsid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>Собрание депутатов</w:t>
            </w:r>
          </w:p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>РЕШЕНИЕ</w:t>
            </w:r>
          </w:p>
        </w:tc>
      </w:tr>
      <w:tr w:rsidR="00DA1051" w:rsidRPr="00DA1051" w:rsidTr="00DA1051">
        <w:trPr>
          <w:jc w:val="center"/>
        </w:trPr>
        <w:tc>
          <w:tcPr>
            <w:tcW w:w="9570" w:type="dxa"/>
            <w:gridSpan w:val="2"/>
          </w:tcPr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051" w:rsidRPr="00DA1051" w:rsidTr="00DA1051">
        <w:trPr>
          <w:jc w:val="center"/>
        </w:trPr>
        <w:tc>
          <w:tcPr>
            <w:tcW w:w="9570" w:type="dxa"/>
            <w:gridSpan w:val="2"/>
          </w:tcPr>
          <w:p w:rsidR="00DA1051" w:rsidRPr="00DA1051" w:rsidRDefault="00DA10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051" w:rsidRPr="00DA1051" w:rsidTr="00DA1051">
        <w:trPr>
          <w:jc w:val="center"/>
        </w:trPr>
        <w:tc>
          <w:tcPr>
            <w:tcW w:w="4785" w:type="dxa"/>
            <w:hideMark/>
          </w:tcPr>
          <w:p w:rsidR="00DA1051" w:rsidRPr="00DA1051" w:rsidRDefault="000A63DD" w:rsidP="000A6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A1051" w:rsidRPr="00DA1051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16.06.2015</w:t>
            </w:r>
            <w:r w:rsidR="00DA1051">
              <w:rPr>
                <w:b/>
                <w:sz w:val="28"/>
                <w:szCs w:val="28"/>
              </w:rPr>
              <w:t xml:space="preserve"> </w:t>
            </w:r>
            <w:r w:rsidR="00DA1051" w:rsidRPr="00DA105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20-2</w:t>
            </w:r>
          </w:p>
        </w:tc>
        <w:tc>
          <w:tcPr>
            <w:tcW w:w="4785" w:type="dxa"/>
            <w:hideMark/>
          </w:tcPr>
          <w:p w:rsidR="00DA1051" w:rsidRPr="00DA1051" w:rsidRDefault="00DA1051">
            <w:pPr>
              <w:tabs>
                <w:tab w:val="left" w:pos="1515"/>
                <w:tab w:val="center" w:pos="2284"/>
              </w:tabs>
              <w:rPr>
                <w:b/>
                <w:sz w:val="28"/>
                <w:szCs w:val="28"/>
              </w:rPr>
            </w:pPr>
            <w:r w:rsidRPr="00DA1051">
              <w:rPr>
                <w:b/>
                <w:sz w:val="28"/>
                <w:szCs w:val="28"/>
              </w:rPr>
              <w:tab/>
              <w:t xml:space="preserve">                  </w:t>
            </w:r>
            <w:r w:rsidRPr="00DA1051">
              <w:rPr>
                <w:b/>
                <w:sz w:val="28"/>
                <w:szCs w:val="28"/>
              </w:rPr>
              <w:tab/>
            </w:r>
          </w:p>
        </w:tc>
      </w:tr>
    </w:tbl>
    <w:p w:rsidR="00DA1051" w:rsidRPr="00DA1051" w:rsidRDefault="00DA1051" w:rsidP="00DA1051">
      <w:pPr>
        <w:jc w:val="center"/>
        <w:rPr>
          <w:sz w:val="28"/>
          <w:szCs w:val="28"/>
        </w:rPr>
      </w:pPr>
    </w:p>
    <w:p w:rsidR="00DA1051" w:rsidRDefault="00DA1051" w:rsidP="00DA1051">
      <w:pPr>
        <w:suppressAutoHyphens/>
        <w:jc w:val="center"/>
        <w:rPr>
          <w:b/>
          <w:sz w:val="28"/>
          <w:szCs w:val="28"/>
        </w:rPr>
      </w:pPr>
    </w:p>
    <w:p w:rsidR="00DA1051" w:rsidRPr="00DA1051" w:rsidRDefault="00DA1051" w:rsidP="00DA1051">
      <w:pPr>
        <w:suppressAutoHyphens/>
        <w:jc w:val="center"/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>Об установлении размера арендной платы</w:t>
      </w:r>
    </w:p>
    <w:p w:rsidR="00DA1051" w:rsidRPr="00DA1051" w:rsidRDefault="00DA1051" w:rsidP="00DA1051">
      <w:pPr>
        <w:suppressAutoHyphens/>
        <w:jc w:val="center"/>
        <w:rPr>
          <w:sz w:val="28"/>
          <w:szCs w:val="28"/>
        </w:rPr>
      </w:pPr>
      <w:r w:rsidRPr="00DA1051">
        <w:rPr>
          <w:b/>
          <w:sz w:val="28"/>
          <w:szCs w:val="28"/>
        </w:rPr>
        <w:t xml:space="preserve"> за пользование муниципальным имуществом, находящимся в собственности муниципального образования рабочий посёлок Волово </w:t>
      </w:r>
      <w:proofErr w:type="spellStart"/>
      <w:r w:rsidRPr="00DA1051">
        <w:rPr>
          <w:b/>
          <w:sz w:val="28"/>
          <w:szCs w:val="28"/>
        </w:rPr>
        <w:t>Воловского</w:t>
      </w:r>
      <w:proofErr w:type="spellEnd"/>
      <w:r w:rsidRPr="00DA1051">
        <w:rPr>
          <w:b/>
          <w:sz w:val="28"/>
          <w:szCs w:val="28"/>
        </w:rPr>
        <w:t xml:space="preserve"> района </w:t>
      </w:r>
    </w:p>
    <w:p w:rsidR="00DA1051" w:rsidRPr="00DA1051" w:rsidRDefault="00DA1051" w:rsidP="00DA1051">
      <w:pPr>
        <w:jc w:val="center"/>
        <w:rPr>
          <w:sz w:val="28"/>
          <w:szCs w:val="28"/>
        </w:rPr>
      </w:pPr>
    </w:p>
    <w:p w:rsidR="00DA1051" w:rsidRPr="00DA1051" w:rsidRDefault="00DA1051" w:rsidP="00DA105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A1051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</w:t>
      </w:r>
      <w:r w:rsidR="00F6731B">
        <w:rPr>
          <w:sz w:val="28"/>
          <w:szCs w:val="28"/>
        </w:rPr>
        <w:t>25</w:t>
      </w:r>
      <w:r w:rsidRPr="00DA1051">
        <w:rPr>
          <w:sz w:val="28"/>
          <w:szCs w:val="28"/>
        </w:rPr>
        <w:t>.</w:t>
      </w:r>
      <w:r w:rsidR="00F6731B">
        <w:rPr>
          <w:sz w:val="28"/>
          <w:szCs w:val="28"/>
        </w:rPr>
        <w:t>1</w:t>
      </w:r>
      <w:r w:rsidRPr="00DA1051">
        <w:rPr>
          <w:sz w:val="28"/>
          <w:szCs w:val="28"/>
        </w:rPr>
        <w:t>2.2014 №</w:t>
      </w:r>
      <w:r w:rsidR="00F6731B">
        <w:rPr>
          <w:sz w:val="28"/>
          <w:szCs w:val="28"/>
        </w:rPr>
        <w:t>692</w:t>
      </w:r>
      <w:r w:rsidRPr="00DA1051">
        <w:rPr>
          <w:sz w:val="28"/>
          <w:szCs w:val="28"/>
        </w:rPr>
        <w:t xml:space="preserve"> «Об установлении на 201</w:t>
      </w:r>
      <w:r w:rsidR="00F86C16">
        <w:rPr>
          <w:sz w:val="28"/>
          <w:szCs w:val="28"/>
        </w:rPr>
        <w:t>5</w:t>
      </w:r>
      <w:r w:rsidRPr="00DA1051">
        <w:rPr>
          <w:sz w:val="28"/>
          <w:szCs w:val="28"/>
        </w:rPr>
        <w:t xml:space="preserve"> год минимального размера арендной платы за пользование объектами недвижимого имущества, находящимися в собственности Тульской области», на основании статьи 45 Устава муниципального образования рабочий посёлок Волово Воловский район, Собрание</w:t>
      </w:r>
      <w:proofErr w:type="gramEnd"/>
      <w:r w:rsidRPr="00DA1051">
        <w:rPr>
          <w:sz w:val="28"/>
          <w:szCs w:val="28"/>
        </w:rPr>
        <w:t xml:space="preserve"> депутатов муниципального образования 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 РЕШИЛО:</w:t>
      </w:r>
    </w:p>
    <w:p w:rsidR="00DA1051" w:rsidRPr="00DA1051" w:rsidRDefault="00DA1051" w:rsidP="00DA1051">
      <w:pPr>
        <w:suppressAutoHyphens/>
        <w:ind w:firstLine="709"/>
        <w:jc w:val="both"/>
        <w:rPr>
          <w:sz w:val="28"/>
          <w:szCs w:val="28"/>
        </w:rPr>
      </w:pPr>
      <w:r w:rsidRPr="00DA1051">
        <w:rPr>
          <w:sz w:val="28"/>
          <w:szCs w:val="28"/>
        </w:rPr>
        <w:t xml:space="preserve">1. Размер арендной платы при предоставлении в аренду муниципального имущества, находящегося в собственности муниципального образования 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района, определяется на основании независимой оценки рыночной величины арендной платы имущества в соответствии с Федеральным законом от 29.07.1998 № 135-ФЗ  «Об оценочной деятельности в Российской Федерации».</w:t>
      </w:r>
    </w:p>
    <w:p w:rsidR="00DA1051" w:rsidRPr="00DA1051" w:rsidRDefault="00DA1051" w:rsidP="00DA1051">
      <w:pPr>
        <w:ind w:firstLine="720"/>
        <w:jc w:val="both"/>
        <w:rPr>
          <w:sz w:val="28"/>
          <w:szCs w:val="28"/>
        </w:rPr>
      </w:pPr>
      <w:r w:rsidRPr="00DA1051">
        <w:rPr>
          <w:sz w:val="28"/>
          <w:szCs w:val="28"/>
        </w:rPr>
        <w:t xml:space="preserve">2. </w:t>
      </w:r>
      <w:r w:rsidR="00F6731B">
        <w:rPr>
          <w:sz w:val="28"/>
          <w:szCs w:val="28"/>
        </w:rPr>
        <w:t>Установить на 2015 год м</w:t>
      </w:r>
      <w:r w:rsidRPr="00DA1051">
        <w:rPr>
          <w:sz w:val="28"/>
          <w:szCs w:val="28"/>
        </w:rPr>
        <w:t>инимальн</w:t>
      </w:r>
      <w:r w:rsidR="00F6731B">
        <w:rPr>
          <w:sz w:val="28"/>
          <w:szCs w:val="28"/>
        </w:rPr>
        <w:t>ую ставку</w:t>
      </w:r>
      <w:r w:rsidRPr="00DA1051">
        <w:rPr>
          <w:sz w:val="28"/>
          <w:szCs w:val="28"/>
        </w:rPr>
        <w:t xml:space="preserve"> арендной платы за</w:t>
      </w:r>
      <w:r w:rsidR="00F6731B">
        <w:rPr>
          <w:sz w:val="28"/>
          <w:szCs w:val="28"/>
        </w:rPr>
        <w:t xml:space="preserve"> 1 квадратный метр нежилых помещений при определении величины арендной платы за пользование объектами недвижимости</w:t>
      </w:r>
      <w:r w:rsidRPr="00DA1051">
        <w:rPr>
          <w:sz w:val="28"/>
          <w:szCs w:val="28"/>
        </w:rPr>
        <w:t>, находящимися в собственности муниципального образования рабочий п</w:t>
      </w:r>
      <w:r w:rsidR="00F6731B">
        <w:rPr>
          <w:sz w:val="28"/>
          <w:szCs w:val="28"/>
        </w:rPr>
        <w:t xml:space="preserve">осёлок Волово </w:t>
      </w:r>
      <w:proofErr w:type="spellStart"/>
      <w:r w:rsidR="00F6731B">
        <w:rPr>
          <w:sz w:val="28"/>
          <w:szCs w:val="28"/>
        </w:rPr>
        <w:t>Воловского</w:t>
      </w:r>
      <w:proofErr w:type="spellEnd"/>
      <w:r w:rsidR="00F6731B">
        <w:rPr>
          <w:sz w:val="28"/>
          <w:szCs w:val="28"/>
        </w:rPr>
        <w:t xml:space="preserve"> района</w:t>
      </w:r>
      <w:r w:rsidRPr="00DA1051">
        <w:rPr>
          <w:sz w:val="28"/>
          <w:szCs w:val="28"/>
        </w:rPr>
        <w:t xml:space="preserve">, в размере </w:t>
      </w:r>
      <w:r>
        <w:rPr>
          <w:sz w:val="28"/>
          <w:szCs w:val="28"/>
        </w:rPr>
        <w:t>1046</w:t>
      </w:r>
      <w:r w:rsidR="00F6731B">
        <w:rPr>
          <w:sz w:val="28"/>
          <w:szCs w:val="28"/>
        </w:rPr>
        <w:t xml:space="preserve"> (одна тысяча сорок шесть)</w:t>
      </w:r>
      <w:r w:rsidRPr="00DA1051">
        <w:rPr>
          <w:sz w:val="28"/>
          <w:szCs w:val="28"/>
        </w:rPr>
        <w:t xml:space="preserve"> рублей (без учета НДС).</w:t>
      </w:r>
    </w:p>
    <w:p w:rsidR="00DA1051" w:rsidRPr="00DA1051" w:rsidRDefault="00DA1051" w:rsidP="00DA1051">
      <w:pPr>
        <w:suppressAutoHyphens/>
        <w:ind w:firstLine="720"/>
        <w:jc w:val="both"/>
        <w:rPr>
          <w:sz w:val="28"/>
          <w:szCs w:val="28"/>
        </w:rPr>
      </w:pPr>
      <w:r w:rsidRPr="00DA1051">
        <w:rPr>
          <w:sz w:val="28"/>
          <w:szCs w:val="28"/>
        </w:rPr>
        <w:t xml:space="preserve">3. Считать утратившим силу решение Собрания депутатов муниципального образования 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DA105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A1051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DA1051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DA1051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DA1051">
        <w:rPr>
          <w:sz w:val="28"/>
          <w:szCs w:val="28"/>
        </w:rPr>
        <w:t xml:space="preserve"> «Об установлении размера арендной платы  за пользование </w:t>
      </w:r>
      <w:r w:rsidRPr="00DA1051">
        <w:rPr>
          <w:sz w:val="28"/>
          <w:szCs w:val="28"/>
        </w:rPr>
        <w:lastRenderedPageBreak/>
        <w:t xml:space="preserve">муниципальным имуществом, находящимся в собственности муниципального образования 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района».  </w:t>
      </w:r>
    </w:p>
    <w:p w:rsidR="00DA1051" w:rsidRPr="00DA1051" w:rsidRDefault="00DA1051" w:rsidP="00DA1051">
      <w:pPr>
        <w:ind w:firstLine="720"/>
        <w:jc w:val="both"/>
        <w:rPr>
          <w:sz w:val="28"/>
          <w:szCs w:val="28"/>
        </w:rPr>
      </w:pPr>
      <w:r w:rsidRPr="00DA1051">
        <w:rPr>
          <w:sz w:val="28"/>
          <w:szCs w:val="28"/>
        </w:rPr>
        <w:t>4. Опубликовать настоящее решение  в газете «Время и люди»</w:t>
      </w:r>
      <w:r w:rsidR="00F6731B">
        <w:rPr>
          <w:sz w:val="28"/>
          <w:szCs w:val="28"/>
        </w:rPr>
        <w:t xml:space="preserve"> и разме</w:t>
      </w:r>
      <w:r w:rsidR="00D22008">
        <w:rPr>
          <w:sz w:val="28"/>
          <w:szCs w:val="28"/>
        </w:rPr>
        <w:t>с</w:t>
      </w:r>
      <w:r w:rsidR="00F6731B">
        <w:rPr>
          <w:sz w:val="28"/>
          <w:szCs w:val="28"/>
        </w:rPr>
        <w:t>тить на официальном сайте муниципального образования Воловский район</w:t>
      </w:r>
      <w:r w:rsidRPr="00DA1051">
        <w:rPr>
          <w:sz w:val="28"/>
          <w:szCs w:val="28"/>
        </w:rPr>
        <w:t xml:space="preserve">. </w:t>
      </w:r>
    </w:p>
    <w:p w:rsidR="00DA1051" w:rsidRPr="00DA1051" w:rsidRDefault="00DA1051" w:rsidP="00DA1051">
      <w:pPr>
        <w:suppressAutoHyphens/>
        <w:ind w:firstLine="720"/>
        <w:rPr>
          <w:sz w:val="28"/>
          <w:szCs w:val="28"/>
        </w:rPr>
      </w:pPr>
      <w:r w:rsidRPr="00DA1051">
        <w:rPr>
          <w:sz w:val="28"/>
          <w:szCs w:val="28"/>
        </w:rPr>
        <w:t>5. Решение вступает в силу с 1 августа 201</w:t>
      </w:r>
      <w:r>
        <w:rPr>
          <w:sz w:val="28"/>
          <w:szCs w:val="28"/>
        </w:rPr>
        <w:t>5</w:t>
      </w:r>
      <w:r w:rsidRPr="00DA1051">
        <w:rPr>
          <w:sz w:val="28"/>
          <w:szCs w:val="28"/>
        </w:rPr>
        <w:t xml:space="preserve"> года.</w:t>
      </w:r>
    </w:p>
    <w:p w:rsidR="00DA1051" w:rsidRDefault="00DA1051" w:rsidP="00DA1051">
      <w:pPr>
        <w:rPr>
          <w:b/>
          <w:sz w:val="28"/>
          <w:szCs w:val="28"/>
        </w:rPr>
      </w:pPr>
    </w:p>
    <w:p w:rsidR="00DA1051" w:rsidRPr="00DA1051" w:rsidRDefault="00DA1051" w:rsidP="00DA1051">
      <w:pPr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Глава муниципального образования    </w:t>
      </w:r>
    </w:p>
    <w:p w:rsidR="00DA1051" w:rsidRPr="00DA1051" w:rsidRDefault="00DA1051" w:rsidP="00DA1051">
      <w:pPr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        рабочий посёлок Волово</w:t>
      </w:r>
    </w:p>
    <w:p w:rsidR="00DA1051" w:rsidRPr="00DA1051" w:rsidRDefault="00DA1051" w:rsidP="00DA1051">
      <w:pPr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             </w:t>
      </w:r>
      <w:proofErr w:type="spellStart"/>
      <w:r w:rsidRPr="00DA1051">
        <w:rPr>
          <w:b/>
          <w:sz w:val="28"/>
          <w:szCs w:val="28"/>
        </w:rPr>
        <w:t>Воловского</w:t>
      </w:r>
      <w:proofErr w:type="spellEnd"/>
      <w:r w:rsidRPr="00DA1051">
        <w:rPr>
          <w:b/>
          <w:sz w:val="28"/>
          <w:szCs w:val="28"/>
        </w:rPr>
        <w:t xml:space="preserve"> района  </w:t>
      </w:r>
      <w:r>
        <w:rPr>
          <w:b/>
          <w:sz w:val="28"/>
          <w:szCs w:val="28"/>
        </w:rPr>
        <w:t xml:space="preserve">  </w:t>
      </w:r>
      <w:r w:rsidRPr="00DA1051">
        <w:rPr>
          <w:b/>
          <w:sz w:val="28"/>
          <w:szCs w:val="28"/>
        </w:rPr>
        <w:tab/>
      </w:r>
      <w:r w:rsidRPr="00DA1051">
        <w:rPr>
          <w:b/>
          <w:sz w:val="28"/>
          <w:szCs w:val="28"/>
        </w:rPr>
        <w:tab/>
        <w:t xml:space="preserve">                                С.И. Батов </w:t>
      </w:r>
    </w:p>
    <w:p w:rsidR="00DA1051" w:rsidRPr="00DA1051" w:rsidRDefault="00DA1051" w:rsidP="00DA1051">
      <w:pPr>
        <w:rPr>
          <w:b/>
          <w:sz w:val="28"/>
          <w:szCs w:val="28"/>
        </w:rPr>
      </w:pPr>
    </w:p>
    <w:p w:rsidR="00DA1051" w:rsidRPr="00DA1051" w:rsidRDefault="00DA1051" w:rsidP="00DA1051">
      <w:pPr>
        <w:pStyle w:val="a3"/>
        <w:jc w:val="center"/>
        <w:rPr>
          <w:szCs w:val="28"/>
        </w:rPr>
      </w:pPr>
      <w:r w:rsidRPr="00DA1051">
        <w:rPr>
          <w:szCs w:val="28"/>
        </w:rPr>
        <w:t xml:space="preserve">                                                      </w:t>
      </w:r>
    </w:p>
    <w:p w:rsidR="00DA1051" w:rsidRDefault="00DA1051" w:rsidP="00DA1051">
      <w:pPr>
        <w:pStyle w:val="a3"/>
        <w:jc w:val="center"/>
        <w:rPr>
          <w:szCs w:val="28"/>
        </w:rPr>
      </w:pPr>
      <w:r w:rsidRPr="00DA1051">
        <w:rPr>
          <w:szCs w:val="28"/>
        </w:rPr>
        <w:t xml:space="preserve">                                                      </w:t>
      </w: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Default="00DA1051" w:rsidP="00DA1051">
      <w:pPr>
        <w:pStyle w:val="a3"/>
        <w:jc w:val="center"/>
        <w:rPr>
          <w:szCs w:val="28"/>
        </w:rPr>
      </w:pPr>
    </w:p>
    <w:p w:rsidR="00DA1051" w:rsidRPr="00DA1051" w:rsidRDefault="00DA1051" w:rsidP="00DA1051">
      <w:pPr>
        <w:pStyle w:val="a3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</w:t>
      </w:r>
      <w:r w:rsidRPr="00DA1051">
        <w:rPr>
          <w:szCs w:val="28"/>
        </w:rPr>
        <w:t xml:space="preserve"> </w:t>
      </w:r>
      <w:r w:rsidRPr="00DA1051">
        <w:rPr>
          <w:b/>
          <w:szCs w:val="28"/>
        </w:rPr>
        <w:t>Главе муниципального образования</w:t>
      </w:r>
    </w:p>
    <w:p w:rsidR="00DA1051" w:rsidRPr="00DA1051" w:rsidRDefault="00DA1051" w:rsidP="00DA1051">
      <w:pPr>
        <w:pStyle w:val="a3"/>
        <w:jc w:val="center"/>
        <w:rPr>
          <w:b/>
          <w:szCs w:val="28"/>
        </w:rPr>
      </w:pPr>
      <w:r w:rsidRPr="00DA1051">
        <w:rPr>
          <w:b/>
          <w:szCs w:val="28"/>
        </w:rPr>
        <w:t xml:space="preserve">                                                         рабочий посёлок Волово</w:t>
      </w:r>
    </w:p>
    <w:p w:rsidR="00DA1051" w:rsidRPr="00DA1051" w:rsidRDefault="00DA1051" w:rsidP="00DA1051">
      <w:pPr>
        <w:pStyle w:val="a3"/>
        <w:jc w:val="center"/>
        <w:rPr>
          <w:b/>
          <w:szCs w:val="28"/>
        </w:rPr>
      </w:pPr>
      <w:r w:rsidRPr="00DA1051">
        <w:rPr>
          <w:b/>
          <w:szCs w:val="28"/>
        </w:rPr>
        <w:t xml:space="preserve">                                                          </w:t>
      </w:r>
      <w:proofErr w:type="spellStart"/>
      <w:r w:rsidRPr="00DA1051">
        <w:rPr>
          <w:b/>
          <w:szCs w:val="28"/>
        </w:rPr>
        <w:t>Воловского</w:t>
      </w:r>
      <w:proofErr w:type="spellEnd"/>
      <w:r w:rsidRPr="00DA1051">
        <w:rPr>
          <w:b/>
          <w:szCs w:val="28"/>
        </w:rPr>
        <w:t xml:space="preserve"> района</w:t>
      </w:r>
    </w:p>
    <w:p w:rsidR="00DA1051" w:rsidRPr="00DA1051" w:rsidRDefault="00DA1051" w:rsidP="00DA1051">
      <w:pPr>
        <w:pStyle w:val="a3"/>
        <w:jc w:val="center"/>
        <w:rPr>
          <w:b/>
          <w:szCs w:val="28"/>
        </w:rPr>
      </w:pPr>
      <w:r w:rsidRPr="00DA1051">
        <w:rPr>
          <w:b/>
          <w:szCs w:val="28"/>
        </w:rPr>
        <w:t xml:space="preserve">                                                          С.И. </w:t>
      </w:r>
      <w:proofErr w:type="spellStart"/>
      <w:r w:rsidRPr="00DA1051">
        <w:rPr>
          <w:b/>
          <w:szCs w:val="28"/>
        </w:rPr>
        <w:t>Батову</w:t>
      </w:r>
      <w:proofErr w:type="spellEnd"/>
      <w:r w:rsidRPr="00DA1051">
        <w:rPr>
          <w:b/>
          <w:szCs w:val="28"/>
        </w:rPr>
        <w:t xml:space="preserve">                                                                              </w:t>
      </w: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  </w:t>
      </w: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</w:p>
    <w:p w:rsidR="00DA1051" w:rsidRPr="00DA1051" w:rsidRDefault="00DA1051" w:rsidP="00DA1051">
      <w:pPr>
        <w:jc w:val="both"/>
        <w:rPr>
          <w:sz w:val="28"/>
          <w:szCs w:val="28"/>
        </w:rPr>
      </w:pPr>
      <w:r w:rsidRPr="00DA1051">
        <w:rPr>
          <w:sz w:val="28"/>
          <w:szCs w:val="28"/>
        </w:rPr>
        <w:t>О проекте  решения Собрания депутатов</w:t>
      </w:r>
    </w:p>
    <w:p w:rsidR="00DA1051" w:rsidRPr="00DA1051" w:rsidRDefault="00DA1051" w:rsidP="00DA1051">
      <w:pPr>
        <w:rPr>
          <w:sz w:val="28"/>
          <w:szCs w:val="28"/>
        </w:rPr>
      </w:pPr>
      <w:r w:rsidRPr="00DA1051">
        <w:rPr>
          <w:sz w:val="28"/>
          <w:szCs w:val="28"/>
        </w:rPr>
        <w:t>муниципального образования рабочий поселок</w:t>
      </w:r>
    </w:p>
    <w:p w:rsidR="00DA1051" w:rsidRPr="00DA1051" w:rsidRDefault="00DA1051" w:rsidP="00DA1051">
      <w:pPr>
        <w:suppressAutoHyphens/>
        <w:rPr>
          <w:sz w:val="28"/>
          <w:szCs w:val="28"/>
        </w:rPr>
      </w:pPr>
      <w:r w:rsidRPr="00DA1051">
        <w:rPr>
          <w:sz w:val="28"/>
          <w:szCs w:val="28"/>
        </w:rPr>
        <w:t xml:space="preserve">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 «Об установлении размера </w:t>
      </w:r>
    </w:p>
    <w:p w:rsidR="00DA1051" w:rsidRPr="00DA1051" w:rsidRDefault="00DA1051" w:rsidP="00DA1051">
      <w:pPr>
        <w:suppressAutoHyphens/>
        <w:rPr>
          <w:sz w:val="28"/>
          <w:szCs w:val="28"/>
        </w:rPr>
      </w:pPr>
      <w:r w:rsidRPr="00DA1051">
        <w:rPr>
          <w:sz w:val="28"/>
          <w:szCs w:val="28"/>
        </w:rPr>
        <w:t>арендной платы за пользование муниципальным имуществом,</w:t>
      </w:r>
    </w:p>
    <w:p w:rsidR="00DA1051" w:rsidRPr="00DA1051" w:rsidRDefault="00DA1051" w:rsidP="00DA1051">
      <w:pPr>
        <w:suppressAutoHyphens/>
        <w:rPr>
          <w:sz w:val="28"/>
          <w:szCs w:val="28"/>
        </w:rPr>
      </w:pPr>
      <w:proofErr w:type="gramStart"/>
      <w:r w:rsidRPr="00DA1051">
        <w:rPr>
          <w:sz w:val="28"/>
          <w:szCs w:val="28"/>
        </w:rPr>
        <w:t>находящимся</w:t>
      </w:r>
      <w:proofErr w:type="gramEnd"/>
      <w:r w:rsidRPr="00DA1051">
        <w:rPr>
          <w:sz w:val="28"/>
          <w:szCs w:val="28"/>
        </w:rPr>
        <w:t xml:space="preserve"> в собственности муниципального образования </w:t>
      </w:r>
    </w:p>
    <w:p w:rsidR="00DA1051" w:rsidRPr="00DA1051" w:rsidRDefault="00DA1051" w:rsidP="00DA1051">
      <w:pPr>
        <w:suppressAutoHyphens/>
        <w:rPr>
          <w:sz w:val="28"/>
          <w:szCs w:val="28"/>
        </w:rPr>
      </w:pPr>
      <w:r w:rsidRPr="00DA1051">
        <w:rPr>
          <w:sz w:val="28"/>
          <w:szCs w:val="28"/>
        </w:rPr>
        <w:t xml:space="preserve">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района»</w:t>
      </w:r>
    </w:p>
    <w:p w:rsidR="00DA1051" w:rsidRPr="00DA1051" w:rsidRDefault="00DA1051" w:rsidP="00DA1051">
      <w:pPr>
        <w:rPr>
          <w:sz w:val="28"/>
          <w:szCs w:val="28"/>
        </w:rPr>
      </w:pPr>
    </w:p>
    <w:p w:rsidR="00DA1051" w:rsidRPr="00DA1051" w:rsidRDefault="00DA1051" w:rsidP="00DA1051">
      <w:pPr>
        <w:jc w:val="both"/>
        <w:rPr>
          <w:sz w:val="28"/>
          <w:szCs w:val="28"/>
        </w:rPr>
      </w:pPr>
    </w:p>
    <w:p w:rsidR="00DA1051" w:rsidRPr="00DA1051" w:rsidRDefault="00DA1051" w:rsidP="00DA1051">
      <w:pPr>
        <w:jc w:val="both"/>
        <w:rPr>
          <w:sz w:val="28"/>
          <w:szCs w:val="28"/>
        </w:rPr>
      </w:pP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                             Уважаемый</w:t>
      </w:r>
      <w:r w:rsidR="00F86C16">
        <w:rPr>
          <w:b/>
          <w:sz w:val="28"/>
          <w:szCs w:val="28"/>
        </w:rPr>
        <w:t xml:space="preserve"> </w:t>
      </w:r>
      <w:r w:rsidRPr="00DA1051">
        <w:rPr>
          <w:b/>
          <w:sz w:val="28"/>
          <w:szCs w:val="28"/>
        </w:rPr>
        <w:t>Сергей Иванович!</w:t>
      </w: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</w:p>
    <w:p w:rsidR="00DA1051" w:rsidRPr="00DA1051" w:rsidRDefault="00DA1051" w:rsidP="00DA1051">
      <w:pPr>
        <w:jc w:val="both"/>
        <w:rPr>
          <w:sz w:val="28"/>
          <w:szCs w:val="28"/>
        </w:rPr>
      </w:pPr>
    </w:p>
    <w:p w:rsidR="00DA1051" w:rsidRPr="00DA1051" w:rsidRDefault="00DA1051" w:rsidP="00DA1051">
      <w:pPr>
        <w:suppressAutoHyphens/>
        <w:ind w:firstLine="720"/>
        <w:jc w:val="both"/>
        <w:rPr>
          <w:sz w:val="28"/>
          <w:szCs w:val="28"/>
        </w:rPr>
      </w:pPr>
      <w:r w:rsidRPr="00DA1051">
        <w:rPr>
          <w:sz w:val="28"/>
          <w:szCs w:val="28"/>
        </w:rPr>
        <w:t xml:space="preserve"> В соответствии с частью 1.1 статьи  24 Устава муниципального образования рабочий посёлок Волово 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 вношу на рассмотрение Собрания депутатов проект решения Собрания депутатов муниципального образования 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 «Об установлении размера арендной платы  за пользование муниципальным имуществом, находящимся в собственности муниципального образования рабочий посёлок Волово </w:t>
      </w:r>
      <w:proofErr w:type="spellStart"/>
      <w:r w:rsidRPr="00DA1051">
        <w:rPr>
          <w:sz w:val="28"/>
          <w:szCs w:val="28"/>
        </w:rPr>
        <w:t>Воловского</w:t>
      </w:r>
      <w:proofErr w:type="spellEnd"/>
      <w:r w:rsidRPr="00DA1051">
        <w:rPr>
          <w:sz w:val="28"/>
          <w:szCs w:val="28"/>
        </w:rPr>
        <w:t xml:space="preserve"> района</w:t>
      </w:r>
      <w:r w:rsidRPr="00DA1051">
        <w:rPr>
          <w:b/>
          <w:sz w:val="28"/>
          <w:szCs w:val="28"/>
        </w:rPr>
        <w:t>».</w:t>
      </w:r>
    </w:p>
    <w:p w:rsidR="00DA1051" w:rsidRPr="00DA1051" w:rsidRDefault="00DA1051" w:rsidP="00DA1051">
      <w:pPr>
        <w:ind w:firstLine="720"/>
        <w:jc w:val="both"/>
        <w:rPr>
          <w:sz w:val="28"/>
          <w:szCs w:val="28"/>
        </w:rPr>
      </w:pPr>
      <w:r w:rsidRPr="00DA1051">
        <w:rPr>
          <w:sz w:val="28"/>
          <w:szCs w:val="28"/>
        </w:rPr>
        <w:t>Официальным представителем  главы администрации при рассмотрении данного  вопроса</w:t>
      </w:r>
      <w:r w:rsidR="00F86C16">
        <w:rPr>
          <w:sz w:val="28"/>
          <w:szCs w:val="28"/>
        </w:rPr>
        <w:t xml:space="preserve"> </w:t>
      </w:r>
      <w:r w:rsidRPr="00DA1051">
        <w:rPr>
          <w:sz w:val="28"/>
          <w:szCs w:val="28"/>
        </w:rPr>
        <w:t xml:space="preserve">делегируется </w:t>
      </w:r>
      <w:r>
        <w:rPr>
          <w:sz w:val="28"/>
          <w:szCs w:val="28"/>
        </w:rPr>
        <w:t>Бровкин Владимир Викторович</w:t>
      </w:r>
      <w:r w:rsidRPr="00DA10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1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r w:rsidRPr="00DA1051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и земельных</w:t>
      </w:r>
      <w:r w:rsidRPr="00DA1051">
        <w:rPr>
          <w:sz w:val="28"/>
          <w:szCs w:val="28"/>
        </w:rPr>
        <w:t xml:space="preserve"> отношений.</w:t>
      </w:r>
    </w:p>
    <w:p w:rsidR="00DA1051" w:rsidRPr="00DA1051" w:rsidRDefault="00DA1051" w:rsidP="00DA1051">
      <w:pPr>
        <w:jc w:val="both"/>
        <w:rPr>
          <w:sz w:val="28"/>
          <w:szCs w:val="28"/>
        </w:rPr>
      </w:pPr>
    </w:p>
    <w:p w:rsidR="00DA1051" w:rsidRPr="00DA1051" w:rsidRDefault="00DA1051" w:rsidP="00DA1051">
      <w:pPr>
        <w:jc w:val="both"/>
        <w:rPr>
          <w:sz w:val="28"/>
          <w:szCs w:val="28"/>
        </w:rPr>
      </w:pPr>
      <w:r w:rsidRPr="00DA1051">
        <w:rPr>
          <w:sz w:val="28"/>
          <w:szCs w:val="28"/>
        </w:rPr>
        <w:t>Приложение:   1.  Проект решения  на 1 л.</w:t>
      </w:r>
    </w:p>
    <w:p w:rsidR="00DA1051" w:rsidRPr="00DA1051" w:rsidRDefault="00DA1051" w:rsidP="00DA1051">
      <w:pPr>
        <w:jc w:val="both"/>
        <w:rPr>
          <w:sz w:val="28"/>
          <w:szCs w:val="28"/>
        </w:rPr>
      </w:pPr>
      <w:r w:rsidRPr="00DA1051">
        <w:rPr>
          <w:sz w:val="28"/>
          <w:szCs w:val="28"/>
        </w:rPr>
        <w:t xml:space="preserve">                          </w:t>
      </w:r>
    </w:p>
    <w:p w:rsidR="00DA1051" w:rsidRPr="00DA1051" w:rsidRDefault="00DA1051" w:rsidP="00DA1051">
      <w:pPr>
        <w:jc w:val="both"/>
        <w:rPr>
          <w:sz w:val="28"/>
          <w:szCs w:val="28"/>
        </w:rPr>
      </w:pP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     Первый заместитель главы</w:t>
      </w:r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администрации </w:t>
      </w:r>
      <w:proofErr w:type="gramStart"/>
      <w:r w:rsidRPr="00DA1051">
        <w:rPr>
          <w:b/>
          <w:sz w:val="28"/>
          <w:szCs w:val="28"/>
        </w:rPr>
        <w:t>муниципального</w:t>
      </w:r>
      <w:proofErr w:type="gramEnd"/>
    </w:p>
    <w:p w:rsidR="00DA1051" w:rsidRPr="00DA1051" w:rsidRDefault="00DA1051" w:rsidP="00DA1051">
      <w:pPr>
        <w:jc w:val="both"/>
        <w:rPr>
          <w:b/>
          <w:sz w:val="28"/>
          <w:szCs w:val="28"/>
        </w:rPr>
      </w:pPr>
      <w:r w:rsidRPr="00DA1051">
        <w:rPr>
          <w:b/>
          <w:sz w:val="28"/>
          <w:szCs w:val="28"/>
        </w:rPr>
        <w:t xml:space="preserve">   образования Воловский район                                                 С.</w:t>
      </w:r>
      <w:r>
        <w:rPr>
          <w:b/>
          <w:sz w:val="28"/>
          <w:szCs w:val="28"/>
        </w:rPr>
        <w:t xml:space="preserve">Ю.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BB2F97" w:rsidRPr="00DA1051" w:rsidRDefault="00BB2F97">
      <w:pPr>
        <w:rPr>
          <w:sz w:val="28"/>
          <w:szCs w:val="28"/>
        </w:rPr>
      </w:pPr>
    </w:p>
    <w:sectPr w:rsidR="00BB2F97" w:rsidRPr="00DA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46"/>
    <w:rsid w:val="00040146"/>
    <w:rsid w:val="000A63DD"/>
    <w:rsid w:val="003E617C"/>
    <w:rsid w:val="006019E1"/>
    <w:rsid w:val="00B50264"/>
    <w:rsid w:val="00BB2F97"/>
    <w:rsid w:val="00D22008"/>
    <w:rsid w:val="00DA1051"/>
    <w:rsid w:val="00E90FEE"/>
    <w:rsid w:val="00F6731B"/>
    <w:rsid w:val="00F86C16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1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A1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10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A1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4006-3DD3-45EC-A7D7-FE1722E3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2015-05-12T07:36:00Z</cp:lastPrinted>
  <dcterms:created xsi:type="dcterms:W3CDTF">2015-05-12T06:12:00Z</dcterms:created>
  <dcterms:modified xsi:type="dcterms:W3CDTF">2015-07-01T08:37:00Z</dcterms:modified>
</cp:coreProperties>
</file>