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62" w:rsidRPr="00145362" w:rsidRDefault="00145362" w:rsidP="00145362">
      <w:pPr>
        <w:pStyle w:val="a3"/>
        <w:shd w:val="clear" w:color="auto" w:fill="FFFFFF"/>
        <w:spacing w:before="0" w:beforeAutospacing="0" w:after="150" w:afterAutospacing="0" w:line="360" w:lineRule="atLeast"/>
        <w:jc w:val="center"/>
        <w:rPr>
          <w:rFonts w:ascii="Helvetica" w:hAnsi="Helvetica" w:cs="Helvetica"/>
          <w:b/>
          <w:color w:val="333333"/>
        </w:rPr>
      </w:pPr>
      <w:bookmarkStart w:id="0" w:name="_GoBack"/>
      <w:r w:rsidRPr="00145362">
        <w:rPr>
          <w:rFonts w:ascii="Helvetica" w:hAnsi="Helvetica" w:cs="Helvetica"/>
          <w:b/>
          <w:color w:val="333333"/>
        </w:rPr>
        <w:t>Порядок организации и проведения общественных обсуждений</w:t>
      </w:r>
    </w:p>
    <w:bookmarkEnd w:id="0"/>
    <w:p w:rsidR="00145362" w:rsidRDefault="00145362" w:rsidP="00145362">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 Назначение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4.1. Инициатором общественных обсуждений по проектам, указанным в п. 2.1 настоящего Положения, являются:</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Комиссия по Правилам землепользования и застройки при администрации муниципального образования Воловский район;</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администрация муниципального образования Воловский район.</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4.2. Органом, уполномоченным на организацию и проведение общественных обсуждений по проектам, указанным в п. 2.1 настоящего Положения, является администрация муниципального образования Воловский район в лице подразделения, уполномоченного в сфере градостроительной деятельности.</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4.3. Решение о проведении общественных обсуждений принимает администрация муниципального образования Воловский район в форме постановления администрации муниципального образования Воловский район.</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4.4. Глава администрации муниципального образования Воловский район при получении материалов по проектам, указанным в п. 2.1 настоящего Положения, принимает решение о проведении общественных обсуждений в срок не позднее чем через десять дней со дня получения таких проектов.</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4.5. Решение о проведении общественных обсуждений должно содержать:</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информацию о проекте, подлежащем рассмотрению на общественных обсуждениях;</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информацию об органе, уполномоченном на проведение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информацию о порядке и сроках проведения общественных обсуждений по проекту, подлежащему рассмотрению на общественных обсуждениях, о дате их проведения.</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4.6. Решение о проведении общественных обсуждений подлежит опубликованию в порядке, предусмотренном для официального опубликования муниципальных правовых актов в соответствии с Уставом муниципального образования, а также размещается на официальном сайте муниципального образования в информационно-телекоммуникационной сети Интернет.</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4.7. Процедура проведения общественных обсуждений состоит из следующих этапов:</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1) оповещение о начале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2) размещение проекта, подлежащего рассмотрению на общественных обсуждениях, и информационных материалов к нему на официальном сайте муниципального образования в информационно-телекоммуникационной сети Интернет и открытие экспозиции или экспозиций такого проекта;</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 проведение экспозиции или экспозиций проекта, подлежащего рассмотрению на общественных обсуждениях;</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 подготовка и оформление протокола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5) подготовка и опубликование заключения о результатах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4.8. Оповещение о начале общественных обсуждений оформляется по форме согласно приложению № 1 к настоящему Положению и должно содержать:</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 информацию о проекте (с указанием точного наименования проекта), подлежащем рассмотрению на общественных обсуждениях, и перечень информационных материалов к такому проекту;</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2) информацию о порядке и сроках проведения общественных обсуждений по проекту, подлежащему рассмотрению на общественных обсуждениях;</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5) информацию об официальном сайте, на котором будет размещен проект, подлежащий рассмотрению на общественных обсуждениях, и информационные материалы к нему, с использованием которых будут проводиться общественные обсуждения.</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4.9. Оповещение о начале общественных обсуждений не </w:t>
      </w:r>
      <w:proofErr w:type="gramStart"/>
      <w:r>
        <w:rPr>
          <w:rFonts w:ascii="Helvetica" w:hAnsi="Helvetica" w:cs="Helvetica"/>
          <w:color w:val="333333"/>
        </w:rPr>
        <w:t>позднее</w:t>
      </w:r>
      <w:proofErr w:type="gramEnd"/>
      <w:r>
        <w:rPr>
          <w:rFonts w:ascii="Helvetica" w:hAnsi="Helvetica" w:cs="Helvetica"/>
          <w:color w:val="333333"/>
        </w:rPr>
        <w:t xml:space="preserve"> чем за семь дней до дня размещения на официальном сайте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в соответствии с Уставом муниципального образования Воловский район, размещается на официальном сайте муниципального образования в сети Интернет, распространяется на информационных стендах, в </w:t>
      </w:r>
      <w:r>
        <w:rPr>
          <w:rFonts w:ascii="Helvetica" w:hAnsi="Helvetica" w:cs="Helvetica"/>
          <w:color w:val="333333"/>
        </w:rPr>
        <w:lastRenderedPageBreak/>
        <w:t>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к указанной информации с момента принятия решения о назначении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5. Полномочия организатора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5.1. Организатор общественных обсуждений осуществляет следующие полномочия:</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 разрабатывает план работы по подготовке и проведению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2) осуществляет информирование жителей муниципального образования по вопросам, связанным с проведением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 проводит мероприятия, направленные на разъяснение содержания проектов, выносимых для рассмотрения на общественных обсуждениях, и иных вопросов, связанных с проведением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 организует консультирование посетителей экспозиции или экспозиций проекта, подлежащего рассмотрению на общественных обсуждениях;</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5) организует проведение регистрации участников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 содействует участникам общественных обсуждений в получении информации, необходимой для подготовки предложений и рекомендаций по вопросам общественных обсуждений, а также осуществляет прием таких предложений и рекомендаций в установленном порядке;</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7) проводит анализ предложений и рекомендаций и иных материалов, представленных участниками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 обеспечивает подготовку и официальное опубликование (обнародование) заключения по результатам общественных обсуждений, включая мотивированное обоснование принятых решений;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 иные полномочия по подготовке и проведению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 Требования к информационным стендам.</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6.1. Информационные стенды должны быть размещены около здания администрации муниципального образования Воловский район, около здания администрации поселения, на территории которого будут проводиться общественные обсуждения, в местах массового скопления граждан и в иных </w:t>
      </w:r>
      <w:r>
        <w:rPr>
          <w:rFonts w:ascii="Helvetica" w:hAnsi="Helvetica" w:cs="Helvetica"/>
          <w:color w:val="333333"/>
        </w:rPr>
        <w:lastRenderedPageBreak/>
        <w:t>местах свободного доступа, расположенных на территории, в отношении которой подготовлены соответствующие проекты.</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 Информационные стенды могут быть в виде настенных или наземных конструкций. Информационные стенды должны обеспечивать свободный доступ к размещаемой на них информации заинтересованных лиц. Размер каждого информационного стенда и шрифта, используемого для оформления текста оповещения о начале общественных обсуждений, должен обеспечивать оптимальное зрительное восприятие информации участниками общественных обсуждений. Высота размещения информации должна быть рассчитана на средний рост заявителя (не выше 170 см не ниже 140 см). Объем информационного стенда должен позволять размещать информацию формата А</w:t>
      </w:r>
      <w:proofErr w:type="gramStart"/>
      <w:r>
        <w:rPr>
          <w:rFonts w:ascii="Helvetica" w:hAnsi="Helvetica" w:cs="Helvetica"/>
          <w:color w:val="333333"/>
        </w:rPr>
        <w:t>4</w:t>
      </w:r>
      <w:proofErr w:type="gramEnd"/>
      <w:r>
        <w:rPr>
          <w:rFonts w:ascii="Helvetica" w:hAnsi="Helvetica" w:cs="Helvetica"/>
          <w:color w:val="333333"/>
        </w:rPr>
        <w:t>. Информация должна быть выполнена черным шрифтом на белом фоне. В верхней части стенда размещается заголовок: "Общественные обсуждения".</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7. Организация экспозиции или экспозиций проекта и консультирование посетителей.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7.2. На экспозиции проекта должны быть представлены:</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 решение о проведении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2) оповещение о начале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 проект, подлежащий рассмотрению на общественных обсуждениях.</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Проекты (проекты о внесении изменений), являющиеся предметом общественных обсуждений, представляются в виде демонстрационных и иных информационных материалов.</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7.3. На экспозиции проекта ведется книга (журнал) учета посетителей и записи предложений и замечаний по форме согласно приложению № 4 к настоящему Положению.</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7.4. Консультирование посетителей экспозиции осуществляется представителями уполномоченного органа и (или) разработчика рассматриваемого проекта.</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 Сроки проведения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 Сроки проведения общественных обсуждений устанавливаются решением о назначении общественных обсуждений, в соответствии с Градостроительным кодексом Российской Федерации.</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9. Прием предложений и замечаний по проекту, рассматриваемому на общественных обсуждениях.</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9.1. Участники общественных обсуждений вправе направлять предложения и замечания по проекту, рассматриваемому на общественных обсуждениях, в уполномоченный орган для включения их в протокол общественных обсуждений в сроки, указанные в оповещении о начале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9.2. Предоставление предложений и замечаний участниками общественных обсуждений осуществляется:</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 в письменной форме при личном обращении в уполномоченный орган;</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2) посредством почтового отправления в адрес уполномоченного органа;</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 посредством официального сайта муниципального образования Воловский район;</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 посредством записи в книге (журнале) учета посетителей экспозиции проекта, подлежащего рассмотрению на общественных обсуждениях.</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9.3.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замечания в протокол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9.4.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9.5. </w:t>
      </w:r>
      <w:proofErr w:type="gramStart"/>
      <w:r>
        <w:rPr>
          <w:rFonts w:ascii="Helvetica" w:hAnsi="Helvetica" w:cs="Helvetica"/>
          <w:color w:val="333333"/>
        </w:rPr>
        <w:t>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в сфере градостроительной деятельности, способом, посредством которого были поданы указанные предложения и замечания в срок, не превышающий 10 дней после окончания общественных обсуждений.</w:t>
      </w:r>
      <w:proofErr w:type="gramEnd"/>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10. Оформление протокола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10.1. Общественные обсуждения протоколируются. Протокол общественных обсуждений подписывается председателем.</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10.2. Протокол общественных обсуждений подготавливается в течение трех рабочих дней со дня окончания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10.3. Протокол общественных обсуждений оформляется по форме согласно приложению № 2 к настоящему Положению.</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10.4. В протоколе общественных обсуждений указываются:</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 дата оформления протокола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2) информация об организаторе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 информация, содержащаяся в опубликованном оповещении о начале общественных обсуждений, дата и источник его опубликования;</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10.5.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10.6.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10.7. В целях получения выписки из протокола общественных обсуждений участник общественных обсуждений обращается с письменным заявлением в орган, уполномоченный на организацию и проведение общественных обсуждений. По результатам рассмотрения обращения орган, уполномоченный на организацию и проведение общественных обсуждений, в течение десяти рабочих дней представляет указанную выписку.</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11. Заключение о результатах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11.1. Итогом проведения общественных обсуждений является составление органом, уполномоченным на организацию и проведение общественных обсуждений, заключения о результатах общественных обсуждений в срок не позднее пяти рабочих дней со дня окончания общественных обсуждений. Заключение о результатах общественных обсуждений оформляется по форме согласно приложению № 3 к настоящему Положению.</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11.2. Заключение о результатах общественных обсуждений оформляется уполномоченным органом на основании протокола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11.3. В заключении о результатах общественных обсуждений должны быть указаны:</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 дата оформления заключения о результатах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 количество поступивших предложений и замечаний по проекту, рассмотренному на общественных обсуждениях;</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 реквизиты протокола общественных обсуждений, на основании которого подготовлено заключение о результатах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45362" w:rsidRDefault="00145362" w:rsidP="00145362">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11.4.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а также размещению на официальном сайте муниципального образования в сети Интернет и на информационных стендах.</w:t>
      </w:r>
    </w:p>
    <w:p w:rsidR="00935BE3" w:rsidRDefault="00935BE3"/>
    <w:sectPr w:rsidR="00935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D6"/>
    <w:rsid w:val="00145362"/>
    <w:rsid w:val="003634D6"/>
    <w:rsid w:val="0093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3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3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2127</Words>
  <Characters>12127</Characters>
  <Application>Microsoft Office Word</Application>
  <DocSecurity>0</DocSecurity>
  <Lines>101</Lines>
  <Paragraphs>28</Paragraphs>
  <ScaleCrop>false</ScaleCrop>
  <Company>*</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ARM-003</dc:creator>
  <cp:keywords/>
  <dc:description/>
  <cp:lastModifiedBy>ARM-003</cp:lastModifiedBy>
  <cp:revision>3</cp:revision>
  <dcterms:created xsi:type="dcterms:W3CDTF">2024-09-27T14:30:00Z</dcterms:created>
  <dcterms:modified xsi:type="dcterms:W3CDTF">2024-09-27T14:30:00Z</dcterms:modified>
</cp:coreProperties>
</file>