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62A52">
        <w:rPr>
          <w:color w:val="333333"/>
          <w:sz w:val="28"/>
          <w:szCs w:val="28"/>
        </w:rPr>
        <w:t>27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F62A52">
        <w:rPr>
          <w:sz w:val="28"/>
          <w:szCs w:val="28"/>
        </w:rPr>
        <w:t>3188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42128">
        <w:rPr>
          <w:color w:val="333333"/>
          <w:sz w:val="28"/>
          <w:szCs w:val="28"/>
        </w:rPr>
        <w:t>ул.</w:t>
      </w:r>
      <w:r w:rsidR="00F62A52">
        <w:rPr>
          <w:color w:val="333333"/>
          <w:sz w:val="28"/>
          <w:szCs w:val="28"/>
        </w:rPr>
        <w:t>30 лет Победы</w:t>
      </w:r>
      <w:r w:rsidR="001F493E">
        <w:rPr>
          <w:color w:val="333333"/>
          <w:sz w:val="28"/>
          <w:szCs w:val="28"/>
        </w:rPr>
        <w:t>, д.</w:t>
      </w:r>
      <w:r w:rsidR="00F62A52">
        <w:rPr>
          <w:color w:val="333333"/>
          <w:sz w:val="28"/>
          <w:szCs w:val="28"/>
        </w:rPr>
        <w:t>17</w:t>
      </w:r>
      <w:r w:rsidR="0028167F">
        <w:rPr>
          <w:color w:val="333333"/>
          <w:sz w:val="28"/>
          <w:szCs w:val="28"/>
        </w:rPr>
        <w:t>, кв.</w:t>
      </w:r>
      <w:r w:rsidR="00F62A52">
        <w:rPr>
          <w:color w:val="333333"/>
          <w:sz w:val="28"/>
          <w:szCs w:val="28"/>
        </w:rPr>
        <w:t>2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F62A52">
        <w:rPr>
          <w:color w:val="333333"/>
          <w:sz w:val="28"/>
          <w:szCs w:val="28"/>
        </w:rPr>
        <w:t>Воронцова Елена Михайловна и Воронцов Михаил Анатольевич.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36035"/>
    <w:rsid w:val="00B457EE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45</cp:revision>
  <dcterms:created xsi:type="dcterms:W3CDTF">2021-09-30T13:48:00Z</dcterms:created>
  <dcterms:modified xsi:type="dcterms:W3CDTF">2022-01-27T12:21:00Z</dcterms:modified>
</cp:coreProperties>
</file>