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347667">
        <w:rPr>
          <w:color w:val="333333"/>
          <w:sz w:val="28"/>
          <w:szCs w:val="28"/>
        </w:rPr>
        <w:t>25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347667">
        <w:rPr>
          <w:sz w:val="28"/>
          <w:szCs w:val="28"/>
        </w:rPr>
        <w:t>7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31568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347667">
        <w:rPr>
          <w:sz w:val="28"/>
          <w:szCs w:val="28"/>
        </w:rPr>
        <w:t>521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347667">
        <w:rPr>
          <w:color w:val="333333"/>
          <w:sz w:val="28"/>
          <w:szCs w:val="28"/>
        </w:rPr>
        <w:t>пер.Выборный</w:t>
      </w:r>
      <w:proofErr w:type="spellEnd"/>
      <w:r w:rsidR="00E80C0C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347667">
        <w:rPr>
          <w:color w:val="333333"/>
          <w:sz w:val="28"/>
          <w:szCs w:val="28"/>
        </w:rPr>
        <w:t>6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031568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6A553A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6A553A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347667">
        <w:rPr>
          <w:color w:val="333333"/>
          <w:sz w:val="28"/>
          <w:szCs w:val="28"/>
        </w:rPr>
        <w:t>Титов Юрий Николае</w:t>
      </w:r>
      <w:bookmarkStart w:id="0" w:name="_GoBack"/>
      <w:bookmarkEnd w:id="0"/>
      <w:r w:rsidR="00031568">
        <w:rPr>
          <w:color w:val="333333"/>
          <w:sz w:val="28"/>
          <w:szCs w:val="28"/>
        </w:rPr>
        <w:t>вич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47667"/>
    <w:rsid w:val="00383234"/>
    <w:rsid w:val="0040705E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E80C0C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95CF-6DF2-4C98-98CC-E05D2620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75</cp:revision>
  <dcterms:created xsi:type="dcterms:W3CDTF">2021-09-30T13:48:00Z</dcterms:created>
  <dcterms:modified xsi:type="dcterms:W3CDTF">2022-07-25T09:23:00Z</dcterms:modified>
</cp:coreProperties>
</file>