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85" w:rsidRPr="00FD54F1" w:rsidRDefault="00B62585" w:rsidP="001C07B0">
      <w:pPr>
        <w:keepNext/>
        <w:jc w:val="center"/>
        <w:outlineLvl w:val="0"/>
        <w:rPr>
          <w:b/>
          <w:bCs/>
          <w:sz w:val="28"/>
          <w:szCs w:val="28"/>
        </w:rPr>
      </w:pPr>
      <w:r>
        <w:rPr>
          <w:b/>
          <w:bCs/>
          <w:sz w:val="28"/>
          <w:szCs w:val="28"/>
        </w:rPr>
        <w:t xml:space="preserve"> </w:t>
      </w:r>
      <w:r w:rsidRPr="00FD54F1">
        <w:rPr>
          <w:b/>
          <w:bCs/>
          <w:sz w:val="28"/>
          <w:szCs w:val="28"/>
        </w:rPr>
        <w:t>ТУЛЬСКАЯ ОБЛАСТЬ</w:t>
      </w:r>
    </w:p>
    <w:p w:rsidR="00B62585" w:rsidRPr="00FD54F1" w:rsidRDefault="00B62585" w:rsidP="001C07B0">
      <w:pPr>
        <w:jc w:val="center"/>
        <w:rPr>
          <w:b/>
          <w:sz w:val="28"/>
          <w:szCs w:val="20"/>
        </w:rPr>
      </w:pPr>
      <w:r w:rsidRPr="00FD54F1">
        <w:rPr>
          <w:b/>
          <w:sz w:val="28"/>
          <w:szCs w:val="20"/>
        </w:rPr>
        <w:t xml:space="preserve">МУНИЦИПАЛЬНОЕ ОБРАЗОВАНИЕ </w:t>
      </w:r>
      <w:r>
        <w:rPr>
          <w:b/>
          <w:sz w:val="28"/>
          <w:szCs w:val="20"/>
        </w:rPr>
        <w:t>ВОЛОВСКИЙ</w:t>
      </w:r>
      <w:r w:rsidRPr="00FD54F1">
        <w:rPr>
          <w:b/>
          <w:sz w:val="28"/>
          <w:szCs w:val="20"/>
        </w:rPr>
        <w:t xml:space="preserve"> РАЙОН</w:t>
      </w:r>
    </w:p>
    <w:p w:rsidR="00B62585" w:rsidRPr="00FD54F1" w:rsidRDefault="00B62585" w:rsidP="001C07B0">
      <w:pPr>
        <w:jc w:val="center"/>
        <w:rPr>
          <w:b/>
          <w:sz w:val="28"/>
          <w:szCs w:val="20"/>
        </w:rPr>
      </w:pPr>
      <w:r w:rsidRPr="00FD54F1">
        <w:rPr>
          <w:b/>
          <w:sz w:val="28"/>
          <w:szCs w:val="20"/>
        </w:rPr>
        <w:t>СОБРАНИЕ ПРЕДСТАВИТЕЛЕЙ</w:t>
      </w:r>
    </w:p>
    <w:p w:rsidR="00B62585" w:rsidRPr="00FD54F1" w:rsidRDefault="00B62585" w:rsidP="001C07B0">
      <w:pPr>
        <w:spacing w:line="360" w:lineRule="auto"/>
        <w:jc w:val="center"/>
        <w:rPr>
          <w:b/>
          <w:sz w:val="28"/>
        </w:rPr>
      </w:pPr>
      <w:r>
        <w:rPr>
          <w:b/>
          <w:sz w:val="28"/>
        </w:rPr>
        <w:t>6-го созыва</w:t>
      </w:r>
    </w:p>
    <w:p w:rsidR="00B62585" w:rsidRDefault="00B62585" w:rsidP="00B62EDD">
      <w:pPr>
        <w:spacing w:line="360" w:lineRule="auto"/>
        <w:jc w:val="center"/>
        <w:rPr>
          <w:b/>
          <w:sz w:val="28"/>
        </w:rPr>
      </w:pPr>
      <w:r>
        <w:rPr>
          <w:b/>
          <w:sz w:val="28"/>
        </w:rPr>
        <w:t>РЕШЕНИЕ</w:t>
      </w:r>
    </w:p>
    <w:p w:rsidR="00B62585" w:rsidRDefault="00B62585" w:rsidP="00B62EDD">
      <w:pPr>
        <w:spacing w:line="360" w:lineRule="auto"/>
        <w:jc w:val="center"/>
        <w:rPr>
          <w:b/>
        </w:rPr>
      </w:pPr>
    </w:p>
    <w:p w:rsidR="00B62585" w:rsidRDefault="00B62585" w:rsidP="00334900">
      <w:pPr>
        <w:pStyle w:val="1"/>
        <w:rPr>
          <w:b w:val="0"/>
        </w:rPr>
      </w:pPr>
      <w:r>
        <w:rPr>
          <w:b w:val="0"/>
        </w:rPr>
        <w:t xml:space="preserve"> </w:t>
      </w:r>
      <w:r w:rsidR="00D6402E">
        <w:rPr>
          <w:b w:val="0"/>
        </w:rPr>
        <w:t xml:space="preserve">   </w:t>
      </w:r>
      <w:r>
        <w:rPr>
          <w:b w:val="0"/>
        </w:rPr>
        <w:t xml:space="preserve"> </w:t>
      </w:r>
      <w:r w:rsidRPr="00334900">
        <w:rPr>
          <w:b w:val="0"/>
        </w:rPr>
        <w:t xml:space="preserve">от  </w:t>
      </w:r>
      <w:r w:rsidR="00D6402E">
        <w:rPr>
          <w:b w:val="0"/>
        </w:rPr>
        <w:t>29.10.2021 года</w:t>
      </w:r>
      <w:r w:rsidRPr="00334900">
        <w:rPr>
          <w:b w:val="0"/>
        </w:rPr>
        <w:t xml:space="preserve">                                      </w:t>
      </w:r>
      <w:r>
        <w:rPr>
          <w:b w:val="0"/>
        </w:rPr>
        <w:t xml:space="preserve">         </w:t>
      </w:r>
      <w:r w:rsidR="00D6402E">
        <w:rPr>
          <w:b w:val="0"/>
        </w:rPr>
        <w:t xml:space="preserve">     </w:t>
      </w:r>
      <w:r>
        <w:rPr>
          <w:b w:val="0"/>
        </w:rPr>
        <w:t xml:space="preserve">       №</w:t>
      </w:r>
      <w:r w:rsidR="00D6402E">
        <w:rPr>
          <w:b w:val="0"/>
        </w:rPr>
        <w:t xml:space="preserve"> 41-5</w:t>
      </w:r>
      <w:r w:rsidRPr="00334900">
        <w:rPr>
          <w:b w:val="0"/>
        </w:rPr>
        <w:t xml:space="preserve">       </w:t>
      </w:r>
      <w:r>
        <w:rPr>
          <w:b w:val="0"/>
        </w:rPr>
        <w:t xml:space="preserve">               </w:t>
      </w:r>
    </w:p>
    <w:p w:rsidR="00B62585" w:rsidRDefault="00B62585" w:rsidP="00567524">
      <w:pPr>
        <w:rPr>
          <w:b/>
          <w:sz w:val="28"/>
          <w:szCs w:val="28"/>
        </w:rPr>
      </w:pPr>
    </w:p>
    <w:p w:rsidR="00B62585" w:rsidRDefault="00B62585" w:rsidP="00334900">
      <w:pPr>
        <w:spacing w:line="360" w:lineRule="exact"/>
        <w:jc w:val="center"/>
        <w:outlineLvl w:val="0"/>
        <w:rPr>
          <w:b/>
          <w:sz w:val="28"/>
          <w:szCs w:val="28"/>
          <w:lang w:eastAsia="en-US"/>
        </w:rPr>
      </w:pPr>
      <w:r w:rsidRPr="00FD0BF2">
        <w:rPr>
          <w:b/>
          <w:sz w:val="28"/>
          <w:szCs w:val="28"/>
          <w:lang w:eastAsia="en-US"/>
        </w:rPr>
        <w:t xml:space="preserve">Об утверждении Положения о </w:t>
      </w:r>
      <w:bookmarkStart w:id="0" w:name="_Hlk73706793"/>
      <w:r w:rsidRPr="00FD0BF2">
        <w:rPr>
          <w:b/>
          <w:sz w:val="28"/>
          <w:szCs w:val="28"/>
          <w:lang w:eastAsia="en-US"/>
        </w:rPr>
        <w:t xml:space="preserve">муниципальном </w:t>
      </w:r>
      <w:bookmarkEnd w:id="0"/>
      <w:r w:rsidRPr="00FD0BF2">
        <w:rPr>
          <w:b/>
          <w:sz w:val="28"/>
          <w:szCs w:val="28"/>
          <w:lang w:eastAsia="en-US"/>
        </w:rPr>
        <w:t xml:space="preserve">жилищном контроле в границах муниципального образования </w:t>
      </w:r>
      <w:proofErr w:type="spellStart"/>
      <w:r>
        <w:rPr>
          <w:b/>
          <w:sz w:val="28"/>
          <w:szCs w:val="28"/>
          <w:lang w:eastAsia="en-US"/>
        </w:rPr>
        <w:t>Воловский</w:t>
      </w:r>
      <w:proofErr w:type="spellEnd"/>
      <w:r w:rsidRPr="00FD0BF2">
        <w:rPr>
          <w:b/>
          <w:sz w:val="28"/>
          <w:szCs w:val="28"/>
          <w:lang w:eastAsia="en-US"/>
        </w:rPr>
        <w:t xml:space="preserve"> район</w:t>
      </w:r>
    </w:p>
    <w:p w:rsidR="00B62585" w:rsidRPr="00FD0BF2" w:rsidRDefault="00B62585" w:rsidP="00334900">
      <w:pPr>
        <w:spacing w:line="360" w:lineRule="exact"/>
        <w:jc w:val="center"/>
        <w:outlineLvl w:val="0"/>
        <w:rPr>
          <w:b/>
          <w:sz w:val="28"/>
          <w:szCs w:val="28"/>
          <w:lang w:eastAsia="en-US"/>
        </w:rPr>
      </w:pPr>
    </w:p>
    <w:p w:rsidR="00B62585" w:rsidRDefault="00B62585" w:rsidP="001C07B0">
      <w:pPr>
        <w:widowControl w:val="0"/>
        <w:shd w:val="clear" w:color="auto" w:fill="FFFFFF"/>
        <w:autoSpaceDE w:val="0"/>
        <w:autoSpaceDN w:val="0"/>
        <w:adjustRightInd w:val="0"/>
        <w:spacing w:line="360" w:lineRule="exact"/>
        <w:ind w:firstLine="720"/>
        <w:jc w:val="both"/>
        <w:rPr>
          <w:rFonts w:ascii="Times New Roman CYR" w:hAnsi="Times New Roman CYR" w:cs="Times New Roman CYR"/>
          <w:sz w:val="28"/>
          <w:szCs w:val="28"/>
        </w:rPr>
      </w:pPr>
      <w:r>
        <w:rPr>
          <w:sz w:val="28"/>
          <w:szCs w:val="28"/>
        </w:rPr>
        <w:t xml:space="preserve">В соответствии с </w:t>
      </w:r>
      <w:r w:rsidRPr="005B30E6">
        <w:rPr>
          <w:sz w:val="28"/>
          <w:szCs w:val="28"/>
        </w:rPr>
        <w:t xml:space="preserve"> Федеральным </w:t>
      </w:r>
      <w:hyperlink r:id="rId7" w:history="1">
        <w:r w:rsidRPr="005B30E6">
          <w:rPr>
            <w:sz w:val="28"/>
            <w:szCs w:val="28"/>
          </w:rPr>
          <w:t>закон</w:t>
        </w:r>
      </w:hyperlink>
      <w:r w:rsidRPr="005B30E6">
        <w:rPr>
          <w:sz w:val="28"/>
          <w:szCs w:val="28"/>
        </w:rPr>
        <w:t>ом от 06.10.2003 № 131-ФЗ «Об общих принципах организации местного самоуправления в Российской Федерации», в</w:t>
      </w:r>
      <w:r w:rsidRPr="005B30E6">
        <w:rPr>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sz w:val="28"/>
        </w:rPr>
        <w:t xml:space="preserve">, </w:t>
      </w:r>
      <w:r w:rsidRPr="00143AD5">
        <w:rPr>
          <w:rFonts w:ascii="Times New Roman CYR" w:hAnsi="Times New Roman CYR" w:cs="Times New Roman CYR"/>
          <w:sz w:val="28"/>
          <w:szCs w:val="28"/>
        </w:rPr>
        <w:t xml:space="preserve">на основании </w:t>
      </w:r>
      <w:hyperlink r:id="rId8" w:history="1">
        <w:proofErr w:type="gramStart"/>
        <w:r w:rsidRPr="00143AD5">
          <w:rPr>
            <w:rFonts w:ascii="Times New Roman CYR" w:hAnsi="Times New Roman CYR" w:cs="Times New Roman CYR"/>
            <w:bCs/>
            <w:sz w:val="28"/>
            <w:szCs w:val="28"/>
          </w:rPr>
          <w:t>Устав</w:t>
        </w:r>
        <w:proofErr w:type="gramEnd"/>
      </w:hyperlink>
      <w:r>
        <w:rPr>
          <w:rFonts w:ascii="Times New Roman CYR" w:hAnsi="Times New Roman CYR" w:cs="Times New Roman CYR"/>
          <w:sz w:val="28"/>
          <w:szCs w:val="28"/>
        </w:rPr>
        <w:t xml:space="preserve">а </w:t>
      </w:r>
      <w:r w:rsidRPr="00143AD5">
        <w:rPr>
          <w:rFonts w:ascii="Times New Roman CYR" w:hAnsi="Times New Roman CYR" w:cs="Times New Roman CYR"/>
          <w:sz w:val="28"/>
          <w:szCs w:val="28"/>
        </w:rPr>
        <w:t xml:space="preserve">муниципального образования </w:t>
      </w:r>
      <w:proofErr w:type="spellStart"/>
      <w:r>
        <w:rPr>
          <w:rFonts w:ascii="Times New Roman CYR" w:hAnsi="Times New Roman CYR" w:cs="Times New Roman CYR"/>
          <w:sz w:val="28"/>
          <w:szCs w:val="28"/>
        </w:rPr>
        <w:t>Воловский</w:t>
      </w:r>
      <w:proofErr w:type="spellEnd"/>
      <w:r w:rsidRPr="00143AD5">
        <w:rPr>
          <w:rFonts w:ascii="Times New Roman CYR" w:hAnsi="Times New Roman CYR" w:cs="Times New Roman CYR"/>
          <w:sz w:val="28"/>
          <w:szCs w:val="28"/>
        </w:rPr>
        <w:t xml:space="preserve"> район </w:t>
      </w:r>
      <w:r w:rsidRPr="00143AD5">
        <w:rPr>
          <w:rFonts w:ascii="Times New Roman CYR" w:hAnsi="Times New Roman CYR" w:cs="Times New Roman CYR"/>
          <w:spacing w:val="-1"/>
          <w:sz w:val="28"/>
          <w:szCs w:val="28"/>
        </w:rPr>
        <w:t xml:space="preserve">Собрание представителей муниципального образования </w:t>
      </w:r>
      <w:proofErr w:type="spellStart"/>
      <w:r>
        <w:rPr>
          <w:rFonts w:ascii="Times New Roman CYR" w:hAnsi="Times New Roman CYR" w:cs="Times New Roman CYR"/>
          <w:spacing w:val="-1"/>
          <w:sz w:val="28"/>
          <w:szCs w:val="28"/>
        </w:rPr>
        <w:t>Воловский</w:t>
      </w:r>
      <w:proofErr w:type="spellEnd"/>
      <w:r w:rsidRPr="00143AD5">
        <w:rPr>
          <w:rFonts w:ascii="Times New Roman CYR" w:hAnsi="Times New Roman CYR" w:cs="Times New Roman CYR"/>
          <w:sz w:val="28"/>
          <w:szCs w:val="28"/>
        </w:rPr>
        <w:t xml:space="preserve"> район РЕШИЛО:</w:t>
      </w:r>
    </w:p>
    <w:p w:rsidR="00B62585" w:rsidRPr="00F651D3" w:rsidRDefault="00B62585" w:rsidP="00334900">
      <w:pPr>
        <w:spacing w:line="360" w:lineRule="exact"/>
        <w:ind w:firstLine="709"/>
        <w:jc w:val="both"/>
        <w:outlineLvl w:val="0"/>
        <w:rPr>
          <w:sz w:val="28"/>
          <w:szCs w:val="28"/>
        </w:rPr>
      </w:pPr>
      <w:r>
        <w:rPr>
          <w:sz w:val="28"/>
        </w:rPr>
        <w:t xml:space="preserve"> 1.</w:t>
      </w:r>
      <w:r w:rsidRPr="00F651D3">
        <w:rPr>
          <w:sz w:val="28"/>
        </w:rPr>
        <w:t xml:space="preserve">Утвердить Положение о муниципальном </w:t>
      </w:r>
      <w:r w:rsidRPr="00F651D3">
        <w:rPr>
          <w:sz w:val="28"/>
          <w:szCs w:val="28"/>
          <w:lang w:eastAsia="en-US"/>
        </w:rPr>
        <w:t xml:space="preserve">жилищном контроле в границах муниципального образования </w:t>
      </w:r>
      <w:proofErr w:type="spellStart"/>
      <w:r w:rsidRPr="00F651D3">
        <w:rPr>
          <w:sz w:val="28"/>
          <w:szCs w:val="28"/>
          <w:lang w:eastAsia="en-US"/>
        </w:rPr>
        <w:t>Воловский</w:t>
      </w:r>
      <w:proofErr w:type="spellEnd"/>
      <w:r w:rsidRPr="00F651D3">
        <w:rPr>
          <w:sz w:val="28"/>
          <w:szCs w:val="28"/>
          <w:lang w:eastAsia="en-US"/>
        </w:rPr>
        <w:t xml:space="preserve"> район</w:t>
      </w:r>
      <w:r>
        <w:rPr>
          <w:sz w:val="28"/>
          <w:szCs w:val="28"/>
          <w:lang w:eastAsia="en-US"/>
        </w:rPr>
        <w:t xml:space="preserve"> </w:t>
      </w:r>
      <w:r w:rsidRPr="00F651D3">
        <w:rPr>
          <w:sz w:val="28"/>
          <w:szCs w:val="28"/>
        </w:rPr>
        <w:t xml:space="preserve"> (прил</w:t>
      </w:r>
      <w:r>
        <w:rPr>
          <w:sz w:val="28"/>
          <w:szCs w:val="28"/>
        </w:rPr>
        <w:t>агается</w:t>
      </w:r>
      <w:r w:rsidRPr="00F651D3">
        <w:rPr>
          <w:sz w:val="28"/>
          <w:szCs w:val="28"/>
        </w:rPr>
        <w:t>).</w:t>
      </w:r>
    </w:p>
    <w:p w:rsidR="00B62585" w:rsidRPr="00334900" w:rsidRDefault="00B62585" w:rsidP="00334900">
      <w:pPr>
        <w:jc w:val="both"/>
        <w:rPr>
          <w:sz w:val="28"/>
          <w:szCs w:val="28"/>
        </w:rPr>
      </w:pPr>
      <w:r>
        <w:rPr>
          <w:color w:val="000000"/>
          <w:sz w:val="28"/>
          <w:szCs w:val="28"/>
        </w:rPr>
        <w:t xml:space="preserve">          </w:t>
      </w:r>
      <w:r w:rsidRPr="00334900">
        <w:rPr>
          <w:color w:val="000000"/>
          <w:sz w:val="28"/>
          <w:szCs w:val="28"/>
        </w:rPr>
        <w:t>2.</w:t>
      </w:r>
      <w:r w:rsidRPr="00334900">
        <w:rPr>
          <w:sz w:val="28"/>
          <w:szCs w:val="28"/>
        </w:rPr>
        <w:t xml:space="preserve">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w:t>
      </w:r>
      <w:proofErr w:type="spellStart"/>
      <w:r w:rsidRPr="00334900">
        <w:rPr>
          <w:sz w:val="28"/>
          <w:szCs w:val="28"/>
        </w:rPr>
        <w:t>Воловский</w:t>
      </w:r>
      <w:proofErr w:type="spellEnd"/>
      <w:r w:rsidRPr="00334900">
        <w:rPr>
          <w:sz w:val="28"/>
          <w:szCs w:val="28"/>
        </w:rPr>
        <w:t xml:space="preserve"> район и разместить на официальном сайте муниципального образования </w:t>
      </w:r>
      <w:proofErr w:type="spellStart"/>
      <w:r w:rsidRPr="00334900">
        <w:rPr>
          <w:sz w:val="28"/>
          <w:szCs w:val="28"/>
        </w:rPr>
        <w:t>Воловский</w:t>
      </w:r>
      <w:proofErr w:type="spellEnd"/>
      <w:r w:rsidRPr="00334900">
        <w:rPr>
          <w:sz w:val="28"/>
          <w:szCs w:val="28"/>
        </w:rPr>
        <w:t xml:space="preserve"> район в сети «Интернет».</w:t>
      </w:r>
    </w:p>
    <w:p w:rsidR="00B62585" w:rsidRPr="00FD0BF2" w:rsidRDefault="00B62585" w:rsidP="00334900">
      <w:pPr>
        <w:shd w:val="clear" w:color="auto" w:fill="FFFFFF"/>
        <w:ind w:firstLine="567"/>
        <w:jc w:val="both"/>
        <w:rPr>
          <w:rFonts w:ascii="Times New Roman CYR" w:hAnsi="Times New Roman CYR" w:cs="Times New Roman CYR"/>
          <w:sz w:val="28"/>
          <w:szCs w:val="28"/>
        </w:rPr>
      </w:pPr>
      <w:r>
        <w:rPr>
          <w:rFonts w:ascii="Times New Roman CYR" w:hAnsi="Times New Roman CYR" w:cs="Times New Roman CYR"/>
          <w:sz w:val="28"/>
          <w:szCs w:val="28"/>
        </w:rPr>
        <w:t>3</w:t>
      </w:r>
      <w:r w:rsidRPr="00143AD5">
        <w:rPr>
          <w:rFonts w:ascii="Times New Roman CYR" w:hAnsi="Times New Roman CYR" w:cs="Times New Roman CYR"/>
          <w:sz w:val="28"/>
          <w:szCs w:val="28"/>
        </w:rPr>
        <w:t xml:space="preserve">. Решение вступает в силу </w:t>
      </w:r>
      <w:r>
        <w:rPr>
          <w:rFonts w:ascii="Times New Roman CYR" w:hAnsi="Times New Roman CYR" w:cs="Times New Roman CYR"/>
          <w:sz w:val="28"/>
          <w:szCs w:val="28"/>
        </w:rPr>
        <w:t>с 01 января 2022 года.</w:t>
      </w:r>
      <w:bookmarkStart w:id="1" w:name="_GoBack"/>
      <w:bookmarkEnd w:id="1"/>
      <w:r w:rsidRPr="00FD0BF2">
        <w:rPr>
          <w:rFonts w:ascii="Times New Roman CYR" w:hAnsi="Times New Roman CYR" w:cs="Times New Roman CYR"/>
          <w:sz w:val="28"/>
          <w:szCs w:val="28"/>
        </w:rPr>
        <w:t xml:space="preserve">      </w:t>
      </w:r>
    </w:p>
    <w:p w:rsidR="00B62585" w:rsidRDefault="00B62585" w:rsidP="00FD0BF2">
      <w:pPr>
        <w:widowControl w:val="0"/>
        <w:autoSpaceDE w:val="0"/>
        <w:autoSpaceDN w:val="0"/>
        <w:adjustRightInd w:val="0"/>
        <w:spacing w:line="360" w:lineRule="exact"/>
        <w:rPr>
          <w:rFonts w:ascii="Times New Roman CYR" w:hAnsi="Times New Roman CYR" w:cs="Times New Roman CYR"/>
          <w:sz w:val="28"/>
          <w:szCs w:val="28"/>
        </w:rPr>
      </w:pPr>
    </w:p>
    <w:p w:rsidR="00B62585" w:rsidRDefault="00B62585" w:rsidP="00FD0BF2">
      <w:pPr>
        <w:widowControl w:val="0"/>
        <w:autoSpaceDE w:val="0"/>
        <w:autoSpaceDN w:val="0"/>
        <w:adjustRightInd w:val="0"/>
        <w:spacing w:line="360" w:lineRule="exact"/>
        <w:rPr>
          <w:rFonts w:ascii="Times New Roman CYR" w:hAnsi="Times New Roman CYR" w:cs="Times New Roman CYR"/>
          <w:sz w:val="28"/>
          <w:szCs w:val="28"/>
        </w:rPr>
      </w:pPr>
    </w:p>
    <w:p w:rsidR="00B62585" w:rsidRPr="00FD0BF2" w:rsidRDefault="00B62585" w:rsidP="00FD0BF2">
      <w:pPr>
        <w:widowControl w:val="0"/>
        <w:autoSpaceDE w:val="0"/>
        <w:autoSpaceDN w:val="0"/>
        <w:adjustRightInd w:val="0"/>
        <w:spacing w:line="360" w:lineRule="exact"/>
        <w:rPr>
          <w:rFonts w:ascii="Times New Roman CYR" w:hAnsi="Times New Roman CYR" w:cs="Times New Roman CYR"/>
          <w:sz w:val="28"/>
          <w:szCs w:val="28"/>
        </w:rPr>
      </w:pPr>
    </w:p>
    <w:p w:rsidR="00B62585" w:rsidRDefault="00B62585" w:rsidP="001C07B0">
      <w:pPr>
        <w:shd w:val="clear" w:color="auto" w:fill="FFFFFF"/>
        <w:jc w:val="both"/>
        <w:rPr>
          <w:b/>
          <w:color w:val="000000"/>
          <w:sz w:val="28"/>
          <w:szCs w:val="28"/>
        </w:rPr>
      </w:pPr>
      <w:r>
        <w:rPr>
          <w:rFonts w:ascii="Times New Roman CYR" w:hAnsi="Times New Roman CYR" w:cs="Times New Roman CYR"/>
          <w:sz w:val="28"/>
          <w:szCs w:val="28"/>
        </w:rPr>
        <w:t xml:space="preserve">                  </w:t>
      </w:r>
      <w:r w:rsidRPr="00C94996">
        <w:rPr>
          <w:b/>
          <w:color w:val="000000"/>
          <w:sz w:val="28"/>
          <w:szCs w:val="28"/>
        </w:rPr>
        <w:t>Глава</w:t>
      </w:r>
      <w:r>
        <w:rPr>
          <w:b/>
          <w:color w:val="000000"/>
          <w:sz w:val="28"/>
          <w:szCs w:val="28"/>
        </w:rPr>
        <w:t xml:space="preserve"> </w:t>
      </w:r>
    </w:p>
    <w:p w:rsidR="00B62585" w:rsidRPr="00C94996" w:rsidRDefault="00B62585" w:rsidP="001C07B0">
      <w:pPr>
        <w:shd w:val="clear" w:color="auto" w:fill="FFFFFF"/>
        <w:jc w:val="both"/>
        <w:rPr>
          <w:b/>
          <w:color w:val="000000"/>
          <w:sz w:val="28"/>
          <w:szCs w:val="28"/>
        </w:rPr>
      </w:pPr>
      <w:r w:rsidRPr="00C94996">
        <w:rPr>
          <w:b/>
          <w:color w:val="000000"/>
          <w:sz w:val="28"/>
          <w:szCs w:val="28"/>
        </w:rPr>
        <w:t xml:space="preserve">муниципального образования </w:t>
      </w:r>
    </w:p>
    <w:p w:rsidR="00B62585" w:rsidRPr="00C94996" w:rsidRDefault="00B62585" w:rsidP="001C07B0">
      <w:pPr>
        <w:shd w:val="clear" w:color="auto" w:fill="FFFFFF"/>
        <w:jc w:val="both"/>
        <w:rPr>
          <w:b/>
          <w:sz w:val="28"/>
          <w:szCs w:val="28"/>
        </w:rPr>
      </w:pPr>
      <w:r w:rsidRPr="00C94996">
        <w:rPr>
          <w:b/>
          <w:color w:val="000000"/>
          <w:sz w:val="28"/>
          <w:szCs w:val="28"/>
        </w:rPr>
        <w:t xml:space="preserve">          </w:t>
      </w:r>
      <w:proofErr w:type="spellStart"/>
      <w:r w:rsidRPr="00C94996">
        <w:rPr>
          <w:b/>
          <w:color w:val="000000"/>
          <w:sz w:val="28"/>
          <w:szCs w:val="28"/>
        </w:rPr>
        <w:t>Во</w:t>
      </w:r>
      <w:r>
        <w:rPr>
          <w:b/>
          <w:color w:val="000000"/>
          <w:sz w:val="28"/>
          <w:szCs w:val="28"/>
        </w:rPr>
        <w:t>ловский</w:t>
      </w:r>
      <w:proofErr w:type="spellEnd"/>
      <w:r>
        <w:rPr>
          <w:b/>
          <w:color w:val="000000"/>
          <w:sz w:val="28"/>
          <w:szCs w:val="28"/>
        </w:rPr>
        <w:t xml:space="preserve"> район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С.М. Горбаче</w:t>
      </w:r>
      <w:r w:rsidRPr="00C94996">
        <w:rPr>
          <w:b/>
          <w:color w:val="000000"/>
          <w:sz w:val="28"/>
          <w:szCs w:val="28"/>
        </w:rPr>
        <w:t>ва</w:t>
      </w:r>
    </w:p>
    <w:p w:rsidR="00B62585" w:rsidRPr="00FD0BF2" w:rsidRDefault="00B62585" w:rsidP="00FD0BF2">
      <w:pPr>
        <w:spacing w:line="360" w:lineRule="exact"/>
        <w:jc w:val="center"/>
        <w:rPr>
          <w:b/>
          <w:sz w:val="28"/>
          <w:szCs w:val="28"/>
          <w:lang w:eastAsia="en-US"/>
        </w:rPr>
      </w:pPr>
    </w:p>
    <w:p w:rsidR="00B62585" w:rsidRPr="00FD0BF2" w:rsidRDefault="00B62585" w:rsidP="00FD0BF2">
      <w:pPr>
        <w:spacing w:line="360" w:lineRule="exact"/>
        <w:jc w:val="both"/>
        <w:rPr>
          <w:rFonts w:ascii="Calibri" w:hAnsi="Calibri"/>
          <w:sz w:val="22"/>
          <w:szCs w:val="22"/>
          <w:lang w:eastAsia="en-US"/>
        </w:rPr>
      </w:pPr>
    </w:p>
    <w:p w:rsidR="00B62585" w:rsidRDefault="00B62585" w:rsidP="00FD0BF2">
      <w:pPr>
        <w:spacing w:line="360" w:lineRule="exact"/>
        <w:jc w:val="both"/>
        <w:rPr>
          <w:rFonts w:ascii="Calibri" w:hAnsi="Calibri"/>
          <w:sz w:val="22"/>
          <w:szCs w:val="22"/>
          <w:lang w:eastAsia="en-US"/>
        </w:rPr>
      </w:pPr>
    </w:p>
    <w:p w:rsidR="00B62585" w:rsidRDefault="00B62585" w:rsidP="00FD0BF2">
      <w:pPr>
        <w:spacing w:line="360" w:lineRule="exact"/>
        <w:jc w:val="both"/>
        <w:rPr>
          <w:rFonts w:ascii="Calibri" w:hAnsi="Calibri"/>
          <w:sz w:val="22"/>
          <w:szCs w:val="22"/>
          <w:lang w:eastAsia="en-US"/>
        </w:rPr>
      </w:pPr>
    </w:p>
    <w:p w:rsidR="00B62585" w:rsidRDefault="00B62585" w:rsidP="00FD0BF2">
      <w:pPr>
        <w:spacing w:line="360" w:lineRule="exact"/>
        <w:jc w:val="both"/>
        <w:rPr>
          <w:rFonts w:ascii="Calibri" w:hAnsi="Calibri"/>
          <w:sz w:val="22"/>
          <w:szCs w:val="22"/>
          <w:lang w:eastAsia="en-US"/>
        </w:rPr>
      </w:pPr>
    </w:p>
    <w:p w:rsidR="00B62585" w:rsidRDefault="00B62585" w:rsidP="00FD0BF2">
      <w:pPr>
        <w:spacing w:line="360" w:lineRule="exact"/>
        <w:jc w:val="both"/>
        <w:rPr>
          <w:rFonts w:ascii="Calibri" w:hAnsi="Calibri"/>
          <w:sz w:val="22"/>
          <w:szCs w:val="22"/>
          <w:lang w:eastAsia="en-US"/>
        </w:rPr>
      </w:pPr>
    </w:p>
    <w:p w:rsidR="00B62585" w:rsidRDefault="00B62585" w:rsidP="00FD0BF2">
      <w:pPr>
        <w:spacing w:line="360" w:lineRule="exact"/>
        <w:jc w:val="both"/>
        <w:rPr>
          <w:rFonts w:ascii="Calibri" w:hAnsi="Calibri"/>
          <w:sz w:val="22"/>
          <w:szCs w:val="22"/>
          <w:lang w:eastAsia="en-US"/>
        </w:rPr>
      </w:pPr>
    </w:p>
    <w:p w:rsidR="00D6402E" w:rsidRDefault="00D6402E" w:rsidP="00FD0BF2">
      <w:pPr>
        <w:spacing w:line="360" w:lineRule="exact"/>
        <w:jc w:val="both"/>
        <w:rPr>
          <w:rFonts w:ascii="Calibri" w:hAnsi="Calibri"/>
          <w:sz w:val="22"/>
          <w:szCs w:val="22"/>
          <w:lang w:eastAsia="en-US"/>
        </w:rPr>
      </w:pPr>
    </w:p>
    <w:p w:rsidR="00D6402E" w:rsidRDefault="00D6402E" w:rsidP="00FD0BF2">
      <w:pPr>
        <w:spacing w:line="360" w:lineRule="exact"/>
        <w:jc w:val="both"/>
        <w:rPr>
          <w:rFonts w:ascii="Calibri" w:hAnsi="Calibri"/>
          <w:sz w:val="22"/>
          <w:szCs w:val="22"/>
          <w:lang w:eastAsia="en-US"/>
        </w:rPr>
      </w:pPr>
    </w:p>
    <w:p w:rsidR="00B62585" w:rsidRDefault="00B62585" w:rsidP="00FD0BF2">
      <w:pPr>
        <w:spacing w:line="360" w:lineRule="exact"/>
        <w:jc w:val="both"/>
        <w:rPr>
          <w:rFonts w:ascii="Calibri" w:hAnsi="Calibri"/>
          <w:sz w:val="22"/>
          <w:szCs w:val="22"/>
          <w:lang w:eastAsia="en-US"/>
        </w:rPr>
      </w:pPr>
    </w:p>
    <w:p w:rsidR="00B62585" w:rsidRPr="00714AAD" w:rsidRDefault="00B62585" w:rsidP="00C44486">
      <w:pPr>
        <w:tabs>
          <w:tab w:val="left" w:pos="709"/>
        </w:tabs>
        <w:jc w:val="center"/>
        <w:rPr>
          <w:color w:val="000000"/>
        </w:rPr>
      </w:pPr>
      <w:r w:rsidRPr="00714AAD">
        <w:rPr>
          <w:color w:val="000000"/>
        </w:rPr>
        <w:lastRenderedPageBreak/>
        <w:t xml:space="preserve">                                                           </w:t>
      </w:r>
      <w:r w:rsidR="00714AAD" w:rsidRPr="00714AAD">
        <w:rPr>
          <w:color w:val="000000"/>
        </w:rPr>
        <w:t xml:space="preserve">     </w:t>
      </w:r>
      <w:r w:rsidR="00D6402E">
        <w:rPr>
          <w:color w:val="000000"/>
        </w:rPr>
        <w:t xml:space="preserve"> </w:t>
      </w:r>
      <w:r w:rsidR="00714AAD" w:rsidRPr="00714AAD">
        <w:rPr>
          <w:color w:val="000000"/>
        </w:rPr>
        <w:t xml:space="preserve"> </w:t>
      </w:r>
      <w:r w:rsidR="00D6402E">
        <w:rPr>
          <w:color w:val="000000"/>
        </w:rPr>
        <w:t xml:space="preserve">           </w:t>
      </w:r>
      <w:r w:rsidR="00714AAD" w:rsidRPr="00714AAD">
        <w:rPr>
          <w:color w:val="000000"/>
        </w:rPr>
        <w:t xml:space="preserve"> </w:t>
      </w:r>
      <w:r w:rsidRPr="00714AAD">
        <w:rPr>
          <w:color w:val="000000"/>
        </w:rPr>
        <w:t xml:space="preserve"> Приложение </w:t>
      </w:r>
    </w:p>
    <w:p w:rsidR="00B62585" w:rsidRPr="00714AAD" w:rsidRDefault="00B62585" w:rsidP="00C44486">
      <w:pPr>
        <w:tabs>
          <w:tab w:val="left" w:pos="709"/>
        </w:tabs>
        <w:jc w:val="center"/>
      </w:pPr>
      <w:r w:rsidRPr="00714AAD">
        <w:t xml:space="preserve">                                                                  </w:t>
      </w:r>
      <w:r w:rsidR="00D6402E">
        <w:t xml:space="preserve">              </w:t>
      </w:r>
      <w:r w:rsidRPr="00714AAD">
        <w:t xml:space="preserve">   к решению Собрания представителей</w:t>
      </w:r>
    </w:p>
    <w:p w:rsidR="00B62585" w:rsidRPr="00714AAD" w:rsidRDefault="00B62585" w:rsidP="00C44486">
      <w:pPr>
        <w:tabs>
          <w:tab w:val="left" w:pos="709"/>
        </w:tabs>
      </w:pPr>
      <w:r w:rsidRPr="00714AAD">
        <w:t xml:space="preserve">                                                                           </w:t>
      </w:r>
      <w:r w:rsidR="00D6402E">
        <w:t xml:space="preserve">              </w:t>
      </w:r>
      <w:r w:rsidRPr="00714AAD">
        <w:t xml:space="preserve"> </w:t>
      </w:r>
      <w:r w:rsidR="00D6402E">
        <w:t xml:space="preserve"> </w:t>
      </w:r>
      <w:r w:rsidRPr="00714AAD">
        <w:t xml:space="preserve"> муниципального образования </w:t>
      </w:r>
    </w:p>
    <w:p w:rsidR="00B62585" w:rsidRPr="00714AAD" w:rsidRDefault="00B62585" w:rsidP="00C44486">
      <w:pPr>
        <w:tabs>
          <w:tab w:val="left" w:pos="709"/>
        </w:tabs>
        <w:jc w:val="center"/>
        <w:rPr>
          <w:i/>
        </w:rPr>
      </w:pPr>
      <w:r w:rsidRPr="00714AAD">
        <w:t xml:space="preserve">                                                                         </w:t>
      </w:r>
      <w:r w:rsidR="00D6402E">
        <w:t xml:space="preserve">    </w:t>
      </w:r>
      <w:r w:rsidRPr="00714AAD">
        <w:t xml:space="preserve"> </w:t>
      </w:r>
      <w:proofErr w:type="spellStart"/>
      <w:r w:rsidRPr="00714AAD">
        <w:t>Воловский</w:t>
      </w:r>
      <w:proofErr w:type="spellEnd"/>
      <w:r w:rsidRPr="00714AAD">
        <w:t xml:space="preserve"> район</w:t>
      </w:r>
    </w:p>
    <w:p w:rsidR="00B62585" w:rsidRPr="00714AAD" w:rsidRDefault="00B62585" w:rsidP="001C07B0">
      <w:pPr>
        <w:widowControl w:val="0"/>
        <w:autoSpaceDE w:val="0"/>
        <w:jc w:val="center"/>
      </w:pPr>
      <w:r w:rsidRPr="00714AAD">
        <w:t xml:space="preserve">                                         </w:t>
      </w:r>
      <w:r w:rsidR="00D6402E">
        <w:t xml:space="preserve">                                          </w:t>
      </w:r>
      <w:r w:rsidRPr="00714AAD">
        <w:t xml:space="preserve">  от </w:t>
      </w:r>
      <w:r w:rsidR="00D6402E">
        <w:t xml:space="preserve">29.10.2021 </w:t>
      </w:r>
      <w:r w:rsidRPr="00714AAD">
        <w:t xml:space="preserve">  № </w:t>
      </w:r>
      <w:r w:rsidR="00D6402E">
        <w:t xml:space="preserve"> 41-5</w:t>
      </w:r>
    </w:p>
    <w:p w:rsidR="00B62585" w:rsidRPr="00714AAD" w:rsidRDefault="00B62585" w:rsidP="00FD0BF2">
      <w:pPr>
        <w:widowControl w:val="0"/>
        <w:jc w:val="right"/>
      </w:pPr>
      <w:bookmarkStart w:id="2" w:name="Par35"/>
      <w:bookmarkEnd w:id="2"/>
    </w:p>
    <w:p w:rsidR="00B62585" w:rsidRPr="00714AAD" w:rsidRDefault="00B62585" w:rsidP="00FD0BF2">
      <w:pPr>
        <w:widowControl w:val="0"/>
        <w:spacing w:line="240" w:lineRule="exact"/>
        <w:jc w:val="center"/>
      </w:pPr>
    </w:p>
    <w:p w:rsidR="00B62585" w:rsidRPr="00714AAD" w:rsidRDefault="00B62585" w:rsidP="00FD0BF2">
      <w:pPr>
        <w:widowControl w:val="0"/>
        <w:spacing w:line="240" w:lineRule="exact"/>
        <w:jc w:val="center"/>
        <w:rPr>
          <w:b/>
        </w:rPr>
      </w:pPr>
      <w:r w:rsidRPr="00714AAD">
        <w:rPr>
          <w:b/>
        </w:rPr>
        <w:t>ПОЛОЖЕНИЕ</w:t>
      </w:r>
    </w:p>
    <w:p w:rsidR="00B62585" w:rsidRPr="00714AAD" w:rsidRDefault="00B62585" w:rsidP="00FD0BF2">
      <w:pPr>
        <w:widowControl w:val="0"/>
        <w:jc w:val="center"/>
        <w:rPr>
          <w:b/>
        </w:rPr>
      </w:pPr>
      <w:bookmarkStart w:id="3" w:name="_Hlk73456502"/>
      <w:r w:rsidRPr="00714AAD">
        <w:rPr>
          <w:b/>
        </w:rPr>
        <w:t xml:space="preserve">о муниципальном жилищном контроле  </w:t>
      </w:r>
    </w:p>
    <w:p w:rsidR="00B62585" w:rsidRPr="00714AAD" w:rsidRDefault="00B62585" w:rsidP="00FD0BF2">
      <w:pPr>
        <w:widowControl w:val="0"/>
        <w:jc w:val="center"/>
        <w:rPr>
          <w:b/>
          <w:u w:val="single"/>
          <w:vertAlign w:val="superscript"/>
        </w:rPr>
      </w:pPr>
      <w:r w:rsidRPr="00714AAD">
        <w:rPr>
          <w:b/>
        </w:rPr>
        <w:t xml:space="preserve">в границах </w:t>
      </w:r>
      <w:bookmarkEnd w:id="3"/>
      <w:r w:rsidRPr="00714AAD">
        <w:rPr>
          <w:b/>
        </w:rPr>
        <w:t xml:space="preserve">муниципального образования </w:t>
      </w:r>
      <w:proofErr w:type="spellStart"/>
      <w:r w:rsidRPr="00714AAD">
        <w:rPr>
          <w:b/>
        </w:rPr>
        <w:t>Воловский</w:t>
      </w:r>
      <w:proofErr w:type="spellEnd"/>
      <w:r w:rsidRPr="00714AAD">
        <w:rPr>
          <w:b/>
        </w:rPr>
        <w:t xml:space="preserve"> район</w:t>
      </w:r>
    </w:p>
    <w:p w:rsidR="00B62585" w:rsidRPr="00714AAD" w:rsidRDefault="00B62585" w:rsidP="00FD0BF2">
      <w:pPr>
        <w:widowControl w:val="0"/>
        <w:jc w:val="center"/>
      </w:pPr>
    </w:p>
    <w:p w:rsidR="00B62585" w:rsidRPr="00714AAD" w:rsidRDefault="00B62585" w:rsidP="00FD0BF2">
      <w:pPr>
        <w:widowControl w:val="0"/>
        <w:jc w:val="center"/>
        <w:rPr>
          <w:b/>
        </w:rPr>
      </w:pPr>
      <w:r w:rsidRPr="00714AAD">
        <w:rPr>
          <w:b/>
        </w:rPr>
        <w:t>1.Общие положения</w:t>
      </w:r>
    </w:p>
    <w:p w:rsidR="00B62585" w:rsidRPr="00714AAD" w:rsidRDefault="00B62585" w:rsidP="00FD0BF2">
      <w:pPr>
        <w:widowControl w:val="0"/>
      </w:pPr>
    </w:p>
    <w:p w:rsidR="00B62585" w:rsidRPr="00714AAD" w:rsidRDefault="00B62585" w:rsidP="00142A14">
      <w:pPr>
        <w:contextualSpacing/>
        <w:jc w:val="both"/>
      </w:pPr>
      <w:r w:rsidRPr="00714AAD">
        <w:tab/>
        <w:t xml:space="preserve">1.1. Настоящее Положение устанавливает порядок организации и осуществления муниципального жилищного контроля на территории муниципального образования </w:t>
      </w:r>
      <w:proofErr w:type="spellStart"/>
      <w:r w:rsidRPr="00714AAD">
        <w:t>Воловский</w:t>
      </w:r>
      <w:proofErr w:type="spellEnd"/>
      <w:r w:rsidRPr="00714AAD">
        <w:t xml:space="preserve"> район</w:t>
      </w:r>
      <w:r w:rsidRPr="00714AAD">
        <w:rPr>
          <w:i/>
          <w:spacing w:val="-2"/>
        </w:rPr>
        <w:t xml:space="preserve"> </w:t>
      </w:r>
      <w:r w:rsidRPr="00714AAD">
        <w:t>(далее – муниципальный контроль).</w:t>
      </w:r>
    </w:p>
    <w:p w:rsidR="00B62585" w:rsidRPr="00714AAD" w:rsidRDefault="00B62585" w:rsidP="00142A14">
      <w:pPr>
        <w:contextualSpacing/>
        <w:jc w:val="both"/>
      </w:pPr>
      <w:r w:rsidRPr="00714AAD">
        <w:tab/>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714AAD">
        <w:rPr>
          <w:bC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62585" w:rsidRPr="00714AAD" w:rsidRDefault="00B62585" w:rsidP="00FD0BF2">
      <w:pPr>
        <w:widowControl w:val="0"/>
        <w:autoSpaceDE w:val="0"/>
        <w:autoSpaceDN w:val="0"/>
        <w:adjustRightInd w:val="0"/>
        <w:ind w:firstLine="708"/>
        <w:jc w:val="both"/>
        <w:rPr>
          <w:bCs/>
          <w:color w:val="000000"/>
        </w:rPr>
      </w:pPr>
      <w:r w:rsidRPr="00714AAD">
        <w:rPr>
          <w:bCs/>
          <w:color w:val="000000"/>
        </w:rPr>
        <w:t xml:space="preserve">1) требований </w:t>
      </w:r>
      <w:proofErr w:type="gramStart"/>
      <w:r w:rsidRPr="00714AAD">
        <w:rPr>
          <w:bCs/>
          <w:color w:val="000000"/>
        </w:rPr>
        <w:t>к</w:t>
      </w:r>
      <w:proofErr w:type="gramEnd"/>
      <w:r w:rsidRPr="00714AAD">
        <w:rPr>
          <w:bCs/>
          <w:color w:val="000000"/>
        </w:rPr>
        <w:t>:</w:t>
      </w:r>
    </w:p>
    <w:p w:rsidR="00B62585" w:rsidRPr="00714AAD" w:rsidRDefault="00B62585" w:rsidP="00FD0BF2">
      <w:pPr>
        <w:widowControl w:val="0"/>
        <w:autoSpaceDE w:val="0"/>
        <w:autoSpaceDN w:val="0"/>
        <w:adjustRightInd w:val="0"/>
        <w:ind w:firstLine="708"/>
        <w:jc w:val="both"/>
        <w:rPr>
          <w:bCs/>
          <w:color w:val="000000"/>
        </w:rPr>
      </w:pPr>
      <w:r w:rsidRPr="00714AAD">
        <w:rPr>
          <w:bCs/>
          <w:color w:val="000000"/>
        </w:rPr>
        <w:t>использованию и сохранности жилищного фонда;</w:t>
      </w:r>
    </w:p>
    <w:p w:rsidR="00B62585" w:rsidRPr="00714AAD" w:rsidRDefault="00B62585" w:rsidP="00FD0BF2">
      <w:pPr>
        <w:widowControl w:val="0"/>
        <w:autoSpaceDE w:val="0"/>
        <w:autoSpaceDN w:val="0"/>
        <w:adjustRightInd w:val="0"/>
        <w:ind w:firstLine="708"/>
        <w:jc w:val="both"/>
        <w:rPr>
          <w:bCs/>
          <w:color w:val="000000"/>
        </w:rPr>
      </w:pPr>
      <w:r w:rsidRPr="00714AAD">
        <w:rPr>
          <w:bCs/>
          <w:color w:val="000000"/>
        </w:rPr>
        <w:t>жилым помещениям, их использованию и содержанию;</w:t>
      </w:r>
    </w:p>
    <w:p w:rsidR="00B62585" w:rsidRPr="00714AAD" w:rsidRDefault="00B62585" w:rsidP="00FD0BF2">
      <w:pPr>
        <w:widowControl w:val="0"/>
        <w:autoSpaceDE w:val="0"/>
        <w:autoSpaceDN w:val="0"/>
        <w:adjustRightInd w:val="0"/>
        <w:ind w:firstLine="708"/>
        <w:jc w:val="both"/>
        <w:rPr>
          <w:bCs/>
          <w:color w:val="000000"/>
        </w:rPr>
      </w:pPr>
      <w:r w:rsidRPr="00714AAD">
        <w:rPr>
          <w:bCs/>
          <w:color w:val="000000"/>
        </w:rPr>
        <w:t>использованию и содержанию общего имущества собственников помещений в многоквартирных домах;</w:t>
      </w:r>
    </w:p>
    <w:p w:rsidR="00B62585" w:rsidRPr="00714AAD" w:rsidRDefault="00B62585" w:rsidP="00FD0BF2">
      <w:pPr>
        <w:widowControl w:val="0"/>
        <w:autoSpaceDE w:val="0"/>
        <w:autoSpaceDN w:val="0"/>
        <w:adjustRightInd w:val="0"/>
        <w:ind w:firstLine="708"/>
        <w:jc w:val="both"/>
        <w:rPr>
          <w:bCs/>
          <w:color w:val="000000"/>
        </w:rPr>
      </w:pPr>
      <w:r w:rsidRPr="00714AAD">
        <w:rPr>
          <w:bCs/>
          <w:color w:val="000000"/>
        </w:rPr>
        <w:t>порядку осуществления перевода жилого помещения в нежилое помещение и нежилого помещения в жилое в многоквартирном доме;</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порядку осуществления перепланировки и (или) переустройства помещений в многоквартирном доме;</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формированию фондов капитального ремонта;</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предоставлению коммунальных услуг собственникам и пользователям помещений в многоквартирных домах и жилых домов;</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 xml:space="preserve">порядку размещения </w:t>
      </w:r>
      <w:proofErr w:type="spellStart"/>
      <w:r w:rsidRPr="00714AAD">
        <w:rPr>
          <w:bCs/>
          <w:color w:val="000000"/>
        </w:rPr>
        <w:t>ресурсоснабжающими</w:t>
      </w:r>
      <w:proofErr w:type="spellEnd"/>
      <w:r w:rsidRPr="00714AAD">
        <w:rPr>
          <w:bCs/>
          <w:color w:val="000000"/>
        </w:rPr>
        <w:t xml:space="preserve"> организациями, лицами, осуществляющими деятельность по управлению многоквартирными домами информации в  государственной </w:t>
      </w:r>
      <w:r w:rsidRPr="00714AAD">
        <w:rPr>
          <w:color w:val="000000"/>
        </w:rPr>
        <w:t>информационной системе жилищно-коммунального хозяйства (далее - система)</w:t>
      </w:r>
      <w:r w:rsidRPr="00714AAD">
        <w:rPr>
          <w:bCs/>
          <w:color w:val="000000"/>
        </w:rPr>
        <w:t>;</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обеспечению доступности для инвалидов помещений в многоквартирных домах;</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предоставлению жилых помещений в наемных домах социального использования;</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62585" w:rsidRPr="00714AAD" w:rsidRDefault="00B62585" w:rsidP="00FD0BF2">
      <w:pPr>
        <w:widowControl w:val="0"/>
        <w:autoSpaceDE w:val="0"/>
        <w:autoSpaceDN w:val="0"/>
        <w:adjustRightInd w:val="0"/>
        <w:ind w:firstLine="708"/>
        <w:jc w:val="both"/>
        <w:rPr>
          <w:bCs/>
          <w:color w:val="000000"/>
        </w:rPr>
      </w:pPr>
      <w:r w:rsidRPr="00714AAD">
        <w:rPr>
          <w:bCs/>
          <w:color w:val="000000"/>
        </w:rPr>
        <w:t>3)  правил:</w:t>
      </w:r>
    </w:p>
    <w:p w:rsidR="00B62585" w:rsidRPr="00714AAD" w:rsidRDefault="00B62585" w:rsidP="00FD0BF2">
      <w:pPr>
        <w:widowControl w:val="0"/>
        <w:autoSpaceDE w:val="0"/>
        <w:autoSpaceDN w:val="0"/>
        <w:adjustRightInd w:val="0"/>
        <w:jc w:val="both"/>
        <w:rPr>
          <w:color w:val="000000"/>
        </w:rPr>
      </w:pPr>
      <w:r w:rsidRPr="00714AAD">
        <w:rPr>
          <w:bCs/>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62585" w:rsidRPr="00714AAD" w:rsidRDefault="00B62585" w:rsidP="00FD0BF2">
      <w:pPr>
        <w:widowControl w:val="0"/>
        <w:autoSpaceDE w:val="0"/>
        <w:autoSpaceDN w:val="0"/>
        <w:adjustRightInd w:val="0"/>
        <w:jc w:val="both"/>
        <w:rPr>
          <w:bCs/>
          <w:color w:val="000000"/>
        </w:rPr>
      </w:pPr>
      <w:r w:rsidRPr="00714AAD">
        <w:rPr>
          <w:bCs/>
          <w:color w:val="000000"/>
        </w:rPr>
        <w:t>содержания общего имущества в многоквартирном доме;</w:t>
      </w:r>
    </w:p>
    <w:p w:rsidR="00B62585" w:rsidRPr="00714AAD" w:rsidRDefault="00B62585" w:rsidP="00FD0BF2">
      <w:pPr>
        <w:widowControl w:val="0"/>
        <w:autoSpaceDE w:val="0"/>
        <w:autoSpaceDN w:val="0"/>
        <w:adjustRightInd w:val="0"/>
        <w:jc w:val="both"/>
        <w:rPr>
          <w:color w:val="000000"/>
        </w:rPr>
      </w:pPr>
      <w:r w:rsidRPr="00714AAD">
        <w:rPr>
          <w:bCs/>
          <w:color w:val="000000"/>
        </w:rPr>
        <w:lastRenderedPageBreak/>
        <w:t>изменения размера платы за содержание жилого помещения;</w:t>
      </w:r>
    </w:p>
    <w:p w:rsidR="00B62585" w:rsidRPr="00714AAD" w:rsidRDefault="00B62585" w:rsidP="00FD0BF2">
      <w:pPr>
        <w:widowControl w:val="0"/>
        <w:autoSpaceDE w:val="0"/>
        <w:autoSpaceDN w:val="0"/>
        <w:adjustRightInd w:val="0"/>
        <w:jc w:val="both"/>
        <w:rPr>
          <w:bCs/>
          <w:color w:val="000000"/>
        </w:rPr>
      </w:pPr>
      <w:r w:rsidRPr="00714AAD">
        <w:rPr>
          <w:bCs/>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Предметом муниципального контроля является также исполнение решений, принимаемых по результатам контрольных мероприятий.</w:t>
      </w:r>
    </w:p>
    <w:p w:rsidR="00B62585" w:rsidRPr="00714AAD" w:rsidRDefault="00B62585" w:rsidP="00FD0BF2">
      <w:pPr>
        <w:widowControl w:val="0"/>
        <w:autoSpaceDE w:val="0"/>
        <w:autoSpaceDN w:val="0"/>
        <w:adjustRightInd w:val="0"/>
        <w:ind w:firstLine="708"/>
        <w:jc w:val="both"/>
        <w:rPr>
          <w:color w:val="000000"/>
        </w:rPr>
      </w:pPr>
      <w:r w:rsidRPr="00714AAD">
        <w:rPr>
          <w:color w:val="000000"/>
        </w:rPr>
        <w:t>1.3. Объектами муниципального контроля (далее – объект контроля) являются:</w:t>
      </w:r>
    </w:p>
    <w:p w:rsidR="00B62585" w:rsidRPr="00714AAD" w:rsidRDefault="00B62585" w:rsidP="00FD0BF2">
      <w:pPr>
        <w:jc w:val="both"/>
      </w:pPr>
      <w:r w:rsidRPr="00714AAD">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62585" w:rsidRPr="00714AAD" w:rsidRDefault="00B62585" w:rsidP="00FD0BF2">
      <w:pPr>
        <w:jc w:val="both"/>
      </w:pPr>
      <w:r w:rsidRPr="00714AAD">
        <w:t>результаты деятельности контролируемых лиц, в том числе работы и услуги, к которым предъявляются обязательные требования;</w:t>
      </w:r>
    </w:p>
    <w:p w:rsidR="00B62585" w:rsidRPr="00714AAD" w:rsidRDefault="00B62585" w:rsidP="00FD0BF2">
      <w:pPr>
        <w:jc w:val="both"/>
      </w:pPr>
      <w:r w:rsidRPr="00714AAD">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62585" w:rsidRPr="00714AAD" w:rsidRDefault="00B62585" w:rsidP="00142A14">
      <w:pPr>
        <w:tabs>
          <w:tab w:val="left" w:pos="709"/>
        </w:tabs>
        <w:contextualSpacing/>
        <w:jc w:val="both"/>
      </w:pPr>
      <w:r w:rsidRPr="00714AAD">
        <w:tab/>
        <w:t>1.4. Учет объектов контроля осуществляется посредством создания:</w:t>
      </w:r>
    </w:p>
    <w:p w:rsidR="00B62585" w:rsidRPr="00714AAD" w:rsidRDefault="00B62585" w:rsidP="00FD0BF2">
      <w:pPr>
        <w:jc w:val="both"/>
      </w:pPr>
      <w:r w:rsidRPr="00714AAD">
        <w:t xml:space="preserve">единого реестра контрольных мероприятий; </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информационной системы (подсистемы государственной информационной системы) досудебного обжалования;</w:t>
      </w:r>
    </w:p>
    <w:p w:rsidR="00B62585" w:rsidRPr="00714AAD" w:rsidRDefault="00B62585" w:rsidP="00FD0BF2">
      <w:pPr>
        <w:widowControl w:val="0"/>
        <w:jc w:val="both"/>
      </w:pPr>
      <w:r w:rsidRPr="00714AAD">
        <w:t>иных государственных и муниципальных информационных систем путем межведомственного информационного взаимодействия.</w:t>
      </w:r>
    </w:p>
    <w:p w:rsidR="00B62585" w:rsidRPr="00714AAD" w:rsidRDefault="00B62585" w:rsidP="00FD0BF2">
      <w:pPr>
        <w:widowControl w:val="0"/>
        <w:jc w:val="both"/>
      </w:pPr>
      <w:r w:rsidRPr="00714AAD">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62585" w:rsidRPr="00714AAD" w:rsidRDefault="00B62585" w:rsidP="001C07B0">
      <w:pPr>
        <w:suppressAutoHyphens/>
        <w:ind w:firstLine="709"/>
        <w:jc w:val="both"/>
        <w:rPr>
          <w:lang w:eastAsia="ar-SA"/>
        </w:rPr>
      </w:pPr>
      <w:r w:rsidRPr="00714AAD">
        <w:t xml:space="preserve">1.5. </w:t>
      </w:r>
      <w:r w:rsidRPr="00714AAD">
        <w:rPr>
          <w:lang w:eastAsia="ar-SA"/>
        </w:rPr>
        <w:t xml:space="preserve">Муниципальный контроль осуществляется администрацией муниципального образования </w:t>
      </w:r>
      <w:proofErr w:type="spellStart"/>
      <w:r w:rsidRPr="00714AAD">
        <w:rPr>
          <w:lang w:eastAsia="ar-SA"/>
        </w:rPr>
        <w:t>Воловский</w:t>
      </w:r>
      <w:proofErr w:type="spellEnd"/>
      <w:r w:rsidRPr="00714AAD">
        <w:rPr>
          <w:lang w:eastAsia="ar-SA"/>
        </w:rPr>
        <w:t xml:space="preserve"> район (далее – Контрольный орган).</w:t>
      </w:r>
    </w:p>
    <w:p w:rsidR="00B62585" w:rsidRPr="00714AAD" w:rsidRDefault="00B62585" w:rsidP="001C07B0">
      <w:pPr>
        <w:ind w:firstLine="709"/>
        <w:jc w:val="both"/>
        <w:rPr>
          <w:color w:val="FF0000"/>
          <w:vertAlign w:val="superscript"/>
        </w:rPr>
      </w:pPr>
      <w:r w:rsidRPr="00714AAD">
        <w:rPr>
          <w:lang w:eastAsia="ar-SA"/>
        </w:rPr>
        <w:t xml:space="preserve">Непосредственное осуществление муниципального контроля возлагается на </w:t>
      </w:r>
      <w:r w:rsidRPr="00714AAD">
        <w:t xml:space="preserve">отдел жилищно-коммунального хозяйства, транспорта, строительства и архитектуры комитета по жизнеобеспечению </w:t>
      </w:r>
      <w:r w:rsidRPr="00714AAD">
        <w:rPr>
          <w:iCs/>
        </w:rPr>
        <w:t xml:space="preserve"> администрации муниципального образования </w:t>
      </w:r>
      <w:proofErr w:type="spellStart"/>
      <w:r w:rsidRPr="00714AAD">
        <w:rPr>
          <w:iCs/>
        </w:rPr>
        <w:t>Воловский</w:t>
      </w:r>
      <w:proofErr w:type="spellEnd"/>
      <w:r w:rsidRPr="00714AAD">
        <w:rPr>
          <w:iCs/>
        </w:rPr>
        <w:t xml:space="preserve"> район </w:t>
      </w:r>
      <w:r w:rsidRPr="00714AAD">
        <w:t xml:space="preserve">(далее – </w:t>
      </w:r>
      <w:r w:rsidRPr="00714AAD">
        <w:rPr>
          <w:iCs/>
        </w:rPr>
        <w:t>отдел</w:t>
      </w:r>
      <w:r w:rsidRPr="00714AAD">
        <w:t>).</w:t>
      </w:r>
    </w:p>
    <w:p w:rsidR="00B62585" w:rsidRPr="00714AAD" w:rsidRDefault="00B62585" w:rsidP="001C07B0">
      <w:pPr>
        <w:ind w:firstLine="708"/>
        <w:contextualSpacing/>
        <w:jc w:val="both"/>
      </w:pPr>
      <w:r w:rsidRPr="00714AAD">
        <w:t xml:space="preserve">1.6. Руководство деятельностью по осуществлению муниципального контроля осуществляет глава администрации муниципального образования </w:t>
      </w:r>
      <w:proofErr w:type="spellStart"/>
      <w:r w:rsidRPr="00714AAD">
        <w:t>Воловский</w:t>
      </w:r>
      <w:proofErr w:type="spellEnd"/>
      <w:r w:rsidRPr="00714AAD">
        <w:t xml:space="preserve"> район</w:t>
      </w:r>
      <w:r w:rsidRPr="00714AAD">
        <w:rPr>
          <w:i/>
        </w:rPr>
        <w:t>.</w:t>
      </w:r>
    </w:p>
    <w:p w:rsidR="00B62585" w:rsidRPr="00714AAD" w:rsidRDefault="00B62585" w:rsidP="00FD0BF2">
      <w:pPr>
        <w:widowControl w:val="0"/>
        <w:ind w:firstLine="708"/>
        <w:jc w:val="both"/>
        <w:rPr>
          <w:color w:val="000000"/>
        </w:rPr>
      </w:pPr>
      <w:r w:rsidRPr="00714AAD">
        <w:rPr>
          <w:color w:val="000000"/>
        </w:rPr>
        <w:t>1.7. От имени Контрольного органа муниципальный контроль вправе осуществлять следующие должностные лица:</w:t>
      </w:r>
    </w:p>
    <w:p w:rsidR="00B62585" w:rsidRPr="00714AAD" w:rsidRDefault="00B62585" w:rsidP="00FD0BF2">
      <w:pPr>
        <w:widowControl w:val="0"/>
        <w:ind w:firstLine="708"/>
        <w:jc w:val="both"/>
        <w:rPr>
          <w:color w:val="000000"/>
        </w:rPr>
      </w:pPr>
      <w:r w:rsidRPr="00714AAD">
        <w:rPr>
          <w:color w:val="000000"/>
        </w:rPr>
        <w:t>1) руководитель (заместитель руководителя) Контрольного органа;</w:t>
      </w:r>
    </w:p>
    <w:p w:rsidR="00B62585" w:rsidRPr="00714AAD" w:rsidRDefault="00B62585" w:rsidP="00FD0BF2">
      <w:pPr>
        <w:widowControl w:val="0"/>
        <w:ind w:firstLine="708"/>
        <w:jc w:val="both"/>
        <w:rPr>
          <w:color w:val="000000"/>
        </w:rPr>
      </w:pPr>
      <w:r w:rsidRPr="00714AAD">
        <w:rPr>
          <w:color w:val="00000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инструктор).</w:t>
      </w:r>
    </w:p>
    <w:p w:rsidR="00B62585" w:rsidRPr="00714AAD" w:rsidRDefault="00B62585" w:rsidP="00FD0BF2">
      <w:pPr>
        <w:jc w:val="both"/>
        <w:rPr>
          <w:color w:val="000000"/>
        </w:rPr>
      </w:pPr>
      <w:r w:rsidRPr="00714AAD">
        <w:rPr>
          <w:color w:val="00000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62585" w:rsidRPr="00714AAD" w:rsidRDefault="00B62585" w:rsidP="00FD0BF2">
      <w:pPr>
        <w:widowControl w:val="0"/>
        <w:jc w:val="both"/>
        <w:rPr>
          <w:color w:val="000000"/>
        </w:rPr>
      </w:pPr>
      <w:r w:rsidRPr="00714AAD">
        <w:rPr>
          <w:color w:val="000000"/>
        </w:rPr>
        <w:t>Должностными лицами</w:t>
      </w:r>
      <w:r w:rsidRPr="00714AAD">
        <w:rPr>
          <w:i/>
          <w:color w:val="000000"/>
        </w:rPr>
        <w:t xml:space="preserve"> </w:t>
      </w:r>
      <w:r w:rsidRPr="00714AAD">
        <w:rPr>
          <w:color w:val="000000"/>
        </w:rPr>
        <w:t xml:space="preserve">Контрольного органа, уполномоченными </w:t>
      </w:r>
      <w:r w:rsidRPr="00714AAD">
        <w:rPr>
          <w:color w:val="000000"/>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62585" w:rsidRPr="00714AAD" w:rsidRDefault="00B62585" w:rsidP="00FD0BF2">
      <w:pPr>
        <w:widowControl w:val="0"/>
        <w:ind w:firstLine="708"/>
        <w:jc w:val="both"/>
        <w:rPr>
          <w:color w:val="000000"/>
        </w:rPr>
      </w:pPr>
      <w:r w:rsidRPr="00714AAD">
        <w:rPr>
          <w:color w:val="000000"/>
        </w:rPr>
        <w:t>1.8. Права и обязанности Инструктора:</w:t>
      </w:r>
    </w:p>
    <w:p w:rsidR="00B62585" w:rsidRPr="00714AAD" w:rsidRDefault="00B62585" w:rsidP="00FD0BF2">
      <w:pPr>
        <w:tabs>
          <w:tab w:val="left" w:pos="1134"/>
        </w:tabs>
        <w:contextualSpacing/>
        <w:jc w:val="both"/>
      </w:pPr>
      <w:r w:rsidRPr="00714AAD">
        <w:t xml:space="preserve">          1.8.1. Инструктор обязан:</w:t>
      </w:r>
    </w:p>
    <w:p w:rsidR="00B62585" w:rsidRPr="00714AAD" w:rsidRDefault="00B62585" w:rsidP="00FD0BF2">
      <w:pPr>
        <w:tabs>
          <w:tab w:val="left" w:pos="1134"/>
        </w:tabs>
        <w:contextualSpacing/>
        <w:jc w:val="both"/>
      </w:pPr>
      <w:r w:rsidRPr="00714AAD">
        <w:t xml:space="preserve">          1) соблюдать законодательство Российской Федерации, права и законные интересы контролируемых лиц;</w:t>
      </w:r>
    </w:p>
    <w:p w:rsidR="00B62585" w:rsidRPr="00714AAD" w:rsidRDefault="00B62585" w:rsidP="00142A1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lastRenderedPageBreak/>
        <w:tab/>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62585" w:rsidRPr="00714AAD" w:rsidRDefault="00B62585" w:rsidP="00142A14">
      <w:pPr>
        <w:tabs>
          <w:tab w:val="left" w:pos="851"/>
        </w:tabs>
        <w:contextualSpacing/>
        <w:jc w:val="both"/>
      </w:pPr>
      <w:r w:rsidRPr="00714AAD">
        <w:tab/>
      </w:r>
      <w:proofErr w:type="gramStart"/>
      <w:r w:rsidRPr="00714AAD">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62585" w:rsidRPr="00714AAD" w:rsidRDefault="00B62585" w:rsidP="00142A14">
      <w:pPr>
        <w:tabs>
          <w:tab w:val="left" w:pos="851"/>
        </w:tabs>
        <w:contextualSpacing/>
        <w:jc w:val="both"/>
      </w:pPr>
      <w:r w:rsidRPr="00714AAD">
        <w:tab/>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62585" w:rsidRPr="00714AAD" w:rsidRDefault="00B62585" w:rsidP="00142A14">
      <w:pPr>
        <w:tabs>
          <w:tab w:val="left" w:pos="851"/>
        </w:tabs>
        <w:contextualSpacing/>
        <w:jc w:val="both"/>
      </w:pPr>
      <w:r w:rsidRPr="00714AAD">
        <w:tab/>
      </w:r>
      <w:proofErr w:type="gramStart"/>
      <w:r w:rsidRPr="00714AAD">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714AAD">
        <w:t xml:space="preserve"> Федеральным законом № 248-ФЗ и пунктом 3.4 настоящего Положения, осуществлять консультирование;</w:t>
      </w:r>
    </w:p>
    <w:p w:rsidR="00B62585" w:rsidRPr="00714AAD" w:rsidRDefault="00B62585" w:rsidP="00142A14">
      <w:pPr>
        <w:tabs>
          <w:tab w:val="left" w:pos="851"/>
        </w:tabs>
        <w:contextualSpacing/>
        <w:jc w:val="both"/>
      </w:pPr>
      <w:r w:rsidRPr="00714AAD">
        <w:tab/>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proofErr w:type="gramStart"/>
      <w:r w:rsidRPr="00714AAD">
        <w:t>прокуратуры</w:t>
      </w:r>
      <w:proofErr w:type="gramEnd"/>
      <w:r w:rsidRPr="00714AAD">
        <w:t xml:space="preserve"> в случае если такое согласование предусмотрено Федеральным законом № 248-ФЗ;</w:t>
      </w:r>
    </w:p>
    <w:p w:rsidR="00B62585" w:rsidRPr="00714AAD" w:rsidRDefault="00B62585" w:rsidP="00142A14">
      <w:pPr>
        <w:contextualSpacing/>
        <w:jc w:val="both"/>
      </w:pPr>
      <w:r w:rsidRPr="00714AAD">
        <w:tab/>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62585" w:rsidRPr="00714AAD" w:rsidRDefault="00B62585" w:rsidP="00142A14">
      <w:pPr>
        <w:tabs>
          <w:tab w:val="left" w:pos="709"/>
        </w:tabs>
        <w:contextualSpacing/>
        <w:jc w:val="both"/>
      </w:pPr>
      <w:r w:rsidRPr="00714AAD">
        <w:tab/>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62585" w:rsidRPr="00714AAD" w:rsidRDefault="00B62585" w:rsidP="00142A14">
      <w:pPr>
        <w:contextualSpacing/>
        <w:jc w:val="both"/>
      </w:pPr>
      <w:r w:rsidRPr="00714AAD">
        <w:tab/>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62585" w:rsidRPr="00714AAD" w:rsidRDefault="00B62585" w:rsidP="00142A14">
      <w:pPr>
        <w:contextualSpacing/>
        <w:jc w:val="both"/>
      </w:pPr>
      <w:r w:rsidRPr="00714AAD">
        <w:tab/>
        <w:t>10) доказывать обоснованность своих действий при их обжаловании в порядке, установленном законодательством Российской Федерации;</w:t>
      </w:r>
    </w:p>
    <w:p w:rsidR="00B62585" w:rsidRPr="00714AAD" w:rsidRDefault="00B62585" w:rsidP="00142A14">
      <w:pPr>
        <w:contextualSpacing/>
        <w:jc w:val="both"/>
      </w:pPr>
      <w:r w:rsidRPr="00714AAD">
        <w:tab/>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62585" w:rsidRPr="00714AAD" w:rsidRDefault="00B62585" w:rsidP="00142A14">
      <w:pPr>
        <w:contextualSpacing/>
        <w:jc w:val="both"/>
      </w:pPr>
      <w:r w:rsidRPr="00714AAD">
        <w:tab/>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62585" w:rsidRPr="00714AAD" w:rsidRDefault="00B62585" w:rsidP="00142A14">
      <w:pPr>
        <w:tabs>
          <w:tab w:val="left" w:pos="709"/>
        </w:tabs>
        <w:contextualSpacing/>
        <w:jc w:val="both"/>
      </w:pPr>
      <w:r w:rsidRPr="00714AAD">
        <w:tab/>
        <w:t>1.8.2. Инструктор при проведении контрольного мероприятия в пределах своих полномочий и в объеме проводимых контрольных действий имеет право:</w:t>
      </w:r>
    </w:p>
    <w:p w:rsidR="00B62585" w:rsidRPr="00714AAD" w:rsidRDefault="00B62585" w:rsidP="00142A14">
      <w:pPr>
        <w:contextualSpacing/>
        <w:jc w:val="both"/>
      </w:pPr>
      <w:r w:rsidRPr="00714AAD">
        <w:lastRenderedPageBreak/>
        <w:tab/>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62585" w:rsidRPr="00714AAD" w:rsidRDefault="00B62585" w:rsidP="00142A14">
      <w:pPr>
        <w:contextualSpacing/>
        <w:jc w:val="both"/>
      </w:pPr>
      <w:r w:rsidRPr="00714AAD">
        <w:tab/>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62585" w:rsidRPr="00714AAD" w:rsidRDefault="00B62585" w:rsidP="00142A14">
      <w:pPr>
        <w:tabs>
          <w:tab w:val="left" w:pos="709"/>
        </w:tabs>
        <w:contextualSpacing/>
        <w:jc w:val="both"/>
      </w:pPr>
      <w:r w:rsidRPr="00714AAD">
        <w:tab/>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62585" w:rsidRPr="00714AAD" w:rsidRDefault="00B62585" w:rsidP="00142A14">
      <w:pPr>
        <w:tabs>
          <w:tab w:val="left" w:pos="709"/>
        </w:tabs>
        <w:contextualSpacing/>
        <w:jc w:val="both"/>
      </w:pPr>
      <w:r w:rsidRPr="00714AAD">
        <w:tab/>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62585" w:rsidRPr="00714AAD" w:rsidRDefault="00B62585" w:rsidP="00142A14">
      <w:pPr>
        <w:contextualSpacing/>
        <w:jc w:val="both"/>
      </w:pPr>
      <w:r w:rsidRPr="00714AAD">
        <w:tab/>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62585" w:rsidRPr="00714AAD" w:rsidRDefault="00B62585" w:rsidP="00142A14">
      <w:pPr>
        <w:contextualSpacing/>
        <w:jc w:val="both"/>
      </w:pPr>
      <w:r w:rsidRPr="00714AAD">
        <w:tab/>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62585" w:rsidRPr="00714AAD" w:rsidRDefault="00B62585" w:rsidP="00142A14">
      <w:pPr>
        <w:contextualSpacing/>
        <w:jc w:val="both"/>
      </w:pPr>
      <w:r w:rsidRPr="00714AAD">
        <w:tab/>
        <w:t>7) обращаться в соответствии с Федеральным законом от 7 февраля 2011 № 3-ФЗ «О полиции» за содействием к органам полиции в случаях, если инструктору оказывается противодействие или угрожает опасность;</w:t>
      </w:r>
    </w:p>
    <w:p w:rsidR="00B62585" w:rsidRPr="00714AAD" w:rsidRDefault="00B62585" w:rsidP="00FD0BF2">
      <w:pPr>
        <w:widowControl w:val="0"/>
        <w:autoSpaceDE w:val="0"/>
        <w:autoSpaceDN w:val="0"/>
        <w:adjustRightInd w:val="0"/>
        <w:ind w:firstLine="708"/>
        <w:jc w:val="both"/>
        <w:rPr>
          <w:color w:val="000000"/>
        </w:rPr>
      </w:pPr>
      <w:r w:rsidRPr="00714AAD">
        <w:rPr>
          <w:color w:val="000000"/>
        </w:rPr>
        <w:t>1.9.  Контрольный орган вправе обратиться в суд с заявлениями:</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62585" w:rsidRPr="00714AAD" w:rsidRDefault="00B62585" w:rsidP="00FD0BF2">
      <w:pPr>
        <w:widowControl w:val="0"/>
        <w:autoSpaceDE w:val="0"/>
        <w:autoSpaceDN w:val="0"/>
        <w:adjustRightInd w:val="0"/>
        <w:ind w:firstLine="708"/>
        <w:jc w:val="both"/>
        <w:rPr>
          <w:color w:val="000000"/>
        </w:rPr>
      </w:pPr>
      <w:proofErr w:type="gramStart"/>
      <w:r w:rsidRPr="00714AAD">
        <w:rPr>
          <w:bCs/>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714AAD">
        <w:rPr>
          <w:bCs/>
          <w:color w:val="000000"/>
        </w:rPr>
        <w:t xml:space="preserve"> характер;</w:t>
      </w:r>
    </w:p>
    <w:p w:rsidR="00B62585" w:rsidRPr="00714AAD" w:rsidRDefault="00B62585" w:rsidP="00FD0BF2">
      <w:pPr>
        <w:widowControl w:val="0"/>
        <w:autoSpaceDE w:val="0"/>
        <w:autoSpaceDN w:val="0"/>
        <w:adjustRightInd w:val="0"/>
        <w:ind w:firstLine="708"/>
        <w:jc w:val="both"/>
        <w:rPr>
          <w:color w:val="000000"/>
        </w:rPr>
      </w:pPr>
      <w:proofErr w:type="gramStart"/>
      <w:r w:rsidRPr="00714AAD">
        <w:rPr>
          <w:bCs/>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714AAD">
        <w:rPr>
          <w:bCs/>
          <w:color w:val="000000"/>
        </w:rPr>
        <w:t xml:space="preserve">, </w:t>
      </w:r>
      <w:proofErr w:type="gramStart"/>
      <w:r w:rsidRPr="00714AAD">
        <w:rPr>
          <w:bCs/>
          <w:color w:val="000000"/>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w:t>
      </w:r>
      <w:r w:rsidRPr="00714AAD">
        <w:rPr>
          <w:bCs/>
          <w:color w:val="000000"/>
        </w:rPr>
        <w:lastRenderedPageBreak/>
        <w:t>обращению или в защиту прав, свобод и законных интересов неопределенного круга лиц в случае выявления нарушения обязательных требований;</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 xml:space="preserve">5) о признании </w:t>
      </w:r>
      <w:proofErr w:type="gramStart"/>
      <w:r w:rsidRPr="00714AAD">
        <w:rPr>
          <w:bCs/>
          <w:color w:val="000000"/>
        </w:rPr>
        <w:t>договора найма жилого помещения жилищного фонда социального использования</w:t>
      </w:r>
      <w:proofErr w:type="gramEnd"/>
      <w:r w:rsidRPr="00714AAD">
        <w:rPr>
          <w:bCs/>
          <w:color w:val="00000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62585" w:rsidRPr="00714AAD" w:rsidRDefault="00B62585" w:rsidP="00FD0BF2">
      <w:pPr>
        <w:widowControl w:val="0"/>
        <w:autoSpaceDE w:val="0"/>
        <w:autoSpaceDN w:val="0"/>
        <w:adjustRightInd w:val="0"/>
        <w:ind w:firstLine="708"/>
        <w:jc w:val="both"/>
        <w:rPr>
          <w:bCs/>
          <w:color w:val="000000"/>
        </w:rPr>
      </w:pPr>
      <w:r w:rsidRPr="00714AAD">
        <w:rPr>
          <w:bCs/>
          <w:color w:val="000000"/>
        </w:rPr>
        <w:t>6) о понуждении к исполнению предписания.</w:t>
      </w:r>
    </w:p>
    <w:p w:rsidR="00B62585" w:rsidRPr="00714AAD" w:rsidRDefault="00B62585" w:rsidP="00FD0BF2">
      <w:pPr>
        <w:widowControl w:val="0"/>
        <w:autoSpaceDE w:val="0"/>
        <w:autoSpaceDN w:val="0"/>
        <w:adjustRightInd w:val="0"/>
        <w:ind w:firstLine="708"/>
        <w:jc w:val="both"/>
        <w:rPr>
          <w:color w:val="000000"/>
        </w:rPr>
      </w:pPr>
      <w:r w:rsidRPr="00714AAD">
        <w:rPr>
          <w:bCs/>
          <w:color w:val="000000"/>
        </w:rPr>
        <w:t xml:space="preserve">1.10. </w:t>
      </w:r>
      <w:r w:rsidRPr="00714AAD">
        <w:rPr>
          <w:color w:val="000000"/>
        </w:rPr>
        <w:t xml:space="preserve">К отношениям, связанным с осуществлением муниципального контроля,  применяются положения Федерального закона №248-ФЗ.      </w:t>
      </w:r>
    </w:p>
    <w:p w:rsidR="00B62585" w:rsidRPr="00714AAD" w:rsidRDefault="00B62585" w:rsidP="00142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 xml:space="preserve">1.11. </w:t>
      </w:r>
      <w:proofErr w:type="gramStart"/>
      <w:r w:rsidRPr="00714AAD">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14AAD">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62585" w:rsidRPr="00714AAD" w:rsidRDefault="00B62585" w:rsidP="00FD0BF2">
      <w:pPr>
        <w:widowControl w:val="0"/>
        <w:jc w:val="both"/>
      </w:pPr>
    </w:p>
    <w:p w:rsidR="00B62585" w:rsidRPr="00714AAD" w:rsidRDefault="00B62585" w:rsidP="00FD0BF2">
      <w:pPr>
        <w:widowControl w:val="0"/>
        <w:jc w:val="center"/>
        <w:outlineLvl w:val="1"/>
        <w:rPr>
          <w:b/>
        </w:rPr>
      </w:pPr>
      <w:r w:rsidRPr="00714AAD">
        <w:rPr>
          <w:b/>
        </w:rPr>
        <w:t>2. Категории риска причинения вреда (ущерба)</w:t>
      </w:r>
    </w:p>
    <w:p w:rsidR="00B62585" w:rsidRPr="00714AAD" w:rsidRDefault="00B62585" w:rsidP="00FD0BF2">
      <w:pPr>
        <w:widowControl w:val="0"/>
        <w:jc w:val="both"/>
      </w:pPr>
    </w:p>
    <w:p w:rsidR="00B62585" w:rsidRPr="00714AAD" w:rsidRDefault="00B62585" w:rsidP="00142A14">
      <w:pPr>
        <w:contextualSpacing/>
        <w:jc w:val="both"/>
      </w:pPr>
      <w:r w:rsidRPr="00714AAD">
        <w:tab/>
        <w:t xml:space="preserve">2.1. </w:t>
      </w:r>
      <w:proofErr w:type="gramStart"/>
      <w:r w:rsidRPr="00714AAD">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B62585" w:rsidRPr="00714AAD" w:rsidRDefault="00B62585" w:rsidP="00142A14">
      <w:pPr>
        <w:tabs>
          <w:tab w:val="left" w:pos="709"/>
          <w:tab w:val="left" w:pos="1134"/>
        </w:tabs>
        <w:contextualSpacing/>
        <w:jc w:val="both"/>
      </w:pPr>
      <w:r w:rsidRPr="00714AAD">
        <w:tab/>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62585" w:rsidRPr="00714AAD" w:rsidRDefault="00B62585" w:rsidP="00FD0BF2">
      <w:pPr>
        <w:widowControl w:val="0"/>
        <w:autoSpaceDE w:val="0"/>
        <w:autoSpaceDN w:val="0"/>
        <w:adjustRightInd w:val="0"/>
        <w:ind w:firstLine="708"/>
        <w:jc w:val="both"/>
        <w:rPr>
          <w:color w:val="000000"/>
        </w:rPr>
      </w:pPr>
      <w:r w:rsidRPr="00714AAD">
        <w:rPr>
          <w:color w:val="000000"/>
        </w:rPr>
        <w:t>- высокий риск;</w:t>
      </w:r>
    </w:p>
    <w:p w:rsidR="00B62585" w:rsidRPr="00714AAD" w:rsidRDefault="00B62585" w:rsidP="00FD0BF2">
      <w:pPr>
        <w:widowControl w:val="0"/>
        <w:autoSpaceDE w:val="0"/>
        <w:autoSpaceDN w:val="0"/>
        <w:adjustRightInd w:val="0"/>
        <w:ind w:firstLine="708"/>
        <w:jc w:val="both"/>
        <w:rPr>
          <w:color w:val="000000"/>
        </w:rPr>
      </w:pPr>
      <w:r w:rsidRPr="00714AAD">
        <w:rPr>
          <w:color w:val="000000"/>
        </w:rPr>
        <w:t>- средний риск;</w:t>
      </w:r>
    </w:p>
    <w:p w:rsidR="00B62585" w:rsidRPr="00714AAD" w:rsidRDefault="00B62585" w:rsidP="00FD0BF2">
      <w:pPr>
        <w:widowControl w:val="0"/>
        <w:autoSpaceDE w:val="0"/>
        <w:autoSpaceDN w:val="0"/>
        <w:adjustRightInd w:val="0"/>
        <w:ind w:firstLine="708"/>
        <w:jc w:val="both"/>
        <w:rPr>
          <w:color w:val="000000"/>
        </w:rPr>
      </w:pPr>
      <w:r w:rsidRPr="00714AAD">
        <w:rPr>
          <w:color w:val="000000"/>
        </w:rPr>
        <w:t>- умеренный риск;</w:t>
      </w:r>
    </w:p>
    <w:p w:rsidR="00B62585" w:rsidRPr="00714AAD" w:rsidRDefault="00B62585" w:rsidP="00FD0BF2">
      <w:pPr>
        <w:widowControl w:val="0"/>
        <w:autoSpaceDE w:val="0"/>
        <w:autoSpaceDN w:val="0"/>
        <w:adjustRightInd w:val="0"/>
        <w:ind w:firstLine="708"/>
        <w:jc w:val="both"/>
        <w:rPr>
          <w:color w:val="000000"/>
        </w:rPr>
      </w:pPr>
      <w:r w:rsidRPr="00714AAD">
        <w:rPr>
          <w:color w:val="000000"/>
        </w:rPr>
        <w:t>- низкий риск.</w:t>
      </w:r>
    </w:p>
    <w:p w:rsidR="00B62585" w:rsidRPr="00714AAD" w:rsidRDefault="00B62585" w:rsidP="00142A14">
      <w:pPr>
        <w:tabs>
          <w:tab w:val="left" w:pos="709"/>
        </w:tabs>
        <w:contextualSpacing/>
        <w:jc w:val="both"/>
      </w:pPr>
      <w:r w:rsidRPr="00714AAD">
        <w:tab/>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62585" w:rsidRPr="00714AAD" w:rsidRDefault="00B62585" w:rsidP="00142A14">
      <w:pPr>
        <w:tabs>
          <w:tab w:val="left" w:pos="709"/>
        </w:tabs>
        <w:contextualSpacing/>
        <w:jc w:val="both"/>
      </w:pPr>
      <w:r w:rsidRPr="00714AAD">
        <w:tab/>
        <w:t xml:space="preserve">2.4. </w:t>
      </w:r>
      <w:proofErr w:type="gramStart"/>
      <w:r w:rsidRPr="00714AAD">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714AAD">
        <w:t>) охраняемым законом ценностям.</w:t>
      </w:r>
    </w:p>
    <w:p w:rsidR="00B62585" w:rsidRPr="00714AAD" w:rsidRDefault="00B62585" w:rsidP="00142A14">
      <w:pPr>
        <w:tabs>
          <w:tab w:val="left" w:pos="709"/>
        </w:tabs>
        <w:contextualSpacing/>
        <w:jc w:val="both"/>
      </w:pPr>
      <w:r w:rsidRPr="00714AAD">
        <w:tab/>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62585" w:rsidRPr="00714AAD" w:rsidRDefault="00B62585" w:rsidP="00142A14">
      <w:pPr>
        <w:contextualSpacing/>
        <w:jc w:val="both"/>
      </w:pPr>
      <w:r w:rsidRPr="00714AAD">
        <w:lastRenderedPageBreak/>
        <w:tab/>
        <w:t>2.6. В случае если объект контроля не отнесен к определенной категории риска, он считается отнесенным к категории низкого риска.</w:t>
      </w:r>
    </w:p>
    <w:p w:rsidR="00B62585" w:rsidRPr="00714AAD" w:rsidRDefault="00B62585" w:rsidP="00142A14">
      <w:pPr>
        <w:contextualSpacing/>
        <w:jc w:val="both"/>
      </w:pPr>
      <w:r w:rsidRPr="00714AAD">
        <w:tab/>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62585" w:rsidRPr="00714AAD" w:rsidRDefault="00B62585" w:rsidP="00FD0BF2">
      <w:pPr>
        <w:tabs>
          <w:tab w:val="left" w:pos="1134"/>
        </w:tabs>
        <w:contextualSpacing/>
        <w:jc w:val="both"/>
      </w:pPr>
    </w:p>
    <w:p w:rsidR="00B62585" w:rsidRPr="00714AAD" w:rsidRDefault="00B62585" w:rsidP="00FD0BF2">
      <w:pPr>
        <w:tabs>
          <w:tab w:val="left" w:pos="1134"/>
        </w:tabs>
        <w:jc w:val="center"/>
        <w:rPr>
          <w:b/>
        </w:rPr>
      </w:pPr>
      <w:r w:rsidRPr="00714AAD">
        <w:rPr>
          <w:b/>
        </w:rPr>
        <w:t>3. Виды профилактических мероприятий, которые проводятся при осуществлении муниципального контроля</w:t>
      </w:r>
    </w:p>
    <w:p w:rsidR="00B62585" w:rsidRPr="00714AAD" w:rsidRDefault="00B62585" w:rsidP="00FD0BF2">
      <w:pPr>
        <w:tabs>
          <w:tab w:val="left" w:pos="1134"/>
        </w:tabs>
        <w:jc w:val="center"/>
        <w:rPr>
          <w:color w:val="000000"/>
        </w:rPr>
      </w:pPr>
    </w:p>
    <w:p w:rsidR="00B62585" w:rsidRPr="00714AAD" w:rsidRDefault="00B62585" w:rsidP="00FD0BF2">
      <w:pPr>
        <w:widowControl w:val="0"/>
        <w:autoSpaceDE w:val="0"/>
        <w:autoSpaceDN w:val="0"/>
        <w:adjustRightInd w:val="0"/>
        <w:ind w:firstLine="708"/>
        <w:jc w:val="both"/>
        <w:rPr>
          <w:color w:val="000000"/>
        </w:rPr>
      </w:pPr>
      <w:r w:rsidRPr="00714AAD">
        <w:rPr>
          <w:color w:val="000000"/>
        </w:rPr>
        <w:t>При осуществлении муниципального контроля Контрольный орган проводит следующие виды профилактических мероприятий:</w:t>
      </w:r>
    </w:p>
    <w:p w:rsidR="00B62585" w:rsidRPr="00714AAD" w:rsidRDefault="00B62585" w:rsidP="00FD0BF2">
      <w:pPr>
        <w:widowControl w:val="0"/>
        <w:ind w:firstLine="708"/>
        <w:jc w:val="both"/>
      </w:pPr>
      <w:r w:rsidRPr="00714AAD">
        <w:t>1) информирование;</w:t>
      </w:r>
    </w:p>
    <w:p w:rsidR="00B62585" w:rsidRPr="00714AAD" w:rsidRDefault="00B62585" w:rsidP="00FD0BF2">
      <w:pPr>
        <w:widowControl w:val="0"/>
        <w:ind w:firstLine="708"/>
        <w:jc w:val="both"/>
      </w:pPr>
      <w:r w:rsidRPr="00714AAD">
        <w:t>2) обобщение правоприменительной практики;</w:t>
      </w:r>
    </w:p>
    <w:p w:rsidR="00B62585" w:rsidRPr="00714AAD" w:rsidRDefault="00B62585" w:rsidP="00FD0BF2">
      <w:pPr>
        <w:widowControl w:val="0"/>
        <w:ind w:firstLine="708"/>
        <w:jc w:val="both"/>
      </w:pPr>
      <w:r w:rsidRPr="00714AAD">
        <w:t>3) объявление предостережения;</w:t>
      </w:r>
    </w:p>
    <w:p w:rsidR="00B62585" w:rsidRPr="00714AAD" w:rsidRDefault="00B62585" w:rsidP="00FD0BF2">
      <w:pPr>
        <w:widowControl w:val="0"/>
        <w:ind w:firstLine="708"/>
        <w:jc w:val="both"/>
      </w:pPr>
      <w:r w:rsidRPr="00714AAD">
        <w:t>4) консультирование;</w:t>
      </w:r>
    </w:p>
    <w:p w:rsidR="00B62585" w:rsidRPr="00714AAD" w:rsidRDefault="00B62585" w:rsidP="00FD0BF2">
      <w:pPr>
        <w:widowControl w:val="0"/>
        <w:ind w:firstLine="708"/>
        <w:jc w:val="both"/>
      </w:pPr>
      <w:r w:rsidRPr="00714AAD">
        <w:t>5) профилактический визит.</w:t>
      </w:r>
    </w:p>
    <w:p w:rsidR="00B62585" w:rsidRPr="00714AAD" w:rsidRDefault="00B62585" w:rsidP="00FD0BF2">
      <w:pPr>
        <w:widowControl w:val="0"/>
        <w:jc w:val="center"/>
      </w:pPr>
    </w:p>
    <w:p w:rsidR="00B62585" w:rsidRPr="00714AAD" w:rsidRDefault="00B62585" w:rsidP="00FD0BF2">
      <w:pPr>
        <w:widowControl w:val="0"/>
        <w:jc w:val="center"/>
        <w:rPr>
          <w:b/>
        </w:rPr>
      </w:pPr>
      <w:r w:rsidRPr="00714AAD">
        <w:rPr>
          <w:b/>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62585" w:rsidRPr="00714AAD" w:rsidRDefault="00B62585" w:rsidP="00FD0BF2">
      <w:pPr>
        <w:widowControl w:val="0"/>
        <w:jc w:val="center"/>
        <w:rPr>
          <w:b/>
        </w:rPr>
      </w:pPr>
    </w:p>
    <w:p w:rsidR="00B62585" w:rsidRPr="00714AAD" w:rsidRDefault="00B62585" w:rsidP="00142A14">
      <w:pPr>
        <w:contextualSpacing/>
        <w:jc w:val="both"/>
      </w:pPr>
      <w:r w:rsidRPr="00714AAD">
        <w:tab/>
        <w:t xml:space="preserve">3.1.1. </w:t>
      </w:r>
      <w:proofErr w:type="gramStart"/>
      <w:r w:rsidRPr="00714AAD">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муниципального образования </w:t>
      </w:r>
      <w:proofErr w:type="spellStart"/>
      <w:r w:rsidRPr="00714AAD">
        <w:t>Воловский</w:t>
      </w:r>
      <w:proofErr w:type="spellEnd"/>
      <w:r w:rsidRPr="00714AAD">
        <w:t xml:space="preserve"> район  </w:t>
      </w:r>
      <w:hyperlink r:id="rId9" w:history="1">
        <w:r w:rsidRPr="00714AAD">
          <w:rPr>
            <w:rStyle w:val="ad"/>
          </w:rPr>
          <w:t>http://</w:t>
        </w:r>
        <w:proofErr w:type="spellStart"/>
        <w:r w:rsidRPr="00714AAD">
          <w:rPr>
            <w:rStyle w:val="ad"/>
            <w:lang w:val="en-US"/>
          </w:rPr>
          <w:t>volovo</w:t>
        </w:r>
        <w:proofErr w:type="spellEnd"/>
        <w:r w:rsidRPr="00714AAD">
          <w:rPr>
            <w:rStyle w:val="ad"/>
          </w:rPr>
          <w:t>.</w:t>
        </w:r>
        <w:proofErr w:type="spellStart"/>
        <w:r w:rsidRPr="00714AAD">
          <w:rPr>
            <w:rStyle w:val="ad"/>
          </w:rPr>
          <w:t>tul</w:t>
        </w:r>
        <w:r w:rsidRPr="00714AAD">
          <w:rPr>
            <w:rStyle w:val="ad"/>
            <w:lang w:val="en-US"/>
          </w:rPr>
          <w:t>aregion</w:t>
        </w:r>
        <w:proofErr w:type="spellEnd"/>
        <w:r w:rsidRPr="00714AAD">
          <w:rPr>
            <w:rStyle w:val="ad"/>
          </w:rPr>
          <w:t>.</w:t>
        </w:r>
        <w:proofErr w:type="spellStart"/>
        <w:r w:rsidRPr="00714AAD">
          <w:rPr>
            <w:rStyle w:val="ad"/>
          </w:rPr>
          <w:t>ru</w:t>
        </w:r>
        <w:proofErr w:type="spellEnd"/>
        <w:r w:rsidRPr="00714AAD">
          <w:rPr>
            <w:rStyle w:val="ad"/>
          </w:rPr>
          <w:t>/</w:t>
        </w:r>
      </w:hyperlink>
      <w:r w:rsidRPr="00714AAD">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w:t>
      </w:r>
      <w:proofErr w:type="gramEnd"/>
      <w:r w:rsidRPr="00714AAD">
        <w:t xml:space="preserve"> иных формах. </w:t>
      </w:r>
    </w:p>
    <w:p w:rsidR="00B62585" w:rsidRPr="00714AAD" w:rsidRDefault="00B62585" w:rsidP="00142A14">
      <w:pPr>
        <w:tabs>
          <w:tab w:val="left" w:pos="709"/>
        </w:tabs>
        <w:contextualSpacing/>
        <w:jc w:val="both"/>
      </w:pPr>
      <w:r w:rsidRPr="00714AAD">
        <w:tab/>
        <w:t xml:space="preserve">3.1.2. Контрольный орган обязан размещать и поддерживать в актуальном состоянии на  официальном сайте в сети «Интернет» сведения, определенные частью 3 статьи 46 Федерального закона  № 248-ФЗ.  </w:t>
      </w:r>
    </w:p>
    <w:p w:rsidR="00B62585" w:rsidRPr="00714AAD" w:rsidRDefault="00B62585" w:rsidP="00FD0BF2">
      <w:pPr>
        <w:tabs>
          <w:tab w:val="left" w:pos="1134"/>
        </w:tabs>
        <w:contextualSpacing/>
        <w:jc w:val="both"/>
      </w:pPr>
    </w:p>
    <w:p w:rsidR="00B62585" w:rsidRPr="00714AAD" w:rsidRDefault="00B62585" w:rsidP="00FD0BF2">
      <w:pPr>
        <w:tabs>
          <w:tab w:val="left" w:pos="1134"/>
        </w:tabs>
        <w:contextualSpacing/>
        <w:jc w:val="center"/>
        <w:rPr>
          <w:b/>
        </w:rPr>
      </w:pPr>
      <w:r w:rsidRPr="00714AAD">
        <w:rPr>
          <w:b/>
        </w:rPr>
        <w:t>3.2. Обобщение правоприменительной практики организации и проведения муниципального контроля</w:t>
      </w:r>
    </w:p>
    <w:p w:rsidR="00B62585" w:rsidRPr="00714AAD" w:rsidRDefault="00B62585" w:rsidP="00FD0BF2">
      <w:pPr>
        <w:tabs>
          <w:tab w:val="left" w:pos="1134"/>
        </w:tabs>
        <w:contextualSpacing/>
        <w:jc w:val="both"/>
      </w:pPr>
    </w:p>
    <w:p w:rsidR="00B62585" w:rsidRPr="00714AAD" w:rsidRDefault="00B62585" w:rsidP="00142A14">
      <w:pPr>
        <w:tabs>
          <w:tab w:val="left" w:pos="709"/>
        </w:tabs>
        <w:contextualSpacing/>
        <w:jc w:val="both"/>
      </w:pPr>
      <w:r w:rsidRPr="00714AAD">
        <w:tab/>
        <w:t>3.2.1. Обобщение правоприменительной практики организации и проведения муниципального контроля осуществляется ежегодно.</w:t>
      </w:r>
    </w:p>
    <w:p w:rsidR="00B62585" w:rsidRPr="00714AAD" w:rsidRDefault="00B62585" w:rsidP="00FD0BF2">
      <w:pPr>
        <w:ind w:firstLine="708"/>
        <w:jc w:val="both"/>
        <w:rPr>
          <w:color w:val="FF0000"/>
        </w:rPr>
      </w:pPr>
      <w:r w:rsidRPr="00714AAD">
        <w:rPr>
          <w:color w:val="000000"/>
        </w:rPr>
        <w:t xml:space="preserve">3.2.2.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w:t>
      </w:r>
    </w:p>
    <w:p w:rsidR="00B62585" w:rsidRPr="00714AAD" w:rsidRDefault="00B62585" w:rsidP="00142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714AAD">
        <w:tab/>
        <w:t xml:space="preserve">3.2.3.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62585" w:rsidRPr="00714AAD" w:rsidRDefault="00B62585" w:rsidP="00FD0BF2">
      <w:pPr>
        <w:jc w:val="center"/>
        <w:rPr>
          <w:color w:val="000000"/>
        </w:rPr>
      </w:pPr>
    </w:p>
    <w:p w:rsidR="00B62585" w:rsidRPr="00714AAD" w:rsidRDefault="00B62585" w:rsidP="00FD0BF2">
      <w:pPr>
        <w:jc w:val="center"/>
        <w:rPr>
          <w:b/>
          <w:color w:val="000000"/>
        </w:rPr>
      </w:pPr>
      <w:r w:rsidRPr="00714AAD">
        <w:rPr>
          <w:b/>
          <w:color w:val="000000"/>
        </w:rPr>
        <w:t xml:space="preserve">3.3. Предостережение о недопустимости нарушения </w:t>
      </w:r>
    </w:p>
    <w:p w:rsidR="00B62585" w:rsidRPr="00714AAD" w:rsidRDefault="00B62585" w:rsidP="00FD0BF2">
      <w:pPr>
        <w:jc w:val="center"/>
        <w:rPr>
          <w:b/>
          <w:color w:val="000000"/>
        </w:rPr>
      </w:pPr>
      <w:r w:rsidRPr="00714AAD">
        <w:rPr>
          <w:b/>
          <w:color w:val="000000"/>
        </w:rPr>
        <w:t>обязательных требований</w:t>
      </w:r>
    </w:p>
    <w:p w:rsidR="00B62585" w:rsidRPr="00714AAD" w:rsidRDefault="00B62585" w:rsidP="00FD0BF2">
      <w:pPr>
        <w:jc w:val="center"/>
        <w:rPr>
          <w:b/>
          <w:color w:val="000000"/>
        </w:rPr>
      </w:pPr>
    </w:p>
    <w:p w:rsidR="00B62585" w:rsidRPr="00714AAD" w:rsidRDefault="00B62585" w:rsidP="00142A14">
      <w:pPr>
        <w:tabs>
          <w:tab w:val="left" w:pos="709"/>
        </w:tabs>
        <w:contextualSpacing/>
        <w:jc w:val="both"/>
      </w:pPr>
      <w:r w:rsidRPr="00714AAD">
        <w:tab/>
        <w:t xml:space="preserve">3.3.1. </w:t>
      </w:r>
      <w:proofErr w:type="gramStart"/>
      <w:r w:rsidRPr="00714AAD">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714AAD">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14AAD">
        <w:t xml:space="preserve"> соблюдения обязательных требований.</w:t>
      </w:r>
    </w:p>
    <w:p w:rsidR="00B62585" w:rsidRPr="00714AAD" w:rsidRDefault="00B62585" w:rsidP="00142A14">
      <w:pPr>
        <w:contextualSpacing/>
        <w:jc w:val="both"/>
      </w:pPr>
      <w:r w:rsidRPr="00714AAD">
        <w:tab/>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62585" w:rsidRPr="00714AAD" w:rsidRDefault="00B62585" w:rsidP="00FD0BF2">
      <w:pPr>
        <w:widowControl w:val="0"/>
        <w:ind w:firstLine="708"/>
        <w:jc w:val="both"/>
      </w:pPr>
      <w:r w:rsidRPr="00714AAD">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62585" w:rsidRPr="00714AAD" w:rsidRDefault="00B62585" w:rsidP="00FD0BF2">
      <w:pPr>
        <w:ind w:firstLine="708"/>
        <w:jc w:val="both"/>
        <w:rPr>
          <w:color w:val="000000"/>
        </w:rPr>
      </w:pPr>
      <w:r w:rsidRPr="00714AAD">
        <w:rPr>
          <w:color w:val="000000"/>
        </w:rPr>
        <w:t>3.3.4. Возражение должно содержать:</w:t>
      </w:r>
    </w:p>
    <w:p w:rsidR="00B62585" w:rsidRPr="00714AAD" w:rsidRDefault="00B62585" w:rsidP="00FD0BF2">
      <w:pPr>
        <w:ind w:firstLine="708"/>
        <w:jc w:val="both"/>
        <w:rPr>
          <w:color w:val="000000"/>
        </w:rPr>
      </w:pPr>
      <w:r w:rsidRPr="00714AAD">
        <w:rPr>
          <w:color w:val="000000"/>
        </w:rPr>
        <w:t>1) наименование Контрольного органа, в который направляется возражение;</w:t>
      </w:r>
    </w:p>
    <w:p w:rsidR="00B62585" w:rsidRPr="00714AAD" w:rsidRDefault="00B62585" w:rsidP="00FD0BF2">
      <w:pPr>
        <w:ind w:firstLine="708"/>
        <w:jc w:val="both"/>
        <w:rPr>
          <w:color w:val="000000"/>
        </w:rPr>
      </w:pPr>
      <w:proofErr w:type="gramStart"/>
      <w:r w:rsidRPr="00714AAD">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62585" w:rsidRPr="00714AAD" w:rsidRDefault="00B62585" w:rsidP="00FD0BF2">
      <w:pPr>
        <w:ind w:firstLine="708"/>
        <w:jc w:val="both"/>
        <w:rPr>
          <w:color w:val="000000"/>
        </w:rPr>
      </w:pPr>
      <w:r w:rsidRPr="00714AAD">
        <w:rPr>
          <w:color w:val="000000"/>
        </w:rPr>
        <w:t>3) дату и номер предостережения;</w:t>
      </w:r>
    </w:p>
    <w:p w:rsidR="00B62585" w:rsidRPr="00714AAD" w:rsidRDefault="00B62585" w:rsidP="00FD0BF2">
      <w:pPr>
        <w:ind w:firstLine="708"/>
        <w:jc w:val="both"/>
        <w:rPr>
          <w:color w:val="000000"/>
        </w:rPr>
      </w:pPr>
      <w:r w:rsidRPr="00714AAD">
        <w:rPr>
          <w:color w:val="000000"/>
        </w:rPr>
        <w:t xml:space="preserve">4) доводы, на основании которых контролируемое лицо </w:t>
      </w:r>
      <w:proofErr w:type="gramStart"/>
      <w:r w:rsidRPr="00714AAD">
        <w:rPr>
          <w:color w:val="000000"/>
        </w:rPr>
        <w:t>не согласно</w:t>
      </w:r>
      <w:proofErr w:type="gramEnd"/>
      <w:r w:rsidRPr="00714AAD">
        <w:rPr>
          <w:color w:val="000000"/>
        </w:rPr>
        <w:t xml:space="preserve"> с объявленным предостережением;</w:t>
      </w:r>
    </w:p>
    <w:p w:rsidR="00B62585" w:rsidRPr="00714AAD" w:rsidRDefault="00B62585" w:rsidP="00FD0BF2">
      <w:pPr>
        <w:ind w:firstLine="708"/>
        <w:jc w:val="both"/>
        <w:rPr>
          <w:color w:val="000000"/>
        </w:rPr>
      </w:pPr>
      <w:r w:rsidRPr="00714AAD">
        <w:rPr>
          <w:color w:val="000000"/>
        </w:rPr>
        <w:t>5) дату получения предостережения контролируемым лицом;</w:t>
      </w:r>
    </w:p>
    <w:p w:rsidR="00B62585" w:rsidRPr="00714AAD" w:rsidRDefault="00B62585" w:rsidP="00FD0BF2">
      <w:pPr>
        <w:ind w:firstLine="708"/>
        <w:jc w:val="both"/>
        <w:rPr>
          <w:color w:val="000000"/>
        </w:rPr>
      </w:pPr>
      <w:r w:rsidRPr="00714AAD">
        <w:rPr>
          <w:color w:val="000000"/>
        </w:rPr>
        <w:t>6) личную подпись и дату.</w:t>
      </w:r>
    </w:p>
    <w:p w:rsidR="00B62585" w:rsidRPr="00714AAD" w:rsidRDefault="00B62585" w:rsidP="00FD0BF2">
      <w:pPr>
        <w:ind w:firstLine="708"/>
        <w:jc w:val="both"/>
        <w:rPr>
          <w:color w:val="000000"/>
        </w:rPr>
      </w:pPr>
      <w:r w:rsidRPr="00714AAD">
        <w:rPr>
          <w:color w:val="000000"/>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62585" w:rsidRPr="00714AAD" w:rsidRDefault="00B62585" w:rsidP="00FD0BF2">
      <w:pPr>
        <w:widowControl w:val="0"/>
        <w:ind w:firstLine="708"/>
        <w:jc w:val="both"/>
      </w:pPr>
      <w:r w:rsidRPr="00714AAD">
        <w:t>3.3.6. Контрольный орган рассматривает возражение в отношении предостережения в течение пятнадцати</w:t>
      </w:r>
      <w:r w:rsidRPr="00714AAD">
        <w:rPr>
          <w:color w:val="FF0000"/>
          <w:vertAlign w:val="superscript"/>
        </w:rPr>
        <w:t xml:space="preserve"> </w:t>
      </w:r>
      <w:r w:rsidRPr="00714AAD">
        <w:t xml:space="preserve"> рабочих дней со дня его получения.</w:t>
      </w:r>
    </w:p>
    <w:p w:rsidR="00B62585" w:rsidRPr="00714AAD" w:rsidRDefault="00B62585" w:rsidP="00FD0BF2">
      <w:pPr>
        <w:ind w:firstLine="708"/>
        <w:jc w:val="both"/>
        <w:rPr>
          <w:color w:val="000000"/>
        </w:rPr>
      </w:pPr>
      <w:r w:rsidRPr="00714AAD">
        <w:rPr>
          <w:color w:val="000000"/>
        </w:rPr>
        <w:t>3.3.7. По результатам рассмотрения возражения Контрольный орган принимает одно из следующих решений:</w:t>
      </w:r>
    </w:p>
    <w:p w:rsidR="00B62585" w:rsidRPr="00714AAD" w:rsidRDefault="00B62585" w:rsidP="00FD0BF2">
      <w:pPr>
        <w:ind w:firstLine="708"/>
        <w:jc w:val="both"/>
        <w:rPr>
          <w:color w:val="000000"/>
        </w:rPr>
      </w:pPr>
      <w:r w:rsidRPr="00714AAD">
        <w:rPr>
          <w:color w:val="000000"/>
        </w:rPr>
        <w:t>1) удовлетворяет возражение в форме отмены объявленного предостережения;</w:t>
      </w:r>
    </w:p>
    <w:p w:rsidR="00B62585" w:rsidRPr="00714AAD" w:rsidRDefault="00B62585" w:rsidP="00FD0BF2">
      <w:pPr>
        <w:ind w:firstLine="708"/>
        <w:jc w:val="both"/>
        <w:rPr>
          <w:color w:val="000000"/>
        </w:rPr>
      </w:pPr>
      <w:r w:rsidRPr="00714AAD">
        <w:rPr>
          <w:color w:val="000000"/>
        </w:rPr>
        <w:t>2) отказывает в удовлетворении возражения с указанием причины отказа.</w:t>
      </w:r>
    </w:p>
    <w:p w:rsidR="00B62585" w:rsidRPr="00714AAD" w:rsidRDefault="00B62585" w:rsidP="00FD0BF2">
      <w:pPr>
        <w:widowControl w:val="0"/>
        <w:ind w:firstLine="708"/>
        <w:jc w:val="both"/>
      </w:pPr>
      <w:r w:rsidRPr="00714AAD">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62585" w:rsidRPr="00714AAD" w:rsidRDefault="00B62585" w:rsidP="00FD0BF2">
      <w:pPr>
        <w:ind w:firstLine="708"/>
        <w:jc w:val="both"/>
        <w:rPr>
          <w:color w:val="000000"/>
        </w:rPr>
      </w:pPr>
      <w:r w:rsidRPr="00714AAD">
        <w:rPr>
          <w:color w:val="000000"/>
        </w:rPr>
        <w:t>3.3.9. Повторное направление возражения по тем же основаниям не допускается.</w:t>
      </w:r>
    </w:p>
    <w:p w:rsidR="00B62585" w:rsidRPr="00714AAD" w:rsidRDefault="00B62585" w:rsidP="00142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rPr>
      </w:pPr>
      <w:r w:rsidRPr="00714AAD">
        <w:rPr>
          <w:rFonts w:cs="Courier New"/>
        </w:rPr>
        <w:tab/>
        <w:t xml:space="preserve">3.3.10. </w:t>
      </w:r>
      <w:r w:rsidRPr="00714AAD">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62585" w:rsidRPr="00714AAD" w:rsidRDefault="00B62585" w:rsidP="00FD0BF2">
      <w:pPr>
        <w:jc w:val="both"/>
        <w:rPr>
          <w:color w:val="000000"/>
        </w:rPr>
      </w:pPr>
    </w:p>
    <w:p w:rsidR="00B62585" w:rsidRPr="00714AAD" w:rsidRDefault="00B62585" w:rsidP="00FD0BF2">
      <w:pPr>
        <w:jc w:val="center"/>
        <w:rPr>
          <w:b/>
          <w:color w:val="000000"/>
        </w:rPr>
      </w:pPr>
      <w:r w:rsidRPr="00714AAD">
        <w:rPr>
          <w:b/>
          <w:color w:val="000000"/>
        </w:rPr>
        <w:t>3.4. Консультирование</w:t>
      </w:r>
    </w:p>
    <w:p w:rsidR="00B62585" w:rsidRPr="00714AAD" w:rsidRDefault="00B62585" w:rsidP="00FD0BF2">
      <w:pPr>
        <w:jc w:val="center"/>
        <w:rPr>
          <w:b/>
          <w:color w:val="000000"/>
        </w:rPr>
      </w:pPr>
    </w:p>
    <w:p w:rsidR="00B62585" w:rsidRPr="00714AAD" w:rsidRDefault="00B62585" w:rsidP="00FD0BF2">
      <w:pPr>
        <w:widowControl w:val="0"/>
        <w:ind w:firstLine="708"/>
        <w:jc w:val="both"/>
      </w:pPr>
      <w:r w:rsidRPr="00714AAD">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62585" w:rsidRPr="00714AAD" w:rsidRDefault="00B62585" w:rsidP="00142A14">
      <w:pPr>
        <w:widowControl w:val="0"/>
        <w:tabs>
          <w:tab w:val="left" w:pos="709"/>
        </w:tabs>
        <w:jc w:val="both"/>
      </w:pPr>
      <w:r w:rsidRPr="00714AAD">
        <w:tab/>
        <w:t>1) порядка проведения контрольных мероприятий;</w:t>
      </w:r>
    </w:p>
    <w:p w:rsidR="00B62585" w:rsidRPr="00714AAD" w:rsidRDefault="00B62585" w:rsidP="00142A14">
      <w:pPr>
        <w:widowControl w:val="0"/>
        <w:tabs>
          <w:tab w:val="left" w:pos="709"/>
        </w:tabs>
        <w:jc w:val="both"/>
      </w:pPr>
      <w:r w:rsidRPr="00714AAD">
        <w:tab/>
        <w:t>2) периодичности проведения контрольных мероприятий;</w:t>
      </w:r>
    </w:p>
    <w:p w:rsidR="00B62585" w:rsidRPr="00714AAD" w:rsidRDefault="00B62585" w:rsidP="00142A14">
      <w:pPr>
        <w:widowControl w:val="0"/>
        <w:tabs>
          <w:tab w:val="left" w:pos="709"/>
        </w:tabs>
        <w:jc w:val="both"/>
      </w:pPr>
      <w:r w:rsidRPr="00714AAD">
        <w:tab/>
        <w:t>3) порядка принятия решений по итогам контрольных мероприятий;</w:t>
      </w:r>
    </w:p>
    <w:p w:rsidR="00B62585" w:rsidRPr="00714AAD" w:rsidRDefault="00B62585" w:rsidP="00142A14">
      <w:pPr>
        <w:widowControl w:val="0"/>
        <w:tabs>
          <w:tab w:val="left" w:pos="709"/>
        </w:tabs>
        <w:jc w:val="both"/>
      </w:pPr>
      <w:r w:rsidRPr="00714AAD">
        <w:tab/>
        <w:t>4) порядка обжалования решений Контрольного органа.</w:t>
      </w:r>
    </w:p>
    <w:p w:rsidR="00B62585" w:rsidRPr="00714AAD" w:rsidRDefault="00B62585" w:rsidP="00142A14">
      <w:pPr>
        <w:tabs>
          <w:tab w:val="left" w:pos="851"/>
        </w:tabs>
        <w:contextualSpacing/>
        <w:jc w:val="both"/>
      </w:pPr>
      <w:r w:rsidRPr="00714AAD">
        <w:tab/>
        <w:t>3.4.2. Инструкторы осуществляют консультирование контролируемых лиц и их представителей:</w:t>
      </w:r>
    </w:p>
    <w:p w:rsidR="00B62585" w:rsidRPr="00714AAD" w:rsidRDefault="00B62585" w:rsidP="00FD0BF2">
      <w:pPr>
        <w:widowControl w:val="0"/>
        <w:ind w:firstLine="708"/>
        <w:jc w:val="both"/>
      </w:pPr>
      <w:r w:rsidRPr="00714AAD">
        <w:t xml:space="preserve">1) в виде устных разъяснений по телефону, посредством </w:t>
      </w:r>
      <w:proofErr w:type="spellStart"/>
      <w:r w:rsidRPr="00714AAD">
        <w:t>видео-конференц-связи</w:t>
      </w:r>
      <w:proofErr w:type="spellEnd"/>
      <w:r w:rsidRPr="00714AAD">
        <w:t>, на личном приеме либо в ходе проведения профилактического мероприятия, контрольного мероприятия;</w:t>
      </w:r>
    </w:p>
    <w:p w:rsidR="00B62585" w:rsidRPr="00714AAD" w:rsidRDefault="00B62585" w:rsidP="00FD0BF2">
      <w:pPr>
        <w:widowControl w:val="0"/>
        <w:ind w:firstLine="708"/>
        <w:jc w:val="both"/>
      </w:pPr>
      <w:r w:rsidRPr="00714AAD">
        <w:t xml:space="preserve">2) посредством размещения на официальном сайте письменного разъяснения по </w:t>
      </w:r>
      <w:r w:rsidRPr="00714AAD">
        <w:lastRenderedPageBreak/>
        <w:t>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62585" w:rsidRPr="00714AAD" w:rsidRDefault="00B62585" w:rsidP="00FD0BF2">
      <w:pPr>
        <w:ind w:firstLine="708"/>
        <w:jc w:val="both"/>
        <w:rPr>
          <w:color w:val="000000"/>
        </w:rPr>
      </w:pPr>
      <w:r w:rsidRPr="00714AAD">
        <w:rPr>
          <w:color w:val="000000"/>
        </w:rPr>
        <w:t>3.4.3. Индивидуальное консультирование на личном приеме каждого заявителя инструкторами не может превышать 10 минут.</w:t>
      </w:r>
    </w:p>
    <w:p w:rsidR="00B62585" w:rsidRPr="00714AAD" w:rsidRDefault="00B62585" w:rsidP="00FD0BF2">
      <w:pPr>
        <w:jc w:val="both"/>
        <w:rPr>
          <w:color w:val="000000"/>
        </w:rPr>
      </w:pPr>
      <w:r w:rsidRPr="00714AAD">
        <w:rPr>
          <w:color w:val="000000"/>
        </w:rPr>
        <w:t>Время разговора по телефону не должно превышать 10 минут.</w:t>
      </w:r>
    </w:p>
    <w:p w:rsidR="00B62585" w:rsidRPr="00714AAD" w:rsidRDefault="00B62585" w:rsidP="00FD0BF2">
      <w:pPr>
        <w:widowControl w:val="0"/>
        <w:ind w:firstLine="708"/>
        <w:jc w:val="both"/>
      </w:pPr>
      <w:r w:rsidRPr="00714AAD">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62585" w:rsidRPr="00714AAD" w:rsidRDefault="00B62585" w:rsidP="00FD0BF2">
      <w:pPr>
        <w:widowControl w:val="0"/>
        <w:ind w:firstLine="708"/>
        <w:jc w:val="both"/>
      </w:pPr>
      <w:r w:rsidRPr="00714AAD">
        <w:t xml:space="preserve">3.4.5. Контролируемое лицо вправе направить запрос о предоставлении письменного ответа в сроки, установленные Федеральным </w:t>
      </w:r>
      <w:hyperlink r:id="rId10" w:history="1">
        <w:r w:rsidRPr="00714AAD">
          <w:t>законом</w:t>
        </w:r>
      </w:hyperlink>
      <w:r w:rsidRPr="00714AAD">
        <w:t xml:space="preserve"> от 02.05.2006 № 59-ФЗ «О порядке рассмотрения обращений граждан Российской Федерации».</w:t>
      </w:r>
    </w:p>
    <w:p w:rsidR="00B62585" w:rsidRPr="00714AAD" w:rsidRDefault="00B62585" w:rsidP="00FD0BF2">
      <w:pPr>
        <w:widowControl w:val="0"/>
        <w:ind w:firstLine="708"/>
        <w:jc w:val="both"/>
      </w:pPr>
      <w:r w:rsidRPr="00714AAD">
        <w:t>3.4.6. Контрольный орган осуществляет учет проведенных консультирований.</w:t>
      </w:r>
    </w:p>
    <w:p w:rsidR="00B62585" w:rsidRPr="00714AAD" w:rsidRDefault="00B62585" w:rsidP="00FD0BF2">
      <w:pPr>
        <w:tabs>
          <w:tab w:val="left" w:pos="1134"/>
        </w:tabs>
        <w:contextualSpacing/>
        <w:jc w:val="both"/>
      </w:pPr>
    </w:p>
    <w:p w:rsidR="00B62585" w:rsidRPr="00714AAD" w:rsidRDefault="00B62585" w:rsidP="00FD0BF2">
      <w:pPr>
        <w:widowControl w:val="0"/>
        <w:jc w:val="center"/>
        <w:rPr>
          <w:b/>
        </w:rPr>
      </w:pPr>
      <w:r w:rsidRPr="00714AAD">
        <w:rPr>
          <w:b/>
        </w:rPr>
        <w:t>3.5. Профилактический визит</w:t>
      </w:r>
    </w:p>
    <w:p w:rsidR="00B62585" w:rsidRPr="00714AAD" w:rsidRDefault="00B62585" w:rsidP="00FD0BF2">
      <w:pPr>
        <w:widowControl w:val="0"/>
        <w:jc w:val="both"/>
        <w:rPr>
          <w:b/>
        </w:rPr>
      </w:pPr>
    </w:p>
    <w:p w:rsidR="00B62585" w:rsidRPr="00714AAD" w:rsidRDefault="00B62585" w:rsidP="00FD0BF2">
      <w:pPr>
        <w:autoSpaceDE w:val="0"/>
        <w:autoSpaceDN w:val="0"/>
        <w:adjustRightInd w:val="0"/>
        <w:ind w:firstLine="708"/>
        <w:jc w:val="both"/>
        <w:rPr>
          <w:color w:val="000000"/>
        </w:rPr>
      </w:pPr>
      <w:r w:rsidRPr="00714AAD">
        <w:rPr>
          <w:color w:val="000000"/>
        </w:rPr>
        <w:t>3.5.1. Профилактический визит проводится</w:t>
      </w:r>
      <w:r w:rsidRPr="00714AAD">
        <w:rPr>
          <w:iCs/>
          <w:lang w:eastAsia="en-US"/>
        </w:rPr>
        <w:t xml:space="preserve"> инструктором </w:t>
      </w:r>
      <w:r w:rsidRPr="00714AAD">
        <w:rPr>
          <w:color w:val="000000"/>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714AAD">
        <w:rPr>
          <w:color w:val="000000"/>
        </w:rPr>
        <w:t>видео-конференц-связи</w:t>
      </w:r>
      <w:proofErr w:type="spellEnd"/>
      <w:r w:rsidRPr="00714AAD">
        <w:rPr>
          <w:color w:val="000000"/>
        </w:rPr>
        <w:t>.</w:t>
      </w:r>
    </w:p>
    <w:p w:rsidR="00B62585" w:rsidRPr="00714AAD" w:rsidRDefault="00B62585" w:rsidP="00FD0BF2">
      <w:pPr>
        <w:widowControl w:val="0"/>
        <w:jc w:val="both"/>
      </w:pPr>
      <w:r w:rsidRPr="00714AAD">
        <w:t xml:space="preserve">Продолжительность профилактического визита составляет не более двух часов в течение рабочего дня. </w:t>
      </w:r>
    </w:p>
    <w:p w:rsidR="00B62585" w:rsidRPr="00714AAD" w:rsidRDefault="00B62585" w:rsidP="00FD0BF2">
      <w:pPr>
        <w:ind w:firstLine="708"/>
        <w:jc w:val="both"/>
        <w:rPr>
          <w:color w:val="000000"/>
        </w:rPr>
      </w:pPr>
      <w:r w:rsidRPr="00714AAD">
        <w:rPr>
          <w:color w:val="000000"/>
        </w:rPr>
        <w:t>3.5.2. Инструктор проводит обязательный профилактический визит в отношении:</w:t>
      </w:r>
    </w:p>
    <w:p w:rsidR="00B62585" w:rsidRPr="00714AAD" w:rsidRDefault="00B62585" w:rsidP="00FD0BF2">
      <w:pPr>
        <w:ind w:firstLine="708"/>
        <w:jc w:val="both"/>
        <w:rPr>
          <w:color w:val="000000"/>
        </w:rPr>
      </w:pPr>
      <w:r w:rsidRPr="00714AAD">
        <w:rPr>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62585" w:rsidRPr="00714AAD" w:rsidRDefault="00B62585" w:rsidP="00FD0BF2">
      <w:pPr>
        <w:ind w:firstLine="708"/>
        <w:jc w:val="both"/>
        <w:rPr>
          <w:color w:val="000000"/>
          <w:shd w:val="clear" w:color="auto" w:fill="F1C100"/>
        </w:rPr>
      </w:pPr>
      <w:r w:rsidRPr="00714AAD">
        <w:rPr>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62585" w:rsidRPr="00714AAD" w:rsidRDefault="00B62585" w:rsidP="00FD0BF2">
      <w:pPr>
        <w:ind w:firstLine="708"/>
        <w:jc w:val="both"/>
        <w:rPr>
          <w:color w:val="000000"/>
        </w:rPr>
      </w:pPr>
      <w:r w:rsidRPr="00714AAD">
        <w:rPr>
          <w:color w:val="000000"/>
        </w:rPr>
        <w:t>3.5.3. Профилактические визиты проводятся по согласованию с контролируемыми лицами.</w:t>
      </w:r>
    </w:p>
    <w:p w:rsidR="00B62585" w:rsidRPr="00714AAD" w:rsidRDefault="00B62585" w:rsidP="00FD0BF2">
      <w:pPr>
        <w:widowControl w:val="0"/>
        <w:ind w:firstLine="708"/>
        <w:jc w:val="both"/>
      </w:pPr>
      <w:r w:rsidRPr="00714AAD">
        <w:t xml:space="preserve">3.5.4. Контрольный орган направляет контролируемому лицу уведомление о проведении профилактического визита не </w:t>
      </w:r>
      <w:proofErr w:type="gramStart"/>
      <w:r w:rsidRPr="00714AAD">
        <w:t>позднее</w:t>
      </w:r>
      <w:proofErr w:type="gramEnd"/>
      <w:r w:rsidRPr="00714AAD">
        <w:t xml:space="preserve"> чем за пять рабочих дней до даты его проведения.</w:t>
      </w:r>
    </w:p>
    <w:p w:rsidR="00B62585" w:rsidRPr="00714AAD" w:rsidRDefault="00B62585" w:rsidP="00FD0BF2">
      <w:pPr>
        <w:widowControl w:val="0"/>
        <w:ind w:firstLine="708"/>
        <w:jc w:val="both"/>
      </w:pPr>
      <w:r w:rsidRPr="00714AAD">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62585" w:rsidRPr="00714AAD" w:rsidRDefault="00B62585" w:rsidP="00FD0BF2">
      <w:pPr>
        <w:ind w:firstLine="708"/>
        <w:jc w:val="both"/>
        <w:rPr>
          <w:color w:val="000000"/>
        </w:rPr>
      </w:pPr>
      <w:r w:rsidRPr="00714AAD">
        <w:rPr>
          <w:color w:val="000000"/>
        </w:rPr>
        <w:t>3.5.5. По итогам профилактического визита инструктор составляет акт о проведении профилактического визита, форма которого утверждается Контрольным органом.</w:t>
      </w:r>
    </w:p>
    <w:p w:rsidR="00B62585" w:rsidRPr="00714AAD" w:rsidRDefault="00B62585" w:rsidP="00FD0BF2">
      <w:pPr>
        <w:widowControl w:val="0"/>
        <w:ind w:firstLine="708"/>
        <w:jc w:val="both"/>
      </w:pPr>
      <w:r w:rsidRPr="00714AAD">
        <w:t>3.5.6. Контрольный орган осуществляет учет проведенных профилактических визитов.</w:t>
      </w:r>
    </w:p>
    <w:p w:rsidR="00B62585" w:rsidRPr="00714AAD" w:rsidRDefault="00B62585" w:rsidP="00FD0BF2">
      <w:pPr>
        <w:tabs>
          <w:tab w:val="left" w:pos="1134"/>
        </w:tabs>
        <w:contextualSpacing/>
        <w:jc w:val="center"/>
        <w:rPr>
          <w:b/>
        </w:rPr>
      </w:pPr>
    </w:p>
    <w:p w:rsidR="00B62585" w:rsidRPr="00714AAD" w:rsidRDefault="00B62585" w:rsidP="00FD0BF2">
      <w:pPr>
        <w:tabs>
          <w:tab w:val="left" w:pos="1134"/>
        </w:tabs>
        <w:contextualSpacing/>
        <w:jc w:val="center"/>
        <w:rPr>
          <w:b/>
        </w:rPr>
      </w:pPr>
      <w:r w:rsidRPr="00714AAD">
        <w:rPr>
          <w:b/>
        </w:rPr>
        <w:t xml:space="preserve">4. Контрольные мероприятия, проводимые в рамках </w:t>
      </w:r>
    </w:p>
    <w:p w:rsidR="00B62585" w:rsidRPr="00714AAD" w:rsidRDefault="00B62585" w:rsidP="00FD0BF2">
      <w:pPr>
        <w:tabs>
          <w:tab w:val="left" w:pos="1134"/>
        </w:tabs>
        <w:contextualSpacing/>
        <w:jc w:val="center"/>
        <w:rPr>
          <w:b/>
        </w:rPr>
      </w:pPr>
      <w:r w:rsidRPr="00714AAD">
        <w:rPr>
          <w:b/>
        </w:rPr>
        <w:t xml:space="preserve">муниципального контроля </w:t>
      </w:r>
    </w:p>
    <w:p w:rsidR="00B62585" w:rsidRPr="00714AAD" w:rsidRDefault="00B62585" w:rsidP="00FD0BF2">
      <w:pPr>
        <w:tabs>
          <w:tab w:val="left" w:pos="1134"/>
        </w:tabs>
        <w:jc w:val="center"/>
        <w:rPr>
          <w:highlight w:val="yellow"/>
        </w:rPr>
      </w:pPr>
    </w:p>
    <w:p w:rsidR="00B62585" w:rsidRPr="00714AAD" w:rsidRDefault="00B62585" w:rsidP="00FD0BF2">
      <w:pPr>
        <w:tabs>
          <w:tab w:val="left" w:pos="1134"/>
        </w:tabs>
        <w:jc w:val="center"/>
        <w:rPr>
          <w:b/>
        </w:rPr>
      </w:pPr>
      <w:r w:rsidRPr="00714AAD">
        <w:rPr>
          <w:b/>
        </w:rPr>
        <w:t>4.1. Контрольные мероприятия. Общие вопросы</w:t>
      </w:r>
    </w:p>
    <w:p w:rsidR="00B62585" w:rsidRPr="00714AAD" w:rsidRDefault="00B62585" w:rsidP="00FD0BF2">
      <w:pPr>
        <w:tabs>
          <w:tab w:val="left" w:pos="1134"/>
        </w:tabs>
        <w:jc w:val="both"/>
        <w:rPr>
          <w:b/>
        </w:rPr>
      </w:pPr>
    </w:p>
    <w:p w:rsidR="00B62585" w:rsidRPr="00714AAD" w:rsidRDefault="00B62585" w:rsidP="00142A14">
      <w:pPr>
        <w:contextualSpacing/>
        <w:jc w:val="both"/>
      </w:pPr>
      <w:r w:rsidRPr="00714AAD">
        <w:tab/>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714AAD">
        <w:rPr>
          <w:b/>
        </w:rPr>
        <w:t xml:space="preserve"> </w:t>
      </w:r>
      <w:r w:rsidRPr="00714AAD">
        <w:t>мероприятий:</w:t>
      </w:r>
    </w:p>
    <w:p w:rsidR="00B62585" w:rsidRPr="00714AAD" w:rsidRDefault="00B62585" w:rsidP="00FD0BF2">
      <w:pPr>
        <w:widowControl w:val="0"/>
        <w:ind w:firstLine="708"/>
        <w:jc w:val="both"/>
      </w:pPr>
      <w:r w:rsidRPr="00714AAD">
        <w:t xml:space="preserve">- инспекционный визит, документарная проверка, выездная проверка </w:t>
      </w:r>
      <w:proofErr w:type="gramStart"/>
      <w:r w:rsidRPr="00714AAD">
        <w:t>–п</w:t>
      </w:r>
      <w:proofErr w:type="gramEnd"/>
      <w:r w:rsidRPr="00714AAD">
        <w:t>ри  взаимодействии с контролируемыми лицами;</w:t>
      </w:r>
    </w:p>
    <w:p w:rsidR="00B62585" w:rsidRPr="00714AAD" w:rsidRDefault="00B62585" w:rsidP="00FD0BF2">
      <w:pPr>
        <w:widowControl w:val="0"/>
        <w:ind w:firstLine="708"/>
        <w:jc w:val="both"/>
      </w:pPr>
      <w:r w:rsidRPr="00714AAD">
        <w:lastRenderedPageBreak/>
        <w:t>- наблюдение за соблюдением обязательных требований, выездное обследование – без взаимодействия с контролируемыми лицами.</w:t>
      </w:r>
    </w:p>
    <w:p w:rsidR="00B62585" w:rsidRPr="00714AAD" w:rsidRDefault="00B62585" w:rsidP="00142A14">
      <w:pPr>
        <w:tabs>
          <w:tab w:val="left" w:pos="709"/>
        </w:tabs>
        <w:contextualSpacing/>
        <w:jc w:val="both"/>
      </w:pPr>
      <w:r w:rsidRPr="00714AAD">
        <w:tab/>
        <w:t>4.1.2. При осуществлении муниципального контроля</w:t>
      </w:r>
      <w:r w:rsidRPr="00714AAD">
        <w:rPr>
          <w:color w:val="FF0000"/>
        </w:rPr>
        <w:t xml:space="preserve"> </w:t>
      </w:r>
      <w:r w:rsidRPr="00714AAD">
        <w:t xml:space="preserve">взаимодействием с контролируемыми лицами являются: </w:t>
      </w:r>
    </w:p>
    <w:p w:rsidR="00B62585" w:rsidRPr="00714AAD" w:rsidRDefault="00B62585" w:rsidP="00142A14">
      <w:pPr>
        <w:contextualSpacing/>
        <w:jc w:val="both"/>
        <w:rPr>
          <w:b/>
          <w:color w:val="FF0000"/>
        </w:rPr>
      </w:pPr>
      <w:r w:rsidRPr="00714AAD">
        <w:tab/>
        <w:t xml:space="preserve">- встречи, телефонные и иные переговоры (непосредственное взаимодействие) между инструктором и контролируемым лицом или его представителем; </w:t>
      </w:r>
    </w:p>
    <w:p w:rsidR="00B62585" w:rsidRPr="00714AAD" w:rsidRDefault="00B62585" w:rsidP="00142A14">
      <w:pPr>
        <w:contextualSpacing/>
        <w:jc w:val="both"/>
      </w:pPr>
      <w:r w:rsidRPr="00714AAD">
        <w:tab/>
        <w:t xml:space="preserve">- запрос документов, иных материалов; </w:t>
      </w:r>
    </w:p>
    <w:p w:rsidR="00B62585" w:rsidRPr="00714AAD" w:rsidRDefault="00B62585" w:rsidP="00142A14">
      <w:pPr>
        <w:contextualSpacing/>
        <w:jc w:val="both"/>
      </w:pPr>
      <w:r w:rsidRPr="00714AAD">
        <w:tab/>
        <w:t xml:space="preserve">- присутствие инструктора в месте осуществления деятельности контролируемого лица (за исключением случаев присутствия инструктора на общедоступных производственных объектах). </w:t>
      </w:r>
    </w:p>
    <w:p w:rsidR="00B62585" w:rsidRPr="00714AAD" w:rsidRDefault="00B62585" w:rsidP="00FD0BF2">
      <w:pPr>
        <w:autoSpaceDE w:val="0"/>
        <w:autoSpaceDN w:val="0"/>
        <w:adjustRightInd w:val="0"/>
        <w:ind w:firstLine="708"/>
        <w:jc w:val="both"/>
      </w:pPr>
      <w:r w:rsidRPr="00714AAD">
        <w:t xml:space="preserve">4.1.3. Контрольные мероприятия, осуществляемые при </w:t>
      </w:r>
      <w:r w:rsidRPr="00714AAD">
        <w:rPr>
          <w:lang w:eastAsia="en-US"/>
        </w:rPr>
        <w:t xml:space="preserve"> взаимодействии с контролируемым лицом, </w:t>
      </w:r>
      <w:r w:rsidRPr="00714AAD">
        <w:t>проводятся Контрольным органом по следующим основаниям:</w:t>
      </w:r>
    </w:p>
    <w:p w:rsidR="00B62585" w:rsidRPr="00714AAD" w:rsidRDefault="00B62585" w:rsidP="00142A14">
      <w:pPr>
        <w:tabs>
          <w:tab w:val="left" w:pos="709"/>
        </w:tabs>
        <w:jc w:val="both"/>
      </w:pPr>
      <w:r w:rsidRPr="00714AAD">
        <w:tab/>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62585" w:rsidRPr="00714AAD" w:rsidRDefault="00B62585" w:rsidP="00142A14">
      <w:pPr>
        <w:jc w:val="both"/>
      </w:pPr>
      <w:r w:rsidRPr="00714AAD">
        <w:tab/>
        <w:t>2) наступление сроков проведения контрольных мероприятий, включенных в план проведения контрольных мероприятий;</w:t>
      </w:r>
    </w:p>
    <w:p w:rsidR="00B62585" w:rsidRPr="00714AAD" w:rsidRDefault="00B62585" w:rsidP="00142A14">
      <w:pPr>
        <w:jc w:val="both"/>
      </w:pPr>
      <w:r w:rsidRPr="00714AAD">
        <w:tab/>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62585" w:rsidRPr="00714AAD" w:rsidRDefault="00B62585" w:rsidP="00142A14">
      <w:pPr>
        <w:jc w:val="both"/>
      </w:pPr>
      <w:r w:rsidRPr="00714AAD">
        <w:tab/>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2585" w:rsidRPr="00714AAD" w:rsidRDefault="00B62585" w:rsidP="00142A14">
      <w:pPr>
        <w:tabs>
          <w:tab w:val="left" w:pos="709"/>
        </w:tabs>
        <w:jc w:val="both"/>
      </w:pPr>
      <w:r w:rsidRPr="00714AAD">
        <w:tab/>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714AAD">
          <w:t>частью 1 статьи 95</w:t>
        </w:r>
      </w:hyperlink>
      <w:r w:rsidRPr="00714AAD">
        <w:t xml:space="preserve"> Федерального закона № 248-ФЗ.</w:t>
      </w:r>
    </w:p>
    <w:p w:rsidR="00B62585" w:rsidRPr="00714AAD" w:rsidRDefault="00B62585" w:rsidP="00FD0BF2">
      <w:pPr>
        <w:tabs>
          <w:tab w:val="left" w:pos="1134"/>
        </w:tabs>
        <w:contextualSpacing/>
        <w:jc w:val="both"/>
      </w:pPr>
      <w:r w:rsidRPr="00714AAD">
        <w:t>Контрольные мероприятия без взаимодействия проводятся инструкторами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62585" w:rsidRPr="00714AAD" w:rsidRDefault="00B62585" w:rsidP="00FD0BF2">
      <w:pPr>
        <w:ind w:firstLine="708"/>
        <w:jc w:val="both"/>
      </w:pPr>
      <w:r w:rsidRPr="00714AAD">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инструктором и лицами, привлекаемыми к проведению контрольного мероприятия, следующих контрольных  действий: </w:t>
      </w:r>
    </w:p>
    <w:p w:rsidR="00B62585" w:rsidRPr="00714AAD" w:rsidRDefault="00B62585" w:rsidP="00FD0BF2">
      <w:pPr>
        <w:ind w:firstLine="708"/>
        <w:jc w:val="both"/>
      </w:pPr>
      <w:r w:rsidRPr="00714AAD">
        <w:t>- осмотр;</w:t>
      </w:r>
    </w:p>
    <w:p w:rsidR="00B62585" w:rsidRPr="00714AAD" w:rsidRDefault="00B62585" w:rsidP="00FD0BF2">
      <w:pPr>
        <w:ind w:firstLine="708"/>
        <w:jc w:val="both"/>
      </w:pPr>
      <w:r w:rsidRPr="00714AAD">
        <w:t>- опрос;</w:t>
      </w:r>
    </w:p>
    <w:p w:rsidR="00B62585" w:rsidRPr="00714AAD" w:rsidRDefault="00B62585" w:rsidP="00FD0BF2">
      <w:pPr>
        <w:ind w:firstLine="708"/>
        <w:jc w:val="both"/>
      </w:pPr>
      <w:r w:rsidRPr="00714AAD">
        <w:t>- получение письменных объяснений;</w:t>
      </w:r>
    </w:p>
    <w:p w:rsidR="00B62585" w:rsidRPr="00714AAD" w:rsidRDefault="00B62585" w:rsidP="00FD0BF2">
      <w:pPr>
        <w:ind w:firstLine="708"/>
        <w:jc w:val="both"/>
      </w:pPr>
      <w:r w:rsidRPr="00714AAD">
        <w:t>- истребование документов;</w:t>
      </w:r>
    </w:p>
    <w:p w:rsidR="00B62585" w:rsidRPr="00714AAD" w:rsidRDefault="00B62585" w:rsidP="00FD0BF2">
      <w:pPr>
        <w:ind w:firstLine="708"/>
        <w:jc w:val="both"/>
      </w:pPr>
      <w:r w:rsidRPr="00714AAD">
        <w:t>- экспертиза.</w:t>
      </w:r>
    </w:p>
    <w:p w:rsidR="00B62585" w:rsidRPr="00714AAD" w:rsidRDefault="00B62585" w:rsidP="00FD0B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 xml:space="preserve">4.1.5. </w:t>
      </w:r>
      <w:proofErr w:type="gramStart"/>
      <w:r w:rsidRPr="00714AAD">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62585" w:rsidRPr="00714AAD" w:rsidRDefault="00B62585" w:rsidP="00FD0B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62585" w:rsidRPr="00714AAD" w:rsidRDefault="00B62585" w:rsidP="00FD0BF2">
      <w:pPr>
        <w:tabs>
          <w:tab w:val="left" w:pos="709"/>
        </w:tabs>
        <w:jc w:val="both"/>
      </w:pPr>
      <w:r w:rsidRPr="00714AAD">
        <w:tab/>
        <w:t>4.1.6. Контрольные мероприятия проводятся инструкторами, указанными в решении Контрольного органа о проведении контрольного мероприятия.</w:t>
      </w:r>
    </w:p>
    <w:p w:rsidR="00B62585" w:rsidRPr="00714AAD" w:rsidRDefault="00B62585" w:rsidP="00FD0BF2">
      <w:pPr>
        <w:tabs>
          <w:tab w:val="left" w:pos="1134"/>
        </w:tabs>
        <w:contextualSpacing/>
        <w:jc w:val="both"/>
      </w:pPr>
      <w:r w:rsidRPr="00714AAD">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62585" w:rsidRPr="00714AAD" w:rsidRDefault="00B62585" w:rsidP="00FD0BF2">
      <w:pPr>
        <w:tabs>
          <w:tab w:val="left" w:pos="709"/>
        </w:tabs>
        <w:contextualSpacing/>
        <w:jc w:val="both"/>
      </w:pPr>
      <w:r w:rsidRPr="00714AAD">
        <w:tab/>
        <w:t xml:space="preserve">4.1.7. По окончании проведения контрольного мероприятия, предусматривающего взаимодействие с контролируемым лицом,  инструктор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62585" w:rsidRPr="00714AAD" w:rsidRDefault="00B62585" w:rsidP="00FD0BF2">
      <w:pPr>
        <w:contextualSpacing/>
        <w:jc w:val="both"/>
      </w:pPr>
      <w:r w:rsidRPr="00714AAD">
        <w:tab/>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62585" w:rsidRPr="00714AAD" w:rsidRDefault="00B62585" w:rsidP="00FD0BF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62585" w:rsidRPr="00714AAD" w:rsidRDefault="00B62585" w:rsidP="00FD0BF2">
      <w:pPr>
        <w:widowControl w:val="0"/>
        <w:ind w:firstLine="708"/>
        <w:jc w:val="both"/>
      </w:pPr>
      <w:r w:rsidRPr="00714AAD">
        <w:t>4.1.8. Документы, иные материалы, являющиеся доказательствами нарушения обязательных требований, приобщаются к акту.</w:t>
      </w:r>
    </w:p>
    <w:p w:rsidR="00B62585" w:rsidRPr="00714AAD" w:rsidRDefault="00B62585" w:rsidP="00FD0BF2">
      <w:pPr>
        <w:widowControl w:val="0"/>
        <w:jc w:val="both"/>
      </w:pPr>
      <w:r w:rsidRPr="00714AAD">
        <w:t>Заполненные при проведении контрольного мероприятия проверочные листы должны быть приобщены к акту.</w:t>
      </w:r>
    </w:p>
    <w:p w:rsidR="00B62585" w:rsidRPr="00714AAD" w:rsidRDefault="00B62585" w:rsidP="00FD0BF2">
      <w:pPr>
        <w:widowControl w:val="0"/>
        <w:ind w:firstLine="708"/>
        <w:jc w:val="both"/>
      </w:pPr>
      <w:r w:rsidRPr="00714AAD">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62585" w:rsidRPr="00714AAD" w:rsidRDefault="00B62585" w:rsidP="00FD0BF2">
      <w:pPr>
        <w:widowControl w:val="0"/>
        <w:ind w:firstLine="708"/>
        <w:jc w:val="both"/>
      </w:pPr>
      <w:r w:rsidRPr="00714AAD">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62585" w:rsidRPr="00714AAD" w:rsidRDefault="00B62585" w:rsidP="00FD0B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62585" w:rsidRPr="00714AAD" w:rsidRDefault="00B62585" w:rsidP="00FD0BF2">
      <w:pPr>
        <w:widowControl w:val="0"/>
        <w:tabs>
          <w:tab w:val="left" w:pos="284"/>
        </w:tabs>
        <w:jc w:val="center"/>
      </w:pPr>
    </w:p>
    <w:p w:rsidR="00B62585" w:rsidRPr="00714AAD" w:rsidRDefault="00B62585" w:rsidP="00FD0BF2">
      <w:pPr>
        <w:widowControl w:val="0"/>
        <w:tabs>
          <w:tab w:val="left" w:pos="284"/>
        </w:tabs>
        <w:jc w:val="center"/>
        <w:rPr>
          <w:b/>
        </w:rPr>
      </w:pPr>
      <w:r w:rsidRPr="00714AAD">
        <w:rPr>
          <w:b/>
        </w:rPr>
        <w:t>4.2. Меры, принимаемые Контрольным органом по результатам контрольных мероприятий</w:t>
      </w:r>
    </w:p>
    <w:p w:rsidR="00B62585" w:rsidRPr="00714AAD" w:rsidRDefault="00B62585" w:rsidP="00FD0BF2">
      <w:pPr>
        <w:widowControl w:val="0"/>
        <w:jc w:val="center"/>
        <w:rPr>
          <w:b/>
          <w:color w:val="000000"/>
        </w:rPr>
      </w:pPr>
    </w:p>
    <w:p w:rsidR="00B62585" w:rsidRPr="00714AAD" w:rsidRDefault="00B62585" w:rsidP="00FD0BF2">
      <w:pPr>
        <w:autoSpaceDE w:val="0"/>
        <w:autoSpaceDN w:val="0"/>
        <w:adjustRightInd w:val="0"/>
        <w:ind w:firstLine="708"/>
        <w:jc w:val="both"/>
        <w:rPr>
          <w:b/>
          <w:color w:val="FF0000"/>
        </w:rPr>
      </w:pPr>
      <w:r w:rsidRPr="00714AAD">
        <w:rPr>
          <w:color w:val="00000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714AAD">
        <w:rPr>
          <w:bCs/>
          <w:lang w:eastAsia="en-US"/>
        </w:rPr>
        <w:t xml:space="preserve">в пределах полномочий, предусмотренных законодательством Российской Федерации, </w:t>
      </w:r>
      <w:r w:rsidRPr="00714AAD">
        <w:rPr>
          <w:color w:val="000000"/>
        </w:rPr>
        <w:t xml:space="preserve">обязан: </w:t>
      </w:r>
    </w:p>
    <w:p w:rsidR="00B62585" w:rsidRPr="00714AAD" w:rsidRDefault="00B62585" w:rsidP="00FD0BF2">
      <w:pPr>
        <w:widowControl w:val="0"/>
        <w:ind w:firstLine="708"/>
        <w:jc w:val="both"/>
        <w:rPr>
          <w:color w:val="000000"/>
        </w:rPr>
      </w:pPr>
      <w:proofErr w:type="gramStart"/>
      <w:r w:rsidRPr="00714AAD">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14AAD">
        <w:rPr>
          <w:color w:val="000000"/>
        </w:rPr>
        <w:t xml:space="preserve"> также других мероприятий, предусмотренных федеральным законом о виде контроля;</w:t>
      </w:r>
    </w:p>
    <w:p w:rsidR="00B62585" w:rsidRPr="00714AAD" w:rsidRDefault="00B62585" w:rsidP="00FD0BF2">
      <w:pPr>
        <w:ind w:firstLine="708"/>
        <w:jc w:val="both"/>
        <w:rPr>
          <w:color w:val="000000"/>
        </w:rPr>
      </w:pPr>
      <w:proofErr w:type="gramStart"/>
      <w:r w:rsidRPr="00714AAD">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14AAD">
        <w:rPr>
          <w:color w:val="000000"/>
        </w:rPr>
        <w:t xml:space="preserve"> законом ценностям и способах ее </w:t>
      </w:r>
      <w:proofErr w:type="gramStart"/>
      <w:r w:rsidRPr="00714AAD">
        <w:rPr>
          <w:color w:val="000000"/>
        </w:rPr>
        <w:t>предотвращения</w:t>
      </w:r>
      <w:proofErr w:type="gramEnd"/>
      <w:r w:rsidRPr="00714AAD">
        <w:rPr>
          <w:color w:val="000000"/>
        </w:rPr>
        <w:t xml:space="preserve"> в случае если при проведении контрольного мероприятия установлено, </w:t>
      </w:r>
      <w:r w:rsidRPr="00714AAD">
        <w:rPr>
          <w:color w:val="000000"/>
        </w:rPr>
        <w:lastRenderedPageBreak/>
        <w:t>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62585" w:rsidRPr="00714AAD" w:rsidRDefault="00B62585" w:rsidP="00142A14">
      <w:pPr>
        <w:widowControl w:val="0"/>
        <w:ind w:firstLine="708"/>
        <w:jc w:val="both"/>
      </w:pPr>
      <w:r w:rsidRPr="00714AAD">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r>
      <w:proofErr w:type="gramStart"/>
      <w:r w:rsidRPr="00714AAD">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62585" w:rsidRPr="00714AAD" w:rsidRDefault="00B62585" w:rsidP="00142A14">
      <w:pPr>
        <w:widowControl w:val="0"/>
        <w:ind w:firstLine="708"/>
        <w:jc w:val="both"/>
      </w:pPr>
      <w:r w:rsidRPr="00714AAD">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2585" w:rsidRPr="00714AAD" w:rsidRDefault="00B62585" w:rsidP="00FD0BF2">
      <w:pPr>
        <w:tabs>
          <w:tab w:val="left" w:pos="1134"/>
        </w:tabs>
        <w:contextualSpacing/>
        <w:jc w:val="both"/>
      </w:pPr>
      <w:r w:rsidRPr="00714AAD">
        <w:tab/>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714AAD">
        <w:t xml:space="preserve">безопасности) </w:t>
      </w:r>
      <w:proofErr w:type="gramEnd"/>
      <w:r w:rsidRPr="00714AAD">
        <w:t xml:space="preserve">Контрольный орган оценивает исполнение решения на основании представленных документов и сведений, полученной информации. </w:t>
      </w:r>
    </w:p>
    <w:p w:rsidR="00B62585" w:rsidRPr="00714AAD" w:rsidRDefault="00B62585" w:rsidP="00142A14">
      <w:pPr>
        <w:widowControl w:val="0"/>
        <w:ind w:firstLine="708"/>
        <w:jc w:val="both"/>
      </w:pPr>
      <w:r w:rsidRPr="00714AAD">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62585" w:rsidRPr="00714AAD" w:rsidRDefault="00B62585" w:rsidP="00142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В случае если проводится оценка исполнения решения, принятого по итогам выездной проверки, допускается проведение выездной проверки.</w:t>
      </w:r>
    </w:p>
    <w:p w:rsidR="00B62585" w:rsidRPr="00714AAD" w:rsidRDefault="00B62585" w:rsidP="00142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4.2.6.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62585" w:rsidRPr="00714AAD" w:rsidRDefault="00B62585" w:rsidP="00FD0BF2">
      <w:pPr>
        <w:tabs>
          <w:tab w:val="left" w:pos="1134"/>
        </w:tabs>
        <w:contextualSpacing/>
        <w:jc w:val="both"/>
      </w:pPr>
    </w:p>
    <w:p w:rsidR="00B62585" w:rsidRPr="00714AAD" w:rsidRDefault="00B62585" w:rsidP="00FD0BF2">
      <w:pPr>
        <w:tabs>
          <w:tab w:val="left" w:pos="1134"/>
        </w:tabs>
        <w:contextualSpacing/>
        <w:jc w:val="center"/>
        <w:rPr>
          <w:b/>
        </w:rPr>
      </w:pPr>
      <w:r w:rsidRPr="00714AAD">
        <w:rPr>
          <w:b/>
        </w:rPr>
        <w:t>4.3. Плановые контрольные мероприятия</w:t>
      </w:r>
    </w:p>
    <w:p w:rsidR="00B62585" w:rsidRPr="00714AAD" w:rsidRDefault="00B62585" w:rsidP="00FD0BF2">
      <w:pPr>
        <w:tabs>
          <w:tab w:val="left" w:pos="1134"/>
        </w:tabs>
        <w:contextualSpacing/>
        <w:jc w:val="center"/>
        <w:rPr>
          <w:b/>
        </w:rPr>
      </w:pPr>
    </w:p>
    <w:p w:rsidR="00B62585" w:rsidRPr="00714AAD" w:rsidRDefault="00B62585" w:rsidP="00142A14">
      <w:pPr>
        <w:tabs>
          <w:tab w:val="left" w:pos="709"/>
        </w:tabs>
        <w:contextualSpacing/>
        <w:jc w:val="both"/>
      </w:pPr>
      <w:r w:rsidRPr="00714AAD">
        <w:tab/>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62585" w:rsidRPr="00714AAD" w:rsidRDefault="00B62585" w:rsidP="00142A14">
      <w:pPr>
        <w:tabs>
          <w:tab w:val="left" w:pos="709"/>
        </w:tabs>
        <w:contextualSpacing/>
        <w:jc w:val="both"/>
      </w:pPr>
      <w:r w:rsidRPr="00714AAD">
        <w:tab/>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62585" w:rsidRPr="00714AAD" w:rsidRDefault="00B62585" w:rsidP="00142A14">
      <w:pPr>
        <w:contextualSpacing/>
        <w:jc w:val="both"/>
      </w:pPr>
      <w:r w:rsidRPr="00714AAD">
        <w:tab/>
        <w:t>4.3.3. Контрольный орган может проводить следующие виды плановых контрольных мероприятий:</w:t>
      </w:r>
    </w:p>
    <w:p w:rsidR="00B62585" w:rsidRPr="00714AAD" w:rsidRDefault="00B62585" w:rsidP="00142A14">
      <w:pPr>
        <w:tabs>
          <w:tab w:val="left" w:pos="709"/>
        </w:tabs>
        <w:contextualSpacing/>
        <w:jc w:val="both"/>
      </w:pPr>
      <w:r w:rsidRPr="00714AAD">
        <w:lastRenderedPageBreak/>
        <w:tab/>
        <w:t>- инспекционный визит;</w:t>
      </w:r>
    </w:p>
    <w:p w:rsidR="00B62585" w:rsidRPr="00714AAD" w:rsidRDefault="00B62585" w:rsidP="00142A14">
      <w:pPr>
        <w:tabs>
          <w:tab w:val="left" w:pos="709"/>
        </w:tabs>
        <w:contextualSpacing/>
        <w:jc w:val="both"/>
      </w:pPr>
      <w:r w:rsidRPr="00714AAD">
        <w:tab/>
        <w:t>- документарная проверка;</w:t>
      </w:r>
    </w:p>
    <w:p w:rsidR="00B62585" w:rsidRPr="00714AAD" w:rsidRDefault="00B62585" w:rsidP="00142A14">
      <w:pPr>
        <w:tabs>
          <w:tab w:val="left" w:pos="709"/>
        </w:tabs>
        <w:contextualSpacing/>
        <w:jc w:val="both"/>
      </w:pPr>
      <w:r w:rsidRPr="00714AAD">
        <w:tab/>
        <w:t>- выездная проверка.</w:t>
      </w:r>
    </w:p>
    <w:p w:rsidR="00B62585" w:rsidRPr="00714AAD" w:rsidRDefault="00B62585" w:rsidP="00142A14">
      <w:pPr>
        <w:widowControl w:val="0"/>
        <w:autoSpaceDE w:val="0"/>
        <w:autoSpaceDN w:val="0"/>
        <w:adjustRightInd w:val="0"/>
        <w:ind w:firstLine="708"/>
        <w:jc w:val="both"/>
      </w:pPr>
      <w:r w:rsidRPr="00714AAD">
        <w:t>4.3.4. Плановые контрольные мероприятия в отношении объектов контроля проводятся со следующей периодичностью:</w:t>
      </w:r>
    </w:p>
    <w:p w:rsidR="00B62585" w:rsidRPr="00714AAD" w:rsidRDefault="00B62585" w:rsidP="00FD0BF2">
      <w:pPr>
        <w:widowControl w:val="0"/>
        <w:autoSpaceDE w:val="0"/>
        <w:autoSpaceDN w:val="0"/>
        <w:adjustRightInd w:val="0"/>
        <w:jc w:val="both"/>
      </w:pPr>
      <w:r w:rsidRPr="00714AAD">
        <w:t>для категории высокого риска, - один раз в 2 года;</w:t>
      </w:r>
    </w:p>
    <w:p w:rsidR="00B62585" w:rsidRPr="00714AAD" w:rsidRDefault="00B62585" w:rsidP="00FD0BF2">
      <w:pPr>
        <w:widowControl w:val="0"/>
        <w:autoSpaceDE w:val="0"/>
        <w:autoSpaceDN w:val="0"/>
        <w:adjustRightInd w:val="0"/>
        <w:jc w:val="both"/>
        <w:rPr>
          <w:strike/>
        </w:rPr>
      </w:pPr>
      <w:r w:rsidRPr="00714AAD">
        <w:t>для категории среднего риска, - один раз в 3 года;</w:t>
      </w:r>
    </w:p>
    <w:p w:rsidR="00B62585" w:rsidRPr="00714AAD" w:rsidRDefault="00B62585" w:rsidP="00FD0BF2">
      <w:pPr>
        <w:widowControl w:val="0"/>
        <w:autoSpaceDE w:val="0"/>
        <w:autoSpaceDN w:val="0"/>
        <w:adjustRightInd w:val="0"/>
        <w:jc w:val="both"/>
        <w:rPr>
          <w:strike/>
        </w:rPr>
      </w:pPr>
      <w:r w:rsidRPr="00714AAD">
        <w:t>для категории умеренного риска, - один раз в 5 лет;</w:t>
      </w:r>
    </w:p>
    <w:p w:rsidR="00B62585" w:rsidRPr="00714AAD" w:rsidRDefault="00B62585" w:rsidP="00FD0BF2">
      <w:pPr>
        <w:tabs>
          <w:tab w:val="left" w:pos="1134"/>
        </w:tabs>
        <w:contextualSpacing/>
        <w:jc w:val="both"/>
      </w:pPr>
      <w:r w:rsidRPr="00714AAD">
        <w:t>Плановые контрольные мероприятия в отношении объекта контроля, отнесенного к категории низкого риска, не проводятся.</w:t>
      </w:r>
    </w:p>
    <w:p w:rsidR="00B62585" w:rsidRPr="00714AAD" w:rsidRDefault="00B62585" w:rsidP="00142A14">
      <w:pPr>
        <w:tabs>
          <w:tab w:val="left" w:pos="709"/>
        </w:tabs>
        <w:contextualSpacing/>
        <w:jc w:val="both"/>
      </w:pPr>
      <w:r w:rsidRPr="00714AAD">
        <w:tab/>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B62585" w:rsidRPr="00714AAD" w:rsidRDefault="00B62585" w:rsidP="00FD0BF2">
      <w:pPr>
        <w:tabs>
          <w:tab w:val="left" w:pos="1134"/>
        </w:tabs>
        <w:contextualSpacing/>
        <w:jc w:val="both"/>
      </w:pPr>
    </w:p>
    <w:p w:rsidR="00B62585" w:rsidRPr="00714AAD" w:rsidRDefault="00B62585" w:rsidP="00FD0BF2">
      <w:pPr>
        <w:tabs>
          <w:tab w:val="left" w:pos="1134"/>
        </w:tabs>
        <w:contextualSpacing/>
        <w:jc w:val="center"/>
        <w:rPr>
          <w:b/>
        </w:rPr>
      </w:pPr>
      <w:r w:rsidRPr="00714AAD">
        <w:rPr>
          <w:b/>
        </w:rPr>
        <w:t>4.4. Внеплановые контрольные мероприятия</w:t>
      </w:r>
    </w:p>
    <w:p w:rsidR="00B62585" w:rsidRPr="00714AAD" w:rsidRDefault="00B62585" w:rsidP="00FD0BF2">
      <w:pPr>
        <w:tabs>
          <w:tab w:val="left" w:pos="1134"/>
        </w:tabs>
        <w:contextualSpacing/>
        <w:jc w:val="both"/>
        <w:rPr>
          <w:highlight w:val="yellow"/>
        </w:rPr>
      </w:pPr>
    </w:p>
    <w:p w:rsidR="00B62585" w:rsidRPr="00714AAD" w:rsidRDefault="00B62585" w:rsidP="00142A14">
      <w:pPr>
        <w:tabs>
          <w:tab w:val="left" w:pos="709"/>
        </w:tabs>
        <w:contextualSpacing/>
        <w:jc w:val="both"/>
      </w:pPr>
      <w:r w:rsidRPr="00714AAD">
        <w:tab/>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B62585" w:rsidRPr="00714AAD" w:rsidRDefault="00B62585" w:rsidP="00142A14">
      <w:pPr>
        <w:tabs>
          <w:tab w:val="left" w:pos="709"/>
        </w:tabs>
        <w:contextualSpacing/>
        <w:jc w:val="both"/>
      </w:pPr>
      <w:r w:rsidRPr="00714AAD">
        <w:tab/>
        <w:t>4.4.2. Решение о проведении внепланового контрольного мероприятия принимается с учетом индикаторов риска нарушения обязательных требований.</w:t>
      </w:r>
    </w:p>
    <w:p w:rsidR="00B62585" w:rsidRPr="00714AAD" w:rsidRDefault="00B62585" w:rsidP="00142A14">
      <w:pPr>
        <w:widowControl w:val="0"/>
        <w:ind w:firstLine="708"/>
        <w:jc w:val="both"/>
      </w:pPr>
      <w:r w:rsidRPr="00714AAD">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62585" w:rsidRPr="00714AAD" w:rsidRDefault="00B62585" w:rsidP="00142A14">
      <w:pPr>
        <w:widowControl w:val="0"/>
        <w:ind w:firstLine="708"/>
        <w:jc w:val="both"/>
      </w:pPr>
      <w:r w:rsidRPr="00714AAD">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62585" w:rsidRPr="00714AAD" w:rsidRDefault="00B62585" w:rsidP="00FD0BF2">
      <w:pPr>
        <w:widowControl w:val="0"/>
        <w:jc w:val="both"/>
        <w:rPr>
          <w:b/>
          <w:color w:val="FF0000"/>
          <w:u w:val="single"/>
        </w:rPr>
      </w:pPr>
    </w:p>
    <w:p w:rsidR="00B62585" w:rsidRPr="00714AAD" w:rsidRDefault="00B62585" w:rsidP="00FD0BF2">
      <w:pPr>
        <w:tabs>
          <w:tab w:val="left" w:pos="1134"/>
        </w:tabs>
        <w:jc w:val="center"/>
        <w:rPr>
          <w:b/>
        </w:rPr>
      </w:pPr>
      <w:r w:rsidRPr="00714AAD">
        <w:rPr>
          <w:b/>
        </w:rPr>
        <w:t>4.5. Документарная проверка</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 xml:space="preserve">4.5.1. </w:t>
      </w:r>
      <w:proofErr w:type="gramStart"/>
      <w:r w:rsidRPr="00714AAD">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62585" w:rsidRPr="00714AAD" w:rsidRDefault="00B62585" w:rsidP="00142A14">
      <w:pPr>
        <w:tabs>
          <w:tab w:val="left" w:pos="851"/>
        </w:tabs>
        <w:contextualSpacing/>
        <w:jc w:val="both"/>
      </w:pPr>
      <w:r w:rsidRPr="00714AAD">
        <w:tab/>
        <w:t xml:space="preserve">4.5.3. Срок проведения документарной проверки не может превышать десять рабочих дней. </w:t>
      </w:r>
    </w:p>
    <w:p w:rsidR="00B62585" w:rsidRPr="00714AAD" w:rsidRDefault="00B62585" w:rsidP="00FD0BF2">
      <w:pPr>
        <w:tabs>
          <w:tab w:val="left" w:pos="1134"/>
        </w:tabs>
        <w:contextualSpacing/>
        <w:jc w:val="both"/>
      </w:pPr>
      <w:r w:rsidRPr="00714AAD">
        <w:tab/>
        <w:t>В указанный срок не включается период с момента:</w:t>
      </w:r>
    </w:p>
    <w:p w:rsidR="00B62585" w:rsidRPr="00714AAD" w:rsidRDefault="00B62585" w:rsidP="00142A14">
      <w:pPr>
        <w:tabs>
          <w:tab w:val="left" w:pos="851"/>
        </w:tabs>
        <w:contextualSpacing/>
        <w:jc w:val="both"/>
      </w:pPr>
      <w:r w:rsidRPr="00714AAD">
        <w:tab/>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62585" w:rsidRPr="00714AAD" w:rsidRDefault="00B62585" w:rsidP="00142A14">
      <w:pPr>
        <w:tabs>
          <w:tab w:val="left" w:pos="851"/>
        </w:tabs>
        <w:contextualSpacing/>
        <w:jc w:val="both"/>
      </w:pPr>
      <w:r w:rsidRPr="00714AAD">
        <w:lastRenderedPageBreak/>
        <w:tab/>
        <w:t>2) период с момента направления контролируемому лицу информации Контрольного органа:</w:t>
      </w:r>
    </w:p>
    <w:p w:rsidR="00B62585" w:rsidRPr="00714AAD" w:rsidRDefault="00B62585" w:rsidP="00142A14">
      <w:pPr>
        <w:contextualSpacing/>
        <w:jc w:val="both"/>
      </w:pPr>
      <w:r w:rsidRPr="00714AAD">
        <w:tab/>
        <w:t>о выявлении ошибок и (или) противоречий в представленных контролируемым лицом документах;</w:t>
      </w:r>
    </w:p>
    <w:p w:rsidR="00B62585" w:rsidRPr="00714AAD" w:rsidRDefault="00B62585" w:rsidP="00142A14">
      <w:pPr>
        <w:contextualSpacing/>
        <w:jc w:val="both"/>
      </w:pPr>
      <w:r w:rsidRPr="00714AAD">
        <w:tab/>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62585" w:rsidRPr="00714AAD" w:rsidRDefault="00B62585" w:rsidP="00142A14">
      <w:pPr>
        <w:tabs>
          <w:tab w:val="left" w:pos="709"/>
        </w:tabs>
        <w:contextualSpacing/>
        <w:jc w:val="both"/>
      </w:pPr>
      <w:r w:rsidRPr="00714AAD">
        <w:tab/>
        <w:t>4.5.4 Перечень допустимых контрольных действий совершаемых в ходе документарной проверки:</w:t>
      </w:r>
    </w:p>
    <w:p w:rsidR="00B62585" w:rsidRPr="00714AAD" w:rsidRDefault="00B62585" w:rsidP="00142A14">
      <w:pPr>
        <w:widowControl w:val="0"/>
        <w:ind w:firstLine="708"/>
        <w:jc w:val="both"/>
      </w:pPr>
      <w:bookmarkStart w:id="4" w:name="_Hlk73716001"/>
      <w:r w:rsidRPr="00714AAD">
        <w:t>1) истребование документов;</w:t>
      </w:r>
    </w:p>
    <w:p w:rsidR="00B62585" w:rsidRPr="00714AAD" w:rsidRDefault="00B62585" w:rsidP="00142A14">
      <w:pPr>
        <w:widowControl w:val="0"/>
        <w:ind w:firstLine="708"/>
        <w:jc w:val="both"/>
      </w:pPr>
      <w:r w:rsidRPr="00714AAD">
        <w:t>2) получение письменных объяснений;</w:t>
      </w:r>
    </w:p>
    <w:p w:rsidR="00B62585" w:rsidRPr="00714AAD" w:rsidRDefault="00B62585" w:rsidP="00142A14">
      <w:pPr>
        <w:widowControl w:val="0"/>
        <w:ind w:firstLine="708"/>
        <w:jc w:val="both"/>
      </w:pPr>
      <w:r w:rsidRPr="00714AAD">
        <w:t>3) экспертиза.</w:t>
      </w:r>
      <w:bookmarkEnd w:id="4"/>
    </w:p>
    <w:p w:rsidR="00B62585" w:rsidRPr="00714AAD" w:rsidRDefault="00B62585" w:rsidP="00142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4.5.5. В ходе проведения контрольного мероприятия инструктор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 xml:space="preserve">Контролируемое лицо </w:t>
      </w:r>
      <w:r w:rsidRPr="00714AAD">
        <w:rPr>
          <w:rFonts w:cs="Courier New"/>
        </w:rPr>
        <w:t xml:space="preserve">в срок, указанный в требовании о представлении документов, </w:t>
      </w:r>
      <w:r w:rsidRPr="00714AAD">
        <w:t xml:space="preserve">направляет </w:t>
      </w:r>
      <w:proofErr w:type="spellStart"/>
      <w:r w:rsidRPr="00714AAD">
        <w:t>истребуемые</w:t>
      </w:r>
      <w:proofErr w:type="spellEnd"/>
      <w:r w:rsidRPr="00714AAD">
        <w:t xml:space="preserve"> документы в Контрольный орган либо незамедлительно ходатайством в письменной форме уведомляет инструктора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14AAD">
        <w:t>истребуемые</w:t>
      </w:r>
      <w:proofErr w:type="spellEnd"/>
      <w:r w:rsidRPr="00714AAD">
        <w:t xml:space="preserve"> документы.</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14AAD">
        <w:tab/>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62585" w:rsidRPr="00714AAD" w:rsidRDefault="00B62585" w:rsidP="00142A14">
      <w:pPr>
        <w:widowControl w:val="0"/>
        <w:ind w:firstLine="708"/>
        <w:jc w:val="both"/>
        <w:rPr>
          <w:strike/>
        </w:rPr>
      </w:pPr>
      <w:r w:rsidRPr="00714AAD">
        <w:t>4.5.6. Письменные объяснения могут быть запрошены инструктором от контролируемого лица или его представителя, свидетелей.</w:t>
      </w:r>
    </w:p>
    <w:p w:rsidR="00B62585" w:rsidRPr="00714AAD" w:rsidRDefault="00B62585" w:rsidP="00142A14">
      <w:pPr>
        <w:widowControl w:val="0"/>
        <w:ind w:firstLine="708"/>
        <w:jc w:val="both"/>
      </w:pPr>
      <w:r w:rsidRPr="00714AAD">
        <w:t>Указанные лица предоставляют инструктору письменные объяснения в свободной форме не позднее двух рабочих дней до даты завершения проверки.</w:t>
      </w:r>
    </w:p>
    <w:p w:rsidR="00B62585" w:rsidRPr="00714AAD" w:rsidRDefault="00B62585" w:rsidP="00142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Письменные объяснения оформляются путем составления письменного документа в свободной форме.</w:t>
      </w:r>
    </w:p>
    <w:p w:rsidR="00B62585" w:rsidRPr="00714AAD" w:rsidRDefault="00B62585" w:rsidP="00142A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 xml:space="preserve">Инструктор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инструктор с их слов записал верно, и подписывают документ, указывая дату и место его составления. </w:t>
      </w:r>
    </w:p>
    <w:p w:rsidR="00B62585" w:rsidRPr="00714AAD" w:rsidRDefault="00B62585" w:rsidP="00142A14">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4.5.7. Экспертиза осуществляется экспертом или экспертной организацией по поручению Контрольного органа.</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62585" w:rsidRPr="00714AAD" w:rsidRDefault="00B62585" w:rsidP="00FD0BF2">
      <w:pPr>
        <w:widowControl w:val="0"/>
        <w:jc w:val="both"/>
      </w:pPr>
      <w:r w:rsidRPr="00714AAD">
        <w:t xml:space="preserve">Результаты экспертизы оформляются экспертным заключением по форме, утвержденной </w:t>
      </w:r>
      <w:r w:rsidRPr="00714AAD">
        <w:lastRenderedPageBreak/>
        <w:t xml:space="preserve">Контрольным органом. </w:t>
      </w:r>
    </w:p>
    <w:p w:rsidR="00B62585" w:rsidRPr="00714AAD" w:rsidRDefault="00B62585" w:rsidP="00142A14">
      <w:pPr>
        <w:widowControl w:val="0"/>
        <w:ind w:firstLine="708"/>
        <w:jc w:val="both"/>
        <w:rPr>
          <w:b/>
        </w:rPr>
      </w:pPr>
      <w:r w:rsidRPr="00714AAD">
        <w:t>4.5.8. Оформление акта производится по месту нахождения Контрольного органа в день окончания проведения документарной проверки.</w:t>
      </w:r>
      <w:r w:rsidRPr="00714AAD">
        <w:rPr>
          <w:b/>
        </w:rPr>
        <w:t xml:space="preserve"> </w:t>
      </w:r>
    </w:p>
    <w:p w:rsidR="00B62585" w:rsidRPr="00714AAD" w:rsidRDefault="00B62585" w:rsidP="00142A14">
      <w:pPr>
        <w:widowControl w:val="0"/>
        <w:ind w:firstLine="708"/>
        <w:jc w:val="both"/>
      </w:pPr>
      <w:r w:rsidRPr="00714AAD">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62585" w:rsidRPr="00714AAD" w:rsidRDefault="00B62585" w:rsidP="00142A14">
      <w:pPr>
        <w:contextualSpacing/>
        <w:jc w:val="both"/>
      </w:pPr>
      <w:r w:rsidRPr="00714AAD">
        <w:tab/>
        <w:t>4.5.10. Внеплановая документарная проверка проводится без согласования с органами прокуратуры.</w:t>
      </w:r>
    </w:p>
    <w:p w:rsidR="00B62585" w:rsidRPr="00714AAD" w:rsidRDefault="00B62585" w:rsidP="00FD0BF2">
      <w:pPr>
        <w:tabs>
          <w:tab w:val="left" w:pos="1134"/>
        </w:tabs>
        <w:contextualSpacing/>
        <w:jc w:val="both"/>
      </w:pPr>
    </w:p>
    <w:p w:rsidR="00B62585" w:rsidRPr="00714AAD" w:rsidRDefault="00B62585" w:rsidP="00FD0BF2">
      <w:pPr>
        <w:tabs>
          <w:tab w:val="left" w:pos="1134"/>
        </w:tabs>
        <w:contextualSpacing/>
        <w:jc w:val="center"/>
        <w:rPr>
          <w:b/>
        </w:rPr>
      </w:pPr>
      <w:r w:rsidRPr="00714AAD">
        <w:rPr>
          <w:b/>
        </w:rPr>
        <w:t>4.6. Выездная проверка</w:t>
      </w:r>
    </w:p>
    <w:p w:rsidR="00B62585" w:rsidRPr="00714AAD" w:rsidRDefault="00B62585" w:rsidP="00FD0BF2">
      <w:pPr>
        <w:tabs>
          <w:tab w:val="left" w:pos="1134"/>
        </w:tabs>
        <w:contextualSpacing/>
        <w:jc w:val="center"/>
      </w:pPr>
    </w:p>
    <w:p w:rsidR="00B62585" w:rsidRPr="00714AAD" w:rsidRDefault="00B62585" w:rsidP="00BD50BB">
      <w:pPr>
        <w:tabs>
          <w:tab w:val="left" w:pos="709"/>
        </w:tabs>
        <w:contextualSpacing/>
        <w:jc w:val="both"/>
      </w:pPr>
      <w:r w:rsidRPr="00714AAD">
        <w:tab/>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62585" w:rsidRPr="00714AAD" w:rsidRDefault="00B62585" w:rsidP="00FD0BF2">
      <w:pPr>
        <w:widowControl w:val="0"/>
        <w:jc w:val="both"/>
      </w:pPr>
      <w:r w:rsidRPr="00714AAD">
        <w:t>Выездная проверка может проводиться с использованием средств дистанционного взаимодействия, в том числе посредством аудио- или видеосвязи.</w:t>
      </w:r>
    </w:p>
    <w:p w:rsidR="00B62585" w:rsidRPr="00714AAD" w:rsidRDefault="00B62585" w:rsidP="00BD50BB">
      <w:pPr>
        <w:contextualSpacing/>
        <w:jc w:val="both"/>
        <w:rPr>
          <w:strike/>
          <w:color w:val="FF0000"/>
        </w:rPr>
      </w:pPr>
      <w:r w:rsidRPr="00714AAD">
        <w:tab/>
        <w:t xml:space="preserve">4.6.2. Выездная проверка </w:t>
      </w:r>
      <w:proofErr w:type="gramStart"/>
      <w:r w:rsidRPr="00714AAD">
        <w:t>проводится</w:t>
      </w:r>
      <w:proofErr w:type="gramEnd"/>
      <w:r w:rsidRPr="00714AAD">
        <w:t xml:space="preserve"> в случае если не представляется возможным:</w:t>
      </w:r>
    </w:p>
    <w:p w:rsidR="00B62585" w:rsidRPr="00714AAD" w:rsidRDefault="00B62585" w:rsidP="00BD50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62585" w:rsidRPr="00714AAD" w:rsidRDefault="00B62585" w:rsidP="00BD50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r>
      <w:proofErr w:type="gramStart"/>
      <w:r w:rsidRPr="00714AAD">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62585" w:rsidRPr="00714AAD" w:rsidRDefault="00B62585" w:rsidP="00BD50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62585" w:rsidRPr="00714AAD" w:rsidRDefault="00B62585" w:rsidP="00BD50BB">
      <w:pPr>
        <w:jc w:val="both"/>
        <w:rPr>
          <w:color w:val="000000"/>
        </w:rPr>
      </w:pPr>
      <w:r w:rsidRPr="00714AAD">
        <w:rPr>
          <w:color w:val="000000"/>
        </w:rPr>
        <w:tab/>
        <w:t xml:space="preserve">4.6.4. Контрольный орган уведомляет контролируемое лицо о проведении выездной проверки не </w:t>
      </w:r>
      <w:proofErr w:type="gramStart"/>
      <w:r w:rsidRPr="00714AAD">
        <w:rPr>
          <w:color w:val="000000"/>
        </w:rPr>
        <w:t>позднее</w:t>
      </w:r>
      <w:proofErr w:type="gramEnd"/>
      <w:r w:rsidRPr="00714AAD">
        <w:rPr>
          <w:color w:val="000000"/>
        </w:rPr>
        <w:t xml:space="preserve"> чем за двадцать четыре часа до ее начала путем направления контролируемому лицу копии решения о проведении выездной проверки.</w:t>
      </w:r>
    </w:p>
    <w:p w:rsidR="00B62585" w:rsidRPr="00714AAD" w:rsidRDefault="00B62585" w:rsidP="00BD50BB">
      <w:pPr>
        <w:contextualSpacing/>
        <w:jc w:val="both"/>
      </w:pPr>
      <w:r w:rsidRPr="00714AAD">
        <w:tab/>
        <w:t>4.6.5. Инструктор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62585" w:rsidRPr="00714AAD" w:rsidRDefault="00B62585" w:rsidP="00BD50BB">
      <w:pPr>
        <w:tabs>
          <w:tab w:val="left" w:pos="709"/>
        </w:tabs>
        <w:contextualSpacing/>
        <w:jc w:val="both"/>
      </w:pPr>
      <w:r w:rsidRPr="00714AAD">
        <w:tab/>
        <w:t>4.6.6. Срок проведения выездной проверки составляет не более десяти рабочих дней.</w:t>
      </w:r>
    </w:p>
    <w:p w:rsidR="00B62585" w:rsidRPr="00714AAD" w:rsidRDefault="00B62585" w:rsidP="00BD50BB">
      <w:pPr>
        <w:tabs>
          <w:tab w:val="left" w:pos="709"/>
        </w:tabs>
        <w:contextualSpacing/>
        <w:jc w:val="both"/>
      </w:pPr>
      <w:r w:rsidRPr="00714AAD">
        <w:tab/>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14AAD">
        <w:t>микропредприятия</w:t>
      </w:r>
      <w:proofErr w:type="spellEnd"/>
      <w:r w:rsidRPr="00714AAD">
        <w:t>.</w:t>
      </w:r>
    </w:p>
    <w:p w:rsidR="00B62585" w:rsidRPr="00714AAD" w:rsidRDefault="00B62585" w:rsidP="00BD50BB">
      <w:pPr>
        <w:tabs>
          <w:tab w:val="left" w:pos="709"/>
        </w:tabs>
        <w:jc w:val="both"/>
        <w:rPr>
          <w:color w:val="000000"/>
        </w:rPr>
      </w:pPr>
      <w:r w:rsidRPr="00714AAD">
        <w:rPr>
          <w:color w:val="000000"/>
        </w:rPr>
        <w:tab/>
        <w:t>4.6.7. Перечень допустимых контрольных действий в ходе выездной проверки:</w:t>
      </w:r>
    </w:p>
    <w:p w:rsidR="00B62585" w:rsidRPr="00714AAD" w:rsidRDefault="00B62585" w:rsidP="00BD50BB">
      <w:pPr>
        <w:widowControl w:val="0"/>
        <w:ind w:firstLine="708"/>
        <w:jc w:val="both"/>
      </w:pPr>
      <w:bookmarkStart w:id="5" w:name="_Hlk73715973"/>
      <w:r w:rsidRPr="00714AAD">
        <w:t>1) осмотр;</w:t>
      </w:r>
    </w:p>
    <w:p w:rsidR="00B62585" w:rsidRPr="00714AAD" w:rsidRDefault="00B62585" w:rsidP="00BD50BB">
      <w:pPr>
        <w:widowControl w:val="0"/>
        <w:ind w:firstLine="708"/>
        <w:jc w:val="both"/>
      </w:pPr>
      <w:r w:rsidRPr="00714AAD">
        <w:t>2) опрос;</w:t>
      </w:r>
    </w:p>
    <w:p w:rsidR="00B62585" w:rsidRPr="00714AAD" w:rsidRDefault="00B62585" w:rsidP="00BD50BB">
      <w:pPr>
        <w:widowControl w:val="0"/>
        <w:ind w:firstLine="708"/>
        <w:jc w:val="both"/>
      </w:pPr>
      <w:r w:rsidRPr="00714AAD">
        <w:t>3) истребование документов;</w:t>
      </w:r>
    </w:p>
    <w:p w:rsidR="00B62585" w:rsidRPr="00714AAD" w:rsidRDefault="00B62585" w:rsidP="00BD50BB">
      <w:pPr>
        <w:widowControl w:val="0"/>
        <w:ind w:firstLine="708"/>
        <w:jc w:val="both"/>
      </w:pPr>
      <w:r w:rsidRPr="00714AAD">
        <w:t>4) получение письменных объяснений;</w:t>
      </w:r>
    </w:p>
    <w:p w:rsidR="00B62585" w:rsidRPr="00714AAD" w:rsidRDefault="00B62585" w:rsidP="00BD50BB">
      <w:pPr>
        <w:widowControl w:val="0"/>
        <w:ind w:firstLine="708"/>
        <w:jc w:val="both"/>
      </w:pPr>
      <w:r w:rsidRPr="00714AAD">
        <w:t>5) экспертиза.</w:t>
      </w:r>
      <w:bookmarkEnd w:id="5"/>
    </w:p>
    <w:p w:rsidR="00B62585" w:rsidRPr="00714AAD" w:rsidRDefault="00B62585" w:rsidP="00BD50BB">
      <w:pPr>
        <w:widowControl w:val="0"/>
        <w:ind w:firstLine="708"/>
        <w:jc w:val="both"/>
      </w:pPr>
      <w:r w:rsidRPr="00714AAD">
        <w:t>4.6.8. Осмотр осуществляется инструктором в присутствии контролируемого лица и (или) его представителя с обязательным применением видеозаписи.</w:t>
      </w:r>
    </w:p>
    <w:p w:rsidR="00B62585" w:rsidRPr="00714AAD" w:rsidRDefault="00B62585" w:rsidP="00FD0BF2">
      <w:pPr>
        <w:widowControl w:val="0"/>
        <w:jc w:val="both"/>
      </w:pPr>
      <w:r w:rsidRPr="00714AAD">
        <w:t>По результатам осмотра составляется протокол осмотра.</w:t>
      </w:r>
    </w:p>
    <w:p w:rsidR="00B62585" w:rsidRPr="00714AAD" w:rsidRDefault="00B62585" w:rsidP="00BD50BB">
      <w:pPr>
        <w:widowControl w:val="0"/>
        <w:ind w:firstLine="708"/>
        <w:jc w:val="both"/>
      </w:pPr>
      <w:r w:rsidRPr="00714AAD">
        <w:t xml:space="preserve">4.6.9. Под опросом понимается контрольное действие, заключающееся в получении инструктором устной информации, имеющей значение для проведения оценки соблюдения контролируемым лицом обязательных требований, от контролируемого лица </w:t>
      </w:r>
      <w:r w:rsidRPr="00714AAD">
        <w:lastRenderedPageBreak/>
        <w:t>или его представителя и иных лиц, располагающих такой информацией.</w:t>
      </w:r>
    </w:p>
    <w:p w:rsidR="00B62585" w:rsidRPr="00714AAD" w:rsidRDefault="00B62585" w:rsidP="00BD50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w:t>
      </w:r>
      <w:proofErr w:type="gramStart"/>
      <w:r w:rsidRPr="00714AAD">
        <w:t>мероприятия</w:t>
      </w:r>
      <w:proofErr w:type="gramEnd"/>
      <w:r w:rsidRPr="00714AAD">
        <w:t xml:space="preserve"> в случае если полученные сведения имеют значение для контрольного мероприятия.</w:t>
      </w:r>
    </w:p>
    <w:p w:rsidR="00B62585" w:rsidRPr="00714AAD" w:rsidRDefault="00B62585" w:rsidP="00BD50BB">
      <w:pPr>
        <w:widowControl w:val="0"/>
        <w:ind w:firstLine="708"/>
        <w:jc w:val="both"/>
        <w:rPr>
          <w:strike/>
        </w:rPr>
      </w:pPr>
      <w:r w:rsidRPr="00714AAD">
        <w:t xml:space="preserve">4.6.10. При осуществлении осмотра, опроса в случае выявления нарушений обязательных требований инструктор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62585" w:rsidRPr="00714AAD" w:rsidRDefault="00B62585" w:rsidP="00FD0BF2">
      <w:pPr>
        <w:widowControl w:val="0"/>
        <w:jc w:val="both"/>
      </w:pPr>
      <w:r w:rsidRPr="00714AAD">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62585" w:rsidRPr="00714AAD" w:rsidRDefault="00B62585" w:rsidP="00BD50BB">
      <w:pPr>
        <w:widowControl w:val="0"/>
        <w:ind w:firstLine="708"/>
        <w:jc w:val="both"/>
      </w:pPr>
      <w:r w:rsidRPr="00714AA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62585" w:rsidRPr="00714AAD" w:rsidRDefault="00B62585" w:rsidP="00BD50BB">
      <w:pPr>
        <w:widowControl w:val="0"/>
        <w:ind w:firstLine="708"/>
        <w:jc w:val="both"/>
        <w:rPr>
          <w:color w:val="FF0000"/>
        </w:rPr>
      </w:pPr>
      <w:r w:rsidRPr="00714AAD">
        <w:t xml:space="preserve">4.6.11.Представление контролируемым лицом </w:t>
      </w:r>
      <w:proofErr w:type="spellStart"/>
      <w:r w:rsidRPr="00714AAD">
        <w:t>истребуемых</w:t>
      </w:r>
      <w:proofErr w:type="spellEnd"/>
      <w:r w:rsidRPr="00714AAD">
        <w:t xml:space="preserve"> документов, письменных объяснений, проведение экспертизы осуществляется в соответствии с пунктами 4.5.5., 4.5.6 и 4.5.7 настоящего Положения.</w:t>
      </w:r>
    </w:p>
    <w:p w:rsidR="00B62585" w:rsidRPr="00714AAD" w:rsidRDefault="00B62585" w:rsidP="00BD50BB">
      <w:pPr>
        <w:widowControl w:val="0"/>
        <w:ind w:firstLine="708"/>
        <w:jc w:val="both"/>
      </w:pPr>
      <w:r w:rsidRPr="00714AAD">
        <w:t>4.6.12. По окончании проведения выездной проверки инструктор составляет акт выездной проверки.</w:t>
      </w:r>
    </w:p>
    <w:p w:rsidR="00B62585" w:rsidRPr="00714AAD" w:rsidRDefault="00B62585" w:rsidP="00BD50BB">
      <w:pPr>
        <w:widowControl w:val="0"/>
        <w:ind w:firstLine="708"/>
        <w:jc w:val="both"/>
      </w:pPr>
      <w:r w:rsidRPr="00714AAD">
        <w:t>Информация о проведении фотосъемки, аудио- и видеозаписи отражается в акте проверки.</w:t>
      </w:r>
    </w:p>
    <w:p w:rsidR="00B62585" w:rsidRPr="00714AAD" w:rsidRDefault="00B62585" w:rsidP="00BD50BB">
      <w:pPr>
        <w:widowControl w:val="0"/>
        <w:ind w:firstLine="708"/>
        <w:jc w:val="both"/>
      </w:pPr>
      <w:r w:rsidRPr="00714AAD">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62585" w:rsidRPr="00714AAD" w:rsidRDefault="00B62585" w:rsidP="00BD50BB">
      <w:pPr>
        <w:contextualSpacing/>
        <w:jc w:val="both"/>
      </w:pPr>
      <w:r w:rsidRPr="00714AAD">
        <w:tab/>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14AAD">
        <w:t>деятельности</w:t>
      </w:r>
      <w:proofErr w:type="gramEnd"/>
      <w:r w:rsidRPr="00714AAD">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инструктор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714AAD">
          <w:t>частями 4</w:t>
        </w:r>
      </w:hyperlink>
      <w:r w:rsidRPr="00714AAD">
        <w:t xml:space="preserve"> и </w:t>
      </w:r>
      <w:hyperlink r:id="rId13" w:tooltip="Федеральный закон от 31.07.2020 N 248-ФЗ" w:history="1">
        <w:r w:rsidRPr="00714AAD">
          <w:t>5 статьи 21</w:t>
        </w:r>
      </w:hyperlink>
      <w:r w:rsidRPr="00714AAD">
        <w:t xml:space="preserve"> Федеральным законом № 248-ФЗ. </w:t>
      </w:r>
    </w:p>
    <w:p w:rsidR="00B62585" w:rsidRPr="00714AAD" w:rsidRDefault="00B62585" w:rsidP="00BD50BB">
      <w:pPr>
        <w:tabs>
          <w:tab w:val="left" w:pos="851"/>
        </w:tabs>
        <w:contextualSpacing/>
        <w:jc w:val="both"/>
      </w:pPr>
      <w:r w:rsidRPr="00714AAD">
        <w:tab/>
        <w:t xml:space="preserve">В этом случае инструктор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62585" w:rsidRPr="00714AAD" w:rsidRDefault="00B62585" w:rsidP="00BD50BB">
      <w:pPr>
        <w:tabs>
          <w:tab w:val="left" w:pos="851"/>
        </w:tabs>
        <w:contextualSpacing/>
        <w:jc w:val="both"/>
      </w:pPr>
      <w:r w:rsidRPr="00714AAD">
        <w:tab/>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62585" w:rsidRPr="00714AAD" w:rsidRDefault="00B62585" w:rsidP="00BD50BB">
      <w:pPr>
        <w:ind w:firstLine="851"/>
        <w:jc w:val="both"/>
        <w:rPr>
          <w:color w:val="000000"/>
        </w:rPr>
      </w:pPr>
      <w:r w:rsidRPr="00714AAD">
        <w:rPr>
          <w:color w:val="000000"/>
        </w:rPr>
        <w:t>1) временной нетрудоспособности;</w:t>
      </w:r>
    </w:p>
    <w:p w:rsidR="00B62585" w:rsidRPr="00714AAD" w:rsidRDefault="00B62585" w:rsidP="00BD50BB">
      <w:pPr>
        <w:ind w:firstLine="851"/>
        <w:jc w:val="both"/>
        <w:rPr>
          <w:color w:val="000000"/>
        </w:rPr>
      </w:pPr>
      <w:r w:rsidRPr="00714AAD">
        <w:rPr>
          <w:color w:val="000000"/>
        </w:rPr>
        <w:t>2) необходимости явки по вызову (извещениям, повесткам) судов, правоохранительных органов, военных комиссариатов;</w:t>
      </w:r>
    </w:p>
    <w:p w:rsidR="00B62585" w:rsidRPr="00714AAD" w:rsidRDefault="00B62585" w:rsidP="00BD50BB">
      <w:pPr>
        <w:ind w:firstLine="851"/>
        <w:jc w:val="both"/>
        <w:rPr>
          <w:color w:val="000000"/>
        </w:rPr>
      </w:pPr>
      <w:r w:rsidRPr="00714AAD">
        <w:rPr>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62585" w:rsidRPr="00714AAD" w:rsidRDefault="00B62585" w:rsidP="00BD50BB">
      <w:pPr>
        <w:widowControl w:val="0"/>
        <w:suppressAutoHyphens/>
        <w:ind w:firstLine="851"/>
        <w:jc w:val="both"/>
        <w:rPr>
          <w:color w:val="000000"/>
        </w:rPr>
      </w:pPr>
      <w:r w:rsidRPr="00714AAD">
        <w:rPr>
          <w:color w:val="000000"/>
        </w:rPr>
        <w:t>4) нахождения в служебной командировке.</w:t>
      </w:r>
    </w:p>
    <w:p w:rsidR="00B62585" w:rsidRPr="00714AAD" w:rsidRDefault="00B62585" w:rsidP="00BD50BB">
      <w:pPr>
        <w:widowControl w:val="0"/>
        <w:ind w:firstLine="851"/>
        <w:jc w:val="both"/>
      </w:pPr>
      <w:r w:rsidRPr="00714AAD">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62585" w:rsidRPr="00714AAD" w:rsidRDefault="00B62585" w:rsidP="00FD0BF2">
      <w:pPr>
        <w:widowControl w:val="0"/>
        <w:jc w:val="both"/>
        <w:rPr>
          <w:i/>
          <w:color w:val="FF0000"/>
        </w:rPr>
      </w:pPr>
    </w:p>
    <w:p w:rsidR="00B62585" w:rsidRPr="00714AAD" w:rsidRDefault="00B62585" w:rsidP="00FD0BF2">
      <w:pPr>
        <w:widowControl w:val="0"/>
        <w:tabs>
          <w:tab w:val="left" w:pos="284"/>
        </w:tabs>
        <w:jc w:val="center"/>
        <w:rPr>
          <w:b/>
        </w:rPr>
      </w:pPr>
      <w:r w:rsidRPr="00714AAD">
        <w:rPr>
          <w:b/>
        </w:rPr>
        <w:t>4.7. Инспекционный визит</w:t>
      </w:r>
    </w:p>
    <w:p w:rsidR="00B62585" w:rsidRPr="00714AAD" w:rsidRDefault="00B62585" w:rsidP="00FD0BF2">
      <w:pPr>
        <w:widowControl w:val="0"/>
        <w:jc w:val="center"/>
        <w:rPr>
          <w:b/>
        </w:rPr>
      </w:pP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Инспекционный визит проводится без предварительного уведомления контролируемого лица и собственника производственного объекта.</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Контролируемые лица или их представители обязаны обеспечить беспрепятственный доступ инструктора в здания, сооружения, помещения.</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62585" w:rsidRPr="00714AAD" w:rsidRDefault="00B62585" w:rsidP="00BD50BB">
      <w:pPr>
        <w:tabs>
          <w:tab w:val="left" w:pos="851"/>
        </w:tabs>
        <w:contextualSpacing/>
        <w:jc w:val="both"/>
      </w:pPr>
      <w:r w:rsidRPr="00714AAD">
        <w:tab/>
        <w:t>4.7.2. Перечень допустимых контрольных действий в ходе инспекционного визита:</w:t>
      </w:r>
    </w:p>
    <w:p w:rsidR="00B62585" w:rsidRPr="00714AAD" w:rsidRDefault="00B62585" w:rsidP="00BD50BB">
      <w:pPr>
        <w:widowControl w:val="0"/>
        <w:ind w:firstLine="851"/>
        <w:jc w:val="both"/>
      </w:pPr>
      <w:bookmarkStart w:id="6" w:name="_Hlk73715943"/>
      <w:r w:rsidRPr="00714AAD">
        <w:t>а) осмотр;</w:t>
      </w:r>
    </w:p>
    <w:p w:rsidR="00B62585" w:rsidRPr="00714AAD" w:rsidRDefault="00B62585" w:rsidP="00BD50BB">
      <w:pPr>
        <w:widowControl w:val="0"/>
        <w:ind w:firstLine="851"/>
        <w:jc w:val="both"/>
      </w:pPr>
      <w:r w:rsidRPr="00714AAD">
        <w:t>б) опрос;</w:t>
      </w:r>
    </w:p>
    <w:p w:rsidR="00B62585" w:rsidRPr="00714AAD" w:rsidRDefault="00B62585" w:rsidP="00BD50BB">
      <w:pPr>
        <w:widowControl w:val="0"/>
        <w:ind w:firstLine="851"/>
        <w:jc w:val="both"/>
      </w:pPr>
      <w:r w:rsidRPr="00714AAD">
        <w:t>в) получение письменных объяснений;</w:t>
      </w:r>
    </w:p>
    <w:p w:rsidR="00B62585" w:rsidRPr="00714AAD" w:rsidRDefault="00B62585" w:rsidP="00BD50BB">
      <w:pPr>
        <w:widowControl w:val="0"/>
        <w:ind w:firstLine="851"/>
        <w:jc w:val="both"/>
      </w:pPr>
      <w:r w:rsidRPr="00714AAD">
        <w:t>г) истребование документов</w:t>
      </w:r>
      <w:bookmarkEnd w:id="6"/>
      <w:r w:rsidRPr="00714AAD">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2585" w:rsidRPr="00714AAD" w:rsidRDefault="00B62585" w:rsidP="00BD50BB">
      <w:pPr>
        <w:widowControl w:val="0"/>
        <w:ind w:firstLine="851"/>
        <w:jc w:val="both"/>
        <w:rPr>
          <w:color w:val="FF0000"/>
        </w:rPr>
      </w:pPr>
      <w:r w:rsidRPr="00714AAD">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62585" w:rsidRPr="00714AAD" w:rsidRDefault="00B62585" w:rsidP="00BD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62585" w:rsidRPr="00714AAD" w:rsidRDefault="00B62585" w:rsidP="00BD50BB">
      <w:pPr>
        <w:widowControl w:val="0"/>
        <w:ind w:firstLine="708"/>
        <w:jc w:val="both"/>
      </w:pPr>
      <w:r w:rsidRPr="00714AAD">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62585" w:rsidRPr="00714AAD" w:rsidRDefault="00B62585" w:rsidP="00FD0BF2">
      <w:pPr>
        <w:widowControl w:val="0"/>
        <w:jc w:val="center"/>
      </w:pPr>
    </w:p>
    <w:p w:rsidR="00B62585" w:rsidRPr="00714AAD" w:rsidRDefault="00B62585" w:rsidP="00FD0BF2">
      <w:pPr>
        <w:widowControl w:val="0"/>
        <w:jc w:val="center"/>
      </w:pPr>
      <w:r w:rsidRPr="00714AAD">
        <w:rPr>
          <w:b/>
        </w:rPr>
        <w:t>4.8. Наблюдение за соблюдением обязательных требований (мониторинг безопасности)</w:t>
      </w:r>
    </w:p>
    <w:p w:rsidR="00B62585" w:rsidRPr="00714AAD" w:rsidRDefault="00B62585" w:rsidP="00FD0BF2">
      <w:pPr>
        <w:widowControl w:val="0"/>
        <w:jc w:val="center"/>
        <w:rPr>
          <w:b/>
        </w:rPr>
      </w:pPr>
    </w:p>
    <w:p w:rsidR="00B62585" w:rsidRPr="00714AAD" w:rsidRDefault="00B62585" w:rsidP="00BD50BB">
      <w:pPr>
        <w:tabs>
          <w:tab w:val="left" w:pos="851"/>
        </w:tabs>
        <w:contextualSpacing/>
        <w:jc w:val="both"/>
      </w:pPr>
      <w:r w:rsidRPr="00714AAD">
        <w:tab/>
        <w:t xml:space="preserve">4.8.1. </w:t>
      </w:r>
      <w:proofErr w:type="gramStart"/>
      <w:r w:rsidRPr="00714AAD">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714AAD">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1) решение о проведении внепланового контрольного (надзорного) мероприятия в соответствии со статьей 60 Федерального закона № 248-ФЗ;</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lastRenderedPageBreak/>
        <w:tab/>
        <w:t>2) решение об объявлении предостережения;</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62585" w:rsidRPr="00714AAD" w:rsidRDefault="00B62585" w:rsidP="00FD0BF2">
      <w:pPr>
        <w:widowControl w:val="0"/>
        <w:jc w:val="both"/>
      </w:pPr>
    </w:p>
    <w:p w:rsidR="00B62585" w:rsidRPr="00714AAD" w:rsidRDefault="00B62585" w:rsidP="00BD50BB">
      <w:pPr>
        <w:widowControl w:val="0"/>
        <w:jc w:val="center"/>
        <w:rPr>
          <w:b/>
        </w:rPr>
      </w:pPr>
      <w:r w:rsidRPr="00714AAD">
        <w:rPr>
          <w:b/>
        </w:rPr>
        <w:t>4.9. Выездное обследование</w:t>
      </w:r>
    </w:p>
    <w:p w:rsidR="00B62585" w:rsidRPr="00714AAD" w:rsidRDefault="00B62585" w:rsidP="00BD50BB">
      <w:pPr>
        <w:tabs>
          <w:tab w:val="left" w:pos="1134"/>
        </w:tabs>
        <w:contextualSpacing/>
        <w:jc w:val="center"/>
        <w:rPr>
          <w:b/>
        </w:rPr>
      </w:pPr>
    </w:p>
    <w:p w:rsidR="00B62585" w:rsidRPr="00714AAD" w:rsidRDefault="00B62585" w:rsidP="007022E3">
      <w:pPr>
        <w:tabs>
          <w:tab w:val="left" w:pos="851"/>
        </w:tabs>
        <w:contextualSpacing/>
        <w:jc w:val="both"/>
      </w:pPr>
      <w:r w:rsidRPr="00714AAD">
        <w:tab/>
        <w:t>4.9.1. Выездное обследование проводится в целях оценки соблюдения контролируемыми лицами обязательных требований.</w:t>
      </w:r>
    </w:p>
    <w:p w:rsidR="00B62585" w:rsidRPr="00714AAD" w:rsidRDefault="00B62585" w:rsidP="007022E3">
      <w:pPr>
        <w:tabs>
          <w:tab w:val="left" w:pos="851"/>
        </w:tabs>
        <w:contextualSpacing/>
        <w:jc w:val="both"/>
      </w:pPr>
      <w:r w:rsidRPr="00714AAD">
        <w:tab/>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62585" w:rsidRPr="00714AAD" w:rsidRDefault="00B62585" w:rsidP="007022E3">
      <w:pPr>
        <w:tabs>
          <w:tab w:val="left" w:pos="851"/>
        </w:tabs>
        <w:contextualSpacing/>
        <w:jc w:val="both"/>
      </w:pPr>
      <w:r w:rsidRPr="00714AAD">
        <w:tab/>
        <w:t xml:space="preserve">4.9.3. Выездное обследование проводится без информирования контролируемого лица. </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62585" w:rsidRPr="00714AAD" w:rsidRDefault="00B62585" w:rsidP="00FD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62585" w:rsidRPr="00714AAD" w:rsidRDefault="00B62585" w:rsidP="00FD0BF2">
      <w:pPr>
        <w:widowControl w:val="0"/>
        <w:jc w:val="center"/>
        <w:rPr>
          <w:b/>
        </w:rPr>
      </w:pPr>
    </w:p>
    <w:p w:rsidR="00B62585" w:rsidRPr="00714AAD" w:rsidRDefault="00B62585" w:rsidP="00FD0BF2">
      <w:pPr>
        <w:widowControl w:val="0"/>
        <w:jc w:val="center"/>
        <w:rPr>
          <w:b/>
        </w:rPr>
      </w:pPr>
      <w:r w:rsidRPr="00714AAD">
        <w:rPr>
          <w:b/>
        </w:rPr>
        <w:t>5. Досудебное обжалование</w:t>
      </w:r>
    </w:p>
    <w:p w:rsidR="00B62585" w:rsidRPr="00714AAD" w:rsidRDefault="00B62585" w:rsidP="00FD0BF2">
      <w:pPr>
        <w:widowControl w:val="0"/>
        <w:jc w:val="center"/>
        <w:rPr>
          <w:b/>
        </w:rPr>
      </w:pPr>
    </w:p>
    <w:p w:rsidR="00B62585" w:rsidRPr="00714AAD" w:rsidRDefault="00B62585" w:rsidP="007022E3">
      <w:pPr>
        <w:contextualSpacing/>
        <w:jc w:val="both"/>
      </w:pPr>
      <w:r w:rsidRPr="00714AAD">
        <w:tab/>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инструкторов (далее также – должностные лица):</w:t>
      </w:r>
    </w:p>
    <w:p w:rsidR="00B62585" w:rsidRPr="00714AAD" w:rsidRDefault="00B62585" w:rsidP="0070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14AAD">
        <w:t>1) решений о проведении контрольных мероприятий;</w:t>
      </w:r>
    </w:p>
    <w:p w:rsidR="00B62585" w:rsidRPr="00714AAD" w:rsidRDefault="00B62585" w:rsidP="0070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14AAD">
        <w:t>2) актов контрольных  мероприятий, предписаний об устранении выявленных нарушений;</w:t>
      </w:r>
    </w:p>
    <w:p w:rsidR="00B62585" w:rsidRPr="00714AAD" w:rsidRDefault="00B62585" w:rsidP="0070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14AAD">
        <w:t>3) действий (бездействия) должностных лиц в рамках контрольных мероприятий.</w:t>
      </w:r>
    </w:p>
    <w:p w:rsidR="00B62585" w:rsidRPr="00714AAD" w:rsidRDefault="00B62585" w:rsidP="007022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 xml:space="preserve"> </w:t>
      </w:r>
      <w:r w:rsidRPr="00714AAD">
        <w:tab/>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B62585" w:rsidRPr="00714AAD" w:rsidRDefault="00B62585" w:rsidP="007022E3">
      <w:pPr>
        <w:widowControl w:val="0"/>
        <w:ind w:firstLine="708"/>
        <w:jc w:val="both"/>
      </w:pPr>
      <w:r w:rsidRPr="00714AAD">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B62585" w:rsidRPr="00714AAD" w:rsidRDefault="00B62585" w:rsidP="007022E3">
      <w:pPr>
        <w:widowControl w:val="0"/>
        <w:ind w:firstLine="708"/>
        <w:jc w:val="both"/>
      </w:pPr>
      <w:r w:rsidRPr="00714AAD">
        <w:t xml:space="preserve">Материалы, прикладываемые к жалобе, в том числе фото- и видеоматериалы, представляются контролируемым лицом в электронном виде. </w:t>
      </w:r>
    </w:p>
    <w:p w:rsidR="00B62585" w:rsidRPr="00714AAD" w:rsidRDefault="00B62585" w:rsidP="007022E3">
      <w:pPr>
        <w:widowControl w:val="0"/>
        <w:ind w:firstLine="708"/>
        <w:jc w:val="both"/>
      </w:pPr>
      <w:r w:rsidRPr="00714AAD">
        <w:t xml:space="preserve">5.3. Жалоба на решение Контрольного органа, действия (бездействие) его должностных лиц рассматривается руководителем (заместителем руководителя) </w:t>
      </w:r>
      <w:r w:rsidRPr="00714AAD">
        <w:lastRenderedPageBreak/>
        <w:t>Контрольного органа.</w:t>
      </w:r>
    </w:p>
    <w:p w:rsidR="00B62585" w:rsidRPr="00714AAD" w:rsidRDefault="00B62585" w:rsidP="007022E3">
      <w:pPr>
        <w:widowControl w:val="0"/>
        <w:ind w:firstLine="708"/>
        <w:jc w:val="both"/>
      </w:pPr>
      <w:r w:rsidRPr="00714AAD">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B62585" w:rsidRPr="00714AAD" w:rsidRDefault="00B62585" w:rsidP="00FD0BF2">
      <w:pPr>
        <w:widowControl w:val="0"/>
        <w:jc w:val="both"/>
      </w:pPr>
      <w:r w:rsidRPr="00714AAD">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62585" w:rsidRPr="00714AAD" w:rsidRDefault="00B62585" w:rsidP="00F96C05">
      <w:pPr>
        <w:widowControl w:val="0"/>
        <w:ind w:firstLine="708"/>
        <w:jc w:val="both"/>
      </w:pPr>
      <w:r w:rsidRPr="00714AAD">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B62585" w:rsidRPr="00714AAD" w:rsidRDefault="00B62585" w:rsidP="00F96C05">
      <w:pPr>
        <w:widowControl w:val="0"/>
        <w:ind w:firstLine="708"/>
        <w:jc w:val="both"/>
      </w:pPr>
      <w:r w:rsidRPr="00714AAD">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62585" w:rsidRPr="00714AAD" w:rsidRDefault="00B62585" w:rsidP="00F96C05">
      <w:pPr>
        <w:widowControl w:val="0"/>
        <w:ind w:firstLine="708"/>
        <w:jc w:val="both"/>
      </w:pPr>
      <w:r w:rsidRPr="00714AAD">
        <w:t>5.7. Жалоба может содержать ходатайство о приостановлении исполнения обжалуемого решения Контрольного органа.</w:t>
      </w:r>
      <w:bookmarkStart w:id="10" w:name="Par379"/>
      <w:bookmarkEnd w:id="10"/>
    </w:p>
    <w:p w:rsidR="00B62585" w:rsidRPr="00714AAD" w:rsidRDefault="00B62585" w:rsidP="00F96C05">
      <w:pPr>
        <w:widowControl w:val="0"/>
        <w:ind w:firstLine="708"/>
        <w:jc w:val="both"/>
      </w:pPr>
      <w:r w:rsidRPr="00714AAD">
        <w:t>5.8. Руководителем (заместителем руководителя)</w:t>
      </w:r>
      <w:r w:rsidRPr="00714AAD">
        <w:rPr>
          <w:color w:val="FF0000"/>
        </w:rPr>
        <w:t xml:space="preserve"> </w:t>
      </w:r>
      <w:r w:rsidRPr="00714AAD">
        <w:t>Контрольного органа в срок не позднее двух рабочих дней со дня регистрации жалобы принимается решение:</w:t>
      </w:r>
    </w:p>
    <w:p w:rsidR="00B62585" w:rsidRPr="00714AAD" w:rsidRDefault="00B62585" w:rsidP="00F96C05">
      <w:pPr>
        <w:widowControl w:val="0"/>
        <w:ind w:firstLine="708"/>
        <w:jc w:val="both"/>
      </w:pPr>
      <w:r w:rsidRPr="00714AAD">
        <w:t>1) о приостановлении исполнения обжалуемого решения Контрольного органа;</w:t>
      </w:r>
    </w:p>
    <w:p w:rsidR="00B62585" w:rsidRPr="00714AAD" w:rsidRDefault="00B62585" w:rsidP="00F96C05">
      <w:pPr>
        <w:widowControl w:val="0"/>
        <w:ind w:firstLine="708"/>
        <w:jc w:val="both"/>
      </w:pPr>
      <w:r w:rsidRPr="00714AAD">
        <w:t xml:space="preserve">2) об отказе в приостановлении исполнения обжалуемого решения Контрольного органа. </w:t>
      </w:r>
    </w:p>
    <w:p w:rsidR="00B62585" w:rsidRPr="00714AAD" w:rsidRDefault="00B62585" w:rsidP="00F96C05">
      <w:pPr>
        <w:widowControl w:val="0"/>
        <w:ind w:firstLine="708"/>
        <w:jc w:val="both"/>
      </w:pPr>
      <w:r w:rsidRPr="00714AAD">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62585" w:rsidRPr="00714AAD" w:rsidRDefault="00B62585" w:rsidP="00F96C05">
      <w:pPr>
        <w:contextualSpacing/>
        <w:jc w:val="both"/>
      </w:pPr>
      <w:bookmarkStart w:id="11" w:name="Par383"/>
      <w:bookmarkEnd w:id="11"/>
      <w:r w:rsidRPr="00714AAD">
        <w:tab/>
        <w:t>5.9. Жалоба должна содержать:</w:t>
      </w:r>
    </w:p>
    <w:p w:rsidR="00B62585" w:rsidRPr="00714AAD" w:rsidRDefault="00B62585" w:rsidP="00F96C05">
      <w:pPr>
        <w:widowControl w:val="0"/>
        <w:ind w:firstLine="708"/>
        <w:jc w:val="both"/>
      </w:pPr>
      <w:proofErr w:type="gramStart"/>
      <w:r w:rsidRPr="00714AAD">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62585" w:rsidRPr="00714AAD" w:rsidRDefault="00B62585" w:rsidP="00F96C05">
      <w:pPr>
        <w:widowControl w:val="0"/>
        <w:ind w:firstLine="708"/>
        <w:jc w:val="both"/>
      </w:pPr>
      <w:proofErr w:type="gramStart"/>
      <w:r w:rsidRPr="00714AAD">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62585" w:rsidRPr="00714AAD" w:rsidRDefault="00B62585" w:rsidP="00F96C05">
      <w:pPr>
        <w:widowControl w:val="0"/>
        <w:ind w:firstLine="708"/>
        <w:jc w:val="both"/>
      </w:pPr>
      <w:proofErr w:type="gramStart"/>
      <w:r w:rsidRPr="00714AAD">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62585" w:rsidRPr="00714AAD" w:rsidRDefault="00B62585" w:rsidP="00F96C05">
      <w:pPr>
        <w:widowControl w:val="0"/>
        <w:ind w:firstLine="708"/>
        <w:jc w:val="both"/>
      </w:pPr>
      <w:r w:rsidRPr="00714AAD">
        <w:t xml:space="preserve">4) основания и доводы, на основании которых контролируемое лицо </w:t>
      </w:r>
      <w:proofErr w:type="gramStart"/>
      <w:r w:rsidRPr="00714AAD">
        <w:t>не согласно</w:t>
      </w:r>
      <w:proofErr w:type="gramEnd"/>
      <w:r w:rsidRPr="00714AAD">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62585" w:rsidRPr="00714AAD" w:rsidRDefault="00B62585" w:rsidP="00F96C05">
      <w:pPr>
        <w:widowControl w:val="0"/>
        <w:ind w:firstLine="708"/>
        <w:jc w:val="both"/>
      </w:pPr>
      <w:r w:rsidRPr="00714AAD">
        <w:t xml:space="preserve">5) требования контролируемого лица, подавшего жалобу; </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2" w:name="Par390"/>
      <w:bookmarkEnd w:id="12"/>
      <w:r w:rsidRPr="00714AAD">
        <w:tab/>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62585" w:rsidRPr="00714AAD" w:rsidRDefault="00B62585" w:rsidP="00FD0BF2">
      <w:pPr>
        <w:widowControl w:val="0"/>
        <w:jc w:val="both"/>
      </w:pPr>
      <w:r w:rsidRPr="00714AAD">
        <w:t xml:space="preserve"> </w:t>
      </w:r>
      <w:r w:rsidRPr="00714AAD">
        <w:tab/>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62585" w:rsidRPr="00714AAD" w:rsidRDefault="00B62585" w:rsidP="00F96C05">
      <w:pPr>
        <w:widowControl w:val="0"/>
        <w:ind w:firstLine="708"/>
        <w:jc w:val="both"/>
      </w:pPr>
      <w:r w:rsidRPr="00714AAD">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714AAD">
        <w:t>ии и ау</w:t>
      </w:r>
      <w:proofErr w:type="gramEnd"/>
      <w:r w:rsidRPr="00714AAD">
        <w:t>тентификации».</w:t>
      </w:r>
    </w:p>
    <w:p w:rsidR="00B62585" w:rsidRPr="00714AAD" w:rsidRDefault="00B62585" w:rsidP="00F96C05">
      <w:pPr>
        <w:widowControl w:val="0"/>
        <w:ind w:firstLine="708"/>
        <w:jc w:val="both"/>
      </w:pPr>
      <w:r w:rsidRPr="00714AAD">
        <w:t>5.12. Контрольный орган принимает решение об отказе в рассмотрении жалобы в течение пяти рабочих дней со дня получения жалобы, если:</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lastRenderedPageBreak/>
        <w:tab/>
        <w:t>2) в удовлетворении ходатайства о восстановлении пропущенного срока на подачу жалобы отказано;</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3) до принятия решения по жалобе от контролируемого лица, ее подавшего, поступило заявление об отзыве жалобы;</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4) имеется решение суда по вопросам, поставленным в жалобе;</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5) ранее в Контрольный орган была подана другая жалоба от того же контролируемого лица по тем же основаниям;</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8) жалоба подана в ненадлежащий орган;</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9) законодательством Российской Федерации предусмотрен только судебный порядок обжалования решений Контрольного органа.</w:t>
      </w:r>
    </w:p>
    <w:p w:rsidR="00B62585" w:rsidRPr="00714AAD" w:rsidRDefault="00B62585" w:rsidP="00F96C05">
      <w:pPr>
        <w:widowControl w:val="0"/>
        <w:ind w:firstLine="708"/>
        <w:jc w:val="both"/>
      </w:pPr>
      <w:r w:rsidRPr="00714AAD">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62585" w:rsidRPr="00714AAD" w:rsidRDefault="00B62585" w:rsidP="00F96C05">
      <w:pPr>
        <w:contextualSpacing/>
        <w:jc w:val="both"/>
      </w:pPr>
      <w:r w:rsidRPr="00714AAD">
        <w:tab/>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62585" w:rsidRPr="00714AAD" w:rsidRDefault="00B62585" w:rsidP="00F96C05">
      <w:pPr>
        <w:tabs>
          <w:tab w:val="left" w:pos="709"/>
        </w:tabs>
        <w:jc w:val="both"/>
        <w:rPr>
          <w:color w:val="000000"/>
        </w:rPr>
      </w:pPr>
      <w:r w:rsidRPr="00714AAD">
        <w:rPr>
          <w:color w:val="000000"/>
        </w:rPr>
        <w:tab/>
        <w:t xml:space="preserve">5.15. Жалоба подлежит рассмотрению руководителем </w:t>
      </w:r>
      <w:r w:rsidRPr="00714AAD">
        <w:t xml:space="preserve">(заместителем руководителя) </w:t>
      </w:r>
      <w:r w:rsidRPr="00714AAD">
        <w:rPr>
          <w:color w:val="000000"/>
        </w:rPr>
        <w:t xml:space="preserve">Контрольного органа в течение 20 рабочих дней со дня ее регистрации. </w:t>
      </w:r>
    </w:p>
    <w:p w:rsidR="00B62585" w:rsidRPr="00714AAD" w:rsidRDefault="00B62585" w:rsidP="00F96C05">
      <w:pPr>
        <w:widowControl w:val="0"/>
        <w:ind w:firstLine="708"/>
        <w:jc w:val="both"/>
      </w:pPr>
      <w:r w:rsidRPr="00714AAD">
        <w:t>5.16. Указанный срок может быть продлен на двадцать рабочих дней, в следующих исключительных случаях:</w:t>
      </w:r>
    </w:p>
    <w:p w:rsidR="00B62585" w:rsidRPr="00714AAD" w:rsidRDefault="00B62585" w:rsidP="00F96C05">
      <w:pPr>
        <w:widowControl w:val="0"/>
        <w:ind w:firstLine="708"/>
        <w:jc w:val="both"/>
      </w:pPr>
      <w:r w:rsidRPr="00714AAD">
        <w:t>1) проведение в отношении должностного лица действия (бездействия) которого обжалуются служебной проверки по фактам, указанным в жалобе;</w:t>
      </w:r>
    </w:p>
    <w:p w:rsidR="00B62585" w:rsidRPr="00714AAD" w:rsidRDefault="00B62585" w:rsidP="00F96C05">
      <w:pPr>
        <w:widowControl w:val="0"/>
        <w:ind w:firstLine="708"/>
        <w:jc w:val="both"/>
      </w:pPr>
      <w:r w:rsidRPr="00714AAD">
        <w:t>2) отсутствие должностного лица действия (бездействия) которого обжалуются, по уважительной причине (болезнь, отпуск, командировка).</w:t>
      </w:r>
    </w:p>
    <w:p w:rsidR="00B62585" w:rsidRPr="00714AAD" w:rsidRDefault="00B62585" w:rsidP="00F96C05">
      <w:pPr>
        <w:tabs>
          <w:tab w:val="left" w:pos="709"/>
        </w:tabs>
        <w:contextualSpacing/>
        <w:jc w:val="both"/>
      </w:pPr>
      <w:r w:rsidRPr="00714AAD">
        <w:tab/>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62585" w:rsidRPr="00714AAD" w:rsidRDefault="00B62585" w:rsidP="00F96C05">
      <w:pPr>
        <w:tabs>
          <w:tab w:val="left" w:pos="709"/>
        </w:tabs>
        <w:contextualSpacing/>
        <w:jc w:val="both"/>
      </w:pPr>
      <w:r w:rsidRPr="00714AAD">
        <w:tab/>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62585" w:rsidRPr="00714AAD" w:rsidRDefault="00B62585" w:rsidP="00FD0BF2">
      <w:pPr>
        <w:tabs>
          <w:tab w:val="left" w:pos="1134"/>
        </w:tabs>
        <w:contextualSpacing/>
        <w:jc w:val="both"/>
      </w:pPr>
      <w:r w:rsidRPr="00714AAD">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62585" w:rsidRPr="00714AAD" w:rsidRDefault="00B62585" w:rsidP="00F96C05">
      <w:pPr>
        <w:widowControl w:val="0"/>
        <w:ind w:firstLine="708"/>
        <w:jc w:val="both"/>
      </w:pPr>
      <w:r w:rsidRPr="00714AAD">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62585" w:rsidRPr="00714AAD" w:rsidRDefault="00B62585" w:rsidP="00F96C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4AAD">
        <w:tab/>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62585" w:rsidRPr="00714AAD" w:rsidRDefault="00B62585" w:rsidP="00F96C05">
      <w:pPr>
        <w:widowControl w:val="0"/>
        <w:ind w:firstLine="708"/>
        <w:jc w:val="both"/>
      </w:pPr>
      <w:r w:rsidRPr="00714AAD">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62585" w:rsidRPr="00714AAD" w:rsidRDefault="00B62585" w:rsidP="00F96C05">
      <w:pPr>
        <w:tabs>
          <w:tab w:val="left" w:pos="709"/>
        </w:tabs>
        <w:contextualSpacing/>
        <w:jc w:val="both"/>
      </w:pPr>
      <w:r w:rsidRPr="00714AAD">
        <w:tab/>
        <w:t>5.20. По итогам рассмотрения жалобы руководитель (заместитель руководителя) Контрольного органа принимает одно из следующих решений:</w:t>
      </w:r>
    </w:p>
    <w:p w:rsidR="00B62585" w:rsidRPr="00714AAD" w:rsidRDefault="00B62585" w:rsidP="00F96C05">
      <w:pPr>
        <w:widowControl w:val="0"/>
        <w:ind w:firstLine="708"/>
        <w:jc w:val="both"/>
      </w:pPr>
      <w:r w:rsidRPr="00714AAD">
        <w:lastRenderedPageBreak/>
        <w:t>1) оставляет жалобу без удовлетворения;</w:t>
      </w:r>
    </w:p>
    <w:p w:rsidR="00B62585" w:rsidRPr="00714AAD" w:rsidRDefault="00B62585" w:rsidP="00F96C05">
      <w:pPr>
        <w:widowControl w:val="0"/>
        <w:ind w:firstLine="708"/>
        <w:jc w:val="both"/>
      </w:pPr>
      <w:r w:rsidRPr="00714AAD">
        <w:t>2) отменяет решение Контрольного органа полностью или частично;</w:t>
      </w:r>
    </w:p>
    <w:p w:rsidR="00B62585" w:rsidRPr="00714AAD" w:rsidRDefault="00B62585" w:rsidP="00F96C05">
      <w:pPr>
        <w:widowControl w:val="0"/>
        <w:ind w:firstLine="708"/>
        <w:jc w:val="both"/>
      </w:pPr>
      <w:r w:rsidRPr="00714AAD">
        <w:t>3) отменяет решение Контрольного органа полностью и принимает новое решение;</w:t>
      </w:r>
    </w:p>
    <w:p w:rsidR="00B62585" w:rsidRPr="00714AAD" w:rsidRDefault="00B62585" w:rsidP="00F96C05">
      <w:pPr>
        <w:widowControl w:val="0"/>
        <w:ind w:firstLine="708"/>
        <w:jc w:val="both"/>
      </w:pPr>
      <w:r w:rsidRPr="00714AAD">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62585" w:rsidRPr="00714AAD" w:rsidRDefault="00B62585" w:rsidP="00F96C05">
      <w:pPr>
        <w:widowControl w:val="0"/>
        <w:ind w:firstLine="708"/>
        <w:jc w:val="both"/>
      </w:pPr>
      <w:r w:rsidRPr="00714AAD">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714AAD">
        <w:rPr>
          <w:highlight w:val="yellow"/>
        </w:rPr>
        <w:t xml:space="preserve"> </w:t>
      </w:r>
    </w:p>
    <w:p w:rsidR="00B62585" w:rsidRPr="00714AAD" w:rsidRDefault="00B62585" w:rsidP="00FD0BF2">
      <w:pPr>
        <w:widowControl w:val="0"/>
        <w:jc w:val="center"/>
        <w:rPr>
          <w:b/>
        </w:rPr>
      </w:pPr>
    </w:p>
    <w:p w:rsidR="00B62585" w:rsidRPr="00714AAD" w:rsidRDefault="00B62585" w:rsidP="00FD0BF2">
      <w:pPr>
        <w:tabs>
          <w:tab w:val="left" w:pos="1134"/>
        </w:tabs>
        <w:contextualSpacing/>
        <w:jc w:val="center"/>
        <w:rPr>
          <w:b/>
        </w:rPr>
      </w:pPr>
      <w:r w:rsidRPr="00714AAD">
        <w:rPr>
          <w:b/>
        </w:rPr>
        <w:t xml:space="preserve">6. Ключевые показатели вида контроля и их целевые значения </w:t>
      </w:r>
    </w:p>
    <w:p w:rsidR="00B62585" w:rsidRPr="00714AAD" w:rsidRDefault="00B62585" w:rsidP="00FD0BF2">
      <w:pPr>
        <w:tabs>
          <w:tab w:val="left" w:pos="1134"/>
        </w:tabs>
        <w:contextualSpacing/>
        <w:jc w:val="center"/>
        <w:rPr>
          <w:b/>
        </w:rPr>
      </w:pPr>
      <w:r w:rsidRPr="00714AAD">
        <w:rPr>
          <w:b/>
        </w:rPr>
        <w:t>для муниципального контроля</w:t>
      </w:r>
    </w:p>
    <w:p w:rsidR="00B62585" w:rsidRPr="00714AAD" w:rsidRDefault="00B62585" w:rsidP="00FD0BF2">
      <w:pPr>
        <w:tabs>
          <w:tab w:val="left" w:pos="1134"/>
        </w:tabs>
        <w:contextualSpacing/>
        <w:jc w:val="center"/>
        <w:rPr>
          <w:b/>
        </w:rPr>
      </w:pPr>
    </w:p>
    <w:p w:rsidR="00B62585" w:rsidRPr="00714AAD" w:rsidRDefault="00B62585" w:rsidP="00FD0BF2">
      <w:pPr>
        <w:tabs>
          <w:tab w:val="left" w:pos="1134"/>
        </w:tabs>
        <w:contextualSpacing/>
        <w:jc w:val="both"/>
      </w:pPr>
      <w:r w:rsidRPr="00714AAD">
        <w:tab/>
        <w:t xml:space="preserve">Ключевые показатели муниципального контроля </w:t>
      </w:r>
      <w:bookmarkStart w:id="13" w:name="_Hlk73956884"/>
      <w:r w:rsidRPr="00714AAD">
        <w:t>и их целевые значения, индикативные показатели</w:t>
      </w:r>
      <w:bookmarkEnd w:id="13"/>
      <w:r w:rsidRPr="00714AAD">
        <w:t xml:space="preserve"> установлены приложением №5 к настоящему Положению.</w:t>
      </w:r>
    </w:p>
    <w:p w:rsidR="00B62585" w:rsidRPr="00714AAD" w:rsidRDefault="00B62585" w:rsidP="00FD0BF2">
      <w:pPr>
        <w:jc w:val="center"/>
        <w:rPr>
          <w:color w:val="000000"/>
        </w:rPr>
      </w:pPr>
    </w:p>
    <w:p w:rsidR="00B62585" w:rsidRPr="00714AAD" w:rsidRDefault="00B62585" w:rsidP="00FD0BF2">
      <w:pPr>
        <w:jc w:val="center"/>
        <w:rPr>
          <w:color w:val="000000"/>
        </w:rPr>
      </w:pPr>
      <w:r w:rsidRPr="00714AAD">
        <w:rPr>
          <w:color w:val="000000"/>
        </w:rPr>
        <w:t>______________________</w:t>
      </w:r>
    </w:p>
    <w:p w:rsidR="00B62585" w:rsidRPr="00714AAD" w:rsidRDefault="00B62585" w:rsidP="00FD0BF2">
      <w:pPr>
        <w:rPr>
          <w:color w:val="000000"/>
        </w:rPr>
      </w:pPr>
    </w:p>
    <w:p w:rsidR="00B62585" w:rsidRPr="00714AAD" w:rsidRDefault="00B62585" w:rsidP="00FD0BF2">
      <w:pPr>
        <w:jc w:val="cente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714AAD" w:rsidRDefault="00714AAD" w:rsidP="00FD0BF2">
      <w:pPr>
        <w:jc w:val="right"/>
        <w:rPr>
          <w:color w:val="000000"/>
        </w:rPr>
      </w:pPr>
    </w:p>
    <w:p w:rsidR="00714AAD" w:rsidRDefault="00714AAD" w:rsidP="00FD0BF2">
      <w:pPr>
        <w:jc w:val="right"/>
        <w:rPr>
          <w:color w:val="000000"/>
        </w:rPr>
      </w:pPr>
    </w:p>
    <w:p w:rsidR="00B62585" w:rsidRPr="00714AAD" w:rsidRDefault="00B62585" w:rsidP="00FD0BF2">
      <w:pPr>
        <w:jc w:val="right"/>
        <w:rPr>
          <w:color w:val="000000"/>
        </w:rPr>
      </w:pPr>
      <w:r w:rsidRPr="00714AAD">
        <w:rPr>
          <w:color w:val="000000"/>
        </w:rPr>
        <w:t>Приложение №1</w:t>
      </w:r>
    </w:p>
    <w:p w:rsidR="00B62585" w:rsidRPr="00714AAD" w:rsidRDefault="00B62585" w:rsidP="00FD0BF2">
      <w:pPr>
        <w:jc w:val="right"/>
        <w:rPr>
          <w:color w:val="000000"/>
        </w:rPr>
      </w:pPr>
      <w:r w:rsidRPr="00714AAD">
        <w:rPr>
          <w:color w:val="000000"/>
        </w:rPr>
        <w:t xml:space="preserve">к Положению о </w:t>
      </w:r>
      <w:proofErr w:type="gramStart"/>
      <w:r w:rsidRPr="00714AAD">
        <w:rPr>
          <w:color w:val="000000"/>
        </w:rPr>
        <w:t>муниципальном</w:t>
      </w:r>
      <w:proofErr w:type="gramEnd"/>
      <w:r w:rsidRPr="00714AAD">
        <w:rPr>
          <w:color w:val="000000"/>
        </w:rPr>
        <w:t xml:space="preserve"> </w:t>
      </w:r>
    </w:p>
    <w:p w:rsidR="00B62585" w:rsidRPr="00714AAD" w:rsidRDefault="00B62585" w:rsidP="00FD0BF2">
      <w:pPr>
        <w:jc w:val="right"/>
        <w:rPr>
          <w:color w:val="000000"/>
        </w:rPr>
      </w:pPr>
      <w:r w:rsidRPr="00714AAD">
        <w:rPr>
          <w:color w:val="000000"/>
        </w:rPr>
        <w:t xml:space="preserve">жилищном </w:t>
      </w:r>
      <w:proofErr w:type="gramStart"/>
      <w:r w:rsidRPr="00714AAD">
        <w:rPr>
          <w:color w:val="000000"/>
        </w:rPr>
        <w:t>контроле</w:t>
      </w:r>
      <w:proofErr w:type="gramEnd"/>
      <w:r w:rsidRPr="00714AAD">
        <w:rPr>
          <w:color w:val="000000"/>
        </w:rPr>
        <w:t xml:space="preserve"> в границах </w:t>
      </w:r>
    </w:p>
    <w:p w:rsidR="00B62585" w:rsidRPr="00714AAD" w:rsidRDefault="00B62585" w:rsidP="00FD0BF2">
      <w:pPr>
        <w:jc w:val="right"/>
        <w:rPr>
          <w:color w:val="000000"/>
        </w:rPr>
      </w:pPr>
      <w:r w:rsidRPr="00714AAD">
        <w:rPr>
          <w:color w:val="000000"/>
        </w:rPr>
        <w:t>муниципального образования</w:t>
      </w:r>
    </w:p>
    <w:p w:rsidR="00B62585" w:rsidRPr="00714AAD" w:rsidRDefault="00B62585" w:rsidP="00FD0BF2">
      <w:pPr>
        <w:jc w:val="right"/>
        <w:rPr>
          <w:color w:val="000000"/>
          <w:vertAlign w:val="superscript"/>
        </w:rPr>
      </w:pPr>
      <w:r w:rsidRPr="00714AAD">
        <w:rPr>
          <w:color w:val="000000"/>
        </w:rPr>
        <w:t xml:space="preserve"> </w:t>
      </w:r>
      <w:proofErr w:type="spellStart"/>
      <w:r w:rsidRPr="00714AAD">
        <w:rPr>
          <w:color w:val="000000"/>
        </w:rPr>
        <w:t>Воловский</w:t>
      </w:r>
      <w:proofErr w:type="spellEnd"/>
      <w:r w:rsidRPr="00714AAD">
        <w:rPr>
          <w:color w:val="000000"/>
        </w:rPr>
        <w:t xml:space="preserve"> район</w:t>
      </w:r>
    </w:p>
    <w:p w:rsidR="00B62585" w:rsidRPr="00714AAD" w:rsidRDefault="00B62585" w:rsidP="00FD0BF2">
      <w:pPr>
        <w:tabs>
          <w:tab w:val="left" w:pos="1134"/>
        </w:tabs>
        <w:contextualSpacing/>
        <w:jc w:val="both"/>
        <w:rPr>
          <w:b/>
        </w:rPr>
      </w:pPr>
    </w:p>
    <w:p w:rsidR="00B62585" w:rsidRPr="00714AAD" w:rsidRDefault="00B62585" w:rsidP="00FD0BF2">
      <w:pPr>
        <w:widowControl w:val="0"/>
        <w:jc w:val="right"/>
      </w:pPr>
    </w:p>
    <w:p w:rsidR="00B62585" w:rsidRPr="00714AAD" w:rsidRDefault="00B62585" w:rsidP="00FD0BF2">
      <w:pPr>
        <w:widowControl w:val="0"/>
        <w:jc w:val="right"/>
        <w:rPr>
          <w:shd w:val="clear" w:color="auto" w:fill="F1C100"/>
        </w:rPr>
      </w:pPr>
    </w:p>
    <w:p w:rsidR="00B62585" w:rsidRPr="00714AAD" w:rsidRDefault="00B62585" w:rsidP="00FD0BF2">
      <w:pPr>
        <w:widowControl w:val="0"/>
        <w:jc w:val="center"/>
      </w:pPr>
      <w:r w:rsidRPr="00714AAD">
        <w:rPr>
          <w:b/>
        </w:rPr>
        <w:t>Перечень должностных лиц администрации муниципального образования, уполномоченных на осуществление муниципального жилищного контроля</w:t>
      </w:r>
      <w:r w:rsidRPr="00714AAD">
        <w:t xml:space="preserve"> </w:t>
      </w:r>
    </w:p>
    <w:p w:rsidR="00B62585" w:rsidRPr="00714AAD" w:rsidRDefault="00B62585" w:rsidP="00FD0BF2">
      <w:pPr>
        <w:widowControl w:val="0"/>
        <w:jc w:val="center"/>
      </w:pPr>
    </w:p>
    <w:p w:rsidR="00B62585" w:rsidRPr="00714AAD" w:rsidRDefault="00B62585" w:rsidP="00E57902">
      <w:pPr>
        <w:widowControl w:val="0"/>
        <w:ind w:firstLine="720"/>
        <w:jc w:val="both"/>
        <w:rPr>
          <w:rFonts w:cs="Arial"/>
        </w:rPr>
      </w:pPr>
      <w:r w:rsidRPr="00714AAD">
        <w:rPr>
          <w:rFonts w:cs="Arial"/>
        </w:rPr>
        <w:t xml:space="preserve">1. Глава администрации муниципального образования </w:t>
      </w:r>
      <w:proofErr w:type="spellStart"/>
      <w:r w:rsidRPr="00714AAD">
        <w:rPr>
          <w:rFonts w:cs="Arial"/>
        </w:rPr>
        <w:t>Воловский</w:t>
      </w:r>
      <w:proofErr w:type="spellEnd"/>
      <w:r w:rsidRPr="00714AAD">
        <w:rPr>
          <w:rFonts w:cs="Arial"/>
        </w:rPr>
        <w:t xml:space="preserve"> район.</w:t>
      </w:r>
    </w:p>
    <w:p w:rsidR="00B62585" w:rsidRPr="00714AAD" w:rsidRDefault="00B62585" w:rsidP="00E57902">
      <w:pPr>
        <w:widowControl w:val="0"/>
        <w:ind w:firstLine="720"/>
        <w:jc w:val="both"/>
      </w:pPr>
      <w:r w:rsidRPr="00714AAD">
        <w:t xml:space="preserve">2. Председатель комитета по жизнеобеспечению администрации муниципального образования </w:t>
      </w:r>
      <w:proofErr w:type="spellStart"/>
      <w:r w:rsidRPr="00714AAD">
        <w:t>Воловский</w:t>
      </w:r>
      <w:proofErr w:type="spellEnd"/>
      <w:r w:rsidRPr="00714AAD">
        <w:t xml:space="preserve"> район</w:t>
      </w:r>
    </w:p>
    <w:p w:rsidR="00B62585" w:rsidRPr="00714AAD" w:rsidRDefault="00B62585" w:rsidP="00E57902">
      <w:pPr>
        <w:widowControl w:val="0"/>
        <w:ind w:firstLine="720"/>
        <w:jc w:val="both"/>
      </w:pPr>
      <w:r w:rsidRPr="00714AAD">
        <w:t xml:space="preserve">3.  Инструктор отдела жилищно-коммунального хозяйства, транспорта, строительства и архитектуры комитета по жизнеобеспечению администрации муниципального образования </w:t>
      </w:r>
      <w:proofErr w:type="spellStart"/>
      <w:r w:rsidRPr="00714AAD">
        <w:t>Воловский</w:t>
      </w:r>
      <w:proofErr w:type="spellEnd"/>
      <w:r w:rsidRPr="00714AAD">
        <w:t xml:space="preserve"> район.</w:t>
      </w:r>
    </w:p>
    <w:p w:rsidR="00B62585" w:rsidRPr="00714AAD" w:rsidRDefault="00B62585" w:rsidP="00E57902">
      <w:pPr>
        <w:widowControl w:val="0"/>
        <w:ind w:firstLine="720"/>
        <w:jc w:val="both"/>
      </w:pPr>
    </w:p>
    <w:p w:rsidR="00B62585" w:rsidRPr="00714AAD" w:rsidRDefault="00B62585" w:rsidP="00FD0BF2">
      <w:pPr>
        <w:widowControl w:val="0"/>
        <w:jc w:val="center"/>
      </w:pPr>
      <w:r w:rsidRPr="00714AAD">
        <w:t>___________________</w:t>
      </w:r>
    </w:p>
    <w:p w:rsidR="00B62585" w:rsidRPr="00714AAD" w:rsidRDefault="00B62585" w:rsidP="00FD0BF2">
      <w:pPr>
        <w:widowControl w:val="0"/>
        <w:jc w:val="cente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Default="00B62585"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Pr="00714AAD" w:rsidRDefault="00714AAD"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jc w:val="right"/>
        <w:rPr>
          <w:color w:val="000000"/>
        </w:rPr>
      </w:pPr>
      <w:r w:rsidRPr="00714AAD">
        <w:rPr>
          <w:color w:val="000000"/>
        </w:rPr>
        <w:t>Приложение №2</w:t>
      </w:r>
    </w:p>
    <w:p w:rsidR="00B62585" w:rsidRPr="00714AAD" w:rsidRDefault="00B62585" w:rsidP="00FD0BF2">
      <w:pPr>
        <w:jc w:val="right"/>
        <w:rPr>
          <w:color w:val="000000"/>
        </w:rPr>
      </w:pPr>
      <w:r w:rsidRPr="00714AAD">
        <w:rPr>
          <w:color w:val="000000"/>
        </w:rPr>
        <w:t xml:space="preserve">к Положению о </w:t>
      </w:r>
      <w:proofErr w:type="gramStart"/>
      <w:r w:rsidRPr="00714AAD">
        <w:rPr>
          <w:color w:val="000000"/>
        </w:rPr>
        <w:t>муниципальном</w:t>
      </w:r>
      <w:proofErr w:type="gramEnd"/>
      <w:r w:rsidRPr="00714AAD">
        <w:rPr>
          <w:color w:val="000000"/>
        </w:rPr>
        <w:t xml:space="preserve"> </w:t>
      </w:r>
    </w:p>
    <w:p w:rsidR="00B62585" w:rsidRPr="00714AAD" w:rsidRDefault="00B62585" w:rsidP="00FD0BF2">
      <w:pPr>
        <w:jc w:val="right"/>
        <w:rPr>
          <w:color w:val="000000"/>
        </w:rPr>
      </w:pPr>
      <w:r w:rsidRPr="00714AAD">
        <w:rPr>
          <w:color w:val="000000"/>
        </w:rPr>
        <w:t xml:space="preserve">жилищном </w:t>
      </w:r>
      <w:proofErr w:type="gramStart"/>
      <w:r w:rsidRPr="00714AAD">
        <w:rPr>
          <w:color w:val="000000"/>
        </w:rPr>
        <w:t>контроле</w:t>
      </w:r>
      <w:proofErr w:type="gramEnd"/>
      <w:r w:rsidRPr="00714AAD">
        <w:rPr>
          <w:color w:val="000000"/>
        </w:rPr>
        <w:t xml:space="preserve"> в границах </w:t>
      </w:r>
    </w:p>
    <w:p w:rsidR="00B62585" w:rsidRPr="00714AAD" w:rsidRDefault="00B62585" w:rsidP="00FD0BF2">
      <w:pPr>
        <w:jc w:val="right"/>
        <w:rPr>
          <w:color w:val="000000"/>
        </w:rPr>
      </w:pPr>
      <w:r w:rsidRPr="00714AAD">
        <w:rPr>
          <w:color w:val="000000"/>
        </w:rPr>
        <w:t>муниципального образования</w:t>
      </w:r>
    </w:p>
    <w:p w:rsidR="00B62585" w:rsidRPr="00714AAD" w:rsidRDefault="00B62585" w:rsidP="00FD0BF2">
      <w:pPr>
        <w:jc w:val="right"/>
        <w:rPr>
          <w:color w:val="000000"/>
          <w:vertAlign w:val="superscript"/>
        </w:rPr>
      </w:pPr>
      <w:r w:rsidRPr="00714AAD">
        <w:rPr>
          <w:color w:val="000000"/>
        </w:rPr>
        <w:t xml:space="preserve"> </w:t>
      </w:r>
      <w:proofErr w:type="spellStart"/>
      <w:r w:rsidRPr="00714AAD">
        <w:rPr>
          <w:color w:val="000000"/>
        </w:rPr>
        <w:t>Воловский</w:t>
      </w:r>
      <w:proofErr w:type="spellEnd"/>
      <w:r w:rsidRPr="00714AAD">
        <w:rPr>
          <w:color w:val="000000"/>
        </w:rPr>
        <w:t xml:space="preserve"> район</w:t>
      </w:r>
    </w:p>
    <w:p w:rsidR="00B62585" w:rsidRPr="00714AAD" w:rsidRDefault="00B62585" w:rsidP="00FD0BF2">
      <w:pPr>
        <w:widowControl w:val="0"/>
        <w:spacing w:line="192" w:lineRule="auto"/>
        <w:outlineLvl w:val="1"/>
        <w:rPr>
          <w:i/>
        </w:rPr>
      </w:pPr>
    </w:p>
    <w:p w:rsidR="00B62585" w:rsidRPr="00714AAD" w:rsidRDefault="00B62585" w:rsidP="00FD0BF2">
      <w:pPr>
        <w:widowControl w:val="0"/>
        <w:jc w:val="both"/>
        <w:rPr>
          <w:color w:val="000000"/>
        </w:rPr>
      </w:pPr>
    </w:p>
    <w:p w:rsidR="00B62585" w:rsidRPr="00714AAD" w:rsidRDefault="00B62585" w:rsidP="00FD0BF2">
      <w:pPr>
        <w:widowControl w:val="0"/>
        <w:jc w:val="center"/>
        <w:rPr>
          <w:b/>
          <w:color w:val="000000"/>
        </w:rPr>
      </w:pPr>
      <w:r w:rsidRPr="00714AAD">
        <w:rPr>
          <w:b/>
          <w:color w:val="000000"/>
        </w:rPr>
        <w:t xml:space="preserve">Критерии отнесения объектов контроля к категориям риска </w:t>
      </w:r>
    </w:p>
    <w:p w:rsidR="00B62585" w:rsidRPr="00714AAD" w:rsidRDefault="00B62585" w:rsidP="00FD0BF2">
      <w:pPr>
        <w:widowControl w:val="0"/>
        <w:jc w:val="center"/>
        <w:rPr>
          <w:color w:val="FF0000"/>
        </w:rPr>
      </w:pPr>
      <w:r w:rsidRPr="00714AAD">
        <w:rPr>
          <w:b/>
          <w:color w:val="000000"/>
        </w:rPr>
        <w:t>в рамках осуществления муниципального контроля</w:t>
      </w:r>
    </w:p>
    <w:p w:rsidR="00B62585" w:rsidRPr="00714AAD" w:rsidRDefault="00B62585" w:rsidP="00FD0BF2">
      <w:pPr>
        <w:widowControl w:val="0"/>
        <w:jc w:val="both"/>
        <w:rPr>
          <w:color w:val="000000"/>
        </w:rPr>
      </w:pPr>
      <w:r w:rsidRPr="00714AAD">
        <w:rPr>
          <w:color w:val="000000"/>
        </w:rPr>
        <w:t> </w:t>
      </w:r>
    </w:p>
    <w:p w:rsidR="00B62585" w:rsidRPr="00714AAD" w:rsidRDefault="00B62585" w:rsidP="00FD0BF2">
      <w:pPr>
        <w:widowControl w:val="0"/>
        <w:jc w:val="both"/>
        <w:rPr>
          <w:color w:val="000000"/>
        </w:rPr>
      </w:pPr>
      <w:r w:rsidRPr="00714AAD">
        <w:rPr>
          <w:color w:val="000000"/>
        </w:rPr>
        <w:t> </w:t>
      </w:r>
      <w:r w:rsidRPr="00714AAD">
        <w:rPr>
          <w:color w:val="000000"/>
        </w:rPr>
        <w:tab/>
        <w:t>1. Отнесение объектов контроля</w:t>
      </w:r>
      <w:r w:rsidRPr="00714AAD">
        <w:rPr>
          <w:color w:val="00B0F0"/>
        </w:rPr>
        <w:t xml:space="preserve"> </w:t>
      </w:r>
      <w:r w:rsidRPr="00714AAD">
        <w:rPr>
          <w:color w:val="000000"/>
        </w:rPr>
        <w:t>к определенной категории риска осуществляется в зависимости от значения показателя риска:</w:t>
      </w:r>
    </w:p>
    <w:p w:rsidR="00B62585" w:rsidRPr="00714AAD" w:rsidRDefault="00B62585" w:rsidP="00FD0BF2">
      <w:pPr>
        <w:widowControl w:val="0"/>
        <w:jc w:val="both"/>
        <w:rPr>
          <w:color w:val="000000"/>
        </w:rPr>
      </w:pPr>
      <w:r w:rsidRPr="00714AAD">
        <w:rPr>
          <w:color w:val="000000"/>
        </w:rPr>
        <w:t>при значении показателя риска более 6 объект контроля относится к категории высокого риска;</w:t>
      </w:r>
    </w:p>
    <w:p w:rsidR="00B62585" w:rsidRPr="00714AAD" w:rsidRDefault="00B62585" w:rsidP="00FD0BF2">
      <w:pPr>
        <w:widowControl w:val="0"/>
        <w:jc w:val="both"/>
        <w:rPr>
          <w:color w:val="000000"/>
        </w:rPr>
      </w:pPr>
      <w:r w:rsidRPr="00714AAD">
        <w:rPr>
          <w:color w:val="000000"/>
        </w:rPr>
        <w:t>при значении показателя риска от 4 до 6 включительно - к категории среднего риска;</w:t>
      </w:r>
    </w:p>
    <w:p w:rsidR="00B62585" w:rsidRPr="00714AAD" w:rsidRDefault="00B62585" w:rsidP="00FD0BF2">
      <w:pPr>
        <w:widowControl w:val="0"/>
        <w:jc w:val="both"/>
        <w:rPr>
          <w:color w:val="000000"/>
        </w:rPr>
      </w:pPr>
      <w:r w:rsidRPr="00714AAD">
        <w:rPr>
          <w:color w:val="000000"/>
        </w:rPr>
        <w:t>при значении показателя риска от 2 до 3 включительно - к категории умеренного риска;</w:t>
      </w:r>
    </w:p>
    <w:p w:rsidR="00B62585" w:rsidRPr="00714AAD" w:rsidRDefault="00B62585" w:rsidP="00FD0BF2">
      <w:pPr>
        <w:widowControl w:val="0"/>
        <w:jc w:val="both"/>
        <w:rPr>
          <w:color w:val="000000"/>
        </w:rPr>
      </w:pPr>
      <w:r w:rsidRPr="00714AAD">
        <w:rPr>
          <w:color w:val="000000"/>
        </w:rPr>
        <w:t>при значении показателя риска от 0 до 1 включительно - к категории низкого риска.</w:t>
      </w:r>
    </w:p>
    <w:p w:rsidR="00B62585" w:rsidRPr="00714AAD" w:rsidRDefault="00B62585" w:rsidP="0061104E">
      <w:pPr>
        <w:widowControl w:val="0"/>
        <w:ind w:firstLine="708"/>
        <w:jc w:val="both"/>
        <w:rPr>
          <w:color w:val="000000"/>
        </w:rPr>
      </w:pPr>
      <w:r w:rsidRPr="00714AAD">
        <w:rPr>
          <w:color w:val="000000"/>
        </w:rPr>
        <w:t>2. Показатель риска рассчитывается по следующей формуле: </w:t>
      </w:r>
    </w:p>
    <w:p w:rsidR="00B62585" w:rsidRPr="00714AAD" w:rsidRDefault="00B62585" w:rsidP="00FD0BF2">
      <w:pPr>
        <w:widowControl w:val="0"/>
        <w:jc w:val="both"/>
        <w:rPr>
          <w:color w:val="000000"/>
        </w:rPr>
      </w:pPr>
      <w:r w:rsidRPr="00714AAD">
        <w:rPr>
          <w:color w:val="000000"/>
        </w:rPr>
        <w:t xml:space="preserve">К = 2 </w:t>
      </w:r>
      <w:proofErr w:type="spellStart"/>
      <w:r w:rsidRPr="00714AAD">
        <w:rPr>
          <w:color w:val="000000"/>
        </w:rPr>
        <w:t>x</w:t>
      </w:r>
      <w:proofErr w:type="spellEnd"/>
      <w:r w:rsidRPr="00714AAD">
        <w:rPr>
          <w:color w:val="000000"/>
        </w:rPr>
        <w:t xml:space="preserve"> V</w:t>
      </w:r>
      <w:r w:rsidRPr="00714AAD">
        <w:rPr>
          <w:color w:val="000000"/>
          <w:vertAlign w:val="subscript"/>
        </w:rPr>
        <w:t>1</w:t>
      </w:r>
      <w:r w:rsidRPr="00714AAD">
        <w:rPr>
          <w:color w:val="000000"/>
        </w:rPr>
        <w:t xml:space="preserve"> + V</w:t>
      </w:r>
      <w:r w:rsidRPr="00714AAD">
        <w:rPr>
          <w:color w:val="000000"/>
          <w:vertAlign w:val="subscript"/>
        </w:rPr>
        <w:t>2</w:t>
      </w:r>
      <w:r w:rsidRPr="00714AAD">
        <w:rPr>
          <w:color w:val="000000"/>
        </w:rPr>
        <w:t xml:space="preserve"> + 2 </w:t>
      </w:r>
      <w:proofErr w:type="spellStart"/>
      <w:r w:rsidRPr="00714AAD">
        <w:rPr>
          <w:color w:val="000000"/>
        </w:rPr>
        <w:t>x</w:t>
      </w:r>
      <w:proofErr w:type="spellEnd"/>
      <w:r w:rsidRPr="00714AAD">
        <w:rPr>
          <w:color w:val="000000"/>
        </w:rPr>
        <w:t xml:space="preserve"> V</w:t>
      </w:r>
      <w:r w:rsidRPr="00714AAD">
        <w:rPr>
          <w:color w:val="000000"/>
          <w:vertAlign w:val="subscript"/>
        </w:rPr>
        <w:t>3</w:t>
      </w:r>
      <w:r w:rsidRPr="00714AAD">
        <w:rPr>
          <w:color w:val="000000"/>
        </w:rPr>
        <w:t>, где: </w:t>
      </w:r>
    </w:p>
    <w:p w:rsidR="00B62585" w:rsidRPr="00714AAD" w:rsidRDefault="00B62585" w:rsidP="00FD0BF2">
      <w:pPr>
        <w:widowControl w:val="0"/>
        <w:jc w:val="both"/>
        <w:rPr>
          <w:color w:val="000000"/>
        </w:rPr>
      </w:pPr>
      <w:proofErr w:type="gramStart"/>
      <w:r w:rsidRPr="00714AAD">
        <w:rPr>
          <w:color w:val="000000"/>
        </w:rPr>
        <w:t>К</w:t>
      </w:r>
      <w:proofErr w:type="gramEnd"/>
      <w:r w:rsidRPr="00714AAD">
        <w:rPr>
          <w:color w:val="000000"/>
        </w:rPr>
        <w:t xml:space="preserve"> - показатель риска;</w:t>
      </w:r>
    </w:p>
    <w:p w:rsidR="00B62585" w:rsidRPr="00714AAD" w:rsidRDefault="00B62585" w:rsidP="00FD0BF2">
      <w:pPr>
        <w:widowControl w:val="0"/>
        <w:jc w:val="both"/>
        <w:rPr>
          <w:color w:val="000000"/>
        </w:rPr>
      </w:pPr>
      <w:proofErr w:type="gramStart"/>
      <w:r w:rsidRPr="00714AAD">
        <w:rPr>
          <w:color w:val="000000"/>
        </w:rPr>
        <w:t>V</w:t>
      </w:r>
      <w:r w:rsidRPr="00714AAD">
        <w:rPr>
          <w:color w:val="000000"/>
          <w:vertAlign w:val="subscript"/>
        </w:rPr>
        <w:t>1</w:t>
      </w:r>
      <w:r w:rsidRPr="00714AA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714AAD">
        <w:rPr>
          <w:color w:val="000000"/>
        </w:rPr>
        <w:t xml:space="preserve"> административных </w:t>
      </w:r>
      <w:proofErr w:type="gramStart"/>
      <w:r w:rsidRPr="00714AAD">
        <w:rPr>
          <w:color w:val="000000"/>
        </w:rPr>
        <w:t>правонарушениях</w:t>
      </w:r>
      <w:proofErr w:type="gramEnd"/>
      <w:r w:rsidRPr="00714AAD">
        <w:rPr>
          <w:color w:val="000000"/>
        </w:rPr>
        <w:t>, составленных Контрольным органом; </w:t>
      </w:r>
    </w:p>
    <w:p w:rsidR="00B62585" w:rsidRPr="00714AAD" w:rsidRDefault="00B62585" w:rsidP="00FD0BF2">
      <w:pPr>
        <w:widowControl w:val="0"/>
        <w:jc w:val="both"/>
        <w:rPr>
          <w:color w:val="000000"/>
        </w:rPr>
      </w:pPr>
      <w:proofErr w:type="gramStart"/>
      <w:r w:rsidRPr="00714AAD">
        <w:rPr>
          <w:color w:val="000000"/>
        </w:rPr>
        <w:t>V</w:t>
      </w:r>
      <w:r w:rsidRPr="00714AAD">
        <w:rPr>
          <w:color w:val="000000"/>
          <w:vertAlign w:val="subscript"/>
        </w:rPr>
        <w:t>2</w:t>
      </w:r>
      <w:r w:rsidRPr="00714AA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714AAD">
        <w:rPr>
          <w:color w:val="000000"/>
        </w:rPr>
        <w:t xml:space="preserve"> </w:t>
      </w:r>
      <w:proofErr w:type="gramStart"/>
      <w:r w:rsidRPr="00714AAD">
        <w:rPr>
          <w:color w:val="000000"/>
        </w:rPr>
        <w:t>правонарушениях</w:t>
      </w:r>
      <w:proofErr w:type="gramEnd"/>
      <w:r w:rsidRPr="00714AAD">
        <w:rPr>
          <w:color w:val="000000"/>
        </w:rPr>
        <w:t xml:space="preserve">, составленных Контрольным органом. </w:t>
      </w:r>
    </w:p>
    <w:p w:rsidR="00B62585" w:rsidRPr="00714AAD" w:rsidRDefault="00B62585" w:rsidP="00FD0BF2">
      <w:pPr>
        <w:widowControl w:val="0"/>
        <w:jc w:val="both"/>
        <w:rPr>
          <w:color w:val="000000"/>
        </w:rPr>
      </w:pPr>
      <w:proofErr w:type="gramStart"/>
      <w:r w:rsidRPr="00714AAD">
        <w:rPr>
          <w:color w:val="000000"/>
        </w:rPr>
        <w:t>V</w:t>
      </w:r>
      <w:r w:rsidRPr="00714AAD">
        <w:rPr>
          <w:color w:val="000000"/>
          <w:vertAlign w:val="subscript"/>
        </w:rPr>
        <w:t>3</w:t>
      </w:r>
      <w:r w:rsidRPr="00714AAD">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r w:rsidRPr="00714AAD">
        <w:rPr>
          <w:u w:val="single"/>
        </w:rPr>
        <w:t>______________________</w:t>
      </w: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widowControl w:val="0"/>
        <w:spacing w:line="192" w:lineRule="auto"/>
        <w:jc w:val="center"/>
        <w:outlineLvl w:val="1"/>
        <w:rPr>
          <w:u w:val="single"/>
        </w:rPr>
      </w:pPr>
    </w:p>
    <w:p w:rsidR="00B62585" w:rsidRPr="00714AAD" w:rsidRDefault="00B62585" w:rsidP="00FD0BF2">
      <w:pPr>
        <w:jc w:val="right"/>
        <w:rPr>
          <w:color w:val="000000"/>
        </w:rPr>
      </w:pPr>
      <w:r w:rsidRPr="00714AAD">
        <w:rPr>
          <w:color w:val="000000"/>
        </w:rPr>
        <w:t>Приложение №3</w:t>
      </w:r>
    </w:p>
    <w:p w:rsidR="00B62585" w:rsidRPr="00714AAD" w:rsidRDefault="00B62585" w:rsidP="00FD0BF2">
      <w:pPr>
        <w:jc w:val="right"/>
        <w:rPr>
          <w:color w:val="000000"/>
        </w:rPr>
      </w:pPr>
      <w:r w:rsidRPr="00714AAD">
        <w:rPr>
          <w:color w:val="000000"/>
        </w:rPr>
        <w:t xml:space="preserve">к Положению о </w:t>
      </w:r>
      <w:proofErr w:type="gramStart"/>
      <w:r w:rsidRPr="00714AAD">
        <w:rPr>
          <w:color w:val="000000"/>
        </w:rPr>
        <w:t>муниципальном</w:t>
      </w:r>
      <w:proofErr w:type="gramEnd"/>
      <w:r w:rsidRPr="00714AAD">
        <w:rPr>
          <w:color w:val="000000"/>
        </w:rPr>
        <w:t xml:space="preserve"> </w:t>
      </w:r>
    </w:p>
    <w:p w:rsidR="00B62585" w:rsidRPr="00714AAD" w:rsidRDefault="00B62585" w:rsidP="00FD0BF2">
      <w:pPr>
        <w:jc w:val="right"/>
        <w:rPr>
          <w:color w:val="000000"/>
        </w:rPr>
      </w:pPr>
      <w:r w:rsidRPr="00714AAD">
        <w:rPr>
          <w:color w:val="000000"/>
        </w:rPr>
        <w:t xml:space="preserve">жилищном </w:t>
      </w:r>
      <w:proofErr w:type="gramStart"/>
      <w:r w:rsidRPr="00714AAD">
        <w:rPr>
          <w:color w:val="000000"/>
        </w:rPr>
        <w:t>контроле</w:t>
      </w:r>
      <w:proofErr w:type="gramEnd"/>
      <w:r w:rsidRPr="00714AAD">
        <w:rPr>
          <w:color w:val="000000"/>
        </w:rPr>
        <w:t xml:space="preserve"> в границах </w:t>
      </w:r>
    </w:p>
    <w:p w:rsidR="00B62585" w:rsidRPr="00714AAD" w:rsidRDefault="00B62585" w:rsidP="00FD0BF2">
      <w:pPr>
        <w:jc w:val="right"/>
        <w:rPr>
          <w:color w:val="000000"/>
          <w:vertAlign w:val="superscript"/>
        </w:rPr>
      </w:pPr>
      <w:r w:rsidRPr="00714AAD">
        <w:rPr>
          <w:color w:val="000000"/>
        </w:rPr>
        <w:t xml:space="preserve">муниципального образования </w:t>
      </w:r>
      <w:proofErr w:type="spellStart"/>
      <w:r w:rsidRPr="00714AAD">
        <w:rPr>
          <w:color w:val="000000"/>
        </w:rPr>
        <w:t>Воловский</w:t>
      </w:r>
      <w:proofErr w:type="spellEnd"/>
      <w:r w:rsidRPr="00714AAD">
        <w:rPr>
          <w:color w:val="000000"/>
        </w:rPr>
        <w:t xml:space="preserve"> район</w:t>
      </w:r>
    </w:p>
    <w:p w:rsidR="00B62585" w:rsidRPr="00714AAD" w:rsidRDefault="00B62585" w:rsidP="00FD0BF2">
      <w:pPr>
        <w:widowControl w:val="0"/>
        <w:spacing w:line="240" w:lineRule="exact"/>
        <w:jc w:val="center"/>
        <w:rPr>
          <w:shd w:val="clear" w:color="auto" w:fill="F1C100"/>
        </w:rPr>
      </w:pPr>
    </w:p>
    <w:p w:rsidR="00B62585" w:rsidRPr="00714AAD" w:rsidRDefault="00B62585" w:rsidP="00FD0BF2">
      <w:pPr>
        <w:widowControl w:val="0"/>
        <w:jc w:val="center"/>
        <w:rPr>
          <w:b/>
          <w:bCs/>
          <w:color w:val="000000"/>
        </w:rPr>
      </w:pPr>
    </w:p>
    <w:p w:rsidR="00B62585" w:rsidRPr="00714AAD" w:rsidRDefault="00B62585" w:rsidP="00FD0BF2">
      <w:pPr>
        <w:widowControl w:val="0"/>
        <w:autoSpaceDE w:val="0"/>
        <w:autoSpaceDN w:val="0"/>
        <w:adjustRightInd w:val="0"/>
        <w:jc w:val="center"/>
        <w:rPr>
          <w:b/>
          <w:bCs/>
          <w:color w:val="000000"/>
        </w:rPr>
      </w:pPr>
      <w:r w:rsidRPr="00714AAD">
        <w:rPr>
          <w:b/>
          <w:color w:val="000000"/>
        </w:rPr>
        <w:t>Индикаторы риска нарушения обязательных требований</w:t>
      </w:r>
      <w:r w:rsidRPr="00714AAD">
        <w:rPr>
          <w:b/>
          <w:bCs/>
          <w:color w:val="000000"/>
        </w:rPr>
        <w:t xml:space="preserve">, </w:t>
      </w:r>
    </w:p>
    <w:p w:rsidR="00B62585" w:rsidRPr="00714AAD" w:rsidRDefault="00B62585" w:rsidP="00FD0BF2">
      <w:pPr>
        <w:widowControl w:val="0"/>
        <w:autoSpaceDE w:val="0"/>
        <w:autoSpaceDN w:val="0"/>
        <w:adjustRightInd w:val="0"/>
        <w:jc w:val="center"/>
        <w:rPr>
          <w:b/>
          <w:color w:val="000000"/>
        </w:rPr>
      </w:pPr>
      <w:r w:rsidRPr="00714AAD">
        <w:rPr>
          <w:b/>
          <w:bCs/>
          <w:color w:val="000000"/>
        </w:rPr>
        <w:t>используемые в качестве основания для проведения контрольных мероприятий при осуществлении муниципального контроля</w:t>
      </w:r>
      <w:r w:rsidRPr="00714AAD">
        <w:rPr>
          <w:bCs/>
          <w:color w:val="FF0000"/>
        </w:rPr>
        <w:t xml:space="preserve"> </w:t>
      </w:r>
      <w:r w:rsidRPr="00714AAD">
        <w:rPr>
          <w:b/>
          <w:bCs/>
          <w:color w:val="000000"/>
        </w:rPr>
        <w:t xml:space="preserve"> </w:t>
      </w:r>
    </w:p>
    <w:p w:rsidR="00B62585" w:rsidRPr="00714AAD" w:rsidRDefault="00B62585" w:rsidP="00FD0BF2">
      <w:pPr>
        <w:widowControl w:val="0"/>
        <w:jc w:val="both"/>
        <w:rPr>
          <w:color w:val="000000"/>
        </w:rPr>
      </w:pPr>
    </w:p>
    <w:p w:rsidR="00B62585" w:rsidRPr="00714AAD" w:rsidRDefault="00B62585" w:rsidP="0061104E">
      <w:pPr>
        <w:widowControl w:val="0"/>
        <w:ind w:firstLine="708"/>
        <w:jc w:val="both"/>
        <w:rPr>
          <w:color w:val="000000"/>
        </w:rPr>
      </w:pPr>
      <w:r w:rsidRPr="00714AAD">
        <w:rPr>
          <w:color w:val="000000"/>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714AAD">
        <w:rPr>
          <w:color w:val="000000"/>
        </w:rPr>
        <w:t>к</w:t>
      </w:r>
      <w:proofErr w:type="gramEnd"/>
      <w:r w:rsidRPr="00714AAD">
        <w:rPr>
          <w:color w:val="000000"/>
        </w:rPr>
        <w:t>:</w:t>
      </w:r>
    </w:p>
    <w:p w:rsidR="00B62585" w:rsidRPr="00714AAD" w:rsidRDefault="00B62585" w:rsidP="0061104E">
      <w:pPr>
        <w:widowControl w:val="0"/>
        <w:ind w:firstLine="708"/>
        <w:jc w:val="both"/>
        <w:rPr>
          <w:color w:val="000000"/>
        </w:rPr>
      </w:pPr>
      <w:r w:rsidRPr="00714AAD">
        <w:rPr>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B62585" w:rsidRPr="00714AAD" w:rsidRDefault="00B62585" w:rsidP="0061104E">
      <w:pPr>
        <w:widowControl w:val="0"/>
        <w:ind w:firstLine="708"/>
        <w:jc w:val="both"/>
        <w:rPr>
          <w:color w:val="000000"/>
        </w:rPr>
      </w:pPr>
      <w:r w:rsidRPr="00714AAD">
        <w:rPr>
          <w:color w:val="000000"/>
        </w:rPr>
        <w:t>б) порядку осуществления перепланировки и (или) переустройства помещений в многоквартирном доме;</w:t>
      </w:r>
    </w:p>
    <w:p w:rsidR="00B62585" w:rsidRPr="00714AAD" w:rsidRDefault="00B62585" w:rsidP="0061104E">
      <w:pPr>
        <w:widowControl w:val="0"/>
        <w:ind w:firstLine="708"/>
        <w:jc w:val="both"/>
        <w:rPr>
          <w:color w:val="000000"/>
        </w:rPr>
      </w:pPr>
      <w:r w:rsidRPr="00714AAD">
        <w:rPr>
          <w:color w:val="000000"/>
        </w:rPr>
        <w:t>в) к предоставлению коммунальных услуг собственникам и пользователям помещений в многоквартирных домах и жилых домов;</w:t>
      </w:r>
    </w:p>
    <w:p w:rsidR="00B62585" w:rsidRPr="00714AAD" w:rsidRDefault="00B62585" w:rsidP="0061104E">
      <w:pPr>
        <w:widowControl w:val="0"/>
        <w:ind w:firstLine="708"/>
        <w:jc w:val="both"/>
        <w:rPr>
          <w:color w:val="000000"/>
        </w:rPr>
      </w:pPr>
      <w:r w:rsidRPr="00714AAD">
        <w:rPr>
          <w:color w:val="000000"/>
        </w:rPr>
        <w:t>г) к обеспечению доступности для инвалидов помещений в многоквартирных домах;</w:t>
      </w:r>
    </w:p>
    <w:p w:rsidR="00B62585" w:rsidRPr="00714AAD" w:rsidRDefault="00B62585" w:rsidP="0061104E">
      <w:pPr>
        <w:widowControl w:val="0"/>
        <w:ind w:firstLine="708"/>
        <w:jc w:val="both"/>
        <w:rPr>
          <w:color w:val="000000"/>
        </w:rPr>
      </w:pPr>
      <w:proofErr w:type="spellStart"/>
      <w:r w:rsidRPr="00714AAD">
        <w:rPr>
          <w:color w:val="000000"/>
        </w:rPr>
        <w:t>д</w:t>
      </w:r>
      <w:proofErr w:type="spellEnd"/>
      <w:r w:rsidRPr="00714AAD">
        <w:rPr>
          <w:color w:val="000000"/>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B62585" w:rsidRPr="00714AAD" w:rsidRDefault="00B62585" w:rsidP="0061104E">
      <w:pPr>
        <w:widowControl w:val="0"/>
        <w:ind w:firstLine="708"/>
        <w:jc w:val="both"/>
        <w:rPr>
          <w:color w:val="000000"/>
        </w:rPr>
      </w:pPr>
      <w:r w:rsidRPr="00714AAD">
        <w:rPr>
          <w:color w:val="000000"/>
        </w:rPr>
        <w:t>е) к обеспечению безопасности при использовании и содержании внутридомового и внутриквартирного газового оборудования.</w:t>
      </w:r>
    </w:p>
    <w:p w:rsidR="00B62585" w:rsidRPr="00714AAD" w:rsidRDefault="00B62585" w:rsidP="00FD0BF2">
      <w:pPr>
        <w:widowControl w:val="0"/>
        <w:jc w:val="both"/>
        <w:rPr>
          <w:color w:val="000000"/>
        </w:rPr>
      </w:pPr>
      <w:r w:rsidRPr="00714AAD">
        <w:rPr>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B62585" w:rsidRPr="00714AAD" w:rsidRDefault="00B62585" w:rsidP="0061104E">
      <w:pPr>
        <w:widowControl w:val="0"/>
        <w:ind w:firstLine="708"/>
        <w:jc w:val="both"/>
        <w:rPr>
          <w:color w:val="000000"/>
        </w:rPr>
      </w:pPr>
      <w:r w:rsidRPr="00714AAD">
        <w:rPr>
          <w:color w:val="000000"/>
        </w:rPr>
        <w:t>2. </w:t>
      </w:r>
      <w:proofErr w:type="gramStart"/>
      <w:r w:rsidRPr="00714AAD">
        <w:rPr>
          <w:color w:val="000000"/>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w:t>
      </w:r>
      <w:r w:rsidRPr="00714AAD">
        <w:rPr>
          <w:color w:val="000000"/>
        </w:rPr>
        <w:lastRenderedPageBreak/>
        <w:t>указанных в пункте 1 настоящих типовых индикаторов, и обращений, послуживших</w:t>
      </w:r>
      <w:proofErr w:type="gramEnd"/>
      <w:r w:rsidRPr="00714AAD">
        <w:rPr>
          <w:color w:val="000000"/>
        </w:rPr>
        <w:t xml:space="preserve"> </w:t>
      </w:r>
      <w:proofErr w:type="gramStart"/>
      <w:r w:rsidRPr="00714AAD">
        <w:rPr>
          <w:color w:val="000000"/>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B62585" w:rsidRPr="00714AAD" w:rsidRDefault="00B62585" w:rsidP="0061104E">
      <w:pPr>
        <w:widowControl w:val="0"/>
        <w:ind w:firstLine="708"/>
        <w:jc w:val="both"/>
        <w:rPr>
          <w:color w:val="000000"/>
        </w:rPr>
      </w:pPr>
      <w:r w:rsidRPr="00714AAD">
        <w:rPr>
          <w:color w:val="000000"/>
        </w:rPr>
        <w:t xml:space="preserve">3. </w:t>
      </w:r>
      <w:proofErr w:type="gramStart"/>
      <w:r w:rsidRPr="00714AAD">
        <w:rPr>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714AAD">
        <w:rPr>
          <w:color w:val="00000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B62585" w:rsidRPr="00714AAD" w:rsidRDefault="00B62585" w:rsidP="0061104E">
      <w:pPr>
        <w:widowControl w:val="0"/>
        <w:ind w:firstLine="708"/>
        <w:jc w:val="both"/>
        <w:rPr>
          <w:color w:val="000000"/>
        </w:rPr>
      </w:pPr>
      <w:r w:rsidRPr="00714AAD">
        <w:rPr>
          <w:color w:val="000000"/>
        </w:rPr>
        <w:t xml:space="preserve">4. </w:t>
      </w:r>
      <w:proofErr w:type="gramStart"/>
      <w:r w:rsidRPr="00714AAD">
        <w:rPr>
          <w:color w:val="00000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B62585" w:rsidRPr="00714AAD" w:rsidRDefault="00B62585" w:rsidP="0061104E">
      <w:pPr>
        <w:spacing w:after="200" w:line="276" w:lineRule="auto"/>
        <w:jc w:val="center"/>
        <w:rPr>
          <w:color w:val="000000"/>
        </w:rPr>
      </w:pPr>
      <w:r w:rsidRPr="00714AAD">
        <w:rPr>
          <w:color w:val="000000"/>
        </w:rPr>
        <w:t>_______________________</w:t>
      </w:r>
    </w:p>
    <w:p w:rsidR="00B62585" w:rsidRPr="00714AAD" w:rsidRDefault="00B62585" w:rsidP="00FD0BF2">
      <w:pPr>
        <w:spacing w:after="200" w:line="276" w:lineRule="auto"/>
        <w:rPr>
          <w:i/>
          <w:color w:val="000000"/>
        </w:rPr>
      </w:pPr>
    </w:p>
    <w:p w:rsidR="00B62585" w:rsidRPr="00714AAD" w:rsidRDefault="00B62585" w:rsidP="00FD0BF2">
      <w:pPr>
        <w:widowControl w:val="0"/>
        <w:rPr>
          <w:rFonts w:ascii="Arial" w:hAnsi="Arial"/>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Pr="00714AAD" w:rsidRDefault="00B62585" w:rsidP="00FD0BF2">
      <w:pPr>
        <w:rPr>
          <w:color w:val="000000"/>
        </w:rPr>
      </w:pPr>
    </w:p>
    <w:p w:rsidR="00B62585" w:rsidRDefault="00B62585"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Default="00714AAD" w:rsidP="00FD0BF2">
      <w:pPr>
        <w:rPr>
          <w:color w:val="000000"/>
        </w:rPr>
      </w:pPr>
    </w:p>
    <w:p w:rsidR="00714AAD" w:rsidRPr="00714AAD" w:rsidRDefault="00714AAD" w:rsidP="00FD0BF2">
      <w:pPr>
        <w:rPr>
          <w:color w:val="000000"/>
        </w:rPr>
      </w:pPr>
    </w:p>
    <w:p w:rsidR="00B62585" w:rsidRPr="00714AAD" w:rsidRDefault="00B62585" w:rsidP="00FD0BF2">
      <w:pPr>
        <w:rPr>
          <w:color w:val="000000"/>
        </w:rPr>
      </w:pPr>
    </w:p>
    <w:p w:rsidR="00B62585" w:rsidRPr="00714AAD" w:rsidRDefault="00B62585" w:rsidP="00FD0BF2">
      <w:pPr>
        <w:jc w:val="right"/>
        <w:rPr>
          <w:color w:val="000000"/>
        </w:rPr>
      </w:pPr>
      <w:r w:rsidRPr="00714AAD">
        <w:rPr>
          <w:color w:val="000000"/>
        </w:rPr>
        <w:t>Приложение №4</w:t>
      </w:r>
    </w:p>
    <w:p w:rsidR="00B62585" w:rsidRPr="00714AAD" w:rsidRDefault="00B62585" w:rsidP="00FD0BF2">
      <w:pPr>
        <w:jc w:val="right"/>
        <w:rPr>
          <w:color w:val="000000"/>
        </w:rPr>
      </w:pPr>
      <w:r w:rsidRPr="00714AAD">
        <w:rPr>
          <w:color w:val="000000"/>
        </w:rPr>
        <w:t xml:space="preserve">к Положению о </w:t>
      </w:r>
      <w:proofErr w:type="gramStart"/>
      <w:r w:rsidRPr="00714AAD">
        <w:rPr>
          <w:color w:val="000000"/>
        </w:rPr>
        <w:t>муниципальном</w:t>
      </w:r>
      <w:proofErr w:type="gramEnd"/>
      <w:r w:rsidRPr="00714AAD">
        <w:rPr>
          <w:color w:val="000000"/>
        </w:rPr>
        <w:t xml:space="preserve"> </w:t>
      </w:r>
    </w:p>
    <w:p w:rsidR="00B62585" w:rsidRPr="00714AAD" w:rsidRDefault="00B62585" w:rsidP="00FD0BF2">
      <w:pPr>
        <w:jc w:val="right"/>
        <w:rPr>
          <w:color w:val="000000"/>
        </w:rPr>
      </w:pPr>
      <w:r w:rsidRPr="00714AAD">
        <w:rPr>
          <w:color w:val="000000"/>
        </w:rPr>
        <w:t xml:space="preserve">жилищном </w:t>
      </w:r>
      <w:proofErr w:type="gramStart"/>
      <w:r w:rsidRPr="00714AAD">
        <w:rPr>
          <w:color w:val="000000"/>
        </w:rPr>
        <w:t>контроле</w:t>
      </w:r>
      <w:proofErr w:type="gramEnd"/>
      <w:r w:rsidRPr="00714AAD">
        <w:rPr>
          <w:color w:val="000000"/>
        </w:rPr>
        <w:t xml:space="preserve">  в границах</w:t>
      </w:r>
    </w:p>
    <w:p w:rsidR="00B62585" w:rsidRPr="00714AAD" w:rsidRDefault="00B62585" w:rsidP="00FD0BF2">
      <w:pPr>
        <w:jc w:val="right"/>
        <w:rPr>
          <w:color w:val="000000"/>
        </w:rPr>
      </w:pPr>
      <w:r w:rsidRPr="00714AAD">
        <w:rPr>
          <w:color w:val="000000"/>
        </w:rPr>
        <w:t xml:space="preserve">муниципального образования </w:t>
      </w:r>
    </w:p>
    <w:p w:rsidR="00B62585" w:rsidRPr="00714AAD" w:rsidRDefault="00B62585" w:rsidP="00FD0BF2">
      <w:pPr>
        <w:jc w:val="right"/>
        <w:rPr>
          <w:color w:val="000000"/>
        </w:rPr>
      </w:pPr>
      <w:proofErr w:type="spellStart"/>
      <w:r w:rsidRPr="00714AAD">
        <w:rPr>
          <w:color w:val="000000"/>
        </w:rPr>
        <w:t>Воловский</w:t>
      </w:r>
      <w:proofErr w:type="spellEnd"/>
      <w:r w:rsidRPr="00714AAD">
        <w:rPr>
          <w:color w:val="000000"/>
        </w:rPr>
        <w:t xml:space="preserve"> район</w:t>
      </w:r>
    </w:p>
    <w:p w:rsidR="00B62585" w:rsidRPr="00714AAD" w:rsidRDefault="00B62585" w:rsidP="00FD0BF2">
      <w:pPr>
        <w:widowControl w:val="0"/>
        <w:jc w:val="right"/>
      </w:pPr>
    </w:p>
    <w:p w:rsidR="00B62585" w:rsidRPr="00714AAD" w:rsidRDefault="00B62585" w:rsidP="00FD0BF2">
      <w:pPr>
        <w:widowControl w:val="0"/>
        <w:jc w:val="center"/>
        <w:rPr>
          <w:b/>
        </w:rPr>
      </w:pPr>
      <w:r w:rsidRPr="00714AAD">
        <w:rPr>
          <w:b/>
        </w:rPr>
        <w:t>Форма предписания Контрольного органа</w:t>
      </w:r>
    </w:p>
    <w:p w:rsidR="00B62585" w:rsidRPr="00714AAD" w:rsidRDefault="00B62585" w:rsidP="00FD0BF2">
      <w:pPr>
        <w:widowControl w:val="0"/>
        <w:jc w:val="both"/>
      </w:pPr>
    </w:p>
    <w:tbl>
      <w:tblPr>
        <w:tblW w:w="0" w:type="auto"/>
        <w:tblCellMar>
          <w:top w:w="102" w:type="dxa"/>
          <w:left w:w="62" w:type="dxa"/>
          <w:bottom w:w="102" w:type="dxa"/>
          <w:right w:w="62" w:type="dxa"/>
        </w:tblCellMar>
        <w:tblLook w:val="00A0"/>
      </w:tblPr>
      <w:tblGrid>
        <w:gridCol w:w="4252"/>
        <w:gridCol w:w="4819"/>
      </w:tblGrid>
      <w:tr w:rsidR="00B62585" w:rsidRPr="00714AAD" w:rsidTr="00161C63">
        <w:tc>
          <w:tcPr>
            <w:tcW w:w="4252" w:type="dxa"/>
            <w:tcMar>
              <w:top w:w="102" w:type="dxa"/>
              <w:left w:w="62" w:type="dxa"/>
              <w:bottom w:w="102" w:type="dxa"/>
              <w:right w:w="62" w:type="dxa"/>
            </w:tcMar>
          </w:tcPr>
          <w:p w:rsidR="00B62585" w:rsidRPr="00714AAD" w:rsidRDefault="00B62585" w:rsidP="00FD0BF2">
            <w:pPr>
              <w:widowControl w:val="0"/>
              <w:jc w:val="center"/>
              <w:rPr>
                <w:color w:val="000000"/>
              </w:rPr>
            </w:pPr>
            <w:r w:rsidRPr="00714AAD">
              <w:rPr>
                <w:color w:val="000000"/>
              </w:rPr>
              <w:t>Наименование Контрольного органа</w:t>
            </w:r>
          </w:p>
          <w:p w:rsidR="00B62585" w:rsidRPr="00714AAD" w:rsidRDefault="00B62585" w:rsidP="00FD0BF2">
            <w:pPr>
              <w:widowControl w:val="0"/>
              <w:jc w:val="center"/>
              <w:rPr>
                <w:color w:val="000000"/>
              </w:rPr>
            </w:pPr>
          </w:p>
          <w:p w:rsidR="00B62585" w:rsidRPr="00714AAD" w:rsidRDefault="00B62585" w:rsidP="00FD0BF2">
            <w:pPr>
              <w:widowControl w:val="0"/>
              <w:jc w:val="center"/>
              <w:rPr>
                <w:color w:val="000000"/>
              </w:rPr>
            </w:pPr>
          </w:p>
        </w:tc>
        <w:tc>
          <w:tcPr>
            <w:tcW w:w="4819" w:type="dxa"/>
            <w:tcMar>
              <w:top w:w="102" w:type="dxa"/>
              <w:left w:w="62" w:type="dxa"/>
              <w:bottom w:w="102" w:type="dxa"/>
              <w:right w:w="62" w:type="dxa"/>
            </w:tcMar>
          </w:tcPr>
          <w:p w:rsidR="00B62585" w:rsidRPr="00714AAD" w:rsidRDefault="00B62585" w:rsidP="00FD0BF2">
            <w:pPr>
              <w:widowControl w:val="0"/>
              <w:spacing w:line="240" w:lineRule="exact"/>
              <w:jc w:val="center"/>
              <w:rPr>
                <w:color w:val="000000"/>
              </w:rPr>
            </w:pPr>
            <w:r w:rsidRPr="00714AAD">
              <w:rPr>
                <w:color w:val="000000"/>
              </w:rPr>
              <w:t>_________________________________</w:t>
            </w:r>
          </w:p>
          <w:p w:rsidR="00B62585" w:rsidRPr="00714AAD" w:rsidRDefault="00B62585" w:rsidP="00FD0BF2">
            <w:pPr>
              <w:widowControl w:val="0"/>
              <w:spacing w:line="240" w:lineRule="exact"/>
              <w:jc w:val="center"/>
              <w:rPr>
                <w:color w:val="000000"/>
              </w:rPr>
            </w:pPr>
          </w:p>
          <w:p w:rsidR="00B62585" w:rsidRPr="00714AAD" w:rsidRDefault="00B62585" w:rsidP="00FD0BF2">
            <w:pPr>
              <w:widowControl w:val="0"/>
              <w:spacing w:line="240" w:lineRule="exact"/>
              <w:jc w:val="center"/>
              <w:rPr>
                <w:color w:val="000000"/>
              </w:rPr>
            </w:pPr>
          </w:p>
          <w:p w:rsidR="00B62585" w:rsidRPr="00714AAD" w:rsidRDefault="00B62585" w:rsidP="00FD0BF2">
            <w:pPr>
              <w:widowControl w:val="0"/>
              <w:spacing w:line="240" w:lineRule="exact"/>
              <w:jc w:val="center"/>
              <w:rPr>
                <w:color w:val="000000"/>
              </w:rPr>
            </w:pPr>
            <w:r w:rsidRPr="00714AAD">
              <w:rPr>
                <w:color w:val="000000"/>
              </w:rPr>
              <w:t>(указывается должность руководителя контролируемого лица)</w:t>
            </w:r>
          </w:p>
          <w:p w:rsidR="00B62585" w:rsidRPr="00714AAD" w:rsidRDefault="00B62585" w:rsidP="00FD0BF2">
            <w:pPr>
              <w:widowControl w:val="0"/>
              <w:spacing w:line="240" w:lineRule="exact"/>
              <w:jc w:val="center"/>
              <w:rPr>
                <w:color w:val="000000"/>
              </w:rPr>
            </w:pPr>
            <w:r w:rsidRPr="00714AAD">
              <w:rPr>
                <w:color w:val="000000"/>
              </w:rPr>
              <w:t>_________________________________</w:t>
            </w:r>
          </w:p>
          <w:p w:rsidR="00B62585" w:rsidRPr="00714AAD" w:rsidRDefault="00B62585" w:rsidP="00FD0BF2">
            <w:pPr>
              <w:widowControl w:val="0"/>
              <w:spacing w:line="240" w:lineRule="exact"/>
              <w:jc w:val="center"/>
              <w:rPr>
                <w:color w:val="000000"/>
              </w:rPr>
            </w:pPr>
            <w:r w:rsidRPr="00714AAD">
              <w:rPr>
                <w:color w:val="000000"/>
              </w:rPr>
              <w:t>(указывается полное наименование контролируемого лица)</w:t>
            </w:r>
          </w:p>
          <w:p w:rsidR="00B62585" w:rsidRPr="00714AAD" w:rsidRDefault="00B62585" w:rsidP="00FD0BF2">
            <w:pPr>
              <w:widowControl w:val="0"/>
              <w:spacing w:line="240" w:lineRule="exact"/>
              <w:jc w:val="center"/>
              <w:rPr>
                <w:color w:val="000000"/>
              </w:rPr>
            </w:pPr>
            <w:r w:rsidRPr="00714AAD">
              <w:rPr>
                <w:color w:val="000000"/>
              </w:rPr>
              <w:t>_________________________________</w:t>
            </w:r>
          </w:p>
          <w:p w:rsidR="00B62585" w:rsidRPr="00714AAD" w:rsidRDefault="00B62585" w:rsidP="00FD0BF2">
            <w:pPr>
              <w:widowControl w:val="0"/>
              <w:spacing w:line="240" w:lineRule="exact"/>
              <w:jc w:val="center"/>
              <w:rPr>
                <w:color w:val="000000"/>
              </w:rPr>
            </w:pPr>
            <w:proofErr w:type="gramStart"/>
            <w:r w:rsidRPr="00714AAD">
              <w:rPr>
                <w:color w:val="000000"/>
              </w:rPr>
              <w:t>(указывается фамилия, имя, отчество</w:t>
            </w:r>
            <w:proofErr w:type="gramEnd"/>
          </w:p>
          <w:p w:rsidR="00B62585" w:rsidRPr="00714AAD" w:rsidRDefault="00B62585" w:rsidP="00FD0BF2">
            <w:pPr>
              <w:widowControl w:val="0"/>
              <w:spacing w:line="240" w:lineRule="exact"/>
              <w:jc w:val="center"/>
              <w:rPr>
                <w:color w:val="000000"/>
              </w:rPr>
            </w:pPr>
            <w:r w:rsidRPr="00714AAD">
              <w:rPr>
                <w:color w:val="000000"/>
              </w:rPr>
              <w:t>(при наличии) руководителя контролируемого лица)</w:t>
            </w:r>
          </w:p>
          <w:p w:rsidR="00B62585" w:rsidRPr="00714AAD" w:rsidRDefault="00B62585" w:rsidP="00FD0BF2">
            <w:pPr>
              <w:widowControl w:val="0"/>
              <w:spacing w:line="240" w:lineRule="exact"/>
              <w:jc w:val="center"/>
              <w:rPr>
                <w:color w:val="000000"/>
              </w:rPr>
            </w:pPr>
            <w:r w:rsidRPr="00714AAD">
              <w:rPr>
                <w:color w:val="000000"/>
              </w:rPr>
              <w:t>_________________________________</w:t>
            </w:r>
          </w:p>
          <w:p w:rsidR="00B62585" w:rsidRPr="00714AAD" w:rsidRDefault="00B62585" w:rsidP="00FD0BF2">
            <w:pPr>
              <w:widowControl w:val="0"/>
              <w:spacing w:line="240" w:lineRule="exact"/>
              <w:jc w:val="center"/>
              <w:rPr>
                <w:color w:val="000000"/>
              </w:rPr>
            </w:pPr>
            <w:r w:rsidRPr="00714AAD">
              <w:rPr>
                <w:color w:val="000000"/>
              </w:rPr>
              <w:t>(указывается адрес места нахождения контролируемого лица)</w:t>
            </w:r>
          </w:p>
        </w:tc>
      </w:tr>
    </w:tbl>
    <w:p w:rsidR="00B62585" w:rsidRPr="00714AAD" w:rsidRDefault="00B62585" w:rsidP="00FD0BF2">
      <w:pPr>
        <w:widowControl w:val="0"/>
        <w:jc w:val="center"/>
      </w:pPr>
    </w:p>
    <w:p w:rsidR="00B62585" w:rsidRPr="00714AAD" w:rsidRDefault="00B62585" w:rsidP="00FD0BF2">
      <w:pPr>
        <w:widowControl w:val="0"/>
        <w:jc w:val="center"/>
        <w:rPr>
          <w:rFonts w:cs="Calibri"/>
          <w:color w:val="000000"/>
        </w:rPr>
      </w:pPr>
      <w:bookmarkStart w:id="14" w:name="Par320"/>
      <w:bookmarkEnd w:id="14"/>
      <w:r w:rsidRPr="00714AAD">
        <w:rPr>
          <w:rFonts w:cs="Calibri"/>
          <w:color w:val="000000"/>
        </w:rPr>
        <w:t>ПРЕДПИСАНИЕ</w:t>
      </w:r>
    </w:p>
    <w:p w:rsidR="00B62585" w:rsidRPr="00714AAD" w:rsidRDefault="00B62585" w:rsidP="00FD0BF2">
      <w:pPr>
        <w:widowControl w:val="0"/>
        <w:jc w:val="center"/>
        <w:rPr>
          <w:rFonts w:cs="Calibri"/>
          <w:color w:val="000000"/>
        </w:rPr>
      </w:pPr>
    </w:p>
    <w:p w:rsidR="00B62585" w:rsidRPr="00714AAD" w:rsidRDefault="00B62585" w:rsidP="00FD0BF2">
      <w:pPr>
        <w:widowControl w:val="0"/>
        <w:jc w:val="center"/>
        <w:rPr>
          <w:rFonts w:cs="Calibri"/>
          <w:color w:val="000000"/>
        </w:rPr>
      </w:pPr>
      <w:r w:rsidRPr="00714AAD">
        <w:rPr>
          <w:rFonts w:cs="Calibri"/>
          <w:color w:val="000000"/>
        </w:rPr>
        <w:t>_____________________________________________________________________</w:t>
      </w:r>
    </w:p>
    <w:p w:rsidR="00B62585" w:rsidRPr="00714AAD" w:rsidRDefault="00B62585" w:rsidP="00FD0BF2">
      <w:pPr>
        <w:widowControl w:val="0"/>
        <w:jc w:val="center"/>
        <w:rPr>
          <w:rFonts w:cs="Calibri"/>
          <w:i/>
          <w:color w:val="000000"/>
        </w:rPr>
      </w:pPr>
      <w:r w:rsidRPr="00714AAD">
        <w:rPr>
          <w:rFonts w:cs="Calibri"/>
          <w:i/>
          <w:color w:val="000000"/>
        </w:rPr>
        <w:t>(указывается полное наименование контролируемого лица в дательном падеже)</w:t>
      </w:r>
    </w:p>
    <w:p w:rsidR="00B62585" w:rsidRPr="00714AAD" w:rsidRDefault="00B62585" w:rsidP="00FD0BF2">
      <w:pPr>
        <w:widowControl w:val="0"/>
        <w:jc w:val="center"/>
        <w:rPr>
          <w:rFonts w:cs="Calibri"/>
          <w:color w:val="000000"/>
        </w:rPr>
      </w:pPr>
      <w:r w:rsidRPr="00714AAD">
        <w:rPr>
          <w:rFonts w:cs="Calibri"/>
          <w:color w:val="000000"/>
        </w:rPr>
        <w:t>об устранении выявленных нарушений обязательных требований</w:t>
      </w:r>
    </w:p>
    <w:p w:rsidR="00B62585" w:rsidRPr="00714AAD" w:rsidRDefault="00B62585" w:rsidP="00FD0BF2">
      <w:pPr>
        <w:widowControl w:val="0"/>
        <w:jc w:val="center"/>
        <w:rPr>
          <w:rFonts w:cs="Calibri"/>
          <w:color w:val="000000"/>
        </w:rPr>
      </w:pPr>
    </w:p>
    <w:p w:rsidR="00B62585" w:rsidRPr="00714AAD" w:rsidRDefault="00B62585" w:rsidP="00FD0BF2">
      <w:pPr>
        <w:widowControl w:val="0"/>
        <w:jc w:val="both"/>
        <w:rPr>
          <w:rFonts w:cs="Calibri"/>
          <w:color w:val="000000"/>
        </w:rPr>
      </w:pPr>
      <w:r w:rsidRPr="00714AAD">
        <w:rPr>
          <w:rFonts w:cs="Calibri"/>
          <w:color w:val="000000"/>
        </w:rPr>
        <w:t>По результатам _____________________________________________________________,</w:t>
      </w:r>
    </w:p>
    <w:p w:rsidR="00B62585" w:rsidRPr="00714AAD" w:rsidRDefault="00B62585" w:rsidP="00FD0BF2">
      <w:pPr>
        <w:widowControl w:val="0"/>
        <w:jc w:val="center"/>
        <w:rPr>
          <w:rFonts w:cs="Calibri"/>
          <w:i/>
          <w:color w:val="000000"/>
        </w:rPr>
      </w:pPr>
      <w:proofErr w:type="gramStart"/>
      <w:r w:rsidRPr="00714AAD">
        <w:rPr>
          <w:rFonts w:cs="Calibri"/>
          <w:i/>
          <w:color w:val="000000"/>
        </w:rPr>
        <w:t xml:space="preserve">(указываются вид и форма контрольного мероприятия в соответствии </w:t>
      </w:r>
      <w:proofErr w:type="gramEnd"/>
    </w:p>
    <w:p w:rsidR="00B62585" w:rsidRPr="00714AAD" w:rsidRDefault="00B62585" w:rsidP="00FD0BF2">
      <w:pPr>
        <w:widowControl w:val="0"/>
        <w:jc w:val="center"/>
        <w:rPr>
          <w:rFonts w:cs="Calibri"/>
          <w:i/>
          <w:color w:val="000000"/>
        </w:rPr>
      </w:pPr>
      <w:r w:rsidRPr="00714AAD">
        <w:rPr>
          <w:rFonts w:cs="Calibri"/>
          <w:i/>
          <w:color w:val="000000"/>
        </w:rPr>
        <w:t>с решением Контрольного органа)</w:t>
      </w:r>
    </w:p>
    <w:p w:rsidR="00B62585" w:rsidRPr="00714AAD" w:rsidRDefault="00B62585" w:rsidP="00FD0BF2">
      <w:pPr>
        <w:widowControl w:val="0"/>
        <w:jc w:val="both"/>
        <w:rPr>
          <w:rFonts w:cs="Calibri"/>
          <w:color w:val="000000"/>
        </w:rPr>
      </w:pPr>
      <w:r w:rsidRPr="00714AAD">
        <w:rPr>
          <w:rFonts w:cs="Calibri"/>
          <w:color w:val="000000"/>
        </w:rPr>
        <w:t>проведенной _______________________________________________________________</w:t>
      </w:r>
    </w:p>
    <w:p w:rsidR="00B62585" w:rsidRPr="00714AAD" w:rsidRDefault="00B62585" w:rsidP="00FD0BF2">
      <w:pPr>
        <w:widowControl w:val="0"/>
        <w:jc w:val="both"/>
        <w:rPr>
          <w:rFonts w:cs="Calibri"/>
          <w:i/>
          <w:color w:val="000000"/>
        </w:rPr>
      </w:pPr>
      <w:r w:rsidRPr="00714AAD">
        <w:rPr>
          <w:rFonts w:cs="Calibri"/>
          <w:color w:val="000000"/>
        </w:rPr>
        <w:t xml:space="preserve">                                  </w:t>
      </w:r>
      <w:r w:rsidRPr="00714AAD">
        <w:rPr>
          <w:rFonts w:cs="Calibri"/>
          <w:i/>
          <w:color w:val="000000"/>
        </w:rPr>
        <w:t>(указывается полное наименование Контрольного органа)</w:t>
      </w:r>
    </w:p>
    <w:p w:rsidR="00B62585" w:rsidRPr="00714AAD" w:rsidRDefault="00B62585" w:rsidP="00FD0BF2">
      <w:pPr>
        <w:widowControl w:val="0"/>
        <w:jc w:val="both"/>
        <w:rPr>
          <w:rFonts w:cs="Calibri"/>
          <w:color w:val="000000"/>
        </w:rPr>
      </w:pPr>
      <w:r w:rsidRPr="00714AAD">
        <w:rPr>
          <w:rFonts w:cs="Calibri"/>
          <w:color w:val="000000"/>
        </w:rPr>
        <w:t>в отношении _______________________________________________________________</w:t>
      </w:r>
    </w:p>
    <w:p w:rsidR="00B62585" w:rsidRPr="00714AAD" w:rsidRDefault="00B62585" w:rsidP="00FD0BF2">
      <w:pPr>
        <w:widowControl w:val="0"/>
        <w:jc w:val="both"/>
        <w:rPr>
          <w:rFonts w:cs="Calibri"/>
          <w:i/>
          <w:color w:val="000000"/>
        </w:rPr>
      </w:pPr>
      <w:r w:rsidRPr="00714AAD">
        <w:rPr>
          <w:rFonts w:cs="Calibri"/>
          <w:color w:val="000000"/>
        </w:rPr>
        <w:t xml:space="preserve">                                </w:t>
      </w:r>
      <w:r w:rsidRPr="00714AAD">
        <w:rPr>
          <w:rFonts w:cs="Calibri"/>
          <w:i/>
          <w:color w:val="000000"/>
        </w:rPr>
        <w:t>(указывается полное наименование контролируемого лица)</w:t>
      </w:r>
    </w:p>
    <w:p w:rsidR="00B62585" w:rsidRPr="00714AAD" w:rsidRDefault="00B62585" w:rsidP="00FD0BF2">
      <w:pPr>
        <w:widowControl w:val="0"/>
        <w:jc w:val="both"/>
        <w:rPr>
          <w:rFonts w:cs="Calibri"/>
          <w:color w:val="000000"/>
        </w:rPr>
      </w:pPr>
      <w:r w:rsidRPr="00714AAD">
        <w:rPr>
          <w:rFonts w:cs="Calibri"/>
          <w:color w:val="000000"/>
        </w:rPr>
        <w:t>в период с «__» _________________ 20__ г. по «__» _________________ 20__ г.</w:t>
      </w:r>
    </w:p>
    <w:p w:rsidR="00B62585" w:rsidRPr="00714AAD" w:rsidRDefault="00B62585" w:rsidP="00FD0BF2">
      <w:pPr>
        <w:widowControl w:val="0"/>
        <w:jc w:val="both"/>
        <w:rPr>
          <w:rFonts w:cs="Calibri"/>
          <w:color w:val="000000"/>
        </w:rPr>
      </w:pPr>
    </w:p>
    <w:p w:rsidR="00B62585" w:rsidRPr="00714AAD" w:rsidRDefault="00B62585" w:rsidP="00FD0BF2">
      <w:pPr>
        <w:widowControl w:val="0"/>
        <w:jc w:val="both"/>
        <w:rPr>
          <w:rFonts w:cs="Calibri"/>
          <w:color w:val="000000"/>
        </w:rPr>
      </w:pPr>
      <w:r w:rsidRPr="00714AAD">
        <w:rPr>
          <w:rFonts w:cs="Calibri"/>
          <w:color w:val="000000"/>
        </w:rPr>
        <w:t>на основании ______________________________________________________________</w:t>
      </w:r>
    </w:p>
    <w:p w:rsidR="00B62585" w:rsidRPr="00714AAD" w:rsidRDefault="00B62585" w:rsidP="00FD0BF2">
      <w:pPr>
        <w:widowControl w:val="0"/>
        <w:jc w:val="center"/>
        <w:rPr>
          <w:rFonts w:cs="Calibri"/>
          <w:i/>
          <w:color w:val="000000"/>
        </w:rPr>
      </w:pPr>
      <w:r w:rsidRPr="00714AAD">
        <w:rPr>
          <w:rFonts w:cs="Calibri"/>
          <w:i/>
          <w:color w:val="000000"/>
        </w:rPr>
        <w:t xml:space="preserve">(указываются наименование и реквизиты </w:t>
      </w:r>
      <w:r w:rsidRPr="00714AAD">
        <w:rPr>
          <w:i/>
          <w:color w:val="000000"/>
        </w:rPr>
        <w:t xml:space="preserve">акта Контрольного </w:t>
      </w:r>
      <w:r w:rsidRPr="00714AAD">
        <w:rPr>
          <w:rFonts w:cs="Calibri"/>
          <w:i/>
          <w:color w:val="000000"/>
        </w:rPr>
        <w:t xml:space="preserve">органа о проведении </w:t>
      </w:r>
      <w:r w:rsidRPr="00714AAD">
        <w:rPr>
          <w:rFonts w:cs="Calibri"/>
          <w:i/>
          <w:color w:val="000000"/>
        </w:rPr>
        <w:lastRenderedPageBreak/>
        <w:t>контрольного мероприятия)</w:t>
      </w:r>
    </w:p>
    <w:p w:rsidR="00B62585" w:rsidRPr="00714AAD" w:rsidRDefault="00B62585" w:rsidP="00FD0BF2">
      <w:pPr>
        <w:widowControl w:val="0"/>
        <w:jc w:val="both"/>
        <w:rPr>
          <w:rFonts w:cs="Calibri"/>
          <w:color w:val="000000"/>
        </w:rPr>
      </w:pPr>
    </w:p>
    <w:p w:rsidR="00B62585" w:rsidRPr="00714AAD" w:rsidRDefault="00B62585" w:rsidP="00FD0BF2">
      <w:pPr>
        <w:widowControl w:val="0"/>
        <w:jc w:val="both"/>
        <w:rPr>
          <w:rFonts w:cs="Calibri"/>
          <w:color w:val="000000"/>
        </w:rPr>
      </w:pPr>
      <w:r w:rsidRPr="00714AAD">
        <w:rPr>
          <w:rFonts w:cs="Calibri"/>
          <w:color w:val="000000"/>
        </w:rPr>
        <w:t>выявлены нарушения обязательных требований ________________ законодательства:</w:t>
      </w:r>
    </w:p>
    <w:p w:rsidR="00B62585" w:rsidRPr="00714AAD" w:rsidRDefault="00B62585" w:rsidP="00FD0BF2">
      <w:pPr>
        <w:widowControl w:val="0"/>
        <w:jc w:val="center"/>
        <w:rPr>
          <w:rFonts w:cs="Calibri"/>
          <w:i/>
          <w:color w:val="000000"/>
        </w:rPr>
      </w:pPr>
      <w:r w:rsidRPr="00714AAD">
        <w:rPr>
          <w:rFonts w:cs="Calibri"/>
          <w:i/>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62585" w:rsidRPr="00714AAD" w:rsidRDefault="00B62585" w:rsidP="00FD0BF2">
      <w:pPr>
        <w:widowControl w:val="0"/>
        <w:jc w:val="both"/>
        <w:rPr>
          <w:rFonts w:ascii="Courier New" w:hAnsi="Courier New" w:cs="Calibri"/>
          <w:color w:val="000000"/>
        </w:rPr>
      </w:pPr>
    </w:p>
    <w:p w:rsidR="00B62585" w:rsidRPr="00714AAD" w:rsidRDefault="00B62585" w:rsidP="00FD0BF2">
      <w:pPr>
        <w:widowControl w:val="0"/>
        <w:jc w:val="both"/>
        <w:rPr>
          <w:rFonts w:cs="Calibri"/>
          <w:color w:val="000000"/>
        </w:rPr>
      </w:pPr>
      <w:r w:rsidRPr="00714AAD">
        <w:rPr>
          <w:rFonts w:cs="Calibri"/>
          <w:color w:val="000000"/>
        </w:rPr>
        <w:t>На основании изложенного, в соответст</w:t>
      </w:r>
      <w:r w:rsidRPr="00714AAD">
        <w:rPr>
          <w:rFonts w:cs="Calibri"/>
        </w:rPr>
        <w:t xml:space="preserve">вии с пунктом 1 части 2 статьи 90 </w:t>
      </w:r>
      <w:r w:rsidRPr="00714AAD">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62585" w:rsidRPr="00714AAD" w:rsidRDefault="00B62585" w:rsidP="00FD0BF2">
      <w:pPr>
        <w:widowControl w:val="0"/>
        <w:jc w:val="both"/>
        <w:rPr>
          <w:rFonts w:cs="Calibri"/>
          <w:i/>
          <w:color w:val="000000"/>
        </w:rPr>
      </w:pPr>
      <w:r w:rsidRPr="00714AAD">
        <w:rPr>
          <w:rFonts w:cs="Calibri"/>
          <w:i/>
          <w:color w:val="000000"/>
        </w:rPr>
        <w:t xml:space="preserve">                          (указывается полное наименование Контрольного органа)</w:t>
      </w:r>
    </w:p>
    <w:p w:rsidR="00B62585" w:rsidRPr="00714AAD" w:rsidRDefault="00B62585" w:rsidP="00FD0BF2">
      <w:pPr>
        <w:widowControl w:val="0"/>
        <w:jc w:val="both"/>
        <w:rPr>
          <w:rFonts w:cs="Calibri"/>
          <w:color w:val="000000"/>
        </w:rPr>
      </w:pPr>
    </w:p>
    <w:p w:rsidR="00B62585" w:rsidRPr="00714AAD" w:rsidRDefault="00B62585" w:rsidP="00FD0BF2">
      <w:pPr>
        <w:widowControl w:val="0"/>
        <w:jc w:val="both"/>
        <w:rPr>
          <w:rFonts w:cs="Calibri"/>
          <w:color w:val="000000"/>
        </w:rPr>
      </w:pPr>
    </w:p>
    <w:p w:rsidR="00B62585" w:rsidRPr="00714AAD" w:rsidRDefault="00B62585" w:rsidP="00FD0BF2">
      <w:pPr>
        <w:widowControl w:val="0"/>
        <w:jc w:val="both"/>
        <w:rPr>
          <w:rFonts w:cs="Calibri"/>
          <w:color w:val="000000"/>
        </w:rPr>
      </w:pPr>
    </w:p>
    <w:p w:rsidR="00B62585" w:rsidRPr="00714AAD" w:rsidRDefault="00B62585" w:rsidP="00FD0BF2">
      <w:pPr>
        <w:widowControl w:val="0"/>
        <w:jc w:val="both"/>
        <w:rPr>
          <w:rFonts w:cs="Calibri"/>
          <w:color w:val="000000"/>
        </w:rPr>
      </w:pPr>
      <w:r w:rsidRPr="00714AAD">
        <w:rPr>
          <w:rFonts w:cs="Calibri"/>
          <w:color w:val="000000"/>
        </w:rPr>
        <w:t>предписывает:</w:t>
      </w:r>
    </w:p>
    <w:p w:rsidR="00B62585" w:rsidRPr="00714AAD" w:rsidRDefault="00B62585" w:rsidP="00FD0BF2">
      <w:pPr>
        <w:widowControl w:val="0"/>
        <w:jc w:val="both"/>
        <w:rPr>
          <w:rFonts w:cs="Calibri"/>
          <w:color w:val="000000"/>
        </w:rPr>
      </w:pPr>
      <w:r w:rsidRPr="00714AAD">
        <w:rPr>
          <w:rFonts w:cs="Calibri"/>
          <w:color w:val="000000"/>
        </w:rPr>
        <w:t xml:space="preserve">1. Устранить выявленные нарушения обязательных требований в срок </w:t>
      </w:r>
      <w:proofErr w:type="gramStart"/>
      <w:r w:rsidRPr="00714AAD">
        <w:rPr>
          <w:rFonts w:cs="Calibri"/>
          <w:color w:val="000000"/>
        </w:rPr>
        <w:t>до</w:t>
      </w:r>
      <w:proofErr w:type="gramEnd"/>
    </w:p>
    <w:p w:rsidR="00B62585" w:rsidRPr="00714AAD" w:rsidRDefault="00B62585" w:rsidP="00FD0BF2">
      <w:pPr>
        <w:widowControl w:val="0"/>
        <w:jc w:val="both"/>
        <w:rPr>
          <w:rFonts w:cs="Calibri"/>
          <w:color w:val="000000"/>
        </w:rPr>
      </w:pPr>
      <w:r w:rsidRPr="00714AAD">
        <w:rPr>
          <w:rFonts w:cs="Calibri"/>
          <w:color w:val="000000"/>
        </w:rPr>
        <w:t>«______» ______________ 20_____ г. включительно.</w:t>
      </w:r>
    </w:p>
    <w:p w:rsidR="00B62585" w:rsidRPr="00714AAD" w:rsidRDefault="00B62585" w:rsidP="00FD0BF2">
      <w:pPr>
        <w:widowControl w:val="0"/>
        <w:jc w:val="both"/>
        <w:rPr>
          <w:rFonts w:cs="Calibri"/>
          <w:color w:val="000000"/>
        </w:rPr>
      </w:pPr>
      <w:r w:rsidRPr="00714AAD">
        <w:rPr>
          <w:rFonts w:cs="Calibri"/>
          <w:color w:val="000000"/>
        </w:rPr>
        <w:t>2. Уведомить _______________________________________________________________</w:t>
      </w:r>
    </w:p>
    <w:p w:rsidR="00B62585" w:rsidRPr="00714AAD" w:rsidRDefault="00B62585" w:rsidP="00FD0BF2">
      <w:pPr>
        <w:widowControl w:val="0"/>
        <w:jc w:val="both"/>
        <w:rPr>
          <w:rFonts w:cs="Calibri"/>
          <w:i/>
          <w:color w:val="000000"/>
        </w:rPr>
      </w:pPr>
      <w:r w:rsidRPr="00714AAD">
        <w:rPr>
          <w:rFonts w:cs="Calibri"/>
          <w:color w:val="000000"/>
        </w:rPr>
        <w:t xml:space="preserve">                                   </w:t>
      </w:r>
      <w:r w:rsidRPr="00714AAD">
        <w:rPr>
          <w:rFonts w:cs="Calibri"/>
          <w:i/>
          <w:color w:val="000000"/>
        </w:rPr>
        <w:t>(указывается полное наименование контрольного органа)</w:t>
      </w:r>
    </w:p>
    <w:p w:rsidR="00B62585" w:rsidRPr="00714AAD" w:rsidRDefault="00B62585" w:rsidP="00FD0BF2">
      <w:pPr>
        <w:widowControl w:val="0"/>
        <w:jc w:val="both"/>
        <w:rPr>
          <w:rFonts w:cs="Calibri"/>
          <w:color w:val="000000"/>
        </w:rPr>
      </w:pPr>
      <w:r w:rsidRPr="00714AAD">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62585" w:rsidRPr="00714AAD" w:rsidRDefault="00B62585" w:rsidP="00FD0BF2">
      <w:pPr>
        <w:widowControl w:val="0"/>
        <w:jc w:val="both"/>
        <w:rPr>
          <w:rFonts w:cs="Calibri"/>
          <w:color w:val="000000"/>
        </w:rPr>
      </w:pPr>
      <w:r w:rsidRPr="00714AAD">
        <w:rPr>
          <w:rFonts w:cs="Calibri"/>
          <w:color w:val="000000"/>
        </w:rPr>
        <w:t>до «__» _______________ 20_____ г. включительно.</w:t>
      </w:r>
    </w:p>
    <w:p w:rsidR="00B62585" w:rsidRPr="00714AAD" w:rsidRDefault="00B62585" w:rsidP="00FD0BF2">
      <w:pPr>
        <w:widowControl w:val="0"/>
        <w:jc w:val="both"/>
        <w:rPr>
          <w:rFonts w:cs="Calibri"/>
          <w:color w:val="000000"/>
        </w:rPr>
      </w:pPr>
    </w:p>
    <w:p w:rsidR="00B62585" w:rsidRPr="00714AAD" w:rsidRDefault="00B62585" w:rsidP="00FD0BF2">
      <w:pPr>
        <w:widowControl w:val="0"/>
        <w:jc w:val="both"/>
        <w:rPr>
          <w:rFonts w:cs="Calibri"/>
          <w:color w:val="000000"/>
        </w:rPr>
      </w:pPr>
      <w:r w:rsidRPr="00714AAD">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62585" w:rsidRPr="00714AAD" w:rsidRDefault="00B62585" w:rsidP="00FD0BF2">
      <w:pPr>
        <w:widowControl w:val="0"/>
        <w:jc w:val="both"/>
      </w:pPr>
    </w:p>
    <w:tbl>
      <w:tblPr>
        <w:tblW w:w="0" w:type="auto"/>
        <w:tblCellMar>
          <w:top w:w="102" w:type="dxa"/>
          <w:left w:w="62" w:type="dxa"/>
          <w:bottom w:w="102" w:type="dxa"/>
          <w:right w:w="62" w:type="dxa"/>
        </w:tblCellMar>
        <w:tblLook w:val="00A0"/>
      </w:tblPr>
      <w:tblGrid>
        <w:gridCol w:w="3010"/>
        <w:gridCol w:w="3010"/>
        <w:gridCol w:w="3011"/>
      </w:tblGrid>
      <w:tr w:rsidR="00B62585" w:rsidRPr="00714AAD" w:rsidTr="00161C63">
        <w:tc>
          <w:tcPr>
            <w:tcW w:w="3010" w:type="dxa"/>
            <w:tcMar>
              <w:top w:w="102" w:type="dxa"/>
              <w:left w:w="62" w:type="dxa"/>
              <w:bottom w:w="102" w:type="dxa"/>
              <w:right w:w="62" w:type="dxa"/>
            </w:tcMar>
          </w:tcPr>
          <w:p w:rsidR="00B62585" w:rsidRPr="00714AAD" w:rsidRDefault="00B62585" w:rsidP="00FD0BF2">
            <w:pPr>
              <w:widowControl w:val="0"/>
              <w:rPr>
                <w:color w:val="000000"/>
              </w:rPr>
            </w:pPr>
            <w:r w:rsidRPr="00714AAD">
              <w:rPr>
                <w:color w:val="000000"/>
              </w:rPr>
              <w:t>__________________</w:t>
            </w:r>
          </w:p>
        </w:tc>
        <w:tc>
          <w:tcPr>
            <w:tcW w:w="3010" w:type="dxa"/>
            <w:tcMar>
              <w:top w:w="102" w:type="dxa"/>
              <w:left w:w="62" w:type="dxa"/>
              <w:bottom w:w="102" w:type="dxa"/>
              <w:right w:w="62" w:type="dxa"/>
            </w:tcMar>
          </w:tcPr>
          <w:p w:rsidR="00B62585" w:rsidRPr="00714AAD" w:rsidRDefault="00B62585" w:rsidP="00FD0BF2">
            <w:pPr>
              <w:widowControl w:val="0"/>
              <w:rPr>
                <w:color w:val="000000"/>
              </w:rPr>
            </w:pPr>
            <w:r w:rsidRPr="00714AAD">
              <w:rPr>
                <w:color w:val="000000"/>
              </w:rPr>
              <w:t>_______________________</w:t>
            </w:r>
          </w:p>
        </w:tc>
        <w:tc>
          <w:tcPr>
            <w:tcW w:w="3011" w:type="dxa"/>
            <w:tcMar>
              <w:top w:w="102" w:type="dxa"/>
              <w:left w:w="62" w:type="dxa"/>
              <w:bottom w:w="102" w:type="dxa"/>
              <w:right w:w="62" w:type="dxa"/>
            </w:tcMar>
          </w:tcPr>
          <w:p w:rsidR="00B62585" w:rsidRPr="00714AAD" w:rsidRDefault="00B62585" w:rsidP="00FD0BF2">
            <w:pPr>
              <w:widowControl w:val="0"/>
              <w:jc w:val="center"/>
              <w:rPr>
                <w:color w:val="000000"/>
              </w:rPr>
            </w:pPr>
            <w:r w:rsidRPr="00714AAD">
              <w:rPr>
                <w:color w:val="000000"/>
              </w:rPr>
              <w:t>__________________</w:t>
            </w:r>
          </w:p>
        </w:tc>
      </w:tr>
      <w:tr w:rsidR="00B62585" w:rsidRPr="00714AAD" w:rsidTr="00161C63">
        <w:tc>
          <w:tcPr>
            <w:tcW w:w="3010" w:type="dxa"/>
            <w:tcMar>
              <w:top w:w="102" w:type="dxa"/>
              <w:left w:w="62" w:type="dxa"/>
              <w:bottom w:w="102" w:type="dxa"/>
              <w:right w:w="62" w:type="dxa"/>
            </w:tcMar>
          </w:tcPr>
          <w:p w:rsidR="00B62585" w:rsidRPr="00714AAD" w:rsidRDefault="00B62585" w:rsidP="00FD0BF2">
            <w:pPr>
              <w:widowControl w:val="0"/>
              <w:rPr>
                <w:color w:val="000000"/>
                <w:vertAlign w:val="superscript"/>
              </w:rPr>
            </w:pPr>
            <w:r w:rsidRPr="00714AAD">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62585" w:rsidRPr="00714AAD" w:rsidRDefault="00B62585" w:rsidP="00FD0BF2">
            <w:pPr>
              <w:widowControl w:val="0"/>
              <w:jc w:val="center"/>
              <w:rPr>
                <w:color w:val="000000"/>
                <w:vertAlign w:val="superscript"/>
              </w:rPr>
            </w:pPr>
            <w:r w:rsidRPr="00714AAD">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62585" w:rsidRPr="00714AAD" w:rsidRDefault="00B62585" w:rsidP="00FD0BF2">
            <w:pPr>
              <w:widowControl w:val="0"/>
              <w:jc w:val="center"/>
              <w:rPr>
                <w:color w:val="000000"/>
                <w:vertAlign w:val="superscript"/>
              </w:rPr>
            </w:pPr>
            <w:r w:rsidRPr="00714AAD">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B62585" w:rsidRPr="00714AAD" w:rsidRDefault="00B62585" w:rsidP="00FD0BF2">
      <w:pPr>
        <w:spacing w:after="200" w:line="276" w:lineRule="auto"/>
        <w:rPr>
          <w:color w:val="4F81BD"/>
        </w:rPr>
      </w:pPr>
    </w:p>
    <w:p w:rsidR="00B62585" w:rsidRPr="00714AAD" w:rsidRDefault="00B62585" w:rsidP="00FD0BF2">
      <w:pPr>
        <w:widowControl w:val="0"/>
        <w:rPr>
          <w:rFonts w:ascii="Arial" w:hAnsi="Arial"/>
          <w:color w:val="000000"/>
        </w:rPr>
      </w:pPr>
    </w:p>
    <w:p w:rsidR="00B62585" w:rsidRPr="00714AAD" w:rsidRDefault="00B62585" w:rsidP="00FD0BF2">
      <w:pPr>
        <w:spacing w:after="200" w:line="276" w:lineRule="auto"/>
        <w:rPr>
          <w:color w:val="000000"/>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spacing w:after="200" w:line="276" w:lineRule="auto"/>
        <w:rPr>
          <w:lang w:eastAsia="en-US"/>
        </w:rPr>
      </w:pPr>
    </w:p>
    <w:p w:rsidR="00B62585" w:rsidRPr="00714AAD" w:rsidRDefault="00B62585" w:rsidP="00FD0BF2">
      <w:pPr>
        <w:jc w:val="right"/>
        <w:rPr>
          <w:color w:val="000000"/>
        </w:rPr>
        <w:sectPr w:rsidR="00B62585" w:rsidRPr="00714AAD" w:rsidSect="00E57A2F">
          <w:headerReference w:type="even" r:id="rId14"/>
          <w:headerReference w:type="default" r:id="rId15"/>
          <w:pgSz w:w="11906" w:h="16838"/>
          <w:pgMar w:top="1134" w:right="850" w:bottom="1134" w:left="1701" w:header="708" w:footer="708" w:gutter="0"/>
          <w:cols w:space="708"/>
          <w:titlePg/>
          <w:docGrid w:linePitch="360"/>
        </w:sectPr>
      </w:pPr>
    </w:p>
    <w:p w:rsidR="00B62585" w:rsidRPr="00714AAD" w:rsidRDefault="00B62585" w:rsidP="000F30FC">
      <w:pPr>
        <w:jc w:val="right"/>
        <w:rPr>
          <w:color w:val="000000"/>
        </w:rPr>
      </w:pPr>
      <w:r w:rsidRPr="00714AAD">
        <w:rPr>
          <w:color w:val="000000"/>
        </w:rPr>
        <w:lastRenderedPageBreak/>
        <w:t xml:space="preserve">                                                                                           Приложение №5 </w:t>
      </w:r>
    </w:p>
    <w:p w:rsidR="00B62585" w:rsidRPr="00714AAD" w:rsidRDefault="00B62585" w:rsidP="000F30FC">
      <w:pPr>
        <w:jc w:val="right"/>
        <w:rPr>
          <w:color w:val="000000"/>
        </w:rPr>
      </w:pPr>
      <w:r w:rsidRPr="00714AAD">
        <w:rPr>
          <w:color w:val="000000"/>
        </w:rPr>
        <w:t xml:space="preserve">к Положению о </w:t>
      </w:r>
      <w:proofErr w:type="gramStart"/>
      <w:r w:rsidRPr="00714AAD">
        <w:rPr>
          <w:color w:val="000000"/>
        </w:rPr>
        <w:t>муниципальном</w:t>
      </w:r>
      <w:proofErr w:type="gramEnd"/>
      <w:r w:rsidRPr="00714AAD">
        <w:rPr>
          <w:color w:val="000000"/>
        </w:rPr>
        <w:t xml:space="preserve"> </w:t>
      </w:r>
    </w:p>
    <w:p w:rsidR="00B62585" w:rsidRPr="00714AAD" w:rsidRDefault="00B62585" w:rsidP="000F30FC">
      <w:pPr>
        <w:jc w:val="right"/>
        <w:rPr>
          <w:color w:val="000000"/>
        </w:rPr>
      </w:pPr>
      <w:r w:rsidRPr="00714AAD">
        <w:rPr>
          <w:color w:val="000000"/>
        </w:rPr>
        <w:t xml:space="preserve">жилищном </w:t>
      </w:r>
      <w:proofErr w:type="gramStart"/>
      <w:r w:rsidRPr="00714AAD">
        <w:rPr>
          <w:color w:val="000000"/>
        </w:rPr>
        <w:t>контроле</w:t>
      </w:r>
      <w:proofErr w:type="gramEnd"/>
      <w:r w:rsidRPr="00714AAD">
        <w:rPr>
          <w:color w:val="000000"/>
        </w:rPr>
        <w:t xml:space="preserve"> в границах </w:t>
      </w:r>
    </w:p>
    <w:p w:rsidR="00B62585" w:rsidRPr="00714AAD" w:rsidRDefault="00B62585" w:rsidP="000F30FC">
      <w:pPr>
        <w:jc w:val="right"/>
        <w:rPr>
          <w:color w:val="000000"/>
          <w:vertAlign w:val="superscript"/>
        </w:rPr>
      </w:pPr>
      <w:r w:rsidRPr="00714AAD">
        <w:rPr>
          <w:color w:val="000000"/>
        </w:rPr>
        <w:t xml:space="preserve">муниципального образования </w:t>
      </w:r>
      <w:proofErr w:type="spellStart"/>
      <w:r w:rsidRPr="00714AAD">
        <w:rPr>
          <w:color w:val="000000"/>
        </w:rPr>
        <w:t>Воловский</w:t>
      </w:r>
      <w:proofErr w:type="spellEnd"/>
      <w:r w:rsidRPr="00714AAD">
        <w:rPr>
          <w:color w:val="000000"/>
        </w:rPr>
        <w:t xml:space="preserve"> район</w:t>
      </w:r>
    </w:p>
    <w:p w:rsidR="00B62585" w:rsidRPr="00714AAD" w:rsidRDefault="00B62585" w:rsidP="000F30FC">
      <w:pPr>
        <w:widowControl w:val="0"/>
        <w:spacing w:line="240" w:lineRule="exact"/>
        <w:jc w:val="center"/>
        <w:rPr>
          <w:shd w:val="clear" w:color="auto" w:fill="F1C100"/>
        </w:rPr>
      </w:pPr>
    </w:p>
    <w:p w:rsidR="00B62585" w:rsidRPr="00714AAD" w:rsidRDefault="00B62585" w:rsidP="000F30FC">
      <w:pPr>
        <w:jc w:val="right"/>
        <w:rPr>
          <w:color w:val="000000"/>
        </w:rPr>
      </w:pPr>
    </w:p>
    <w:p w:rsidR="00B62585" w:rsidRPr="00714AAD" w:rsidRDefault="00B62585" w:rsidP="000F30FC">
      <w:pPr>
        <w:widowControl w:val="0"/>
        <w:spacing w:line="192" w:lineRule="auto"/>
        <w:jc w:val="right"/>
        <w:outlineLvl w:val="1"/>
      </w:pPr>
    </w:p>
    <w:p w:rsidR="00B62585" w:rsidRPr="00714AAD" w:rsidRDefault="00B62585" w:rsidP="00FD0BF2">
      <w:pPr>
        <w:tabs>
          <w:tab w:val="left" w:pos="1134"/>
        </w:tabs>
        <w:contextualSpacing/>
        <w:jc w:val="center"/>
        <w:rPr>
          <w:b/>
          <w:highlight w:val="yellow"/>
        </w:rPr>
      </w:pPr>
    </w:p>
    <w:p w:rsidR="00B62585" w:rsidRPr="00714AAD" w:rsidRDefault="00B62585" w:rsidP="00FD0BF2">
      <w:pPr>
        <w:widowControl w:val="0"/>
        <w:spacing w:after="360"/>
        <w:jc w:val="center"/>
        <w:outlineLvl w:val="0"/>
        <w:rPr>
          <w:b/>
          <w:color w:val="000000"/>
        </w:rPr>
      </w:pPr>
      <w:r w:rsidRPr="00714AAD">
        <w:rPr>
          <w:b/>
          <w:color w:val="000000"/>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B62585" w:rsidRPr="00714AAD" w:rsidTr="00161C63">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color w:val="000000"/>
              </w:rPr>
              <w:t xml:space="preserve">Номер показателя </w:t>
            </w:r>
          </w:p>
        </w:tc>
        <w:tc>
          <w:tcPr>
            <w:tcW w:w="2566" w:type="dxa"/>
            <w:vMerge w:val="restart"/>
            <w:tcBorders>
              <w:top w:val="single" w:sz="4" w:space="0" w:color="auto"/>
              <w:left w:val="nil"/>
              <w:right w:val="single" w:sz="4" w:space="0" w:color="auto"/>
            </w:tcBorders>
            <w:vAlign w:val="center"/>
          </w:tcPr>
          <w:p w:rsidR="00B62585" w:rsidRPr="00714AAD" w:rsidRDefault="00B62585" w:rsidP="00FD0BF2">
            <w:pPr>
              <w:widowControl w:val="0"/>
              <w:jc w:val="center"/>
              <w:rPr>
                <w:color w:val="000000"/>
              </w:rPr>
            </w:pPr>
            <w:r w:rsidRPr="00714AAD">
              <w:rPr>
                <w:color w:val="000000"/>
              </w:rPr>
              <w:t>Наименование показателя</w:t>
            </w:r>
          </w:p>
        </w:tc>
        <w:tc>
          <w:tcPr>
            <w:tcW w:w="853" w:type="dxa"/>
            <w:vMerge w:val="restart"/>
            <w:tcBorders>
              <w:top w:val="single" w:sz="4" w:space="0" w:color="auto"/>
              <w:left w:val="nil"/>
              <w:right w:val="single" w:sz="4" w:space="0" w:color="auto"/>
            </w:tcBorders>
            <w:vAlign w:val="center"/>
          </w:tcPr>
          <w:p w:rsidR="00B62585" w:rsidRPr="00714AAD" w:rsidRDefault="00B62585" w:rsidP="00FD0BF2">
            <w:pPr>
              <w:widowControl w:val="0"/>
              <w:jc w:val="center"/>
              <w:rPr>
                <w:color w:val="000000"/>
              </w:rPr>
            </w:pPr>
            <w:r w:rsidRPr="00714AAD">
              <w:rPr>
                <w:color w:val="000000"/>
              </w:rPr>
              <w:t>Формула расчета</w:t>
            </w:r>
          </w:p>
        </w:tc>
        <w:tc>
          <w:tcPr>
            <w:tcW w:w="2976" w:type="dxa"/>
            <w:vMerge w:val="restart"/>
            <w:tcBorders>
              <w:top w:val="single" w:sz="4" w:space="0" w:color="auto"/>
              <w:left w:val="nil"/>
              <w:right w:val="single" w:sz="4" w:space="0" w:color="auto"/>
            </w:tcBorders>
            <w:vAlign w:val="center"/>
          </w:tcPr>
          <w:p w:rsidR="00B62585" w:rsidRPr="00714AAD" w:rsidRDefault="00B62585" w:rsidP="00FD0BF2">
            <w:pPr>
              <w:widowControl w:val="0"/>
              <w:jc w:val="center"/>
              <w:rPr>
                <w:color w:val="000000"/>
              </w:rPr>
            </w:pPr>
            <w:r w:rsidRPr="00714AAD">
              <w:rPr>
                <w:color w:val="000000"/>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B62585" w:rsidRPr="00714AAD" w:rsidRDefault="00B62585" w:rsidP="00FD0BF2">
            <w:pPr>
              <w:widowControl w:val="0"/>
              <w:jc w:val="center"/>
              <w:rPr>
                <w:color w:val="000000"/>
              </w:rPr>
            </w:pPr>
            <w:r w:rsidRPr="00714AAD">
              <w:rPr>
                <w:color w:val="000000"/>
              </w:rPr>
              <w:t>Базовое значение показателя</w:t>
            </w:r>
          </w:p>
        </w:tc>
        <w:tc>
          <w:tcPr>
            <w:tcW w:w="805" w:type="dxa"/>
            <w:vMerge w:val="restart"/>
            <w:tcBorders>
              <w:top w:val="single" w:sz="4" w:space="0" w:color="auto"/>
              <w:left w:val="nil"/>
              <w:right w:val="single" w:sz="4" w:space="0" w:color="auto"/>
            </w:tcBorders>
            <w:vAlign w:val="center"/>
          </w:tcPr>
          <w:p w:rsidR="00B62585" w:rsidRPr="00714AAD" w:rsidRDefault="00B62585" w:rsidP="00FD0BF2">
            <w:pPr>
              <w:widowControl w:val="0"/>
              <w:jc w:val="center"/>
              <w:rPr>
                <w:color w:val="000000"/>
              </w:rPr>
            </w:pPr>
            <w:r w:rsidRPr="00714AAD">
              <w:rPr>
                <w:color w:val="000000"/>
              </w:rPr>
              <w:t>Международное сопоставление показателя</w:t>
            </w:r>
          </w:p>
        </w:tc>
        <w:tc>
          <w:tcPr>
            <w:tcW w:w="2448" w:type="dxa"/>
            <w:gridSpan w:val="9"/>
            <w:tcBorders>
              <w:top w:val="single" w:sz="4" w:space="0" w:color="auto"/>
              <w:left w:val="nil"/>
              <w:right w:val="single" w:sz="4" w:space="0" w:color="auto"/>
            </w:tcBorders>
          </w:tcPr>
          <w:p w:rsidR="00B62585" w:rsidRPr="00714AAD" w:rsidRDefault="00B62585" w:rsidP="00FD0BF2">
            <w:pPr>
              <w:widowControl w:val="0"/>
              <w:jc w:val="center"/>
              <w:rPr>
                <w:color w:val="000000"/>
              </w:rPr>
            </w:pPr>
            <w:r w:rsidRPr="00714AAD">
              <w:rPr>
                <w:color w:val="000000"/>
              </w:rPr>
              <w:t>Целевые значения показателей</w:t>
            </w:r>
          </w:p>
        </w:tc>
        <w:tc>
          <w:tcPr>
            <w:tcW w:w="1417" w:type="dxa"/>
            <w:gridSpan w:val="4"/>
            <w:vMerge w:val="restart"/>
            <w:tcBorders>
              <w:top w:val="single" w:sz="4" w:space="0" w:color="auto"/>
              <w:left w:val="nil"/>
              <w:right w:val="single" w:sz="4" w:space="0" w:color="auto"/>
            </w:tcBorders>
          </w:tcPr>
          <w:p w:rsidR="00B62585" w:rsidRPr="00714AAD" w:rsidRDefault="00B62585" w:rsidP="00FD0BF2">
            <w:pPr>
              <w:widowControl w:val="0"/>
              <w:jc w:val="center"/>
              <w:rPr>
                <w:color w:val="000000"/>
              </w:rPr>
            </w:pPr>
            <w:r w:rsidRPr="00714AAD">
              <w:rPr>
                <w:color w:val="000000"/>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B62585" w:rsidRPr="00714AAD" w:rsidRDefault="00B62585" w:rsidP="00FD0BF2">
            <w:pPr>
              <w:widowControl w:val="0"/>
              <w:jc w:val="center"/>
              <w:rPr>
                <w:color w:val="000000"/>
              </w:rPr>
            </w:pPr>
            <w:r w:rsidRPr="00714AAD">
              <w:rPr>
                <w:color w:val="000000"/>
              </w:rPr>
              <w:t>Сведения о документах стратегического планирования, содержащих показатель (при его наличии)</w:t>
            </w:r>
          </w:p>
        </w:tc>
      </w:tr>
      <w:tr w:rsidR="00B62585" w:rsidRPr="00714AAD" w:rsidTr="00161C63">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B62585" w:rsidRPr="00714AAD" w:rsidRDefault="00B62585" w:rsidP="00FD0BF2">
            <w:pPr>
              <w:widowControl w:val="0"/>
              <w:jc w:val="center"/>
              <w:rPr>
                <w:rFonts w:ascii="Arial" w:hAnsi="Arial"/>
                <w:color w:val="000000"/>
              </w:rPr>
            </w:pPr>
          </w:p>
        </w:tc>
        <w:tc>
          <w:tcPr>
            <w:tcW w:w="2566" w:type="dxa"/>
            <w:vMerge/>
            <w:tcBorders>
              <w:left w:val="nil"/>
              <w:bottom w:val="single" w:sz="4" w:space="0" w:color="auto"/>
              <w:right w:val="single" w:sz="4" w:space="0" w:color="auto"/>
            </w:tcBorders>
            <w:vAlign w:val="center"/>
          </w:tcPr>
          <w:p w:rsidR="00B62585" w:rsidRPr="00714AAD" w:rsidRDefault="00B62585" w:rsidP="00FD0BF2">
            <w:pPr>
              <w:widowControl w:val="0"/>
              <w:jc w:val="center"/>
              <w:rPr>
                <w:rFonts w:ascii="Arial" w:hAnsi="Arial"/>
                <w:color w:val="000000"/>
              </w:rPr>
            </w:pPr>
          </w:p>
        </w:tc>
        <w:tc>
          <w:tcPr>
            <w:tcW w:w="853" w:type="dxa"/>
            <w:vMerge/>
            <w:tcBorders>
              <w:left w:val="nil"/>
              <w:bottom w:val="single" w:sz="4" w:space="0" w:color="auto"/>
              <w:right w:val="single" w:sz="4" w:space="0" w:color="auto"/>
            </w:tcBorders>
            <w:vAlign w:val="center"/>
          </w:tcPr>
          <w:p w:rsidR="00B62585" w:rsidRPr="00714AAD" w:rsidRDefault="00B62585" w:rsidP="00FD0BF2">
            <w:pPr>
              <w:widowControl w:val="0"/>
              <w:jc w:val="center"/>
              <w:rPr>
                <w:rFonts w:ascii="Arial" w:hAnsi="Arial"/>
                <w:color w:val="000000"/>
              </w:rPr>
            </w:pPr>
          </w:p>
        </w:tc>
        <w:tc>
          <w:tcPr>
            <w:tcW w:w="2976" w:type="dxa"/>
            <w:vMerge/>
            <w:tcBorders>
              <w:left w:val="nil"/>
              <w:bottom w:val="single" w:sz="4" w:space="0" w:color="auto"/>
              <w:right w:val="single" w:sz="4" w:space="0" w:color="auto"/>
            </w:tcBorders>
            <w:vAlign w:val="center"/>
          </w:tcPr>
          <w:p w:rsidR="00B62585" w:rsidRPr="00714AAD" w:rsidRDefault="00B62585" w:rsidP="00FD0BF2">
            <w:pPr>
              <w:widowControl w:val="0"/>
              <w:jc w:val="center"/>
              <w:rPr>
                <w:rFonts w:ascii="Arial" w:hAnsi="Arial"/>
                <w:color w:val="000000"/>
              </w:rPr>
            </w:pPr>
          </w:p>
        </w:tc>
        <w:tc>
          <w:tcPr>
            <w:tcW w:w="712" w:type="dxa"/>
            <w:vMerge/>
            <w:tcBorders>
              <w:left w:val="nil"/>
              <w:bottom w:val="single" w:sz="4" w:space="0" w:color="auto"/>
              <w:right w:val="single" w:sz="4" w:space="0" w:color="auto"/>
            </w:tcBorders>
            <w:vAlign w:val="center"/>
          </w:tcPr>
          <w:p w:rsidR="00B62585" w:rsidRPr="00714AAD" w:rsidRDefault="00B62585" w:rsidP="00FD0BF2">
            <w:pPr>
              <w:widowControl w:val="0"/>
              <w:jc w:val="center"/>
              <w:rPr>
                <w:rFonts w:ascii="Arial" w:hAnsi="Arial"/>
                <w:color w:val="000000"/>
              </w:rPr>
            </w:pPr>
          </w:p>
        </w:tc>
        <w:tc>
          <w:tcPr>
            <w:tcW w:w="805" w:type="dxa"/>
            <w:vMerge/>
            <w:tcBorders>
              <w:left w:val="nil"/>
              <w:bottom w:val="single" w:sz="4" w:space="0" w:color="auto"/>
              <w:right w:val="single" w:sz="4" w:space="0" w:color="auto"/>
            </w:tcBorders>
            <w:vAlign w:val="center"/>
          </w:tcPr>
          <w:p w:rsidR="00B62585" w:rsidRPr="00714AAD" w:rsidRDefault="00B62585" w:rsidP="00FD0BF2">
            <w:pPr>
              <w:widowControl w:val="0"/>
              <w:jc w:val="center"/>
              <w:rPr>
                <w:rFonts w:ascii="Arial" w:hAnsi="Arial"/>
                <w:color w:val="000000"/>
              </w:rPr>
            </w:pPr>
          </w:p>
        </w:tc>
        <w:tc>
          <w:tcPr>
            <w:tcW w:w="709" w:type="dxa"/>
            <w:gridSpan w:val="2"/>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color w:val="000000"/>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color w:val="000000"/>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color w:val="000000"/>
              </w:rPr>
              <w:t>будущий год</w:t>
            </w:r>
          </w:p>
        </w:tc>
        <w:tc>
          <w:tcPr>
            <w:tcW w:w="1417" w:type="dxa"/>
            <w:gridSpan w:val="4"/>
            <w:vMerge/>
            <w:tcBorders>
              <w:left w:val="nil"/>
              <w:bottom w:val="single" w:sz="4" w:space="0" w:color="auto"/>
              <w:right w:val="single" w:sz="4" w:space="0" w:color="auto"/>
            </w:tcBorders>
            <w:noWrap/>
            <w:vAlign w:val="center"/>
          </w:tcPr>
          <w:p w:rsidR="00B62585" w:rsidRPr="00714AAD" w:rsidRDefault="00B62585" w:rsidP="00FD0BF2">
            <w:pPr>
              <w:widowControl w:val="0"/>
              <w:jc w:val="center"/>
              <w:rPr>
                <w:rFonts w:ascii="Arial" w:hAnsi="Arial"/>
                <w:color w:val="000000"/>
              </w:rPr>
            </w:pPr>
          </w:p>
        </w:tc>
        <w:tc>
          <w:tcPr>
            <w:tcW w:w="1993" w:type="dxa"/>
            <w:gridSpan w:val="6"/>
            <w:vMerge/>
            <w:tcBorders>
              <w:left w:val="nil"/>
              <w:bottom w:val="single" w:sz="4" w:space="0" w:color="auto"/>
              <w:right w:val="single" w:sz="4" w:space="0" w:color="auto"/>
            </w:tcBorders>
          </w:tcPr>
          <w:p w:rsidR="00B62585" w:rsidRPr="00714AAD" w:rsidRDefault="00B62585" w:rsidP="00FD0BF2">
            <w:pPr>
              <w:widowControl w:val="0"/>
              <w:jc w:val="center"/>
              <w:rPr>
                <w:rFonts w:ascii="Arial" w:hAnsi="Arial"/>
                <w:color w:val="000000"/>
              </w:rPr>
            </w:pPr>
          </w:p>
        </w:tc>
      </w:tr>
      <w:tr w:rsidR="00B62585" w:rsidRPr="00714AAD" w:rsidTr="00161C6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B62585" w:rsidRPr="00714AAD" w:rsidRDefault="00B62585" w:rsidP="00FD0BF2">
            <w:pPr>
              <w:widowControl w:val="0"/>
              <w:jc w:val="center"/>
              <w:rPr>
                <w:rFonts w:ascii="Arial" w:hAnsi="Arial"/>
                <w:b/>
                <w:bCs/>
                <w:color w:val="000000"/>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b/>
                <w:bCs/>
                <w:color w:val="000000"/>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B62585" w:rsidRPr="00714AAD" w:rsidRDefault="00B62585" w:rsidP="00FD0BF2">
            <w:pPr>
              <w:widowControl w:val="0"/>
              <w:jc w:val="center"/>
              <w:rPr>
                <w:rFonts w:ascii="Arial" w:hAnsi="Arial"/>
                <w:b/>
                <w:bCs/>
                <w:color w:val="000000"/>
              </w:rPr>
            </w:pPr>
          </w:p>
        </w:tc>
        <w:tc>
          <w:tcPr>
            <w:tcW w:w="1991" w:type="dxa"/>
            <w:gridSpan w:val="7"/>
            <w:tcBorders>
              <w:top w:val="single" w:sz="4" w:space="0" w:color="auto"/>
              <w:left w:val="single" w:sz="4" w:space="0" w:color="auto"/>
              <w:bottom w:val="single" w:sz="4" w:space="0" w:color="auto"/>
              <w:right w:val="single" w:sz="4" w:space="0" w:color="auto"/>
            </w:tcBorders>
          </w:tcPr>
          <w:p w:rsidR="00B62585" w:rsidRPr="00714AAD" w:rsidRDefault="00B62585" w:rsidP="00FD0BF2">
            <w:pPr>
              <w:widowControl w:val="0"/>
              <w:jc w:val="center"/>
              <w:rPr>
                <w:rFonts w:ascii="Arial" w:hAnsi="Arial"/>
                <w:b/>
                <w:bCs/>
                <w:color w:val="000000"/>
              </w:rPr>
            </w:pPr>
          </w:p>
        </w:tc>
      </w:tr>
      <w:tr w:rsidR="00B62585" w:rsidRPr="00714AAD" w:rsidTr="00161C63">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B62585" w:rsidRPr="00714AAD" w:rsidRDefault="00B62585" w:rsidP="00FD0BF2">
            <w:pPr>
              <w:widowControl w:val="0"/>
              <w:jc w:val="center"/>
              <w:rPr>
                <w:b/>
                <w:bCs/>
                <w:color w:val="000000"/>
              </w:rPr>
            </w:pPr>
            <w:r w:rsidRPr="00714AAD">
              <w:rPr>
                <w:b/>
                <w:bCs/>
                <w:color w:val="000000"/>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62585" w:rsidRPr="00714AAD" w:rsidRDefault="00B62585" w:rsidP="00FD0BF2">
            <w:pPr>
              <w:widowControl w:val="0"/>
              <w:autoSpaceDE w:val="0"/>
              <w:autoSpaceDN w:val="0"/>
              <w:adjustRightInd w:val="0"/>
              <w:jc w:val="center"/>
              <w:rPr>
                <w:b/>
                <w:bCs/>
                <w:color w:val="000000"/>
              </w:rPr>
            </w:pPr>
            <w:r w:rsidRPr="00714AAD">
              <w:rPr>
                <w:b/>
                <w:bCs/>
                <w:color w:val="000000"/>
              </w:rPr>
              <w:t xml:space="preserve">Показатели, отражающие уровень минимизации вреда (ущерба) охраняемым законом ценностям, </w:t>
            </w:r>
          </w:p>
          <w:p w:rsidR="00B62585" w:rsidRPr="00714AAD" w:rsidRDefault="00B62585" w:rsidP="00FD0BF2">
            <w:pPr>
              <w:widowControl w:val="0"/>
              <w:autoSpaceDE w:val="0"/>
              <w:autoSpaceDN w:val="0"/>
              <w:adjustRightInd w:val="0"/>
              <w:jc w:val="center"/>
              <w:rPr>
                <w:b/>
                <w:bCs/>
                <w:color w:val="000000"/>
              </w:rPr>
            </w:pPr>
            <w:r w:rsidRPr="00714AAD">
              <w:rPr>
                <w:b/>
                <w:bCs/>
                <w:color w:val="000000"/>
              </w:rPr>
              <w:t>уровень устранения риска причинения вреда (ущерба)</w:t>
            </w:r>
          </w:p>
        </w:tc>
      </w:tr>
      <w:tr w:rsidR="00B62585" w:rsidRPr="00714AAD" w:rsidTr="0061104E">
        <w:trPr>
          <w:gridAfter w:val="3"/>
          <w:wAfter w:w="43" w:type="dxa"/>
          <w:trHeight w:val="1266"/>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714AAD">
              <w:rPr>
                <w:color w:val="000000"/>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lastRenderedPageBreak/>
              <w:t>Сп</w:t>
            </w:r>
            <w:proofErr w:type="spellEnd"/>
            <w:r w:rsidRPr="00714AAD">
              <w:rPr>
                <w:color w:val="000000"/>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 xml:space="preserve"> </w:t>
            </w:r>
            <w:proofErr w:type="spellStart"/>
            <w:r w:rsidRPr="00714AAD">
              <w:rPr>
                <w:color w:val="000000"/>
              </w:rPr>
              <w:t>С</w:t>
            </w:r>
            <w:proofErr w:type="gramStart"/>
            <w:r w:rsidRPr="00714AAD">
              <w:rPr>
                <w:color w:val="000000"/>
              </w:rPr>
              <w:t>п</w:t>
            </w:r>
            <w:proofErr w:type="spellEnd"/>
            <w:r w:rsidRPr="00714AAD">
              <w:rPr>
                <w:color w:val="000000"/>
              </w:rPr>
              <w:t>-</w:t>
            </w:r>
            <w:proofErr w:type="gramEnd"/>
            <w:r w:rsidRPr="00714AAD">
              <w:rPr>
                <w:color w:val="00000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714AAD">
              <w:rPr>
                <w:color w:val="000000"/>
              </w:rPr>
              <w:lastRenderedPageBreak/>
              <w:t xml:space="preserve">собственникам и пользователям помещений в многоквартирных домах и жилых домов, млн. </w:t>
            </w:r>
            <w:proofErr w:type="spellStart"/>
            <w:r w:rsidRPr="00714AAD">
              <w:rPr>
                <w:color w:val="000000"/>
              </w:rPr>
              <w:t>руб</w:t>
            </w:r>
            <w:proofErr w:type="spellEnd"/>
            <w:r w:rsidRPr="00714AAD">
              <w:rPr>
                <w:color w:val="000000"/>
              </w:rPr>
              <w:t xml:space="preserve">; ВРП - утвержденный валовой региональный продукт, млн. </w:t>
            </w:r>
            <w:proofErr w:type="spellStart"/>
            <w:r w:rsidRPr="00714AAD">
              <w:rPr>
                <w:color w:val="000000"/>
              </w:rPr>
              <w:t>руб</w:t>
            </w:r>
            <w:proofErr w:type="spellEnd"/>
            <w:proofErr w:type="gramStart"/>
            <w:r w:rsidRPr="00714AAD">
              <w:rPr>
                <w:color w:val="000000"/>
              </w:rPr>
              <w:t xml:space="preserve">   К</w:t>
            </w:r>
            <w:proofErr w:type="gramEnd"/>
            <w:r w:rsidRPr="00714AAD">
              <w:rPr>
                <w:color w:val="00000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1708" w:type="dxa"/>
            <w:gridSpan w:val="6"/>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color w:val="000000"/>
              </w:rPr>
              <w:t>Статистические данные контрольного органа: журнал распоряжений, реестр проверок, статистические данные</w:t>
            </w:r>
          </w:p>
        </w:tc>
        <w:tc>
          <w:tcPr>
            <w:tcW w:w="1702" w:type="dxa"/>
            <w:gridSpan w:val="4"/>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p>
        </w:tc>
      </w:tr>
      <w:tr w:rsidR="00B62585" w:rsidRPr="00714AAD" w:rsidTr="00161C63">
        <w:trPr>
          <w:gridAfter w:val="3"/>
          <w:wAfter w:w="43" w:type="dxa"/>
          <w:trHeight w:val="3467"/>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t xml:space="preserve"> </w:t>
            </w:r>
            <w:proofErr w:type="spellStart"/>
            <w:r w:rsidRPr="00714AAD">
              <w:rPr>
                <w:color w:val="000000"/>
              </w:rPr>
              <w:t>Кспв</w:t>
            </w:r>
            <w:proofErr w:type="spellEnd"/>
            <w:r w:rsidRPr="00714AAD">
              <w:rPr>
                <w:color w:val="000000"/>
              </w:rPr>
              <w:t xml:space="preserve">*100% / </w:t>
            </w:r>
            <w:proofErr w:type="spellStart"/>
            <w:r w:rsidRPr="00714AAD">
              <w:rPr>
                <w:color w:val="000000"/>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t xml:space="preserve"> </w:t>
            </w:r>
            <w:proofErr w:type="spellStart"/>
            <w:r w:rsidRPr="00714AAD">
              <w:rPr>
                <w:color w:val="000000"/>
              </w:rPr>
              <w:t>Кспв</w:t>
            </w:r>
            <w:proofErr w:type="spellEnd"/>
            <w:r w:rsidRPr="00714AAD">
              <w:rPr>
                <w:color w:val="00000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B62585" w:rsidRPr="00714AAD" w:rsidRDefault="00B62585" w:rsidP="00FD0BF2">
            <w:pPr>
              <w:widowControl w:val="0"/>
              <w:jc w:val="center"/>
              <w:rPr>
                <w:color w:val="000000"/>
              </w:rPr>
            </w:pPr>
          </w:p>
          <w:p w:rsidR="00B62585" w:rsidRPr="00714AAD" w:rsidRDefault="00B62585" w:rsidP="00FD0BF2">
            <w:pPr>
              <w:widowControl w:val="0"/>
              <w:jc w:val="center"/>
              <w:rPr>
                <w:color w:val="000000"/>
              </w:rPr>
            </w:pPr>
            <w:r w:rsidRPr="00714AAD">
              <w:rPr>
                <w:color w:val="000000"/>
              </w:rPr>
              <w:t xml:space="preserve">К </w:t>
            </w:r>
            <w:proofErr w:type="spellStart"/>
            <w:r w:rsidRPr="00714AAD">
              <w:rPr>
                <w:color w:val="000000"/>
              </w:rPr>
              <w:t>с</w:t>
            </w:r>
            <w:proofErr w:type="gramStart"/>
            <w:r w:rsidRPr="00714AAD">
              <w:rPr>
                <w:color w:val="000000"/>
              </w:rPr>
              <w:t>н</w:t>
            </w:r>
            <w:proofErr w:type="spellEnd"/>
            <w:r w:rsidRPr="00714AAD">
              <w:rPr>
                <w:color w:val="000000"/>
              </w:rPr>
              <w:t>-</w:t>
            </w:r>
            <w:proofErr w:type="gramEnd"/>
            <w:r w:rsidRPr="00714AAD">
              <w:rPr>
                <w:color w:val="000000"/>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1708" w:type="dxa"/>
            <w:gridSpan w:val="6"/>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color w:val="000000"/>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p>
        </w:tc>
      </w:tr>
      <w:tr w:rsidR="00B62585" w:rsidRPr="00714AAD" w:rsidTr="00161C63">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B62585" w:rsidRPr="00714AAD" w:rsidRDefault="00B62585" w:rsidP="00FD0BF2">
            <w:pPr>
              <w:widowControl w:val="0"/>
              <w:jc w:val="center"/>
              <w:rPr>
                <w:b/>
                <w:bCs/>
                <w:color w:val="000000"/>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62585" w:rsidRPr="00714AAD" w:rsidRDefault="00B62585" w:rsidP="00FD0BF2">
            <w:pPr>
              <w:widowControl w:val="0"/>
              <w:rPr>
                <w:b/>
                <w:bCs/>
                <w:color w:val="000000"/>
              </w:rPr>
            </w:pPr>
          </w:p>
          <w:p w:rsidR="00B62585" w:rsidRPr="00714AAD" w:rsidRDefault="00B62585" w:rsidP="00FD0BF2">
            <w:pPr>
              <w:widowControl w:val="0"/>
              <w:jc w:val="center"/>
              <w:rPr>
                <w:b/>
                <w:bCs/>
                <w:color w:val="000000"/>
              </w:rPr>
            </w:pPr>
            <w:r w:rsidRPr="00714AAD">
              <w:rPr>
                <w:b/>
                <w:bCs/>
                <w:color w:val="000000"/>
              </w:rPr>
              <w:t>ИНДИКАТИВНЫЕ ПОКАЗАТЕЛИ</w:t>
            </w:r>
            <w:r w:rsidRPr="00714AAD">
              <w:rPr>
                <w:color w:val="000000"/>
              </w:rPr>
              <w:t> </w:t>
            </w:r>
          </w:p>
        </w:tc>
      </w:tr>
      <w:tr w:rsidR="00B62585" w:rsidRPr="00714AAD" w:rsidTr="00161C63">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B62585" w:rsidRPr="00714AAD" w:rsidRDefault="00B62585" w:rsidP="00FD0BF2">
            <w:pPr>
              <w:widowControl w:val="0"/>
              <w:jc w:val="center"/>
              <w:rPr>
                <w:b/>
                <w:bCs/>
                <w:color w:val="000000"/>
              </w:rPr>
            </w:pPr>
            <w:r w:rsidRPr="00714AAD">
              <w:rPr>
                <w:b/>
                <w:bCs/>
                <w:color w:val="000000"/>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B62585" w:rsidRPr="00714AAD" w:rsidRDefault="00B62585" w:rsidP="00FD0BF2">
            <w:pPr>
              <w:widowControl w:val="0"/>
              <w:autoSpaceDE w:val="0"/>
              <w:autoSpaceDN w:val="0"/>
              <w:adjustRightInd w:val="0"/>
              <w:jc w:val="center"/>
              <w:rPr>
                <w:b/>
                <w:color w:val="000000"/>
              </w:rPr>
            </w:pPr>
            <w:proofErr w:type="gramStart"/>
            <w:r w:rsidRPr="00714AAD">
              <w:rPr>
                <w:b/>
                <w:color w:val="00000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w:t>
            </w:r>
            <w:r w:rsidRPr="00714AAD">
              <w:rPr>
                <w:b/>
                <w:color w:val="000000"/>
              </w:rPr>
              <w:lastRenderedPageBreak/>
              <w:t>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B62585" w:rsidRPr="00714AAD" w:rsidTr="00161C6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B62585" w:rsidRPr="00714AAD" w:rsidRDefault="00B62585" w:rsidP="00FD0BF2">
            <w:pPr>
              <w:widowControl w:val="0"/>
              <w:jc w:val="center"/>
              <w:rPr>
                <w:b/>
                <w:bCs/>
                <w:color w:val="000000"/>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b/>
                <w:bCs/>
                <w:color w:val="000000"/>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B62585" w:rsidRPr="00714AAD" w:rsidRDefault="00B62585" w:rsidP="00FD0BF2">
            <w:pPr>
              <w:widowControl w:val="0"/>
              <w:jc w:val="center"/>
              <w:rPr>
                <w:b/>
                <w:bCs/>
                <w:color w:val="000000"/>
              </w:rPr>
            </w:pPr>
          </w:p>
        </w:tc>
        <w:tc>
          <w:tcPr>
            <w:tcW w:w="1700" w:type="dxa"/>
            <w:gridSpan w:val="4"/>
            <w:tcBorders>
              <w:top w:val="single" w:sz="4" w:space="0" w:color="auto"/>
              <w:left w:val="single" w:sz="4" w:space="0" w:color="auto"/>
              <w:bottom w:val="single" w:sz="4" w:space="0" w:color="auto"/>
              <w:right w:val="single" w:sz="4" w:space="0" w:color="auto"/>
            </w:tcBorders>
          </w:tcPr>
          <w:p w:rsidR="00B62585" w:rsidRPr="00714AAD" w:rsidRDefault="00B62585" w:rsidP="00FD0BF2">
            <w:pPr>
              <w:widowControl w:val="0"/>
              <w:jc w:val="center"/>
              <w:rPr>
                <w:b/>
                <w:bCs/>
                <w:color w:val="000000"/>
              </w:rPr>
            </w:pPr>
          </w:p>
        </w:tc>
      </w:tr>
      <w:tr w:rsidR="00B62585" w:rsidRPr="00714AAD" w:rsidTr="00161C63">
        <w:trPr>
          <w:trHeight w:val="695"/>
        </w:trPr>
        <w:tc>
          <w:tcPr>
            <w:tcW w:w="1413" w:type="dxa"/>
            <w:tcBorders>
              <w:top w:val="nil"/>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t>2.1.1.</w:t>
            </w:r>
          </w:p>
        </w:tc>
        <w:tc>
          <w:tcPr>
            <w:tcW w:w="2566"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 xml:space="preserve">Доля контрольных мероприятий в рамках муниципального жилищного контроля, проведенных в установленные сроки, по отношению </w:t>
            </w:r>
            <w:r w:rsidRPr="00714AAD">
              <w:rPr>
                <w:color w:val="000000"/>
              </w:rPr>
              <w:br/>
              <w:t>к общему количеству контрольных мероприятий, проведенных в рамках осуществления контроля</w:t>
            </w:r>
          </w:p>
        </w:tc>
        <w:tc>
          <w:tcPr>
            <w:tcW w:w="853"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t>Пву</w:t>
            </w:r>
            <w:proofErr w:type="spellEnd"/>
            <w:r w:rsidRPr="00714AAD">
              <w:rPr>
                <w:color w:val="000000"/>
              </w:rPr>
              <w:t xml:space="preserve">*100% / </w:t>
            </w:r>
            <w:proofErr w:type="spellStart"/>
            <w:r w:rsidRPr="00714AAD">
              <w:rPr>
                <w:color w:val="000000"/>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t>Пву</w:t>
            </w:r>
            <w:proofErr w:type="spellEnd"/>
            <w:r w:rsidRPr="00714AAD">
              <w:rPr>
                <w:color w:val="000000"/>
              </w:rPr>
              <w:t xml:space="preserve"> – количество контрольных мероприятий в рамках муниципального жилищного контроля, проведенных в установленные сроки</w:t>
            </w:r>
          </w:p>
          <w:p w:rsidR="00B62585" w:rsidRPr="00714AAD" w:rsidRDefault="00B62585" w:rsidP="00FD0BF2">
            <w:pPr>
              <w:widowControl w:val="0"/>
              <w:jc w:val="center"/>
              <w:rPr>
                <w:color w:val="000000"/>
              </w:rPr>
            </w:pPr>
          </w:p>
          <w:p w:rsidR="00B62585" w:rsidRPr="00714AAD" w:rsidRDefault="00B62585" w:rsidP="00FD0BF2">
            <w:pPr>
              <w:widowControl w:val="0"/>
              <w:jc w:val="center"/>
              <w:rPr>
                <w:color w:val="000000"/>
              </w:rPr>
            </w:pPr>
            <w:proofErr w:type="spellStart"/>
            <w:r w:rsidRPr="00714AAD">
              <w:rPr>
                <w:color w:val="000000"/>
              </w:rPr>
              <w:t>Пок</w:t>
            </w:r>
            <w:proofErr w:type="spellEnd"/>
            <w:r w:rsidRPr="00714AAD">
              <w:rPr>
                <w:color w:val="000000"/>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709" w:type="dxa"/>
            <w:gridSpan w:val="3"/>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1708" w:type="dxa"/>
            <w:gridSpan w:val="6"/>
            <w:tcBorders>
              <w:top w:val="nil"/>
              <w:left w:val="nil"/>
              <w:bottom w:val="single" w:sz="4" w:space="0" w:color="auto"/>
              <w:right w:val="single" w:sz="4" w:space="0" w:color="auto"/>
            </w:tcBorders>
            <w:vAlign w:val="center"/>
          </w:tcPr>
          <w:p w:rsidR="00B62585" w:rsidRPr="00714AAD" w:rsidRDefault="00B62585" w:rsidP="00FD0BF2">
            <w:pPr>
              <w:widowControl w:val="0"/>
              <w:rPr>
                <w:color w:val="000000"/>
              </w:rPr>
            </w:pPr>
            <w:r w:rsidRPr="00714AAD">
              <w:rPr>
                <w:color w:val="00000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p>
        </w:tc>
      </w:tr>
      <w:tr w:rsidR="00B62585" w:rsidRPr="00714AAD" w:rsidTr="00161C63">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t>2.1.2.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t>ПРн</w:t>
            </w:r>
            <w:proofErr w:type="spellEnd"/>
            <w:r w:rsidRPr="00714AAD">
              <w:rPr>
                <w:color w:val="000000"/>
              </w:rPr>
              <w:t xml:space="preserve">*100% / </w:t>
            </w:r>
            <w:proofErr w:type="spellStart"/>
            <w:r w:rsidRPr="00714AAD">
              <w:rPr>
                <w:color w:val="000000"/>
              </w:rPr>
              <w:t>ПРо</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t>ПР</w:t>
            </w:r>
            <w:proofErr w:type="gramStart"/>
            <w:r w:rsidRPr="00714AAD">
              <w:rPr>
                <w:color w:val="000000"/>
              </w:rPr>
              <w:t>н</w:t>
            </w:r>
            <w:proofErr w:type="spellEnd"/>
            <w:r w:rsidRPr="00714AAD">
              <w:rPr>
                <w:color w:val="000000"/>
              </w:rPr>
              <w:t>-</w:t>
            </w:r>
            <w:proofErr w:type="gramEnd"/>
            <w:r w:rsidRPr="00714AAD">
              <w:rPr>
                <w:color w:val="000000"/>
              </w:rPr>
              <w:t xml:space="preserve"> количество предписаний,  признанных незаконными в судебном порядке;</w:t>
            </w:r>
          </w:p>
          <w:p w:rsidR="00B62585" w:rsidRPr="00714AAD" w:rsidRDefault="00B62585" w:rsidP="00FD0BF2">
            <w:pPr>
              <w:widowControl w:val="0"/>
              <w:jc w:val="center"/>
              <w:rPr>
                <w:color w:val="000000"/>
              </w:rPr>
            </w:pPr>
          </w:p>
          <w:p w:rsidR="00B62585" w:rsidRPr="00714AAD" w:rsidRDefault="00B62585" w:rsidP="00FD0BF2">
            <w:pPr>
              <w:widowControl w:val="0"/>
              <w:jc w:val="center"/>
              <w:rPr>
                <w:color w:val="000000"/>
              </w:rPr>
            </w:pPr>
            <w:r w:rsidRPr="00714AAD">
              <w:rPr>
                <w:color w:val="000000"/>
              </w:rPr>
              <w:t>Пр</w:t>
            </w:r>
            <w:proofErr w:type="gramStart"/>
            <w:r w:rsidRPr="00714AAD">
              <w:rPr>
                <w:color w:val="000000"/>
              </w:rPr>
              <w:t>о-</w:t>
            </w:r>
            <w:proofErr w:type="gramEnd"/>
            <w:r w:rsidRPr="00714AAD">
              <w:rPr>
                <w:color w:val="000000"/>
              </w:rPr>
              <w:t xml:space="preserve"> общее количеству предписаний, выданных в ходе муниципального жилищного контроля </w:t>
            </w:r>
          </w:p>
          <w:p w:rsidR="00B62585" w:rsidRPr="00714AAD" w:rsidRDefault="00B62585" w:rsidP="00FD0BF2">
            <w:pPr>
              <w:widowControl w:val="0"/>
              <w:jc w:val="center"/>
              <w:rPr>
                <w:color w:val="000000"/>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1708" w:type="dxa"/>
            <w:gridSpan w:val="6"/>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r w:rsidRPr="00714AAD">
              <w:rPr>
                <w:color w:val="000000"/>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jc w:val="center"/>
              <w:rPr>
                <w:color w:val="000000"/>
              </w:rPr>
            </w:pPr>
          </w:p>
        </w:tc>
      </w:tr>
      <w:tr w:rsidR="00B62585" w:rsidRPr="00714AAD" w:rsidTr="00161C63">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 xml:space="preserve">Доля контрольных мероприятий, проведенных </w:t>
            </w:r>
            <w:proofErr w:type="gramStart"/>
            <w:r w:rsidRPr="00714AAD">
              <w:rPr>
                <w:color w:val="000000"/>
              </w:rPr>
              <w:t>рамках</w:t>
            </w:r>
            <w:proofErr w:type="gramEnd"/>
            <w:r w:rsidRPr="00714AAD">
              <w:rPr>
                <w:color w:val="000000"/>
              </w:rPr>
              <w:t xml:space="preserve">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proofErr w:type="spellStart"/>
            <w:r w:rsidRPr="00714AAD">
              <w:rPr>
                <w:color w:val="000000"/>
              </w:rPr>
              <w:t>Ппн</w:t>
            </w:r>
            <w:proofErr w:type="spellEnd"/>
            <w:r w:rsidRPr="00714AAD">
              <w:rPr>
                <w:color w:val="000000"/>
              </w:rPr>
              <w:t xml:space="preserve">*100%  / </w:t>
            </w:r>
            <w:proofErr w:type="spellStart"/>
            <w:r w:rsidRPr="00714AAD">
              <w:rPr>
                <w:color w:val="000000"/>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t>Ппн</w:t>
            </w:r>
            <w:proofErr w:type="spellEnd"/>
            <w:r w:rsidRPr="00714AAD">
              <w:rPr>
                <w:color w:val="000000"/>
              </w:rPr>
              <w:t xml:space="preserve"> – количество контрольных мероприятий, результаты которых были признаны недействительными;</w:t>
            </w:r>
          </w:p>
          <w:p w:rsidR="00B62585" w:rsidRPr="00714AAD" w:rsidRDefault="00B62585" w:rsidP="00FD0BF2">
            <w:pPr>
              <w:widowControl w:val="0"/>
              <w:jc w:val="center"/>
              <w:rPr>
                <w:color w:val="000000"/>
              </w:rPr>
            </w:pPr>
            <w:proofErr w:type="spellStart"/>
            <w:r w:rsidRPr="00714AAD">
              <w:rPr>
                <w:color w:val="000000"/>
              </w:rPr>
              <w:t>Пок</w:t>
            </w:r>
            <w:proofErr w:type="spellEnd"/>
            <w:r w:rsidRPr="00714AAD">
              <w:rPr>
                <w:color w:val="000000"/>
              </w:rPr>
              <w:t xml:space="preserve"> - общему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1708" w:type="dxa"/>
            <w:gridSpan w:val="6"/>
            <w:tcBorders>
              <w:top w:val="single" w:sz="4" w:space="0" w:color="auto"/>
              <w:left w:val="nil"/>
              <w:bottom w:val="single" w:sz="4" w:space="0" w:color="auto"/>
              <w:right w:val="single" w:sz="4" w:space="0" w:color="auto"/>
            </w:tcBorders>
            <w:vAlign w:val="bottom"/>
          </w:tcPr>
          <w:p w:rsidR="00B62585" w:rsidRPr="00714AAD" w:rsidRDefault="00B62585" w:rsidP="00FD0BF2">
            <w:pPr>
              <w:widowControl w:val="0"/>
              <w:rPr>
                <w:color w:val="000000"/>
              </w:rPr>
            </w:pPr>
            <w:r w:rsidRPr="00714AAD">
              <w:rPr>
                <w:color w:val="000000"/>
              </w:rPr>
              <w:t>Статистические данные контрольного органа</w:t>
            </w:r>
          </w:p>
          <w:p w:rsidR="00B62585" w:rsidRPr="00714AAD" w:rsidRDefault="00B62585" w:rsidP="00FD0BF2">
            <w:pPr>
              <w:widowControl w:val="0"/>
              <w:rPr>
                <w:color w:val="000000"/>
              </w:rPr>
            </w:pPr>
          </w:p>
        </w:tc>
        <w:tc>
          <w:tcPr>
            <w:tcW w:w="1706" w:type="dxa"/>
            <w:gridSpan w:val="4"/>
            <w:tcBorders>
              <w:top w:val="single" w:sz="4" w:space="0" w:color="auto"/>
              <w:left w:val="nil"/>
              <w:bottom w:val="single" w:sz="4" w:space="0" w:color="auto"/>
              <w:right w:val="single" w:sz="4" w:space="0" w:color="auto"/>
            </w:tcBorders>
          </w:tcPr>
          <w:p w:rsidR="00B62585" w:rsidRPr="00714AAD" w:rsidRDefault="00B62585" w:rsidP="00FD0BF2">
            <w:pPr>
              <w:widowControl w:val="0"/>
              <w:rPr>
                <w:color w:val="000000"/>
              </w:rPr>
            </w:pPr>
          </w:p>
        </w:tc>
      </w:tr>
      <w:tr w:rsidR="00B62585" w:rsidRPr="00714AAD" w:rsidTr="0061104E">
        <w:trPr>
          <w:trHeight w:val="559"/>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714AAD">
              <w:rPr>
                <w:color w:val="000000"/>
              </w:rPr>
              <w:t>результатам</w:t>
            </w:r>
            <w:proofErr w:type="gramEnd"/>
            <w:r w:rsidRPr="00714AAD">
              <w:rPr>
                <w:color w:val="00000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w:t>
            </w:r>
            <w:r w:rsidRPr="00714AAD">
              <w:rPr>
                <w:color w:val="000000"/>
              </w:rPr>
              <w:lastRenderedPageBreak/>
              <w:t>административного наказания от общего количества проведенных контрольных мероприятий</w:t>
            </w:r>
          </w:p>
          <w:p w:rsidR="00B62585" w:rsidRPr="00714AAD" w:rsidRDefault="00B62585" w:rsidP="00FD0BF2">
            <w:pPr>
              <w:widowControl w:val="0"/>
              <w:rPr>
                <w:color w:val="000000"/>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lastRenderedPageBreak/>
              <w:t>Псн</w:t>
            </w:r>
            <w:proofErr w:type="spellEnd"/>
            <w:r w:rsidRPr="00714AAD">
              <w:rPr>
                <w:color w:val="000000"/>
              </w:rPr>
              <w:t>*100%  /</w:t>
            </w:r>
            <w:proofErr w:type="spellStart"/>
            <w:r w:rsidRPr="00714AAD">
              <w:rPr>
                <w:color w:val="000000"/>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t>Псн</w:t>
            </w:r>
            <w:proofErr w:type="spellEnd"/>
            <w:r w:rsidRPr="00714AAD">
              <w:rPr>
                <w:color w:val="00000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proofErr w:type="gramStart"/>
            <w:r w:rsidRPr="00714AAD">
              <w:rPr>
                <w:color w:val="000000"/>
              </w:rPr>
              <w:t>результатам</w:t>
            </w:r>
            <w:proofErr w:type="gramEnd"/>
            <w:r w:rsidRPr="00714AAD">
              <w:rPr>
                <w:color w:val="00000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
          <w:p w:rsidR="00B62585" w:rsidRPr="00714AAD" w:rsidRDefault="00B62585" w:rsidP="00FD0BF2">
            <w:pPr>
              <w:widowControl w:val="0"/>
              <w:jc w:val="center"/>
              <w:rPr>
                <w:color w:val="000000"/>
              </w:rPr>
            </w:pPr>
          </w:p>
          <w:p w:rsidR="00B62585" w:rsidRPr="00714AAD" w:rsidRDefault="00B62585" w:rsidP="00FD0BF2">
            <w:pPr>
              <w:widowControl w:val="0"/>
              <w:jc w:val="center"/>
              <w:rPr>
                <w:color w:val="000000"/>
              </w:rPr>
            </w:pPr>
            <w:proofErr w:type="spellStart"/>
            <w:r w:rsidRPr="00714AAD">
              <w:rPr>
                <w:color w:val="000000"/>
              </w:rPr>
              <w:t>По</w:t>
            </w:r>
            <w:proofErr w:type="gramStart"/>
            <w:r w:rsidRPr="00714AAD">
              <w:rPr>
                <w:color w:val="000000"/>
              </w:rPr>
              <w:t>к</w:t>
            </w:r>
            <w:proofErr w:type="spellEnd"/>
            <w:r w:rsidRPr="00714AAD">
              <w:rPr>
                <w:color w:val="000000"/>
              </w:rPr>
              <w:t>-</w:t>
            </w:r>
            <w:proofErr w:type="gramEnd"/>
            <w:r w:rsidRPr="00714AAD">
              <w:rPr>
                <w:color w:val="000000"/>
              </w:rPr>
              <w:t xml:space="preserve"> общее количество </w:t>
            </w:r>
            <w:r w:rsidRPr="00714AAD">
              <w:rPr>
                <w:color w:val="000000"/>
              </w:rPr>
              <w:lastRenderedPageBreak/>
              <w:t>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B62585" w:rsidRPr="00714AAD" w:rsidRDefault="00B62585" w:rsidP="00FD0BF2">
            <w:pPr>
              <w:widowControl w:val="0"/>
              <w:jc w:val="center"/>
              <w:rPr>
                <w:color w:val="000000"/>
              </w:rPr>
            </w:pPr>
          </w:p>
        </w:tc>
        <w:tc>
          <w:tcPr>
            <w:tcW w:w="1708" w:type="dxa"/>
            <w:gridSpan w:val="6"/>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rPr>
                <w:color w:val="000000"/>
              </w:rPr>
            </w:pPr>
            <w:r w:rsidRPr="00714AAD">
              <w:rPr>
                <w:color w:val="000000"/>
              </w:rPr>
              <w:t>Статистические данные контрольного органа</w:t>
            </w:r>
          </w:p>
          <w:p w:rsidR="00B62585" w:rsidRPr="00714AAD" w:rsidRDefault="00B62585" w:rsidP="00FD0BF2">
            <w:pPr>
              <w:widowControl w:val="0"/>
              <w:rPr>
                <w:color w:val="000000"/>
              </w:rPr>
            </w:pPr>
          </w:p>
        </w:tc>
        <w:tc>
          <w:tcPr>
            <w:tcW w:w="1706" w:type="dxa"/>
            <w:gridSpan w:val="4"/>
            <w:tcBorders>
              <w:top w:val="single" w:sz="4" w:space="0" w:color="auto"/>
              <w:left w:val="nil"/>
              <w:bottom w:val="single" w:sz="4" w:space="0" w:color="auto"/>
              <w:right w:val="single" w:sz="4" w:space="0" w:color="auto"/>
            </w:tcBorders>
          </w:tcPr>
          <w:p w:rsidR="00B62585" w:rsidRPr="00714AAD" w:rsidRDefault="00B62585" w:rsidP="00FD0BF2">
            <w:pPr>
              <w:widowControl w:val="0"/>
              <w:rPr>
                <w:color w:val="000000"/>
              </w:rPr>
            </w:pPr>
          </w:p>
        </w:tc>
      </w:tr>
      <w:tr w:rsidR="00B62585" w:rsidRPr="00714AAD" w:rsidTr="00161C63">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B62585" w:rsidRPr="00714AAD" w:rsidRDefault="00B62585" w:rsidP="00FD0BF2">
            <w:pPr>
              <w:widowControl w:val="0"/>
              <w:jc w:val="center"/>
              <w:rPr>
                <w:b/>
                <w:bCs/>
                <w:color w:val="000000"/>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b/>
                <w:bCs/>
                <w:color w:val="000000"/>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B62585" w:rsidRPr="00714AAD" w:rsidRDefault="00B62585" w:rsidP="00FD0BF2">
            <w:pPr>
              <w:widowControl w:val="0"/>
              <w:rPr>
                <w:color w:val="000000"/>
              </w:rPr>
            </w:pPr>
          </w:p>
        </w:tc>
        <w:tc>
          <w:tcPr>
            <w:tcW w:w="1700" w:type="dxa"/>
            <w:gridSpan w:val="4"/>
            <w:tcBorders>
              <w:top w:val="single" w:sz="4" w:space="0" w:color="auto"/>
              <w:left w:val="nil"/>
              <w:bottom w:val="single" w:sz="4" w:space="0" w:color="auto"/>
              <w:right w:val="single" w:sz="4" w:space="0" w:color="auto"/>
            </w:tcBorders>
          </w:tcPr>
          <w:p w:rsidR="00B62585" w:rsidRPr="00714AAD" w:rsidRDefault="00B62585" w:rsidP="00FD0BF2">
            <w:pPr>
              <w:widowControl w:val="0"/>
              <w:rPr>
                <w:color w:val="000000"/>
              </w:rPr>
            </w:pPr>
          </w:p>
        </w:tc>
      </w:tr>
      <w:tr w:rsidR="00B62585" w:rsidRPr="00714AAD" w:rsidTr="0061104E">
        <w:trPr>
          <w:gridAfter w:val="2"/>
          <w:wAfter w:w="34" w:type="dxa"/>
          <w:trHeight w:val="1157"/>
        </w:trPr>
        <w:tc>
          <w:tcPr>
            <w:tcW w:w="1413" w:type="dxa"/>
            <w:tcBorders>
              <w:top w:val="nil"/>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t>2.2.1.</w:t>
            </w:r>
          </w:p>
        </w:tc>
        <w:tc>
          <w:tcPr>
            <w:tcW w:w="2566"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993" w:type="dxa"/>
            <w:gridSpan w:val="2"/>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690" w:type="dxa"/>
            <w:gridSpan w:val="2"/>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728" w:type="dxa"/>
            <w:gridSpan w:val="3"/>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853" w:type="dxa"/>
            <w:gridSpan w:val="4"/>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1708" w:type="dxa"/>
            <w:gridSpan w:val="6"/>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r>
      <w:tr w:rsidR="00B62585" w:rsidRPr="00714AAD" w:rsidTr="00161C63">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r w:rsidRPr="00714AAD">
              <w:rPr>
                <w:color w:val="000000"/>
              </w:rPr>
              <w:t>2.2.2.</w:t>
            </w:r>
          </w:p>
        </w:tc>
        <w:tc>
          <w:tcPr>
            <w:tcW w:w="2566"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 xml:space="preserve">Доля предписаний, признанных незаконными в судебном порядке, по отношению к общему количеству предписаний, выданных </w:t>
            </w:r>
          </w:p>
          <w:p w:rsidR="00B62585" w:rsidRPr="00714AAD" w:rsidRDefault="00B62585" w:rsidP="00FD0BF2">
            <w:pPr>
              <w:widowControl w:val="0"/>
              <w:rPr>
                <w:color w:val="000000"/>
              </w:rPr>
            </w:pPr>
            <w:r w:rsidRPr="00714AAD">
              <w:rPr>
                <w:color w:val="000000"/>
              </w:rPr>
              <w:t>органом муниципального жилищного контроля</w:t>
            </w:r>
          </w:p>
          <w:p w:rsidR="00B62585" w:rsidRPr="00714AAD" w:rsidRDefault="00B62585" w:rsidP="00FD0BF2">
            <w:pPr>
              <w:widowControl w:val="0"/>
              <w:rPr>
                <w:color w:val="000000"/>
              </w:rPr>
            </w:pPr>
            <w:r w:rsidRPr="00714AAD">
              <w:rPr>
                <w:color w:val="000000"/>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t>ПРМБВн</w:t>
            </w:r>
            <w:proofErr w:type="spellEnd"/>
            <w:r w:rsidRPr="00714AAD">
              <w:rPr>
                <w:color w:val="000000"/>
              </w:rPr>
              <w:t xml:space="preserve">*100%  / </w:t>
            </w:r>
            <w:proofErr w:type="spellStart"/>
            <w:r w:rsidRPr="00714AAD">
              <w:rPr>
                <w:color w:val="000000"/>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roofErr w:type="spellStart"/>
            <w:r w:rsidRPr="00714AAD">
              <w:rPr>
                <w:color w:val="000000"/>
              </w:rPr>
              <w:t>ПРМБВн</w:t>
            </w:r>
            <w:proofErr w:type="spellEnd"/>
            <w:r w:rsidRPr="00714AAD">
              <w:rPr>
                <w:color w:val="000000"/>
              </w:rPr>
              <w:t xml:space="preserve"> </w:t>
            </w:r>
            <w:proofErr w:type="gramStart"/>
            <w:r w:rsidRPr="00714AAD">
              <w:rPr>
                <w:color w:val="000000"/>
              </w:rPr>
              <w:t>–к</w:t>
            </w:r>
            <w:proofErr w:type="gramEnd"/>
            <w:r w:rsidRPr="00714AAD">
              <w:rPr>
                <w:color w:val="00000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B62585" w:rsidRPr="00714AAD" w:rsidRDefault="00B62585" w:rsidP="00FD0BF2">
            <w:pPr>
              <w:widowControl w:val="0"/>
              <w:jc w:val="center"/>
              <w:rPr>
                <w:color w:val="000000"/>
              </w:rPr>
            </w:pPr>
          </w:p>
          <w:p w:rsidR="00B62585" w:rsidRPr="00714AAD" w:rsidRDefault="00B62585" w:rsidP="00FD0BF2">
            <w:pPr>
              <w:widowControl w:val="0"/>
              <w:jc w:val="center"/>
              <w:rPr>
                <w:color w:val="000000"/>
              </w:rPr>
            </w:pPr>
            <w:proofErr w:type="spellStart"/>
            <w:r w:rsidRPr="00714AAD">
              <w:rPr>
                <w:color w:val="000000"/>
              </w:rPr>
              <w:t>ПРМБВо</w:t>
            </w:r>
            <w:proofErr w:type="spellEnd"/>
            <w:r w:rsidRPr="00714AAD">
              <w:rPr>
                <w:color w:val="000000"/>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993" w:type="dxa"/>
            <w:gridSpan w:val="2"/>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853" w:type="dxa"/>
            <w:gridSpan w:val="4"/>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jc w:val="center"/>
              <w:rPr>
                <w:color w:val="000000"/>
              </w:rPr>
            </w:pPr>
          </w:p>
        </w:tc>
        <w:tc>
          <w:tcPr>
            <w:tcW w:w="1708" w:type="dxa"/>
            <w:gridSpan w:val="6"/>
            <w:tcBorders>
              <w:top w:val="nil"/>
              <w:left w:val="nil"/>
              <w:bottom w:val="single" w:sz="4" w:space="0" w:color="auto"/>
              <w:right w:val="single" w:sz="4" w:space="0" w:color="auto"/>
            </w:tcBorders>
            <w:shd w:val="clear" w:color="000000" w:fill="FFFFFF"/>
            <w:vAlign w:val="center"/>
          </w:tcPr>
          <w:p w:rsidR="00B62585" w:rsidRPr="00714AAD" w:rsidRDefault="00B62585" w:rsidP="00FD0BF2">
            <w:pPr>
              <w:widowControl w:val="0"/>
              <w:rPr>
                <w:color w:val="000000"/>
              </w:rPr>
            </w:pPr>
            <w:r w:rsidRPr="00714AAD">
              <w:rPr>
                <w:color w:val="000000"/>
              </w:rPr>
              <w:t>Статистические данные контрольного органа</w:t>
            </w:r>
          </w:p>
          <w:p w:rsidR="00B62585" w:rsidRPr="00714AAD" w:rsidRDefault="00B62585" w:rsidP="00FD0BF2">
            <w:pPr>
              <w:widowControl w:val="0"/>
              <w:jc w:val="center"/>
              <w:rPr>
                <w:color w:val="000000"/>
              </w:rPr>
            </w:pPr>
          </w:p>
        </w:tc>
        <w:tc>
          <w:tcPr>
            <w:tcW w:w="1700" w:type="dxa"/>
            <w:gridSpan w:val="4"/>
            <w:tcBorders>
              <w:top w:val="nil"/>
              <w:left w:val="nil"/>
              <w:bottom w:val="single" w:sz="4" w:space="0" w:color="auto"/>
              <w:right w:val="single" w:sz="4" w:space="0" w:color="auto"/>
            </w:tcBorders>
            <w:shd w:val="clear" w:color="000000" w:fill="FFFFFF"/>
          </w:tcPr>
          <w:p w:rsidR="00B62585" w:rsidRPr="00714AAD" w:rsidRDefault="00B62585" w:rsidP="00FD0BF2">
            <w:pPr>
              <w:widowControl w:val="0"/>
              <w:rPr>
                <w:color w:val="000000"/>
              </w:rPr>
            </w:pPr>
          </w:p>
        </w:tc>
      </w:tr>
    </w:tbl>
    <w:p w:rsidR="00B62585" w:rsidRPr="00714AAD" w:rsidRDefault="00B62585" w:rsidP="00FD0BF2">
      <w:pPr>
        <w:widowControl w:val="0"/>
        <w:jc w:val="both"/>
      </w:pPr>
    </w:p>
    <w:p w:rsidR="00B62585" w:rsidRDefault="00B62585" w:rsidP="00714AAD">
      <w:pPr>
        <w:widowControl w:val="0"/>
        <w:spacing w:after="360"/>
        <w:jc w:val="center"/>
        <w:outlineLvl w:val="0"/>
      </w:pPr>
      <w:r w:rsidRPr="00714AAD">
        <w:rPr>
          <w:b/>
          <w:color w:val="000000"/>
        </w:rPr>
        <w:t>__________________________________</w:t>
      </w:r>
    </w:p>
    <w:sectPr w:rsidR="00B62585" w:rsidSect="00714AAD">
      <w:pgSz w:w="16838" w:h="11906" w:orient="landscape"/>
      <w:pgMar w:top="1701" w:right="709" w:bottom="850"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585" w:rsidRDefault="00B62585" w:rsidP="000476DA">
      <w:r>
        <w:separator/>
      </w:r>
    </w:p>
  </w:endnote>
  <w:endnote w:type="continuationSeparator" w:id="1">
    <w:p w:rsidR="00B62585" w:rsidRDefault="00B62585" w:rsidP="00047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585" w:rsidRDefault="00B62585" w:rsidP="000476DA">
      <w:r>
        <w:separator/>
      </w:r>
    </w:p>
  </w:footnote>
  <w:footnote w:type="continuationSeparator" w:id="1">
    <w:p w:rsidR="00B62585" w:rsidRDefault="00B62585" w:rsidP="00047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85" w:rsidRDefault="007A08C4" w:rsidP="00E57A2F">
    <w:pPr>
      <w:pStyle w:val="a9"/>
      <w:framePr w:wrap="around" w:vAnchor="text" w:hAnchor="margin" w:xAlign="center" w:y="1"/>
      <w:rPr>
        <w:rStyle w:val="af7"/>
      </w:rPr>
    </w:pPr>
    <w:r>
      <w:rPr>
        <w:rStyle w:val="af7"/>
      </w:rPr>
      <w:fldChar w:fldCharType="begin"/>
    </w:r>
    <w:r w:rsidR="00B62585">
      <w:rPr>
        <w:rStyle w:val="af7"/>
      </w:rPr>
      <w:instrText xml:space="preserve">PAGE  </w:instrText>
    </w:r>
    <w:r>
      <w:rPr>
        <w:rStyle w:val="af7"/>
      </w:rPr>
      <w:fldChar w:fldCharType="end"/>
    </w:r>
  </w:p>
  <w:p w:rsidR="00B62585" w:rsidRDefault="00B6258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85" w:rsidRDefault="007A08C4" w:rsidP="00E57A2F">
    <w:pPr>
      <w:pStyle w:val="a9"/>
      <w:framePr w:wrap="around" w:vAnchor="text" w:hAnchor="margin" w:xAlign="center" w:y="1"/>
      <w:rPr>
        <w:rStyle w:val="af7"/>
      </w:rPr>
    </w:pPr>
    <w:r>
      <w:rPr>
        <w:rStyle w:val="af7"/>
      </w:rPr>
      <w:fldChar w:fldCharType="begin"/>
    </w:r>
    <w:r w:rsidR="00B62585">
      <w:rPr>
        <w:rStyle w:val="af7"/>
      </w:rPr>
      <w:instrText xml:space="preserve">PAGE  </w:instrText>
    </w:r>
    <w:r>
      <w:rPr>
        <w:rStyle w:val="af7"/>
      </w:rPr>
      <w:fldChar w:fldCharType="separate"/>
    </w:r>
    <w:r w:rsidR="00D6402E">
      <w:rPr>
        <w:rStyle w:val="af7"/>
        <w:noProof/>
      </w:rPr>
      <w:t>2</w:t>
    </w:r>
    <w:r>
      <w:rPr>
        <w:rStyle w:val="af7"/>
      </w:rPr>
      <w:fldChar w:fldCharType="end"/>
    </w:r>
  </w:p>
  <w:p w:rsidR="00B62585" w:rsidRDefault="00B6258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73FA"/>
    <w:multiLevelType w:val="hybridMultilevel"/>
    <w:tmpl w:val="A0CA17A2"/>
    <w:lvl w:ilvl="0" w:tplc="1FF0875E">
      <w:start w:val="1"/>
      <w:numFmt w:val="decimal"/>
      <w:lvlText w:val="%1."/>
      <w:lvlJc w:val="left"/>
      <w:pPr>
        <w:ind w:left="1200" w:hanging="45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
    <w:nsid w:val="16C11AE3"/>
    <w:multiLevelType w:val="hybridMultilevel"/>
    <w:tmpl w:val="1340CFBC"/>
    <w:lvl w:ilvl="0" w:tplc="3D6A8112">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D980496"/>
    <w:multiLevelType w:val="multilevel"/>
    <w:tmpl w:val="D12054A0"/>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7FE62BC"/>
    <w:multiLevelType w:val="hybridMultilevel"/>
    <w:tmpl w:val="7EB2078A"/>
    <w:lvl w:ilvl="0" w:tplc="964E91E4">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C8B15BC"/>
    <w:multiLevelType w:val="hybridMultilevel"/>
    <w:tmpl w:val="D3CA6F7C"/>
    <w:lvl w:ilvl="0" w:tplc="3E4C61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524"/>
    <w:rsid w:val="000110BD"/>
    <w:rsid w:val="00012764"/>
    <w:rsid w:val="0002031A"/>
    <w:rsid w:val="00021BD4"/>
    <w:rsid w:val="00022854"/>
    <w:rsid w:val="00024B9E"/>
    <w:rsid w:val="00034296"/>
    <w:rsid w:val="000356FA"/>
    <w:rsid w:val="000476DA"/>
    <w:rsid w:val="00051FD6"/>
    <w:rsid w:val="000521B6"/>
    <w:rsid w:val="00057E41"/>
    <w:rsid w:val="0006128A"/>
    <w:rsid w:val="00064B44"/>
    <w:rsid w:val="0006661E"/>
    <w:rsid w:val="00077468"/>
    <w:rsid w:val="00082AF6"/>
    <w:rsid w:val="00091DA6"/>
    <w:rsid w:val="0009440C"/>
    <w:rsid w:val="000B3AC5"/>
    <w:rsid w:val="000B43C6"/>
    <w:rsid w:val="000D1268"/>
    <w:rsid w:val="000D681E"/>
    <w:rsid w:val="000F0E72"/>
    <w:rsid w:val="000F134E"/>
    <w:rsid w:val="000F30FC"/>
    <w:rsid w:val="001032E6"/>
    <w:rsid w:val="001130E7"/>
    <w:rsid w:val="0012192E"/>
    <w:rsid w:val="0012335A"/>
    <w:rsid w:val="00134DF3"/>
    <w:rsid w:val="001377BF"/>
    <w:rsid w:val="00142A14"/>
    <w:rsid w:val="00143AD5"/>
    <w:rsid w:val="001528F1"/>
    <w:rsid w:val="001536B2"/>
    <w:rsid w:val="00161C63"/>
    <w:rsid w:val="00174417"/>
    <w:rsid w:val="00176876"/>
    <w:rsid w:val="001836F3"/>
    <w:rsid w:val="001955FE"/>
    <w:rsid w:val="001B783F"/>
    <w:rsid w:val="001C07B0"/>
    <w:rsid w:val="001C0B3D"/>
    <w:rsid w:val="001C0F27"/>
    <w:rsid w:val="001C11F3"/>
    <w:rsid w:val="001C5F7F"/>
    <w:rsid w:val="001D02BD"/>
    <w:rsid w:val="001D1B48"/>
    <w:rsid w:val="001D540D"/>
    <w:rsid w:val="001D5FF5"/>
    <w:rsid w:val="001F3DD2"/>
    <w:rsid w:val="001F784A"/>
    <w:rsid w:val="00202450"/>
    <w:rsid w:val="0021412A"/>
    <w:rsid w:val="002178B2"/>
    <w:rsid w:val="00220961"/>
    <w:rsid w:val="002240FF"/>
    <w:rsid w:val="0023606F"/>
    <w:rsid w:val="00265C00"/>
    <w:rsid w:val="002778B3"/>
    <w:rsid w:val="002830E5"/>
    <w:rsid w:val="00293E80"/>
    <w:rsid w:val="002943CF"/>
    <w:rsid w:val="002B6701"/>
    <w:rsid w:val="002C1DD2"/>
    <w:rsid w:val="002D1903"/>
    <w:rsid w:val="002D4D53"/>
    <w:rsid w:val="002D779A"/>
    <w:rsid w:val="002E7071"/>
    <w:rsid w:val="003101A2"/>
    <w:rsid w:val="003138C8"/>
    <w:rsid w:val="003161E6"/>
    <w:rsid w:val="00316A77"/>
    <w:rsid w:val="00326F44"/>
    <w:rsid w:val="00334900"/>
    <w:rsid w:val="003360D7"/>
    <w:rsid w:val="003410B1"/>
    <w:rsid w:val="00342607"/>
    <w:rsid w:val="003430EC"/>
    <w:rsid w:val="00356474"/>
    <w:rsid w:val="00364A8A"/>
    <w:rsid w:val="00372BC4"/>
    <w:rsid w:val="0037323B"/>
    <w:rsid w:val="00375F45"/>
    <w:rsid w:val="0038417F"/>
    <w:rsid w:val="00395C12"/>
    <w:rsid w:val="003962B3"/>
    <w:rsid w:val="00397375"/>
    <w:rsid w:val="003A0286"/>
    <w:rsid w:val="003A3DEA"/>
    <w:rsid w:val="003A59BE"/>
    <w:rsid w:val="003B0F5E"/>
    <w:rsid w:val="003C5099"/>
    <w:rsid w:val="003D3E95"/>
    <w:rsid w:val="003D3F06"/>
    <w:rsid w:val="003D7DE5"/>
    <w:rsid w:val="003E74B2"/>
    <w:rsid w:val="0040496D"/>
    <w:rsid w:val="00413D9F"/>
    <w:rsid w:val="00417335"/>
    <w:rsid w:val="00417815"/>
    <w:rsid w:val="00421527"/>
    <w:rsid w:val="00434EA5"/>
    <w:rsid w:val="0045739D"/>
    <w:rsid w:val="0046432C"/>
    <w:rsid w:val="004650CF"/>
    <w:rsid w:val="004738DF"/>
    <w:rsid w:val="00475A76"/>
    <w:rsid w:val="004876F4"/>
    <w:rsid w:val="004A08A6"/>
    <w:rsid w:val="004A5675"/>
    <w:rsid w:val="004B6941"/>
    <w:rsid w:val="004C01DE"/>
    <w:rsid w:val="004C299B"/>
    <w:rsid w:val="004C336F"/>
    <w:rsid w:val="004C532D"/>
    <w:rsid w:val="004D008D"/>
    <w:rsid w:val="004D2520"/>
    <w:rsid w:val="004D541F"/>
    <w:rsid w:val="004E2D5A"/>
    <w:rsid w:val="004E69CA"/>
    <w:rsid w:val="004F54F4"/>
    <w:rsid w:val="005005E9"/>
    <w:rsid w:val="005023C9"/>
    <w:rsid w:val="005030E4"/>
    <w:rsid w:val="00513F9F"/>
    <w:rsid w:val="005150C9"/>
    <w:rsid w:val="00517E26"/>
    <w:rsid w:val="00521E73"/>
    <w:rsid w:val="00526DD9"/>
    <w:rsid w:val="005270AB"/>
    <w:rsid w:val="00527CAC"/>
    <w:rsid w:val="00530072"/>
    <w:rsid w:val="00531072"/>
    <w:rsid w:val="00533F1B"/>
    <w:rsid w:val="00535960"/>
    <w:rsid w:val="00544D96"/>
    <w:rsid w:val="00545761"/>
    <w:rsid w:val="005471B4"/>
    <w:rsid w:val="00553866"/>
    <w:rsid w:val="005545BC"/>
    <w:rsid w:val="00555598"/>
    <w:rsid w:val="00567524"/>
    <w:rsid w:val="00572FF4"/>
    <w:rsid w:val="005744A2"/>
    <w:rsid w:val="005748CA"/>
    <w:rsid w:val="005845C3"/>
    <w:rsid w:val="005A200C"/>
    <w:rsid w:val="005A31B1"/>
    <w:rsid w:val="005A718B"/>
    <w:rsid w:val="005A7EF1"/>
    <w:rsid w:val="005B30E6"/>
    <w:rsid w:val="005E3BA5"/>
    <w:rsid w:val="005F052B"/>
    <w:rsid w:val="005F5067"/>
    <w:rsid w:val="005F547A"/>
    <w:rsid w:val="006024B1"/>
    <w:rsid w:val="0061104E"/>
    <w:rsid w:val="006172D8"/>
    <w:rsid w:val="00622E65"/>
    <w:rsid w:val="00624A06"/>
    <w:rsid w:val="00634FC6"/>
    <w:rsid w:val="00635D84"/>
    <w:rsid w:val="00640DC0"/>
    <w:rsid w:val="006471E3"/>
    <w:rsid w:val="006714E2"/>
    <w:rsid w:val="00683651"/>
    <w:rsid w:val="00687A0E"/>
    <w:rsid w:val="00690119"/>
    <w:rsid w:val="006911BF"/>
    <w:rsid w:val="006957E2"/>
    <w:rsid w:val="00695A3F"/>
    <w:rsid w:val="006A0788"/>
    <w:rsid w:val="006A68C0"/>
    <w:rsid w:val="006A724D"/>
    <w:rsid w:val="006B010A"/>
    <w:rsid w:val="006B4CA7"/>
    <w:rsid w:val="006C5F39"/>
    <w:rsid w:val="006E0DB5"/>
    <w:rsid w:val="006E1910"/>
    <w:rsid w:val="006E5C6A"/>
    <w:rsid w:val="006F1214"/>
    <w:rsid w:val="006F6AEF"/>
    <w:rsid w:val="006F7F48"/>
    <w:rsid w:val="0070033E"/>
    <w:rsid w:val="007022E3"/>
    <w:rsid w:val="0070584D"/>
    <w:rsid w:val="0071114C"/>
    <w:rsid w:val="00714AAD"/>
    <w:rsid w:val="00717B43"/>
    <w:rsid w:val="0072721C"/>
    <w:rsid w:val="0073561E"/>
    <w:rsid w:val="007438CC"/>
    <w:rsid w:val="00747CC1"/>
    <w:rsid w:val="0076201C"/>
    <w:rsid w:val="0076487C"/>
    <w:rsid w:val="00772940"/>
    <w:rsid w:val="007735DC"/>
    <w:rsid w:val="00785929"/>
    <w:rsid w:val="00786FAD"/>
    <w:rsid w:val="00794429"/>
    <w:rsid w:val="007A08C4"/>
    <w:rsid w:val="007A164A"/>
    <w:rsid w:val="007A423B"/>
    <w:rsid w:val="007A450C"/>
    <w:rsid w:val="007C06AF"/>
    <w:rsid w:val="007C6269"/>
    <w:rsid w:val="007D2D94"/>
    <w:rsid w:val="00800715"/>
    <w:rsid w:val="00803EE8"/>
    <w:rsid w:val="00812C64"/>
    <w:rsid w:val="0081628D"/>
    <w:rsid w:val="00827C7D"/>
    <w:rsid w:val="008305CF"/>
    <w:rsid w:val="00837F38"/>
    <w:rsid w:val="00846FBA"/>
    <w:rsid w:val="00847CB6"/>
    <w:rsid w:val="00860F78"/>
    <w:rsid w:val="008627B7"/>
    <w:rsid w:val="00863408"/>
    <w:rsid w:val="008648D0"/>
    <w:rsid w:val="008703B0"/>
    <w:rsid w:val="00876856"/>
    <w:rsid w:val="008820D6"/>
    <w:rsid w:val="00884499"/>
    <w:rsid w:val="00891A3A"/>
    <w:rsid w:val="008A6631"/>
    <w:rsid w:val="008B286D"/>
    <w:rsid w:val="008B40C2"/>
    <w:rsid w:val="008B538E"/>
    <w:rsid w:val="008D0A80"/>
    <w:rsid w:val="008D5D3C"/>
    <w:rsid w:val="008E2B25"/>
    <w:rsid w:val="008E4FB2"/>
    <w:rsid w:val="00910C31"/>
    <w:rsid w:val="0091632A"/>
    <w:rsid w:val="00916B85"/>
    <w:rsid w:val="00923177"/>
    <w:rsid w:val="00924B23"/>
    <w:rsid w:val="00934B50"/>
    <w:rsid w:val="009365E0"/>
    <w:rsid w:val="00936E57"/>
    <w:rsid w:val="00942411"/>
    <w:rsid w:val="00945C6D"/>
    <w:rsid w:val="009514B0"/>
    <w:rsid w:val="00962FCB"/>
    <w:rsid w:val="009666C4"/>
    <w:rsid w:val="009834FC"/>
    <w:rsid w:val="00983F04"/>
    <w:rsid w:val="00984939"/>
    <w:rsid w:val="009A4721"/>
    <w:rsid w:val="009C6719"/>
    <w:rsid w:val="009C758C"/>
    <w:rsid w:val="009D0E11"/>
    <w:rsid w:val="009E1167"/>
    <w:rsid w:val="009F05DA"/>
    <w:rsid w:val="009F3A01"/>
    <w:rsid w:val="00A114A2"/>
    <w:rsid w:val="00A15336"/>
    <w:rsid w:val="00A23C7C"/>
    <w:rsid w:val="00A42061"/>
    <w:rsid w:val="00A42D5E"/>
    <w:rsid w:val="00A4716C"/>
    <w:rsid w:val="00A55202"/>
    <w:rsid w:val="00A60700"/>
    <w:rsid w:val="00A71299"/>
    <w:rsid w:val="00A73D39"/>
    <w:rsid w:val="00A751C4"/>
    <w:rsid w:val="00A824EB"/>
    <w:rsid w:val="00A829D4"/>
    <w:rsid w:val="00A9069A"/>
    <w:rsid w:val="00A91202"/>
    <w:rsid w:val="00A97C4E"/>
    <w:rsid w:val="00AB772C"/>
    <w:rsid w:val="00AC1E33"/>
    <w:rsid w:val="00AC405D"/>
    <w:rsid w:val="00AC57F2"/>
    <w:rsid w:val="00AC7530"/>
    <w:rsid w:val="00AC7D28"/>
    <w:rsid w:val="00AD161B"/>
    <w:rsid w:val="00AD5235"/>
    <w:rsid w:val="00AF1BE0"/>
    <w:rsid w:val="00B00C24"/>
    <w:rsid w:val="00B1364B"/>
    <w:rsid w:val="00B16436"/>
    <w:rsid w:val="00B16DF1"/>
    <w:rsid w:val="00B231D4"/>
    <w:rsid w:val="00B25348"/>
    <w:rsid w:val="00B255BC"/>
    <w:rsid w:val="00B30117"/>
    <w:rsid w:val="00B3026F"/>
    <w:rsid w:val="00B3279C"/>
    <w:rsid w:val="00B36830"/>
    <w:rsid w:val="00B36BBA"/>
    <w:rsid w:val="00B433FC"/>
    <w:rsid w:val="00B52A55"/>
    <w:rsid w:val="00B55A59"/>
    <w:rsid w:val="00B61989"/>
    <w:rsid w:val="00B62585"/>
    <w:rsid w:val="00B62EDD"/>
    <w:rsid w:val="00B7574C"/>
    <w:rsid w:val="00B82778"/>
    <w:rsid w:val="00B830EB"/>
    <w:rsid w:val="00B9628C"/>
    <w:rsid w:val="00B9681C"/>
    <w:rsid w:val="00BA4A59"/>
    <w:rsid w:val="00BB04D0"/>
    <w:rsid w:val="00BC025E"/>
    <w:rsid w:val="00BC5A07"/>
    <w:rsid w:val="00BC69CA"/>
    <w:rsid w:val="00BD50BB"/>
    <w:rsid w:val="00BD572F"/>
    <w:rsid w:val="00BE0F20"/>
    <w:rsid w:val="00BF3754"/>
    <w:rsid w:val="00BF4A94"/>
    <w:rsid w:val="00C0329D"/>
    <w:rsid w:val="00C04275"/>
    <w:rsid w:val="00C16BC5"/>
    <w:rsid w:val="00C2086A"/>
    <w:rsid w:val="00C3256F"/>
    <w:rsid w:val="00C42D5C"/>
    <w:rsid w:val="00C43720"/>
    <w:rsid w:val="00C44486"/>
    <w:rsid w:val="00C44B0A"/>
    <w:rsid w:val="00C52368"/>
    <w:rsid w:val="00C558BF"/>
    <w:rsid w:val="00C60098"/>
    <w:rsid w:val="00C61B0C"/>
    <w:rsid w:val="00C638C3"/>
    <w:rsid w:val="00C6772F"/>
    <w:rsid w:val="00C67CCC"/>
    <w:rsid w:val="00C71115"/>
    <w:rsid w:val="00C8077A"/>
    <w:rsid w:val="00C82137"/>
    <w:rsid w:val="00C94996"/>
    <w:rsid w:val="00C96473"/>
    <w:rsid w:val="00CA00ED"/>
    <w:rsid w:val="00CA3318"/>
    <w:rsid w:val="00CA6F20"/>
    <w:rsid w:val="00CB307F"/>
    <w:rsid w:val="00CC1BC0"/>
    <w:rsid w:val="00CC62CC"/>
    <w:rsid w:val="00CE4357"/>
    <w:rsid w:val="00CF4F97"/>
    <w:rsid w:val="00D01D0C"/>
    <w:rsid w:val="00D45100"/>
    <w:rsid w:val="00D57975"/>
    <w:rsid w:val="00D6402E"/>
    <w:rsid w:val="00D83303"/>
    <w:rsid w:val="00D8794D"/>
    <w:rsid w:val="00DA2EBF"/>
    <w:rsid w:val="00DB4D5C"/>
    <w:rsid w:val="00DC137C"/>
    <w:rsid w:val="00DD6F7F"/>
    <w:rsid w:val="00DE6C01"/>
    <w:rsid w:val="00DE7821"/>
    <w:rsid w:val="00DF23D7"/>
    <w:rsid w:val="00E02290"/>
    <w:rsid w:val="00E12E24"/>
    <w:rsid w:val="00E134BA"/>
    <w:rsid w:val="00E2162D"/>
    <w:rsid w:val="00E24523"/>
    <w:rsid w:val="00E24B21"/>
    <w:rsid w:val="00E305DE"/>
    <w:rsid w:val="00E407D6"/>
    <w:rsid w:val="00E42581"/>
    <w:rsid w:val="00E51056"/>
    <w:rsid w:val="00E53A79"/>
    <w:rsid w:val="00E57902"/>
    <w:rsid w:val="00E57A2F"/>
    <w:rsid w:val="00E66C15"/>
    <w:rsid w:val="00E732CC"/>
    <w:rsid w:val="00E83DC4"/>
    <w:rsid w:val="00E9381C"/>
    <w:rsid w:val="00E97CE6"/>
    <w:rsid w:val="00E97EEA"/>
    <w:rsid w:val="00EA17BB"/>
    <w:rsid w:val="00EA25CF"/>
    <w:rsid w:val="00EA67FE"/>
    <w:rsid w:val="00EB6C88"/>
    <w:rsid w:val="00EB70E1"/>
    <w:rsid w:val="00EC3CAA"/>
    <w:rsid w:val="00EC6587"/>
    <w:rsid w:val="00ED26BE"/>
    <w:rsid w:val="00EE3FE2"/>
    <w:rsid w:val="00EE6347"/>
    <w:rsid w:val="00EF31F9"/>
    <w:rsid w:val="00EF7A89"/>
    <w:rsid w:val="00F1165C"/>
    <w:rsid w:val="00F2718A"/>
    <w:rsid w:val="00F30654"/>
    <w:rsid w:val="00F4083F"/>
    <w:rsid w:val="00F42A34"/>
    <w:rsid w:val="00F46B7E"/>
    <w:rsid w:val="00F52071"/>
    <w:rsid w:val="00F61518"/>
    <w:rsid w:val="00F651D3"/>
    <w:rsid w:val="00F8351C"/>
    <w:rsid w:val="00F904D1"/>
    <w:rsid w:val="00F94550"/>
    <w:rsid w:val="00F94AB8"/>
    <w:rsid w:val="00F95548"/>
    <w:rsid w:val="00F96C05"/>
    <w:rsid w:val="00FA41D1"/>
    <w:rsid w:val="00FB7043"/>
    <w:rsid w:val="00FC4DE5"/>
    <w:rsid w:val="00FC76CE"/>
    <w:rsid w:val="00FD0BF2"/>
    <w:rsid w:val="00FD1879"/>
    <w:rsid w:val="00FD302B"/>
    <w:rsid w:val="00FD4524"/>
    <w:rsid w:val="00FD54F1"/>
    <w:rsid w:val="00FD57B0"/>
    <w:rsid w:val="00FD7C2C"/>
    <w:rsid w:val="00FE045F"/>
    <w:rsid w:val="00FE05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rFonts w:eastAsia="Calibri"/>
      <w:b/>
      <w:bCs/>
      <w:sz w:val="28"/>
      <w:szCs w:val="28"/>
    </w:rPr>
  </w:style>
  <w:style w:type="paragraph" w:styleId="4">
    <w:name w:val="heading 4"/>
    <w:basedOn w:val="a"/>
    <w:next w:val="a"/>
    <w:link w:val="40"/>
    <w:uiPriority w:val="99"/>
    <w:qFormat/>
    <w:locked/>
    <w:rsid w:val="0078592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7524"/>
    <w:rPr>
      <w:rFonts w:ascii="Times New Roman" w:hAnsi="Times New Roman" w:cs="Times New Roman"/>
      <w:b/>
      <w:sz w:val="28"/>
      <w:lang w:eastAsia="ru-RU"/>
    </w:rPr>
  </w:style>
  <w:style w:type="character" w:customStyle="1" w:styleId="40">
    <w:name w:val="Заголовок 4 Знак"/>
    <w:basedOn w:val="a0"/>
    <w:link w:val="4"/>
    <w:uiPriority w:val="99"/>
    <w:semiHidden/>
    <w:locked/>
    <w:rsid w:val="00785929"/>
    <w:rPr>
      <w:rFonts w:ascii="Calibri" w:hAnsi="Calibri" w:cs="Times New Roman"/>
      <w:b/>
      <w:sz w:val="28"/>
    </w:rPr>
  </w:style>
  <w:style w:type="paragraph" w:styleId="a3">
    <w:name w:val="Title"/>
    <w:basedOn w:val="a"/>
    <w:link w:val="a4"/>
    <w:uiPriority w:val="99"/>
    <w:qFormat/>
    <w:rsid w:val="00567524"/>
    <w:pPr>
      <w:jc w:val="center"/>
    </w:pPr>
    <w:rPr>
      <w:rFonts w:eastAsia="Calibri"/>
      <w:sz w:val="20"/>
      <w:szCs w:val="20"/>
    </w:rPr>
  </w:style>
  <w:style w:type="character" w:customStyle="1" w:styleId="a4">
    <w:name w:val="Название Знак"/>
    <w:basedOn w:val="a0"/>
    <w:link w:val="a3"/>
    <w:uiPriority w:val="99"/>
    <w:locked/>
    <w:rsid w:val="00567524"/>
    <w:rPr>
      <w:rFonts w:ascii="Times New Roman" w:hAnsi="Times New Roman" w:cs="Times New Roman"/>
      <w:sz w:val="20"/>
      <w:lang w:eastAsia="ru-RU"/>
    </w:rPr>
  </w:style>
  <w:style w:type="paragraph" w:styleId="a5">
    <w:name w:val="Body Text"/>
    <w:basedOn w:val="a"/>
    <w:link w:val="a6"/>
    <w:uiPriority w:val="99"/>
    <w:rsid w:val="00567524"/>
    <w:pPr>
      <w:jc w:val="both"/>
    </w:pPr>
    <w:rPr>
      <w:rFonts w:eastAsia="Calibri"/>
      <w:sz w:val="28"/>
      <w:szCs w:val="28"/>
    </w:rPr>
  </w:style>
  <w:style w:type="character" w:customStyle="1" w:styleId="a6">
    <w:name w:val="Основной текст Знак"/>
    <w:basedOn w:val="a0"/>
    <w:link w:val="a5"/>
    <w:uiPriority w:val="99"/>
    <w:locked/>
    <w:rsid w:val="00567524"/>
    <w:rPr>
      <w:rFonts w:ascii="Times New Roman" w:hAnsi="Times New Roman" w:cs="Times New Roman"/>
      <w:sz w:val="28"/>
      <w:lang w:eastAsia="ru-RU"/>
    </w:rPr>
  </w:style>
  <w:style w:type="paragraph" w:styleId="a7">
    <w:name w:val="Subtitle"/>
    <w:basedOn w:val="a"/>
    <w:link w:val="a8"/>
    <w:uiPriority w:val="99"/>
    <w:qFormat/>
    <w:rsid w:val="00567524"/>
    <w:pPr>
      <w:jc w:val="center"/>
    </w:pPr>
    <w:rPr>
      <w:rFonts w:eastAsia="Calibri"/>
      <w:b/>
      <w:sz w:val="20"/>
      <w:szCs w:val="20"/>
    </w:rPr>
  </w:style>
  <w:style w:type="character" w:customStyle="1" w:styleId="a8">
    <w:name w:val="Подзаголовок Знак"/>
    <w:basedOn w:val="a0"/>
    <w:link w:val="a7"/>
    <w:uiPriority w:val="99"/>
    <w:locked/>
    <w:rsid w:val="00567524"/>
    <w:rPr>
      <w:rFonts w:ascii="Times New Roman" w:hAnsi="Times New Roman" w:cs="Times New Roman"/>
      <w:b/>
      <w:sz w:val="20"/>
      <w:lang w:eastAsia="ru-RU"/>
    </w:rPr>
  </w:style>
  <w:style w:type="paragraph" w:styleId="2">
    <w:name w:val="Body Text Indent 2"/>
    <w:basedOn w:val="a"/>
    <w:link w:val="20"/>
    <w:uiPriority w:val="99"/>
    <w:semiHidden/>
    <w:rsid w:val="00567524"/>
    <w:pPr>
      <w:ind w:firstLine="540"/>
      <w:jc w:val="both"/>
    </w:pPr>
    <w:rPr>
      <w:rFonts w:eastAsia="Calibri"/>
      <w:sz w:val="28"/>
      <w:szCs w:val="28"/>
    </w:rPr>
  </w:style>
  <w:style w:type="character" w:customStyle="1" w:styleId="20">
    <w:name w:val="Основной текст с отступом 2 Знак"/>
    <w:basedOn w:val="a0"/>
    <w:link w:val="2"/>
    <w:uiPriority w:val="99"/>
    <w:semiHidden/>
    <w:locked/>
    <w:rsid w:val="00567524"/>
    <w:rPr>
      <w:rFonts w:ascii="Times New Roman" w:hAnsi="Times New Roman" w:cs="Times New Roman"/>
      <w:sz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uiPriority w:val="99"/>
    <w:rsid w:val="00567524"/>
    <w:rPr>
      <w:rFonts w:ascii="Times New Roman" w:hAnsi="Times New Roman"/>
      <w:b/>
      <w:sz w:val="26"/>
    </w:rPr>
  </w:style>
  <w:style w:type="paragraph" w:styleId="a9">
    <w:name w:val="header"/>
    <w:basedOn w:val="a"/>
    <w:link w:val="aa"/>
    <w:uiPriority w:val="99"/>
    <w:rsid w:val="000476DA"/>
    <w:pPr>
      <w:tabs>
        <w:tab w:val="center" w:pos="4677"/>
        <w:tab w:val="right" w:pos="9355"/>
      </w:tabs>
    </w:pPr>
    <w:rPr>
      <w:rFonts w:eastAsia="Calibri"/>
    </w:rPr>
  </w:style>
  <w:style w:type="character" w:customStyle="1" w:styleId="aa">
    <w:name w:val="Верхний колонтитул Знак"/>
    <w:basedOn w:val="a0"/>
    <w:link w:val="a9"/>
    <w:uiPriority w:val="99"/>
    <w:locked/>
    <w:rsid w:val="000476DA"/>
    <w:rPr>
      <w:rFonts w:ascii="Times New Roman" w:hAnsi="Times New Roman" w:cs="Times New Roman"/>
      <w:sz w:val="24"/>
      <w:lang w:eastAsia="ru-RU"/>
    </w:rPr>
  </w:style>
  <w:style w:type="paragraph" w:styleId="ab">
    <w:name w:val="footer"/>
    <w:basedOn w:val="a"/>
    <w:link w:val="ac"/>
    <w:uiPriority w:val="99"/>
    <w:rsid w:val="000476DA"/>
    <w:pPr>
      <w:tabs>
        <w:tab w:val="center" w:pos="4677"/>
        <w:tab w:val="right" w:pos="9355"/>
      </w:tabs>
    </w:pPr>
    <w:rPr>
      <w:rFonts w:eastAsia="Calibri"/>
    </w:rPr>
  </w:style>
  <w:style w:type="character" w:customStyle="1" w:styleId="ac">
    <w:name w:val="Нижний колонтитул Знак"/>
    <w:basedOn w:val="a0"/>
    <w:link w:val="ab"/>
    <w:uiPriority w:val="99"/>
    <w:locked/>
    <w:rsid w:val="000476DA"/>
    <w:rPr>
      <w:rFonts w:ascii="Times New Roman" w:hAnsi="Times New Roman" w:cs="Times New Roman"/>
      <w:sz w:val="24"/>
      <w:lang w:eastAsia="ru-RU"/>
    </w:rPr>
  </w:style>
  <w:style w:type="character" w:styleId="ad">
    <w:name w:val="Hyperlink"/>
    <w:basedOn w:val="a0"/>
    <w:uiPriority w:val="99"/>
    <w:semiHidden/>
    <w:rsid w:val="00F1165C"/>
    <w:rPr>
      <w:rFonts w:cs="Times New Roman"/>
      <w:color w:val="0000FF"/>
      <w:u w:val="single"/>
    </w:rPr>
  </w:style>
  <w:style w:type="paragraph" w:styleId="ae">
    <w:name w:val="No Spacing"/>
    <w:uiPriority w:val="99"/>
    <w:qFormat/>
    <w:rsid w:val="00F1165C"/>
    <w:rPr>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basedOn w:val="a0"/>
    <w:uiPriority w:val="99"/>
    <w:qFormat/>
    <w:locked/>
    <w:rsid w:val="0046432C"/>
    <w:rPr>
      <w:rFonts w:cs="Times New Roman"/>
      <w:b/>
    </w:rPr>
  </w:style>
  <w:style w:type="character" w:customStyle="1" w:styleId="s2">
    <w:name w:val="s2"/>
    <w:uiPriority w:val="99"/>
    <w:rsid w:val="0046432C"/>
  </w:style>
  <w:style w:type="paragraph" w:styleId="af0">
    <w:name w:val="Balloon Text"/>
    <w:basedOn w:val="a"/>
    <w:link w:val="af1"/>
    <w:uiPriority w:val="99"/>
    <w:semiHidden/>
    <w:rsid w:val="0091632A"/>
    <w:rPr>
      <w:rFonts w:ascii="Tahoma" w:hAnsi="Tahoma"/>
      <w:sz w:val="16"/>
      <w:szCs w:val="16"/>
    </w:rPr>
  </w:style>
  <w:style w:type="character" w:customStyle="1" w:styleId="af1">
    <w:name w:val="Текст выноски Знак"/>
    <w:basedOn w:val="a0"/>
    <w:link w:val="af0"/>
    <w:uiPriority w:val="99"/>
    <w:semiHidden/>
    <w:locked/>
    <w:rsid w:val="0091632A"/>
    <w:rPr>
      <w:rFonts w:ascii="Tahoma" w:hAnsi="Tahoma" w:cs="Times New Roman"/>
      <w:sz w:val="16"/>
    </w:rPr>
  </w:style>
  <w:style w:type="paragraph" w:styleId="af2">
    <w:name w:val="Normal (Web)"/>
    <w:basedOn w:val="a"/>
    <w:uiPriority w:val="99"/>
    <w:rsid w:val="00A91202"/>
    <w:pPr>
      <w:spacing w:before="100" w:beforeAutospacing="1" w:after="100" w:afterAutospacing="1"/>
    </w:pPr>
  </w:style>
  <w:style w:type="character" w:styleId="af3">
    <w:name w:val="line number"/>
    <w:basedOn w:val="a0"/>
    <w:uiPriority w:val="99"/>
    <w:semiHidden/>
    <w:rsid w:val="00785929"/>
    <w:rPr>
      <w:rFonts w:cs="Times New Roman"/>
    </w:rPr>
  </w:style>
  <w:style w:type="table" w:styleId="af4">
    <w:name w:val="Table Grid"/>
    <w:basedOn w:val="a1"/>
    <w:uiPriority w:val="99"/>
    <w:locked/>
    <w:rsid w:val="0078592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rsid w:val="00B1364B"/>
    <w:rPr>
      <w:rFonts w:cs="Times New Roman"/>
      <w:color w:val="800080"/>
      <w:u w:val="single"/>
    </w:rPr>
  </w:style>
  <w:style w:type="paragraph" w:customStyle="1" w:styleId="xl65">
    <w:name w:val="xl65"/>
    <w:basedOn w:val="a"/>
    <w:uiPriority w:val="99"/>
    <w:rsid w:val="00B1364B"/>
    <w:pPr>
      <w:spacing w:before="100" w:beforeAutospacing="1" w:after="100" w:afterAutospacing="1"/>
    </w:pPr>
    <w:rPr>
      <w:color w:val="000000"/>
      <w:sz w:val="16"/>
      <w:szCs w:val="16"/>
    </w:rPr>
  </w:style>
  <w:style w:type="paragraph" w:customStyle="1" w:styleId="xl66">
    <w:name w:val="xl66"/>
    <w:basedOn w:val="a"/>
    <w:uiPriority w:val="99"/>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uiPriority w:val="99"/>
    <w:rsid w:val="00B1364B"/>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uiPriority w:val="99"/>
    <w:rsid w:val="00B1364B"/>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9">
    <w:name w:val="xl69"/>
    <w:basedOn w:val="a"/>
    <w:uiPriority w:val="99"/>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uiPriority w:val="99"/>
    <w:rsid w:val="00B1364B"/>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uiPriority w:val="99"/>
    <w:rsid w:val="00B1364B"/>
    <w:pPr>
      <w:pBdr>
        <w:top w:val="single" w:sz="4" w:space="0" w:color="000000"/>
        <w:left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uiPriority w:val="99"/>
    <w:rsid w:val="00B1364B"/>
    <w:pPr>
      <w:pBdr>
        <w:top w:val="single" w:sz="4" w:space="0" w:color="000000"/>
        <w:left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3">
    <w:name w:val="xl73"/>
    <w:basedOn w:val="a"/>
    <w:uiPriority w:val="99"/>
    <w:rsid w:val="00B1364B"/>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4">
    <w:name w:val="xl74"/>
    <w:basedOn w:val="a"/>
    <w:uiPriority w:val="99"/>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uiPriority w:val="99"/>
    <w:rsid w:val="00B1364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uiPriority w:val="99"/>
    <w:rsid w:val="00B1364B"/>
    <w:pPr>
      <w:pBdr>
        <w:top w:val="single" w:sz="8" w:space="0" w:color="000000"/>
      </w:pBdr>
      <w:spacing w:before="100" w:beforeAutospacing="1" w:after="100" w:afterAutospacing="1"/>
    </w:pPr>
    <w:rPr>
      <w:color w:val="000000"/>
      <w:sz w:val="16"/>
      <w:szCs w:val="16"/>
    </w:rPr>
  </w:style>
  <w:style w:type="paragraph" w:customStyle="1" w:styleId="xl77">
    <w:name w:val="xl77"/>
    <w:basedOn w:val="a"/>
    <w:uiPriority w:val="99"/>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uiPriority w:val="99"/>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9">
    <w:name w:val="xl79"/>
    <w:basedOn w:val="a"/>
    <w:uiPriority w:val="99"/>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80">
    <w:name w:val="xl80"/>
    <w:basedOn w:val="a"/>
    <w:uiPriority w:val="99"/>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81">
    <w:name w:val="xl81"/>
    <w:basedOn w:val="a"/>
    <w:uiPriority w:val="99"/>
    <w:rsid w:val="00B1364B"/>
    <w:pPr>
      <w:pBdr>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82">
    <w:name w:val="xl82"/>
    <w:basedOn w:val="a"/>
    <w:uiPriority w:val="99"/>
    <w:rsid w:val="00B1364B"/>
    <w:pPr>
      <w:pBdr>
        <w:top w:val="single" w:sz="4" w:space="0" w:color="000000"/>
        <w:bottom w:val="single" w:sz="4" w:space="0" w:color="000000"/>
      </w:pBdr>
      <w:spacing w:before="100" w:beforeAutospacing="1" w:after="100" w:afterAutospacing="1"/>
    </w:pPr>
    <w:rPr>
      <w:sz w:val="22"/>
      <w:szCs w:val="22"/>
    </w:rPr>
  </w:style>
  <w:style w:type="paragraph" w:customStyle="1" w:styleId="xl83">
    <w:name w:val="xl83"/>
    <w:basedOn w:val="a"/>
    <w:uiPriority w:val="99"/>
    <w:rsid w:val="00B1364B"/>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ConsPlusNormal">
    <w:name w:val="ConsPlusNormal"/>
    <w:uiPriority w:val="99"/>
    <w:rsid w:val="00B1364B"/>
    <w:pPr>
      <w:autoSpaceDE w:val="0"/>
      <w:autoSpaceDN w:val="0"/>
      <w:adjustRightInd w:val="0"/>
    </w:pPr>
    <w:rPr>
      <w:rFonts w:ascii="Arial" w:eastAsia="Times New Roman" w:hAnsi="Arial" w:cs="Arial"/>
      <w:sz w:val="20"/>
      <w:szCs w:val="20"/>
    </w:rPr>
  </w:style>
  <w:style w:type="paragraph" w:styleId="21">
    <w:name w:val="Body Text 2"/>
    <w:basedOn w:val="a"/>
    <w:link w:val="22"/>
    <w:uiPriority w:val="99"/>
    <w:semiHidden/>
    <w:rsid w:val="00F4083F"/>
    <w:pPr>
      <w:spacing w:after="120" w:line="480" w:lineRule="auto"/>
    </w:pPr>
  </w:style>
  <w:style w:type="character" w:customStyle="1" w:styleId="22">
    <w:name w:val="Основной текст 2 Знак"/>
    <w:basedOn w:val="a0"/>
    <w:link w:val="21"/>
    <w:uiPriority w:val="99"/>
    <w:semiHidden/>
    <w:locked/>
    <w:rsid w:val="00F4083F"/>
    <w:rPr>
      <w:rFonts w:ascii="Times New Roman" w:hAnsi="Times New Roman" w:cs="Times New Roman"/>
      <w:sz w:val="24"/>
    </w:rPr>
  </w:style>
  <w:style w:type="paragraph" w:styleId="af6">
    <w:name w:val="List Paragraph"/>
    <w:basedOn w:val="a"/>
    <w:uiPriority w:val="99"/>
    <w:qFormat/>
    <w:rsid w:val="00FD0BF2"/>
    <w:pPr>
      <w:spacing w:after="200" w:line="276" w:lineRule="auto"/>
      <w:ind w:left="720"/>
      <w:contextualSpacing/>
    </w:pPr>
    <w:rPr>
      <w:rFonts w:ascii="Calibri" w:eastAsia="Calibri" w:hAnsi="Calibri"/>
      <w:sz w:val="22"/>
      <w:szCs w:val="22"/>
      <w:lang w:eastAsia="en-US"/>
    </w:rPr>
  </w:style>
  <w:style w:type="character" w:styleId="af7">
    <w:name w:val="page number"/>
    <w:basedOn w:val="a0"/>
    <w:uiPriority w:val="99"/>
    <w:rsid w:val="00C44486"/>
    <w:rPr>
      <w:rFonts w:cs="Times New Roman"/>
    </w:rPr>
  </w:style>
</w:styles>
</file>

<file path=word/webSettings.xml><?xml version="1.0" encoding="utf-8"?>
<w:webSettings xmlns:r="http://schemas.openxmlformats.org/officeDocument/2006/relationships" xmlns:w="http://schemas.openxmlformats.org/wordprocessingml/2006/main">
  <w:divs>
    <w:div w:id="1434125920">
      <w:marLeft w:val="0"/>
      <w:marRight w:val="0"/>
      <w:marTop w:val="0"/>
      <w:marBottom w:val="0"/>
      <w:divBdr>
        <w:top w:val="none" w:sz="0" w:space="0" w:color="auto"/>
        <w:left w:val="none" w:sz="0" w:space="0" w:color="auto"/>
        <w:bottom w:val="none" w:sz="0" w:space="0" w:color="auto"/>
        <w:right w:val="none" w:sz="0" w:space="0" w:color="auto"/>
      </w:divBdr>
    </w:div>
    <w:div w:id="1434125921">
      <w:marLeft w:val="0"/>
      <w:marRight w:val="0"/>
      <w:marTop w:val="0"/>
      <w:marBottom w:val="0"/>
      <w:divBdr>
        <w:top w:val="none" w:sz="0" w:space="0" w:color="auto"/>
        <w:left w:val="none" w:sz="0" w:space="0" w:color="auto"/>
        <w:bottom w:val="none" w:sz="0" w:space="0" w:color="auto"/>
        <w:right w:val="none" w:sz="0" w:space="0" w:color="auto"/>
      </w:divBdr>
    </w:div>
    <w:div w:id="1434125922">
      <w:marLeft w:val="0"/>
      <w:marRight w:val="0"/>
      <w:marTop w:val="0"/>
      <w:marBottom w:val="0"/>
      <w:divBdr>
        <w:top w:val="none" w:sz="0" w:space="0" w:color="auto"/>
        <w:left w:val="none" w:sz="0" w:space="0" w:color="auto"/>
        <w:bottom w:val="none" w:sz="0" w:space="0" w:color="auto"/>
        <w:right w:val="none" w:sz="0" w:space="0" w:color="auto"/>
      </w:divBdr>
    </w:div>
    <w:div w:id="1434125923">
      <w:marLeft w:val="0"/>
      <w:marRight w:val="0"/>
      <w:marTop w:val="0"/>
      <w:marBottom w:val="0"/>
      <w:divBdr>
        <w:top w:val="none" w:sz="0" w:space="0" w:color="auto"/>
        <w:left w:val="none" w:sz="0" w:space="0" w:color="auto"/>
        <w:bottom w:val="none" w:sz="0" w:space="0" w:color="auto"/>
        <w:right w:val="none" w:sz="0" w:space="0" w:color="auto"/>
      </w:divBdr>
    </w:div>
    <w:div w:id="1434125924">
      <w:marLeft w:val="0"/>
      <w:marRight w:val="0"/>
      <w:marTop w:val="0"/>
      <w:marBottom w:val="0"/>
      <w:divBdr>
        <w:top w:val="none" w:sz="0" w:space="0" w:color="auto"/>
        <w:left w:val="none" w:sz="0" w:space="0" w:color="auto"/>
        <w:bottom w:val="none" w:sz="0" w:space="0" w:color="auto"/>
        <w:right w:val="none" w:sz="0" w:space="0" w:color="auto"/>
      </w:divBdr>
    </w:div>
    <w:div w:id="1434125925">
      <w:marLeft w:val="0"/>
      <w:marRight w:val="0"/>
      <w:marTop w:val="0"/>
      <w:marBottom w:val="0"/>
      <w:divBdr>
        <w:top w:val="none" w:sz="0" w:space="0" w:color="auto"/>
        <w:left w:val="none" w:sz="0" w:space="0" w:color="auto"/>
        <w:bottom w:val="none" w:sz="0" w:space="0" w:color="auto"/>
        <w:right w:val="none" w:sz="0" w:space="0" w:color="auto"/>
      </w:divBdr>
    </w:div>
    <w:div w:id="1434125926">
      <w:marLeft w:val="0"/>
      <w:marRight w:val="0"/>
      <w:marTop w:val="0"/>
      <w:marBottom w:val="0"/>
      <w:divBdr>
        <w:top w:val="none" w:sz="0" w:space="0" w:color="auto"/>
        <w:left w:val="none" w:sz="0" w:space="0" w:color="auto"/>
        <w:bottom w:val="none" w:sz="0" w:space="0" w:color="auto"/>
        <w:right w:val="none" w:sz="0" w:space="0" w:color="auto"/>
      </w:divBdr>
    </w:div>
    <w:div w:id="1434125927">
      <w:marLeft w:val="0"/>
      <w:marRight w:val="0"/>
      <w:marTop w:val="0"/>
      <w:marBottom w:val="0"/>
      <w:divBdr>
        <w:top w:val="none" w:sz="0" w:space="0" w:color="auto"/>
        <w:left w:val="none" w:sz="0" w:space="0" w:color="auto"/>
        <w:bottom w:val="none" w:sz="0" w:space="0" w:color="auto"/>
        <w:right w:val="none" w:sz="0" w:space="0" w:color="auto"/>
      </w:divBdr>
    </w:div>
    <w:div w:id="1434125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30292219&amp;sub=0"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http://volovo.tularegion.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8884</Words>
  <Characters>71053</Characters>
  <Application>Microsoft Office Word</Application>
  <DocSecurity>0</DocSecurity>
  <Lines>592</Lines>
  <Paragraphs>159</Paragraphs>
  <ScaleCrop>false</ScaleCrop>
  <Company>Krokoz™</Company>
  <LinksUpToDate>false</LinksUpToDate>
  <CharactersWithSpaces>79778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TIK</cp:lastModifiedBy>
  <cp:revision>2</cp:revision>
  <cp:lastPrinted>2021-10-28T02:45:00Z</cp:lastPrinted>
  <dcterms:created xsi:type="dcterms:W3CDTF">2021-10-29T00:24:00Z</dcterms:created>
  <dcterms:modified xsi:type="dcterms:W3CDTF">2021-10-29T00:24:00Z</dcterms:modified>
</cp:coreProperties>
</file>