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FC" w:rsidRDefault="00C352FC" w:rsidP="00091A2D">
      <w:pPr>
        <w:pStyle w:val="1"/>
        <w:pBdr>
          <w:bottom w:val="single" w:sz="6" w:space="8" w:color="E4E7E9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091A2D">
        <w:rPr>
          <w:rFonts w:ascii="Times New Roman" w:hAnsi="Times New Roman" w:cs="Times New Roman"/>
          <w:color w:val="auto"/>
        </w:rPr>
        <w:t xml:space="preserve">Информация об итогах реализации </w:t>
      </w:r>
      <w:r w:rsidR="00951DBF" w:rsidRPr="00091A2D">
        <w:rPr>
          <w:rFonts w:ascii="Times New Roman" w:hAnsi="Times New Roman" w:cs="Times New Roman"/>
          <w:color w:val="auto"/>
        </w:rPr>
        <w:t xml:space="preserve">муниципальной </w:t>
      </w:r>
      <w:r w:rsidRPr="00091A2D">
        <w:rPr>
          <w:rFonts w:ascii="Times New Roman" w:hAnsi="Times New Roman" w:cs="Times New Roman"/>
          <w:color w:val="auto"/>
        </w:rPr>
        <w:t>программы «</w:t>
      </w:r>
      <w:r w:rsidR="00951DBF" w:rsidRPr="00091A2D">
        <w:rPr>
          <w:rFonts w:ascii="Times New Roman" w:hAnsi="Times New Roman" w:cs="Times New Roman"/>
          <w:color w:val="auto"/>
        </w:rPr>
        <w:t xml:space="preserve">Развитие малого и среднего предпринимательства в муниципальном образовании </w:t>
      </w:r>
      <w:proofErr w:type="spellStart"/>
      <w:r w:rsidR="00951DBF" w:rsidRPr="00091A2D">
        <w:rPr>
          <w:rFonts w:ascii="Times New Roman" w:hAnsi="Times New Roman" w:cs="Times New Roman"/>
          <w:color w:val="auto"/>
        </w:rPr>
        <w:t>Воловский</w:t>
      </w:r>
      <w:proofErr w:type="spellEnd"/>
      <w:r w:rsidR="00951DBF" w:rsidRPr="00091A2D">
        <w:rPr>
          <w:rFonts w:ascii="Times New Roman" w:hAnsi="Times New Roman" w:cs="Times New Roman"/>
          <w:color w:val="auto"/>
        </w:rPr>
        <w:t xml:space="preserve"> район на 201</w:t>
      </w:r>
      <w:r w:rsidR="00EC68F8">
        <w:rPr>
          <w:rFonts w:ascii="Times New Roman" w:hAnsi="Times New Roman" w:cs="Times New Roman"/>
          <w:color w:val="auto"/>
        </w:rPr>
        <w:t>7</w:t>
      </w:r>
      <w:r w:rsidR="00951DBF" w:rsidRPr="00091A2D">
        <w:rPr>
          <w:rFonts w:ascii="Times New Roman" w:hAnsi="Times New Roman" w:cs="Times New Roman"/>
          <w:color w:val="auto"/>
        </w:rPr>
        <w:t>-20</w:t>
      </w:r>
      <w:r w:rsidR="00EC68F8">
        <w:rPr>
          <w:rFonts w:ascii="Times New Roman" w:hAnsi="Times New Roman" w:cs="Times New Roman"/>
          <w:color w:val="auto"/>
        </w:rPr>
        <w:t>21</w:t>
      </w:r>
      <w:r w:rsidR="00951DBF" w:rsidRPr="00091A2D">
        <w:rPr>
          <w:rFonts w:ascii="Times New Roman" w:hAnsi="Times New Roman" w:cs="Times New Roman"/>
          <w:color w:val="auto"/>
        </w:rPr>
        <w:t xml:space="preserve"> годы» в 201</w:t>
      </w:r>
      <w:r w:rsidR="0039428E">
        <w:rPr>
          <w:rFonts w:ascii="Times New Roman" w:hAnsi="Times New Roman" w:cs="Times New Roman"/>
          <w:color w:val="auto"/>
        </w:rPr>
        <w:t>9</w:t>
      </w:r>
      <w:r w:rsidRPr="00091A2D">
        <w:rPr>
          <w:rFonts w:ascii="Times New Roman" w:hAnsi="Times New Roman" w:cs="Times New Roman"/>
          <w:color w:val="auto"/>
        </w:rPr>
        <w:t xml:space="preserve"> году</w:t>
      </w:r>
      <w:r w:rsidR="0095694D">
        <w:rPr>
          <w:rFonts w:ascii="Times New Roman" w:hAnsi="Times New Roman" w:cs="Times New Roman"/>
          <w:color w:val="auto"/>
        </w:rPr>
        <w:t xml:space="preserve">. </w:t>
      </w:r>
    </w:p>
    <w:p w:rsidR="00EC68F8" w:rsidRPr="001B3D4B" w:rsidRDefault="00EC68F8" w:rsidP="001B3D4B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 w:rsidRPr="001B3D4B">
        <w:rPr>
          <w:b w:val="0"/>
          <w:sz w:val="28"/>
          <w:szCs w:val="28"/>
        </w:rPr>
        <w:t xml:space="preserve">Муниципальная программа  «Развитие малого и среднего предпринимательства в муниципальном образовании </w:t>
      </w:r>
      <w:proofErr w:type="spellStart"/>
      <w:r w:rsidRPr="001B3D4B">
        <w:rPr>
          <w:b w:val="0"/>
          <w:sz w:val="28"/>
          <w:szCs w:val="28"/>
        </w:rPr>
        <w:t>Воловский</w:t>
      </w:r>
      <w:proofErr w:type="spellEnd"/>
      <w:r w:rsidRPr="001B3D4B">
        <w:rPr>
          <w:b w:val="0"/>
          <w:sz w:val="28"/>
          <w:szCs w:val="28"/>
        </w:rPr>
        <w:t xml:space="preserve"> район на 2017-2021 годы» утверждена  постановлением администрации муниципального образования </w:t>
      </w:r>
      <w:proofErr w:type="spellStart"/>
      <w:r w:rsidRPr="001B3D4B">
        <w:rPr>
          <w:b w:val="0"/>
          <w:sz w:val="28"/>
          <w:szCs w:val="28"/>
        </w:rPr>
        <w:t>Воловский</w:t>
      </w:r>
      <w:proofErr w:type="spellEnd"/>
      <w:r w:rsidRPr="001B3D4B">
        <w:rPr>
          <w:b w:val="0"/>
          <w:sz w:val="28"/>
          <w:szCs w:val="28"/>
        </w:rPr>
        <w:t xml:space="preserve"> район от  21.11.2016 № 718</w:t>
      </w:r>
    </w:p>
    <w:p w:rsidR="00EC68F8" w:rsidRPr="001B3D4B" w:rsidRDefault="00EC68F8" w:rsidP="001B3D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Программа представляет собой систему мероприятий в сфере</w:t>
      </w:r>
      <w:r w:rsidRPr="001B3D4B"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предпринимательства, торговли, общественного питания и бытовых услуг, обеспечивающих достижение приоритетных целей социально – экономического развития </w:t>
      </w:r>
      <w:proofErr w:type="spellStart"/>
      <w:r w:rsidRPr="001B3D4B">
        <w:rPr>
          <w:rFonts w:ascii="Times New Roman" w:eastAsia="Calibri" w:hAnsi="Times New Roman" w:cs="Times New Roman"/>
          <w:sz w:val="28"/>
          <w:szCs w:val="28"/>
        </w:rPr>
        <w:t>Воловского</w:t>
      </w:r>
      <w:proofErr w:type="spellEnd"/>
      <w:r w:rsidRPr="001B3D4B">
        <w:rPr>
          <w:rFonts w:ascii="Times New Roman" w:eastAsia="Calibri" w:hAnsi="Times New Roman" w:cs="Times New Roman"/>
          <w:sz w:val="28"/>
          <w:szCs w:val="28"/>
        </w:rPr>
        <w:t xml:space="preserve">  района.</w:t>
      </w:r>
    </w:p>
    <w:p w:rsidR="00CF3370" w:rsidRPr="001B3D4B" w:rsidRDefault="00EC68F8" w:rsidP="001B3D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D4B">
        <w:rPr>
          <w:rFonts w:ascii="Times New Roman" w:eastAsia="Calibri" w:hAnsi="Times New Roman" w:cs="Times New Roman"/>
          <w:sz w:val="28"/>
          <w:szCs w:val="28"/>
        </w:rPr>
        <w:t xml:space="preserve">Основная цель Программы - </w:t>
      </w:r>
      <w:r w:rsidR="00CF3370" w:rsidRPr="001B3D4B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субъектов малого и среднего предпринимательства и повышения их роли в решении социально-экономических  задач муниципального образования </w:t>
      </w:r>
      <w:proofErr w:type="spellStart"/>
      <w:r w:rsidR="00CF3370" w:rsidRPr="001B3D4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F3370" w:rsidRPr="001B3D4B">
        <w:rPr>
          <w:rFonts w:ascii="Times New Roman" w:hAnsi="Times New Roman" w:cs="Times New Roman"/>
          <w:sz w:val="28"/>
          <w:szCs w:val="28"/>
        </w:rPr>
        <w:t xml:space="preserve"> район в </w:t>
      </w:r>
      <w:proofErr w:type="spellStart"/>
      <w:r w:rsidR="00CF3370" w:rsidRPr="001B3D4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F3370" w:rsidRPr="001B3D4B">
        <w:rPr>
          <w:rFonts w:ascii="Times New Roman" w:hAnsi="Times New Roman" w:cs="Times New Roman"/>
          <w:sz w:val="28"/>
          <w:szCs w:val="28"/>
        </w:rPr>
        <w:t xml:space="preserve">. инновационной и производственной сферах, привлечение финансовых ресурсов в сферу малого и среднего  предпринимательства, увеличение доли производимых субъектами малого и среднего предпринимательства товаров (работ, услуг), поступление налогов в бюджет муниципального образования </w:t>
      </w:r>
      <w:proofErr w:type="spellStart"/>
      <w:r w:rsidR="00CF3370" w:rsidRPr="001B3D4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F3370" w:rsidRPr="001B3D4B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CF3370" w:rsidRPr="001B3D4B">
        <w:rPr>
          <w:rFonts w:ascii="Times New Roman" w:hAnsi="Times New Roman" w:cs="Times New Roman"/>
          <w:sz w:val="28"/>
          <w:szCs w:val="28"/>
        </w:rPr>
        <w:t>, содействие обеспечению занятости населения.</w:t>
      </w:r>
    </w:p>
    <w:p w:rsidR="00EC68F8" w:rsidRPr="001B3D4B" w:rsidRDefault="00EC68F8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Для достижения поставленной цели  решались следующие задачи: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 стимулирование деятельности субъектов малого и среднего предпринимательства имущественной, консультационной и информационной поддержкой;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 xml:space="preserve">- формирование благоприятной среды для развития предпринимательства, а также 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 xml:space="preserve">условий, обеспечивающих устойчивый рост количества субъектов малого и среднего предпринимательства, </w:t>
      </w:r>
      <w:proofErr w:type="gramStart"/>
      <w:r w:rsidRPr="001B3D4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B3D4B">
        <w:rPr>
          <w:rFonts w:ascii="Times New Roman" w:hAnsi="Times New Roman" w:cs="Times New Roman"/>
          <w:sz w:val="28"/>
          <w:szCs w:val="28"/>
        </w:rPr>
        <w:t>: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-совершенствование правовых, организационных условий для развития субъектов малого  и среднего предпринимательства;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 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 развитие системы имущественной поддержки субъектов малого и среднего предпринимательства;</w:t>
      </w:r>
    </w:p>
    <w:p w:rsidR="00CF3370" w:rsidRPr="001B3D4B" w:rsidRDefault="00CF3370" w:rsidP="001B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-привлечение молодежи в предпринимательскую деятельность</w:t>
      </w:r>
    </w:p>
    <w:p w:rsidR="00EC68F8" w:rsidRPr="001B3D4B" w:rsidRDefault="00EC68F8" w:rsidP="001B3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 xml:space="preserve">Сегодня малый бизнес осуществляет свою деятельность во всех отраслях экономики муниципального образования. </w:t>
      </w:r>
    </w:p>
    <w:p w:rsidR="00CE395E" w:rsidRPr="001B3D4B" w:rsidRDefault="00EC68F8" w:rsidP="001B3D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3D4B">
        <w:rPr>
          <w:sz w:val="28"/>
          <w:szCs w:val="28"/>
        </w:rPr>
        <w:t xml:space="preserve">По данным </w:t>
      </w:r>
      <w:r w:rsidR="00CE395E" w:rsidRPr="001B3D4B">
        <w:rPr>
          <w:sz w:val="28"/>
          <w:szCs w:val="28"/>
        </w:rPr>
        <w:t xml:space="preserve">отдела государственной статистики по </w:t>
      </w:r>
      <w:proofErr w:type="spellStart"/>
      <w:r w:rsidR="00CE395E" w:rsidRPr="001B3D4B">
        <w:rPr>
          <w:sz w:val="28"/>
          <w:szCs w:val="28"/>
        </w:rPr>
        <w:t>Воловскому</w:t>
      </w:r>
      <w:proofErr w:type="spellEnd"/>
      <w:r w:rsidR="00CE395E" w:rsidRPr="001B3D4B">
        <w:rPr>
          <w:sz w:val="28"/>
          <w:szCs w:val="28"/>
        </w:rPr>
        <w:t xml:space="preserve"> району  на территории муниципального образования </w:t>
      </w:r>
      <w:proofErr w:type="spellStart"/>
      <w:r w:rsidR="00CE395E" w:rsidRPr="001B3D4B">
        <w:rPr>
          <w:sz w:val="28"/>
          <w:szCs w:val="28"/>
        </w:rPr>
        <w:t>Воловский</w:t>
      </w:r>
      <w:proofErr w:type="spellEnd"/>
      <w:r w:rsidR="00CE395E" w:rsidRPr="001B3D4B">
        <w:rPr>
          <w:sz w:val="28"/>
          <w:szCs w:val="28"/>
        </w:rPr>
        <w:t xml:space="preserve"> район по состоянию </w:t>
      </w:r>
      <w:proofErr w:type="gramStart"/>
      <w:r w:rsidR="00CE395E" w:rsidRPr="00F35197">
        <w:rPr>
          <w:sz w:val="28"/>
          <w:szCs w:val="28"/>
        </w:rPr>
        <w:t>на конец</w:t>
      </w:r>
      <w:proofErr w:type="gramEnd"/>
      <w:r w:rsidR="00CE395E" w:rsidRPr="00F35197">
        <w:rPr>
          <w:sz w:val="28"/>
          <w:szCs w:val="28"/>
        </w:rPr>
        <w:t xml:space="preserve"> 201</w:t>
      </w:r>
      <w:r w:rsidR="0039428E">
        <w:rPr>
          <w:sz w:val="28"/>
          <w:szCs w:val="28"/>
        </w:rPr>
        <w:t>9</w:t>
      </w:r>
      <w:r w:rsidR="00CE395E" w:rsidRPr="00F35197">
        <w:rPr>
          <w:sz w:val="28"/>
          <w:szCs w:val="28"/>
        </w:rPr>
        <w:t xml:space="preserve"> года количество субъектов малого и среднего</w:t>
      </w:r>
      <w:r w:rsidR="00CE395E" w:rsidRPr="001B3D4B">
        <w:rPr>
          <w:sz w:val="28"/>
          <w:szCs w:val="28"/>
        </w:rPr>
        <w:t xml:space="preserve"> предпринимательства составило 3</w:t>
      </w:r>
      <w:r w:rsidR="0039428E">
        <w:rPr>
          <w:sz w:val="28"/>
          <w:szCs w:val="28"/>
        </w:rPr>
        <w:t>7</w:t>
      </w:r>
      <w:r w:rsidR="00CE395E" w:rsidRPr="001B3D4B">
        <w:rPr>
          <w:sz w:val="28"/>
          <w:szCs w:val="28"/>
        </w:rPr>
        <w:t>9 единиц, из них:</w:t>
      </w:r>
    </w:p>
    <w:p w:rsidR="00CE395E" w:rsidRPr="001B3D4B" w:rsidRDefault="00CE395E" w:rsidP="001B3D4B">
      <w:pPr>
        <w:numPr>
          <w:ilvl w:val="0"/>
          <w:numId w:val="3"/>
        </w:numPr>
        <w:spacing w:after="0"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>малые и средние  предприятия –</w:t>
      </w:r>
      <w:r w:rsidR="0039428E">
        <w:rPr>
          <w:rFonts w:ascii="Times New Roman" w:hAnsi="Times New Roman" w:cs="Times New Roman"/>
          <w:sz w:val="28"/>
          <w:szCs w:val="28"/>
        </w:rPr>
        <w:t>56</w:t>
      </w:r>
      <w:r w:rsidRPr="001B3D4B">
        <w:rPr>
          <w:rFonts w:ascii="Times New Roman" w:hAnsi="Times New Roman" w:cs="Times New Roman"/>
          <w:sz w:val="28"/>
          <w:szCs w:val="28"/>
        </w:rPr>
        <w:t>;</w:t>
      </w:r>
    </w:p>
    <w:p w:rsidR="00CE395E" w:rsidRPr="001B3D4B" w:rsidRDefault="00CE395E" w:rsidP="001B3D4B">
      <w:pPr>
        <w:numPr>
          <w:ilvl w:val="0"/>
          <w:numId w:val="3"/>
        </w:numPr>
        <w:spacing w:after="0"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– </w:t>
      </w:r>
      <w:r w:rsidR="0039428E">
        <w:rPr>
          <w:rFonts w:ascii="Times New Roman" w:hAnsi="Times New Roman" w:cs="Times New Roman"/>
          <w:sz w:val="28"/>
          <w:szCs w:val="28"/>
        </w:rPr>
        <w:t>323.</w:t>
      </w:r>
    </w:p>
    <w:p w:rsidR="00CE395E" w:rsidRPr="001B3D4B" w:rsidRDefault="00CE395E" w:rsidP="001B3D4B">
      <w:pPr>
        <w:spacing w:after="0" w:line="240" w:lineRule="auto"/>
        <w:ind w:firstLine="165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lastRenderedPageBreak/>
        <w:t xml:space="preserve">     При этом стоит отметить, что </w:t>
      </w:r>
      <w:r w:rsidR="00131DD8">
        <w:rPr>
          <w:rFonts w:ascii="Times New Roman" w:hAnsi="Times New Roman" w:cs="Times New Roman"/>
          <w:sz w:val="28"/>
          <w:szCs w:val="28"/>
        </w:rPr>
        <w:t>в 201</w:t>
      </w:r>
      <w:r w:rsidR="0039428E">
        <w:rPr>
          <w:rFonts w:ascii="Times New Roman" w:hAnsi="Times New Roman" w:cs="Times New Roman"/>
          <w:sz w:val="28"/>
          <w:szCs w:val="28"/>
        </w:rPr>
        <w:t>9</w:t>
      </w:r>
      <w:r w:rsidR="00131DD8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B3D4B">
        <w:rPr>
          <w:rFonts w:ascii="Times New Roman" w:hAnsi="Times New Roman" w:cs="Times New Roman"/>
          <w:sz w:val="28"/>
          <w:szCs w:val="28"/>
        </w:rPr>
        <w:t xml:space="preserve">наблюдается </w:t>
      </w:r>
      <w:proofErr w:type="gramStart"/>
      <w:r w:rsidRPr="001B3D4B">
        <w:rPr>
          <w:rFonts w:ascii="Times New Roman" w:hAnsi="Times New Roman" w:cs="Times New Roman"/>
          <w:sz w:val="28"/>
          <w:szCs w:val="28"/>
        </w:rPr>
        <w:t>рост</w:t>
      </w:r>
      <w:proofErr w:type="gramEnd"/>
      <w:r w:rsidRPr="001B3D4B">
        <w:rPr>
          <w:rFonts w:ascii="Times New Roman" w:hAnsi="Times New Roman" w:cs="Times New Roman"/>
          <w:sz w:val="28"/>
          <w:szCs w:val="28"/>
        </w:rPr>
        <w:t xml:space="preserve"> </w:t>
      </w:r>
      <w:r w:rsidR="00131DD8">
        <w:rPr>
          <w:rFonts w:ascii="Times New Roman" w:hAnsi="Times New Roman" w:cs="Times New Roman"/>
          <w:sz w:val="28"/>
          <w:szCs w:val="28"/>
        </w:rPr>
        <w:t xml:space="preserve">как </w:t>
      </w:r>
      <w:r w:rsidRPr="001B3D4B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131DD8">
        <w:rPr>
          <w:rFonts w:ascii="Times New Roman" w:hAnsi="Times New Roman" w:cs="Times New Roman"/>
          <w:sz w:val="28"/>
          <w:szCs w:val="28"/>
        </w:rPr>
        <w:t>, так и малых и средних предприятий</w:t>
      </w:r>
      <w:r w:rsidRPr="001B3D4B">
        <w:rPr>
          <w:rFonts w:ascii="Times New Roman" w:hAnsi="Times New Roman" w:cs="Times New Roman"/>
          <w:sz w:val="28"/>
          <w:szCs w:val="28"/>
        </w:rPr>
        <w:t xml:space="preserve"> 201</w:t>
      </w:r>
      <w:r w:rsidR="0039428E">
        <w:rPr>
          <w:rFonts w:ascii="Times New Roman" w:hAnsi="Times New Roman" w:cs="Times New Roman"/>
          <w:sz w:val="28"/>
          <w:szCs w:val="28"/>
        </w:rPr>
        <w:t>7</w:t>
      </w:r>
      <w:r w:rsidRPr="001B3D4B">
        <w:rPr>
          <w:rFonts w:ascii="Times New Roman" w:hAnsi="Times New Roman" w:cs="Times New Roman"/>
          <w:sz w:val="28"/>
          <w:szCs w:val="28"/>
        </w:rPr>
        <w:t>-201</w:t>
      </w:r>
      <w:r w:rsidR="0039428E">
        <w:rPr>
          <w:rFonts w:ascii="Times New Roman" w:hAnsi="Times New Roman" w:cs="Times New Roman"/>
          <w:sz w:val="28"/>
          <w:szCs w:val="28"/>
        </w:rPr>
        <w:t>8</w:t>
      </w:r>
      <w:r w:rsidRPr="001B3D4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773B7" w:rsidRPr="00AE2009" w:rsidRDefault="00EC68F8" w:rsidP="00AE2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4B">
        <w:rPr>
          <w:rFonts w:ascii="Times New Roman" w:hAnsi="Times New Roman" w:cs="Times New Roman"/>
          <w:sz w:val="28"/>
          <w:szCs w:val="28"/>
        </w:rPr>
        <w:t xml:space="preserve"> </w:t>
      </w:r>
      <w:r w:rsidR="002773B7" w:rsidRPr="00AE2009">
        <w:rPr>
          <w:rFonts w:ascii="Times New Roman" w:hAnsi="Times New Roman" w:cs="Times New Roman"/>
          <w:sz w:val="28"/>
          <w:szCs w:val="28"/>
        </w:rPr>
        <w:t>Высокий уровень развития предпринимательства выступает необходимым слагаемым в обеспечении стабильности социально-экономического развития района. За 2019 год  количество субъектов малого и среднего бизнеса составило 379 единиц: из них 56 организация и 323 индивидуальных предпринимателей с численностью работающих 1354 человека.</w:t>
      </w:r>
    </w:p>
    <w:p w:rsidR="002773B7" w:rsidRPr="00AE2009" w:rsidRDefault="002773B7" w:rsidP="00AE2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009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 2019 года поступления</w:t>
      </w:r>
      <w:r w:rsidRPr="00AE20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2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консолидированный бюджет </w:t>
      </w:r>
      <w:proofErr w:type="spellStart"/>
      <w:r w:rsidRPr="00AE2009">
        <w:rPr>
          <w:rFonts w:ascii="Times New Roman" w:hAnsi="Times New Roman" w:cs="Times New Roman"/>
          <w:sz w:val="28"/>
          <w:szCs w:val="28"/>
          <w:shd w:val="clear" w:color="auto" w:fill="FFFFFF"/>
        </w:rPr>
        <w:t>Воловского</w:t>
      </w:r>
      <w:proofErr w:type="spellEnd"/>
      <w:r w:rsidRPr="00AE2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от деятельности</w:t>
      </w:r>
      <w:r w:rsidRPr="00AE2009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составили 16 020,0 тыс. руб. (3,4% в структуре собственных доходов районного бюджета).  Рост к уровню 2018 года составил 153,8%. </w:t>
      </w:r>
      <w:r w:rsidRPr="00AE2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текущем году просматривается тенденция к увеличению поступления сельскохозяйственного налога почти на треть и увеличение в два раза УСНО. В отчетном году п</w:t>
      </w:r>
      <w:r w:rsidRPr="00AE2009">
        <w:rPr>
          <w:rFonts w:ascii="Times New Roman" w:hAnsi="Times New Roman" w:cs="Times New Roman"/>
          <w:sz w:val="28"/>
          <w:szCs w:val="28"/>
        </w:rPr>
        <w:t xml:space="preserve">роизошел рост налоговых поступлений  также за счет </w:t>
      </w:r>
    </w:p>
    <w:p w:rsidR="002773B7" w:rsidRPr="00AE2009" w:rsidRDefault="002773B7" w:rsidP="00AE2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009">
        <w:rPr>
          <w:rFonts w:ascii="Times New Roman" w:hAnsi="Times New Roman" w:cs="Times New Roman"/>
          <w:sz w:val="28"/>
          <w:szCs w:val="28"/>
        </w:rPr>
        <w:t>развития, а также вновь зарегистрированных субъектов малого и среднего предпринимательства.</w:t>
      </w:r>
    </w:p>
    <w:p w:rsidR="002773B7" w:rsidRPr="00AE2009" w:rsidRDefault="002773B7" w:rsidP="00AE200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AE2009">
        <w:rPr>
          <w:rFonts w:ascii="Times New Roman" w:hAnsi="Times New Roman"/>
          <w:sz w:val="28"/>
          <w:szCs w:val="28"/>
        </w:rPr>
        <w:t xml:space="preserve">Предприниматели и малые предприятия нашего района  не только вносят свой вклад в развитие экономики района, но и помогают в решении различных социальных вопросов (это и спонсорская помощь бюджетным учреждениям, ветеранам, работы по благоустройству территорий). В 2018-2019  годах большая помощь со стороны субъектов МСП была оказана в содействии продвижения социального проекта «Забота» на территории района. 17 предпринимателей, осуществляющих деятельность на территории </w:t>
      </w:r>
      <w:proofErr w:type="spellStart"/>
      <w:r w:rsidRPr="00AE2009">
        <w:rPr>
          <w:rFonts w:ascii="Times New Roman" w:hAnsi="Times New Roman"/>
          <w:sz w:val="28"/>
          <w:szCs w:val="28"/>
        </w:rPr>
        <w:t>Воловского</w:t>
      </w:r>
      <w:proofErr w:type="spellEnd"/>
      <w:r w:rsidRPr="00AE2009">
        <w:rPr>
          <w:rFonts w:ascii="Times New Roman" w:hAnsi="Times New Roman"/>
          <w:sz w:val="28"/>
          <w:szCs w:val="28"/>
        </w:rPr>
        <w:t xml:space="preserve"> района,  заключили соглашения о взаимном сотрудничестве и взаимодействии.</w:t>
      </w:r>
    </w:p>
    <w:p w:rsidR="006A0562" w:rsidRDefault="002773B7" w:rsidP="00891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00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C68F8" w:rsidRPr="00E05093">
        <w:rPr>
          <w:rFonts w:ascii="Times New Roman" w:hAnsi="Times New Roman" w:cs="Times New Roman"/>
          <w:sz w:val="28"/>
          <w:szCs w:val="28"/>
        </w:rPr>
        <w:t>Доля</w:t>
      </w:r>
      <w:r w:rsidR="00EC68F8" w:rsidRPr="001B3D4B">
        <w:rPr>
          <w:rFonts w:ascii="Times New Roman" w:hAnsi="Times New Roman" w:cs="Times New Roman"/>
          <w:sz w:val="28"/>
          <w:szCs w:val="28"/>
        </w:rPr>
        <w:t xml:space="preserve"> среднесписочной численности  работников (без внешних совместителей)  малых и средних предприятий в среднесписочной численности работников (без внешних совместителей) всех предприятий и организаций  составила </w:t>
      </w:r>
      <w:r w:rsidR="00D705C9">
        <w:rPr>
          <w:rFonts w:ascii="Times New Roman" w:hAnsi="Times New Roman" w:cs="Times New Roman"/>
          <w:sz w:val="28"/>
          <w:szCs w:val="28"/>
        </w:rPr>
        <w:t>3</w:t>
      </w:r>
      <w:r w:rsidR="00150294">
        <w:rPr>
          <w:rFonts w:ascii="Times New Roman" w:hAnsi="Times New Roman" w:cs="Times New Roman"/>
          <w:sz w:val="28"/>
          <w:szCs w:val="28"/>
        </w:rPr>
        <w:t>6,2%</w:t>
      </w:r>
      <w:r w:rsidR="00E03ED0" w:rsidRPr="001B3D4B">
        <w:rPr>
          <w:rFonts w:ascii="Times New Roman" w:hAnsi="Times New Roman" w:cs="Times New Roman"/>
          <w:sz w:val="28"/>
          <w:szCs w:val="28"/>
        </w:rPr>
        <w:t xml:space="preserve">. </w:t>
      </w:r>
      <w:r w:rsidR="00150294">
        <w:rPr>
          <w:rFonts w:ascii="Times New Roman" w:hAnsi="Times New Roman" w:cs="Times New Roman"/>
          <w:sz w:val="28"/>
          <w:szCs w:val="28"/>
        </w:rPr>
        <w:t xml:space="preserve"> </w:t>
      </w:r>
      <w:r w:rsidR="00FF31E0">
        <w:rPr>
          <w:rFonts w:ascii="Times New Roman" w:hAnsi="Times New Roman" w:cs="Times New Roman"/>
          <w:sz w:val="28"/>
          <w:szCs w:val="28"/>
        </w:rPr>
        <w:t xml:space="preserve">Данный показатель в текущем году </w:t>
      </w:r>
      <w:r w:rsidR="00150294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CD2B41">
        <w:rPr>
          <w:rFonts w:ascii="Times New Roman" w:hAnsi="Times New Roman" w:cs="Times New Roman"/>
          <w:sz w:val="28"/>
          <w:szCs w:val="28"/>
        </w:rPr>
        <w:t>к показателю 201</w:t>
      </w:r>
      <w:r w:rsidR="00150294">
        <w:rPr>
          <w:rFonts w:ascii="Times New Roman" w:hAnsi="Times New Roman" w:cs="Times New Roman"/>
          <w:sz w:val="28"/>
          <w:szCs w:val="28"/>
        </w:rPr>
        <w:t>8</w:t>
      </w:r>
      <w:r w:rsidR="00CD2B41">
        <w:rPr>
          <w:rFonts w:ascii="Times New Roman" w:hAnsi="Times New Roman" w:cs="Times New Roman"/>
          <w:sz w:val="28"/>
          <w:szCs w:val="28"/>
        </w:rPr>
        <w:t xml:space="preserve"> года на 0,</w:t>
      </w:r>
      <w:r w:rsidR="00150294">
        <w:rPr>
          <w:rFonts w:ascii="Times New Roman" w:hAnsi="Times New Roman" w:cs="Times New Roman"/>
          <w:sz w:val="28"/>
          <w:szCs w:val="28"/>
        </w:rPr>
        <w:t>4</w:t>
      </w:r>
      <w:r w:rsidR="00CD2B41" w:rsidRPr="00CD2B41">
        <w:rPr>
          <w:rFonts w:ascii="Times New Roman" w:hAnsi="Times New Roman" w:cs="Times New Roman"/>
          <w:sz w:val="28"/>
          <w:szCs w:val="28"/>
        </w:rPr>
        <w:t xml:space="preserve">%. </w:t>
      </w:r>
      <w:r w:rsidR="00CD2B41" w:rsidRPr="00CD2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150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увеличению </w:t>
      </w:r>
      <w:r w:rsidR="00CD2B41" w:rsidRPr="00CD2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этого показателя  привело </w:t>
      </w:r>
      <w:r w:rsidR="00150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увеличение </w:t>
      </w:r>
      <w:r w:rsidR="00CD2B41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численности работающих</w:t>
      </w:r>
      <w:r w:rsidR="00BB4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малом бизнесе, </w:t>
      </w:r>
      <w:r w:rsidR="00CD2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(учитываем</w:t>
      </w:r>
      <w:r w:rsidR="006A0562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CD2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расчете</w:t>
      </w:r>
      <w:r w:rsidR="006A0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общей численности </w:t>
      </w:r>
      <w:r w:rsidR="006A0562" w:rsidRPr="001B3D4B">
        <w:rPr>
          <w:rFonts w:ascii="Times New Roman" w:hAnsi="Times New Roman" w:cs="Times New Roman"/>
          <w:sz w:val="28"/>
          <w:szCs w:val="28"/>
        </w:rPr>
        <w:t>работников всех предприятий</w:t>
      </w:r>
      <w:r w:rsidR="00CD2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 </w:t>
      </w:r>
      <w:r w:rsidR="00CD2B41" w:rsidRPr="00CD2B41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чем на 100 единиц</w:t>
      </w:r>
      <w:proofErr w:type="gramEnd"/>
      <w:r w:rsidR="00CD2B41" w:rsidRPr="00CD2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одном из </w:t>
      </w:r>
      <w:r w:rsidR="00150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добывающих </w:t>
      </w:r>
      <w:r w:rsidR="00CD2B41" w:rsidRPr="00CD2B4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предприятий</w:t>
      </w:r>
      <w:r w:rsidR="00CD2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EC68F8" w:rsidRPr="006A0562" w:rsidRDefault="00CD2B41" w:rsidP="006A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1B3D4B">
        <w:rPr>
          <w:rFonts w:ascii="Times New Roman" w:hAnsi="Times New Roman" w:cs="Times New Roman"/>
          <w:sz w:val="28"/>
          <w:szCs w:val="28"/>
        </w:rPr>
        <w:t xml:space="preserve"> </w:t>
      </w:r>
      <w:r w:rsidR="006A0562">
        <w:rPr>
          <w:rFonts w:ascii="Times New Roman" w:hAnsi="Times New Roman" w:cs="Times New Roman"/>
          <w:sz w:val="28"/>
          <w:szCs w:val="28"/>
        </w:rPr>
        <w:tab/>
      </w:r>
      <w:r w:rsidR="00EC68F8" w:rsidRPr="006A0562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предпринимательства  на 1 тыс. жителей составляет </w:t>
      </w:r>
      <w:r w:rsidR="00B2067E" w:rsidRPr="006A0562">
        <w:rPr>
          <w:rFonts w:ascii="Times New Roman" w:hAnsi="Times New Roman" w:cs="Times New Roman"/>
          <w:sz w:val="28"/>
          <w:szCs w:val="28"/>
        </w:rPr>
        <w:t>2</w:t>
      </w:r>
      <w:r w:rsidR="00150294">
        <w:rPr>
          <w:rFonts w:ascii="Times New Roman" w:hAnsi="Times New Roman" w:cs="Times New Roman"/>
          <w:sz w:val="28"/>
          <w:szCs w:val="28"/>
        </w:rPr>
        <w:t>7</w:t>
      </w:r>
      <w:r w:rsidR="00B2067E" w:rsidRPr="006A0562">
        <w:rPr>
          <w:rFonts w:ascii="Times New Roman" w:hAnsi="Times New Roman" w:cs="Times New Roman"/>
          <w:sz w:val="28"/>
          <w:szCs w:val="28"/>
        </w:rPr>
        <w:t>,</w:t>
      </w:r>
      <w:r w:rsidR="00150294">
        <w:rPr>
          <w:rFonts w:ascii="Times New Roman" w:hAnsi="Times New Roman" w:cs="Times New Roman"/>
          <w:sz w:val="28"/>
          <w:szCs w:val="28"/>
        </w:rPr>
        <w:t>4</w:t>
      </w:r>
      <w:r w:rsidR="00B2067E" w:rsidRPr="006A0562">
        <w:rPr>
          <w:rFonts w:ascii="Times New Roman" w:hAnsi="Times New Roman" w:cs="Times New Roman"/>
          <w:sz w:val="28"/>
          <w:szCs w:val="28"/>
        </w:rPr>
        <w:t xml:space="preserve"> ед.,  с ростом на</w:t>
      </w:r>
      <w:r w:rsidR="00150294">
        <w:rPr>
          <w:rFonts w:ascii="Times New Roman" w:hAnsi="Times New Roman" w:cs="Times New Roman"/>
          <w:sz w:val="28"/>
          <w:szCs w:val="28"/>
        </w:rPr>
        <w:t xml:space="preserve"> 15,6</w:t>
      </w:r>
      <w:r w:rsidR="00B2067E" w:rsidRPr="006A0562">
        <w:rPr>
          <w:rFonts w:ascii="Times New Roman" w:hAnsi="Times New Roman" w:cs="Times New Roman"/>
          <w:sz w:val="28"/>
          <w:szCs w:val="28"/>
        </w:rPr>
        <w:t xml:space="preserve"> % к уровню прошлого года.</w:t>
      </w:r>
    </w:p>
    <w:p w:rsidR="00EC68F8" w:rsidRPr="001B3D4B" w:rsidRDefault="007F6161" w:rsidP="007F6161">
      <w:pPr>
        <w:pStyle w:val="a3"/>
        <w:shd w:val="clear" w:color="000000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067E" w:rsidRPr="001B3D4B">
        <w:rPr>
          <w:sz w:val="28"/>
          <w:szCs w:val="28"/>
        </w:rPr>
        <w:t xml:space="preserve"> </w:t>
      </w:r>
      <w:r w:rsidR="00EC68F8" w:rsidRPr="001B3D4B">
        <w:rPr>
          <w:sz w:val="28"/>
          <w:szCs w:val="28"/>
        </w:rPr>
        <w:t>Объем инвестиций  субъектами малого</w:t>
      </w:r>
      <w:r w:rsidR="00BB47D2">
        <w:rPr>
          <w:sz w:val="28"/>
          <w:szCs w:val="28"/>
        </w:rPr>
        <w:t xml:space="preserve"> и среднего предпринимательс</w:t>
      </w:r>
      <w:r w:rsidR="00EC68F8" w:rsidRPr="001B3D4B">
        <w:rPr>
          <w:sz w:val="28"/>
          <w:szCs w:val="28"/>
        </w:rPr>
        <w:t xml:space="preserve">тва составил </w:t>
      </w:r>
      <w:r w:rsidR="00BB47D2">
        <w:rPr>
          <w:sz w:val="28"/>
          <w:szCs w:val="28"/>
        </w:rPr>
        <w:t>3459</w:t>
      </w:r>
      <w:r w:rsidR="00A7316E">
        <w:rPr>
          <w:sz w:val="28"/>
          <w:szCs w:val="28"/>
        </w:rPr>
        <w:t>,</w:t>
      </w:r>
      <w:r w:rsidR="00BB47D2">
        <w:rPr>
          <w:sz w:val="28"/>
          <w:szCs w:val="28"/>
        </w:rPr>
        <w:t>9</w:t>
      </w:r>
      <w:r w:rsidR="00EC68F8" w:rsidRPr="001B3D4B">
        <w:rPr>
          <w:sz w:val="28"/>
          <w:szCs w:val="28"/>
        </w:rPr>
        <w:t xml:space="preserve"> </w:t>
      </w:r>
      <w:proofErr w:type="spellStart"/>
      <w:r w:rsidR="00EC68F8" w:rsidRPr="001B3D4B">
        <w:rPr>
          <w:sz w:val="28"/>
          <w:szCs w:val="28"/>
        </w:rPr>
        <w:t>млн</w:t>
      </w:r>
      <w:proofErr w:type="gramStart"/>
      <w:r w:rsidR="00EC68F8" w:rsidRPr="001B3D4B">
        <w:rPr>
          <w:sz w:val="28"/>
          <w:szCs w:val="28"/>
        </w:rPr>
        <w:t>.р</w:t>
      </w:r>
      <w:proofErr w:type="gramEnd"/>
      <w:r w:rsidR="00EC68F8" w:rsidRPr="001B3D4B">
        <w:rPr>
          <w:sz w:val="28"/>
          <w:szCs w:val="28"/>
        </w:rPr>
        <w:t>уб</w:t>
      </w:r>
      <w:proofErr w:type="spellEnd"/>
      <w:r w:rsidR="00EC68F8" w:rsidRPr="001B3D4B">
        <w:rPr>
          <w:sz w:val="28"/>
          <w:szCs w:val="28"/>
        </w:rPr>
        <w:t xml:space="preserve">.   </w:t>
      </w:r>
    </w:p>
    <w:p w:rsidR="00EC68F8" w:rsidRPr="001B3D4B" w:rsidRDefault="00EC68F8" w:rsidP="001B3D4B">
      <w:pPr>
        <w:pStyle w:val="a9"/>
        <w:ind w:left="0" w:firstLine="708"/>
        <w:jc w:val="both"/>
        <w:rPr>
          <w:sz w:val="28"/>
          <w:szCs w:val="28"/>
        </w:rPr>
      </w:pPr>
      <w:r w:rsidRPr="001B3D4B">
        <w:rPr>
          <w:sz w:val="28"/>
          <w:szCs w:val="28"/>
        </w:rPr>
        <w:t xml:space="preserve">Среднемесячная заработная плата на малых предприятиях составила </w:t>
      </w:r>
      <w:r w:rsidR="00947215" w:rsidRPr="001B3D4B">
        <w:rPr>
          <w:sz w:val="28"/>
          <w:szCs w:val="28"/>
        </w:rPr>
        <w:t>2</w:t>
      </w:r>
      <w:r w:rsidR="00846332">
        <w:rPr>
          <w:sz w:val="28"/>
          <w:szCs w:val="28"/>
        </w:rPr>
        <w:t xml:space="preserve">3381,9  рублей </w:t>
      </w:r>
      <w:r w:rsidRPr="001B3D4B">
        <w:rPr>
          <w:sz w:val="28"/>
          <w:szCs w:val="28"/>
        </w:rPr>
        <w:t xml:space="preserve"> с ростом на </w:t>
      </w:r>
      <w:r w:rsidR="00846332">
        <w:rPr>
          <w:sz w:val="28"/>
          <w:szCs w:val="28"/>
        </w:rPr>
        <w:t>2</w:t>
      </w:r>
      <w:r w:rsidRPr="001B3D4B">
        <w:rPr>
          <w:sz w:val="28"/>
          <w:szCs w:val="28"/>
        </w:rPr>
        <w:t>,</w:t>
      </w:r>
      <w:r w:rsidR="00846332">
        <w:rPr>
          <w:sz w:val="28"/>
          <w:szCs w:val="28"/>
        </w:rPr>
        <w:t>9</w:t>
      </w:r>
      <w:r w:rsidRPr="001B3D4B">
        <w:rPr>
          <w:sz w:val="28"/>
          <w:szCs w:val="28"/>
        </w:rPr>
        <w:t xml:space="preserve">%. </w:t>
      </w:r>
    </w:p>
    <w:p w:rsidR="00F35197" w:rsidRPr="00BD0A95" w:rsidRDefault="00792C98" w:rsidP="00BD0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95">
        <w:rPr>
          <w:rFonts w:ascii="Times New Roman" w:hAnsi="Times New Roman" w:cs="Times New Roman"/>
          <w:szCs w:val="28"/>
        </w:rPr>
        <w:t xml:space="preserve">          </w:t>
      </w:r>
      <w:proofErr w:type="gramStart"/>
      <w:r w:rsidR="00EC68F8" w:rsidRPr="00BD0A95">
        <w:rPr>
          <w:rFonts w:ascii="Times New Roman" w:hAnsi="Times New Roman" w:cs="Times New Roman"/>
          <w:sz w:val="28"/>
          <w:szCs w:val="28"/>
        </w:rPr>
        <w:t>На 01.01.20</w:t>
      </w:r>
      <w:r w:rsidR="00BB47D2">
        <w:rPr>
          <w:rFonts w:ascii="Times New Roman" w:hAnsi="Times New Roman" w:cs="Times New Roman"/>
          <w:sz w:val="28"/>
          <w:szCs w:val="28"/>
        </w:rPr>
        <w:t>20</w:t>
      </w:r>
      <w:r w:rsidR="00EC68F8" w:rsidRPr="00BD0A95">
        <w:rPr>
          <w:rFonts w:ascii="Times New Roman" w:hAnsi="Times New Roman" w:cs="Times New Roman"/>
          <w:sz w:val="28"/>
          <w:szCs w:val="28"/>
        </w:rPr>
        <w:t>.</w:t>
      </w:r>
      <w:r w:rsidR="001B3D4B" w:rsidRPr="00BD0A95">
        <w:rPr>
          <w:rFonts w:ascii="Times New Roman" w:hAnsi="Times New Roman" w:cs="Times New Roman"/>
          <w:sz w:val="28"/>
          <w:szCs w:val="28"/>
        </w:rPr>
        <w:t xml:space="preserve"> </w:t>
      </w:r>
      <w:r w:rsidR="00EC68F8" w:rsidRPr="00BD0A95">
        <w:rPr>
          <w:rFonts w:ascii="Times New Roman" w:hAnsi="Times New Roman" w:cs="Times New Roman"/>
          <w:sz w:val="28"/>
          <w:szCs w:val="28"/>
        </w:rPr>
        <w:t xml:space="preserve"> на территории района действуют </w:t>
      </w:r>
      <w:r w:rsidR="007951CE">
        <w:rPr>
          <w:rFonts w:ascii="Times New Roman" w:hAnsi="Times New Roman" w:cs="Times New Roman"/>
          <w:sz w:val="28"/>
          <w:szCs w:val="28"/>
        </w:rPr>
        <w:t>9</w:t>
      </w:r>
      <w:r w:rsidR="00BB47D2">
        <w:rPr>
          <w:rFonts w:ascii="Times New Roman" w:hAnsi="Times New Roman" w:cs="Times New Roman"/>
          <w:sz w:val="28"/>
          <w:szCs w:val="28"/>
        </w:rPr>
        <w:t>4</w:t>
      </w:r>
      <w:r w:rsidR="00F35197" w:rsidRPr="00BD0A95">
        <w:rPr>
          <w:rFonts w:ascii="Times New Roman" w:hAnsi="Times New Roman" w:cs="Times New Roman"/>
          <w:sz w:val="28"/>
          <w:szCs w:val="28"/>
        </w:rPr>
        <w:t xml:space="preserve"> </w:t>
      </w:r>
      <w:r w:rsidR="00575705" w:rsidRPr="00BD0A95">
        <w:rPr>
          <w:rFonts w:ascii="Times New Roman" w:hAnsi="Times New Roman" w:cs="Times New Roman"/>
          <w:sz w:val="28"/>
          <w:szCs w:val="28"/>
        </w:rPr>
        <w:t>торговых объект</w:t>
      </w:r>
      <w:r w:rsidR="007951CE">
        <w:rPr>
          <w:rFonts w:ascii="Times New Roman" w:hAnsi="Times New Roman" w:cs="Times New Roman"/>
          <w:sz w:val="28"/>
          <w:szCs w:val="28"/>
        </w:rPr>
        <w:t xml:space="preserve">а </w:t>
      </w:r>
      <w:r w:rsidR="00575705" w:rsidRPr="00BD0A95">
        <w:rPr>
          <w:rFonts w:ascii="Times New Roman" w:hAnsi="Times New Roman" w:cs="Times New Roman"/>
          <w:sz w:val="28"/>
          <w:szCs w:val="28"/>
        </w:rPr>
        <w:t xml:space="preserve">с торговой площадью </w:t>
      </w:r>
      <w:r w:rsidR="00211E16">
        <w:rPr>
          <w:rFonts w:ascii="Times New Roman" w:hAnsi="Times New Roman" w:cs="Times New Roman"/>
          <w:sz w:val="28"/>
          <w:szCs w:val="28"/>
        </w:rPr>
        <w:t>4137,5</w:t>
      </w:r>
      <w:r w:rsidR="00EC68F8" w:rsidRPr="00BD0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8F8" w:rsidRPr="00BD0A9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C68F8" w:rsidRPr="00BD0A95">
        <w:rPr>
          <w:rFonts w:ascii="Times New Roman" w:hAnsi="Times New Roman" w:cs="Times New Roman"/>
          <w:sz w:val="28"/>
          <w:szCs w:val="28"/>
        </w:rPr>
        <w:t xml:space="preserve">., </w:t>
      </w:r>
      <w:r w:rsidR="00B75726" w:rsidRPr="00BD0A95">
        <w:rPr>
          <w:rFonts w:ascii="Times New Roman" w:hAnsi="Times New Roman" w:cs="Times New Roman"/>
          <w:sz w:val="28"/>
          <w:szCs w:val="28"/>
        </w:rPr>
        <w:t>3</w:t>
      </w:r>
      <w:r w:rsidR="00575705" w:rsidRPr="00BD0A95">
        <w:rPr>
          <w:rFonts w:ascii="Times New Roman" w:hAnsi="Times New Roman" w:cs="Times New Roman"/>
          <w:sz w:val="28"/>
          <w:szCs w:val="28"/>
        </w:rPr>
        <w:t xml:space="preserve"> сетевых магазина – </w:t>
      </w:r>
      <w:r w:rsidR="00B75726" w:rsidRPr="00BD0A95">
        <w:rPr>
          <w:rFonts w:ascii="Times New Roman" w:hAnsi="Times New Roman" w:cs="Times New Roman"/>
          <w:sz w:val="28"/>
          <w:szCs w:val="28"/>
        </w:rPr>
        <w:t>9</w:t>
      </w:r>
      <w:r w:rsidR="00575705" w:rsidRPr="00BD0A95">
        <w:rPr>
          <w:rFonts w:ascii="Times New Roman" w:hAnsi="Times New Roman" w:cs="Times New Roman"/>
          <w:sz w:val="28"/>
          <w:szCs w:val="28"/>
        </w:rPr>
        <w:t xml:space="preserve">48 </w:t>
      </w:r>
      <w:proofErr w:type="spellStart"/>
      <w:r w:rsidR="00EC68F8" w:rsidRPr="00BD0A9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C68F8" w:rsidRPr="00BD0A95">
        <w:rPr>
          <w:rFonts w:ascii="Times New Roman" w:hAnsi="Times New Roman" w:cs="Times New Roman"/>
          <w:sz w:val="28"/>
          <w:szCs w:val="28"/>
        </w:rPr>
        <w:t xml:space="preserve">., </w:t>
      </w:r>
      <w:r w:rsidR="00211E16">
        <w:rPr>
          <w:rFonts w:ascii="Times New Roman" w:hAnsi="Times New Roman" w:cs="Times New Roman"/>
          <w:sz w:val="28"/>
          <w:szCs w:val="28"/>
        </w:rPr>
        <w:t>4</w:t>
      </w:r>
      <w:r w:rsidR="000F7A6F" w:rsidRPr="00BD0A95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объекта </w:t>
      </w:r>
      <w:r w:rsidR="00EC68F8" w:rsidRPr="00BD0A95">
        <w:rPr>
          <w:rFonts w:ascii="Times New Roman" w:hAnsi="Times New Roman" w:cs="Times New Roman"/>
          <w:sz w:val="28"/>
          <w:szCs w:val="28"/>
        </w:rPr>
        <w:t xml:space="preserve"> – </w:t>
      </w:r>
      <w:r w:rsidR="00211E16">
        <w:rPr>
          <w:rFonts w:ascii="Times New Roman" w:hAnsi="Times New Roman" w:cs="Times New Roman"/>
          <w:sz w:val="28"/>
          <w:szCs w:val="28"/>
        </w:rPr>
        <w:t>66</w:t>
      </w:r>
      <w:r w:rsidR="00EC68F8" w:rsidRPr="00BD0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8F8" w:rsidRPr="00BD0A9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C68F8" w:rsidRPr="00BD0A95">
        <w:rPr>
          <w:rFonts w:ascii="Times New Roman" w:hAnsi="Times New Roman" w:cs="Times New Roman"/>
          <w:sz w:val="28"/>
          <w:szCs w:val="28"/>
        </w:rPr>
        <w:t xml:space="preserve">. и 1 </w:t>
      </w:r>
      <w:r w:rsidR="00B75726" w:rsidRPr="00BD0A95">
        <w:rPr>
          <w:rFonts w:ascii="Times New Roman" w:hAnsi="Times New Roman" w:cs="Times New Roman"/>
          <w:sz w:val="28"/>
          <w:szCs w:val="28"/>
        </w:rPr>
        <w:t>р</w:t>
      </w:r>
      <w:r w:rsidR="00F35197" w:rsidRPr="00BD0A95">
        <w:rPr>
          <w:rFonts w:ascii="Times New Roman" w:hAnsi="Times New Roman" w:cs="Times New Roman"/>
          <w:sz w:val="28"/>
          <w:szCs w:val="28"/>
        </w:rPr>
        <w:t>ы</w:t>
      </w:r>
      <w:r w:rsidR="00B75726" w:rsidRPr="00BD0A95">
        <w:rPr>
          <w:rFonts w:ascii="Times New Roman" w:hAnsi="Times New Roman" w:cs="Times New Roman"/>
          <w:sz w:val="28"/>
          <w:szCs w:val="28"/>
        </w:rPr>
        <w:t>ночная пл</w:t>
      </w:r>
      <w:r w:rsidR="00F35197" w:rsidRPr="00BD0A95">
        <w:rPr>
          <w:rFonts w:ascii="Times New Roman" w:hAnsi="Times New Roman" w:cs="Times New Roman"/>
          <w:sz w:val="28"/>
          <w:szCs w:val="28"/>
        </w:rPr>
        <w:t>ощадь</w:t>
      </w:r>
      <w:r w:rsidR="000F7A6F" w:rsidRPr="00BD0A95">
        <w:rPr>
          <w:rFonts w:ascii="Times New Roman" w:hAnsi="Times New Roman" w:cs="Times New Roman"/>
          <w:sz w:val="28"/>
          <w:szCs w:val="28"/>
        </w:rPr>
        <w:t xml:space="preserve"> </w:t>
      </w:r>
      <w:r w:rsidR="00EC68F8" w:rsidRPr="00BD0A95">
        <w:rPr>
          <w:rFonts w:ascii="Times New Roman" w:hAnsi="Times New Roman" w:cs="Times New Roman"/>
          <w:sz w:val="28"/>
          <w:szCs w:val="28"/>
        </w:rPr>
        <w:t xml:space="preserve"> - </w:t>
      </w:r>
      <w:r w:rsidR="003C4EC8" w:rsidRPr="00BD0A95">
        <w:rPr>
          <w:rFonts w:ascii="Times New Roman" w:hAnsi="Times New Roman" w:cs="Times New Roman"/>
          <w:sz w:val="28"/>
          <w:szCs w:val="28"/>
        </w:rPr>
        <w:t xml:space="preserve">332,3 </w:t>
      </w:r>
      <w:r w:rsidR="00EC68F8" w:rsidRPr="00BD0A95">
        <w:rPr>
          <w:rFonts w:ascii="Times New Roman" w:hAnsi="Times New Roman" w:cs="Times New Roman"/>
          <w:sz w:val="28"/>
          <w:szCs w:val="28"/>
        </w:rPr>
        <w:t>кв.м.</w:t>
      </w:r>
      <w:r w:rsidR="00F35197" w:rsidRPr="00BD0A95">
        <w:rPr>
          <w:rFonts w:ascii="Times New Roman" w:hAnsi="Times New Roman" w:cs="Times New Roman"/>
          <w:sz w:val="28"/>
          <w:szCs w:val="28"/>
        </w:rPr>
        <w:t xml:space="preserve"> В 2018 году изменился формат торговли на рынке ООО «Елена»</w:t>
      </w:r>
      <w:r w:rsidR="00C145A6" w:rsidRPr="00BD0A95">
        <w:rPr>
          <w:rFonts w:ascii="Times New Roman" w:hAnsi="Times New Roman" w:cs="Times New Roman"/>
          <w:sz w:val="28"/>
          <w:szCs w:val="28"/>
        </w:rPr>
        <w:t xml:space="preserve"> (постановлением Правительства Тульской области от 10.04.2018 № 130 «О </w:t>
      </w:r>
      <w:r w:rsidR="00C145A6" w:rsidRPr="00BD0A95">
        <w:rPr>
          <w:rFonts w:ascii="Times New Roman" w:hAnsi="Times New Roman" w:cs="Times New Roman"/>
          <w:sz w:val="28"/>
          <w:szCs w:val="28"/>
        </w:rPr>
        <w:lastRenderedPageBreak/>
        <w:t>внесении изменения в постановление администрации Тульской области</w:t>
      </w:r>
      <w:proofErr w:type="gramEnd"/>
      <w:r w:rsidR="00C145A6" w:rsidRPr="00BD0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45A6" w:rsidRPr="00BD0A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145A6" w:rsidRPr="00BD0A95">
        <w:rPr>
          <w:rFonts w:ascii="Times New Roman" w:hAnsi="Times New Roman" w:cs="Times New Roman"/>
          <w:sz w:val="28"/>
          <w:szCs w:val="28"/>
        </w:rPr>
        <w:t xml:space="preserve"> 08.05.2007 № 220 «Об утверждении плана организации розничных рынков на территории Тульской области» статус универсального рынк</w:t>
      </w:r>
      <w:proofErr w:type="gramStart"/>
      <w:r w:rsidR="00C145A6" w:rsidRPr="00BD0A95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C145A6" w:rsidRPr="00BD0A95">
        <w:rPr>
          <w:rFonts w:ascii="Times New Roman" w:hAnsi="Times New Roman" w:cs="Times New Roman"/>
          <w:sz w:val="28"/>
          <w:szCs w:val="28"/>
        </w:rPr>
        <w:t xml:space="preserve"> «Елена» был изменён, </w:t>
      </w:r>
      <w:r w:rsidR="00F35197" w:rsidRPr="00BD0A95">
        <w:rPr>
          <w:rFonts w:ascii="Times New Roman" w:hAnsi="Times New Roman" w:cs="Times New Roman"/>
          <w:sz w:val="28"/>
          <w:szCs w:val="28"/>
        </w:rPr>
        <w:t xml:space="preserve">сохранив при этом </w:t>
      </w:r>
      <w:r w:rsidR="00C145A6" w:rsidRPr="00BD0A95">
        <w:rPr>
          <w:rFonts w:ascii="Times New Roman" w:hAnsi="Times New Roman" w:cs="Times New Roman"/>
          <w:sz w:val="28"/>
          <w:szCs w:val="28"/>
        </w:rPr>
        <w:t xml:space="preserve">ассортиментную специализацию. </w:t>
      </w:r>
      <w:r w:rsidR="00F35197" w:rsidRPr="00BD0A95">
        <w:rPr>
          <w:rFonts w:ascii="Times New Roman" w:hAnsi="Times New Roman" w:cs="Times New Roman"/>
          <w:sz w:val="28"/>
          <w:szCs w:val="28"/>
        </w:rPr>
        <w:t xml:space="preserve"> Данное изменение  </w:t>
      </w:r>
      <w:r w:rsidR="00C145A6" w:rsidRPr="00BD0A95">
        <w:rPr>
          <w:rFonts w:ascii="Times New Roman" w:hAnsi="Times New Roman" w:cs="Times New Roman"/>
          <w:sz w:val="28"/>
          <w:szCs w:val="28"/>
        </w:rPr>
        <w:t xml:space="preserve">способствовало упрощению </w:t>
      </w:r>
      <w:r w:rsidR="00F35197" w:rsidRPr="00BD0A95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C145A6" w:rsidRPr="00BD0A95">
        <w:rPr>
          <w:rFonts w:ascii="Times New Roman" w:hAnsi="Times New Roman" w:cs="Times New Roman"/>
          <w:sz w:val="28"/>
          <w:szCs w:val="28"/>
        </w:rPr>
        <w:t xml:space="preserve">ка </w:t>
      </w:r>
      <w:r w:rsidR="00F35197" w:rsidRPr="00BD0A95">
        <w:rPr>
          <w:rFonts w:ascii="Times New Roman" w:hAnsi="Times New Roman" w:cs="Times New Roman"/>
          <w:sz w:val="28"/>
          <w:szCs w:val="28"/>
        </w:rPr>
        <w:t xml:space="preserve"> получения мест торговли субъектами малого предпринимательства,  осуществляющих нестационарную торговлю, тем самым создав  условия  для улучшения организации и качества торгового обслуживания  и обеспечения доступности товаров для населения </w:t>
      </w:r>
      <w:proofErr w:type="spellStart"/>
      <w:r w:rsidR="00F35197" w:rsidRPr="00BD0A95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F35197" w:rsidRPr="00BD0A95">
        <w:rPr>
          <w:rFonts w:ascii="Times New Roman" w:hAnsi="Times New Roman" w:cs="Times New Roman"/>
          <w:sz w:val="28"/>
          <w:szCs w:val="28"/>
        </w:rPr>
        <w:t xml:space="preserve"> района, при этом интересы покупателей не б</w:t>
      </w:r>
      <w:r w:rsidR="00BD0A95" w:rsidRPr="00BD0A95">
        <w:rPr>
          <w:rFonts w:ascii="Times New Roman" w:hAnsi="Times New Roman" w:cs="Times New Roman"/>
          <w:sz w:val="28"/>
          <w:szCs w:val="28"/>
        </w:rPr>
        <w:t>ыли</w:t>
      </w:r>
      <w:r w:rsidR="00F35197" w:rsidRPr="00BD0A95">
        <w:rPr>
          <w:rFonts w:ascii="Times New Roman" w:hAnsi="Times New Roman" w:cs="Times New Roman"/>
          <w:sz w:val="28"/>
          <w:szCs w:val="28"/>
        </w:rPr>
        <w:t xml:space="preserve"> ущемлены.</w:t>
      </w:r>
    </w:p>
    <w:p w:rsidR="00F35197" w:rsidRPr="00BD0A95" w:rsidRDefault="00F35197" w:rsidP="00BD0A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95">
        <w:rPr>
          <w:rFonts w:ascii="Times New Roman" w:hAnsi="Times New Roman" w:cs="Times New Roman"/>
          <w:sz w:val="28"/>
          <w:szCs w:val="28"/>
        </w:rPr>
        <w:tab/>
        <w:t>Характеризуя изменения торговой деятельности, следует отметить, что функции постоянно действующих участников сохран</w:t>
      </w:r>
      <w:r w:rsidR="00BD0A95" w:rsidRPr="00BD0A95">
        <w:rPr>
          <w:rFonts w:ascii="Times New Roman" w:hAnsi="Times New Roman" w:cs="Times New Roman"/>
          <w:sz w:val="28"/>
          <w:szCs w:val="28"/>
        </w:rPr>
        <w:t>ились</w:t>
      </w:r>
      <w:r w:rsidRPr="00BD0A95">
        <w:rPr>
          <w:rFonts w:ascii="Times New Roman" w:hAnsi="Times New Roman" w:cs="Times New Roman"/>
          <w:sz w:val="28"/>
          <w:szCs w:val="28"/>
        </w:rPr>
        <w:t xml:space="preserve"> </w:t>
      </w:r>
      <w:r w:rsidR="00BD0A95" w:rsidRPr="00BD0A95">
        <w:rPr>
          <w:rFonts w:ascii="Times New Roman" w:hAnsi="Times New Roman" w:cs="Times New Roman"/>
          <w:sz w:val="28"/>
          <w:szCs w:val="28"/>
        </w:rPr>
        <w:t xml:space="preserve">и </w:t>
      </w:r>
      <w:r w:rsidRPr="00BD0A95">
        <w:rPr>
          <w:rFonts w:ascii="Times New Roman" w:hAnsi="Times New Roman" w:cs="Times New Roman"/>
          <w:sz w:val="28"/>
          <w:szCs w:val="28"/>
        </w:rPr>
        <w:t xml:space="preserve"> да</w:t>
      </w:r>
      <w:r w:rsidR="00BD0A95" w:rsidRPr="00BD0A95">
        <w:rPr>
          <w:rFonts w:ascii="Times New Roman" w:hAnsi="Times New Roman" w:cs="Times New Roman"/>
          <w:sz w:val="28"/>
          <w:szCs w:val="28"/>
        </w:rPr>
        <w:t>ло</w:t>
      </w:r>
      <w:r w:rsidRPr="00BD0A95">
        <w:rPr>
          <w:rFonts w:ascii="Times New Roman" w:hAnsi="Times New Roman" w:cs="Times New Roman"/>
          <w:sz w:val="28"/>
          <w:szCs w:val="28"/>
        </w:rPr>
        <w:t xml:space="preserve"> возможность  стабильному функционированию  и развитию торговли в разных отраслях, тем самым устраняя пробелы в торговой деятельности,  препятствующие развитию малого торгового бизнеса, </w:t>
      </w:r>
      <w:proofErr w:type="gramStart"/>
      <w:r w:rsidRPr="00BD0A95">
        <w:rPr>
          <w:rFonts w:ascii="Times New Roman" w:hAnsi="Times New Roman" w:cs="Times New Roman"/>
          <w:sz w:val="28"/>
          <w:szCs w:val="28"/>
        </w:rPr>
        <w:t>возникшие</w:t>
      </w:r>
      <w:proofErr w:type="gramEnd"/>
      <w:r w:rsidRPr="00BD0A95">
        <w:rPr>
          <w:rFonts w:ascii="Times New Roman" w:hAnsi="Times New Roman" w:cs="Times New Roman"/>
          <w:sz w:val="28"/>
          <w:szCs w:val="28"/>
        </w:rPr>
        <w:t xml:space="preserve"> по общему мнению как потребителей </w:t>
      </w:r>
      <w:proofErr w:type="spellStart"/>
      <w:r w:rsidRPr="00BD0A95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BD0A95">
        <w:rPr>
          <w:rFonts w:ascii="Times New Roman" w:hAnsi="Times New Roman" w:cs="Times New Roman"/>
          <w:sz w:val="28"/>
          <w:szCs w:val="28"/>
        </w:rPr>
        <w:t xml:space="preserve"> района, так и субъектов торговой деятельности, связанные с оттоком покупателей  в другие районы.</w:t>
      </w:r>
    </w:p>
    <w:p w:rsidR="00B41A6D" w:rsidRDefault="003C4EC8" w:rsidP="009F75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A95">
        <w:rPr>
          <w:rFonts w:ascii="Times New Roman" w:hAnsi="Times New Roman" w:cs="Times New Roman"/>
          <w:sz w:val="28"/>
          <w:szCs w:val="28"/>
        </w:rPr>
        <w:t xml:space="preserve">Несмотря на экономический рост, рынок розничной торговли </w:t>
      </w:r>
      <w:r w:rsidR="002330E1">
        <w:rPr>
          <w:rFonts w:ascii="Times New Roman" w:hAnsi="Times New Roman" w:cs="Times New Roman"/>
          <w:sz w:val="28"/>
          <w:szCs w:val="28"/>
        </w:rPr>
        <w:t>остается на уровне прошлого года, Несмотря на то, что з</w:t>
      </w:r>
      <w:r w:rsidRPr="00BD0A95">
        <w:rPr>
          <w:rFonts w:ascii="Times New Roman" w:hAnsi="Times New Roman" w:cs="Times New Roman"/>
          <w:sz w:val="28"/>
          <w:szCs w:val="28"/>
        </w:rPr>
        <w:t>акрылись в 201</w:t>
      </w:r>
      <w:r w:rsidR="00211E16">
        <w:rPr>
          <w:rFonts w:ascii="Times New Roman" w:hAnsi="Times New Roman" w:cs="Times New Roman"/>
          <w:sz w:val="28"/>
          <w:szCs w:val="28"/>
        </w:rPr>
        <w:t>9</w:t>
      </w:r>
      <w:r w:rsidRPr="00BD0A95">
        <w:rPr>
          <w:rFonts w:ascii="Times New Roman" w:hAnsi="Times New Roman" w:cs="Times New Roman"/>
          <w:sz w:val="28"/>
          <w:szCs w:val="28"/>
        </w:rPr>
        <w:t xml:space="preserve"> году следующие предприятия торговли: в </w:t>
      </w:r>
      <w:r w:rsidR="00BD0A95">
        <w:rPr>
          <w:rFonts w:ascii="Times New Roman" w:hAnsi="Times New Roman" w:cs="Times New Roman"/>
          <w:sz w:val="28"/>
          <w:szCs w:val="28"/>
        </w:rPr>
        <w:t xml:space="preserve">п. Волово </w:t>
      </w:r>
      <w:r w:rsidR="009F7507">
        <w:rPr>
          <w:rFonts w:ascii="Times New Roman" w:hAnsi="Times New Roman" w:cs="Times New Roman"/>
          <w:sz w:val="28"/>
          <w:szCs w:val="28"/>
        </w:rPr>
        <w:t>торговый объект по продаже детск</w:t>
      </w:r>
      <w:r w:rsidR="00BD0A95">
        <w:rPr>
          <w:rFonts w:ascii="Times New Roman" w:hAnsi="Times New Roman" w:cs="Times New Roman"/>
          <w:sz w:val="28"/>
          <w:szCs w:val="28"/>
        </w:rPr>
        <w:t xml:space="preserve">ой одежды и обуви </w:t>
      </w:r>
      <w:r w:rsidR="00211E16" w:rsidRPr="007F6161">
        <w:rPr>
          <w:rFonts w:ascii="Times New Roman" w:hAnsi="Times New Roman" w:cs="Times New Roman"/>
          <w:sz w:val="28"/>
          <w:szCs w:val="28"/>
        </w:rPr>
        <w:t>«</w:t>
      </w:r>
      <w:r w:rsidR="00211E16" w:rsidRPr="007F6161">
        <w:rPr>
          <w:rFonts w:ascii="Times New Roman" w:hAnsi="Times New Roman"/>
          <w:sz w:val="28"/>
          <w:szCs w:val="28"/>
        </w:rPr>
        <w:t xml:space="preserve">Мама и малыш» </w:t>
      </w:r>
      <w:r w:rsidR="00211E16">
        <w:rPr>
          <w:rFonts w:ascii="Times New Roman" w:hAnsi="Times New Roman"/>
          <w:sz w:val="28"/>
          <w:szCs w:val="28"/>
        </w:rPr>
        <w:t>(</w:t>
      </w:r>
      <w:r w:rsidR="00211E16" w:rsidRPr="007F6161">
        <w:rPr>
          <w:rFonts w:ascii="Times New Roman" w:hAnsi="Times New Roman"/>
          <w:sz w:val="28"/>
          <w:szCs w:val="28"/>
        </w:rPr>
        <w:t>ИП Гаджиева А.А</w:t>
      </w:r>
      <w:r w:rsidR="00211E16">
        <w:rPr>
          <w:rFonts w:ascii="Times New Roman" w:hAnsi="Times New Roman"/>
          <w:sz w:val="28"/>
          <w:szCs w:val="28"/>
        </w:rPr>
        <w:t>.)</w:t>
      </w:r>
      <w:r w:rsidR="002330E1">
        <w:rPr>
          <w:rFonts w:ascii="Times New Roman" w:hAnsi="Times New Roman"/>
          <w:sz w:val="28"/>
          <w:szCs w:val="28"/>
        </w:rPr>
        <w:t>,</w:t>
      </w:r>
      <w:r w:rsidR="00211E16">
        <w:rPr>
          <w:rFonts w:ascii="Times New Roman" w:hAnsi="Times New Roman"/>
          <w:sz w:val="28"/>
          <w:szCs w:val="28"/>
        </w:rPr>
        <w:t xml:space="preserve"> </w:t>
      </w:r>
      <w:r w:rsidR="00BD0A95">
        <w:rPr>
          <w:rFonts w:ascii="Times New Roman" w:hAnsi="Times New Roman" w:cs="Times New Roman"/>
          <w:sz w:val="28"/>
          <w:szCs w:val="28"/>
        </w:rPr>
        <w:t xml:space="preserve">аптечный </w:t>
      </w:r>
      <w:r w:rsidR="00BD0A95" w:rsidRPr="00AE2009">
        <w:rPr>
          <w:rFonts w:ascii="Times New Roman" w:hAnsi="Times New Roman" w:cs="Times New Roman"/>
          <w:sz w:val="28"/>
          <w:szCs w:val="28"/>
        </w:rPr>
        <w:t>пункт</w:t>
      </w:r>
      <w:r w:rsidR="002330E1" w:rsidRPr="00AE2009">
        <w:rPr>
          <w:rFonts w:ascii="Times New Roman" w:hAnsi="Times New Roman" w:cs="Times New Roman"/>
          <w:sz w:val="28"/>
          <w:szCs w:val="28"/>
        </w:rPr>
        <w:t xml:space="preserve">, </w:t>
      </w:r>
      <w:r w:rsidR="002330E1" w:rsidRPr="00AE2009">
        <w:rPr>
          <w:rFonts w:ascii="Times New Roman" w:hAnsi="Times New Roman" w:cs="Times New Roman"/>
          <w:color w:val="000000"/>
          <w:sz w:val="28"/>
          <w:szCs w:val="28"/>
        </w:rPr>
        <w:t>представлен</w:t>
      </w:r>
      <w:r w:rsidR="002330E1" w:rsidRPr="00AE2009"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="002330E1" w:rsidRPr="00AE2009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государственным унитарным предприятием «Фармация</w:t>
      </w:r>
      <w:r w:rsidRPr="00AE2009">
        <w:rPr>
          <w:rFonts w:ascii="Times New Roman" w:hAnsi="Times New Roman" w:cs="Times New Roman"/>
          <w:sz w:val="28"/>
          <w:szCs w:val="28"/>
        </w:rPr>
        <w:t>)</w:t>
      </w:r>
      <w:r w:rsidR="009F7507" w:rsidRPr="00AE2009">
        <w:rPr>
          <w:rFonts w:ascii="Times New Roman" w:hAnsi="Times New Roman" w:cs="Times New Roman"/>
          <w:sz w:val="28"/>
          <w:szCs w:val="28"/>
        </w:rPr>
        <w:t>,</w:t>
      </w:r>
      <w:r w:rsidR="002330E1">
        <w:rPr>
          <w:rFonts w:ascii="Times New Roman" w:hAnsi="Times New Roman" w:cs="Times New Roman"/>
          <w:sz w:val="28"/>
          <w:szCs w:val="28"/>
        </w:rPr>
        <w:t xml:space="preserve"> сетевой  магазин «Правильная корзина», </w:t>
      </w:r>
      <w:r w:rsidR="009F7507">
        <w:rPr>
          <w:rFonts w:ascii="Times New Roman" w:hAnsi="Times New Roman" w:cs="Times New Roman"/>
          <w:sz w:val="28"/>
          <w:szCs w:val="28"/>
        </w:rPr>
        <w:t xml:space="preserve">магазин «Продукты» </w:t>
      </w:r>
      <w:r w:rsidR="002330E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330E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330E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330E1">
        <w:rPr>
          <w:rFonts w:ascii="Times New Roman" w:hAnsi="Times New Roman" w:cs="Times New Roman"/>
          <w:sz w:val="28"/>
          <w:szCs w:val="28"/>
        </w:rPr>
        <w:t>олово</w:t>
      </w:r>
      <w:proofErr w:type="spellEnd"/>
      <w:r w:rsidR="00233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0E1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2330E1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9F7507">
        <w:rPr>
          <w:rFonts w:ascii="Times New Roman" w:hAnsi="Times New Roman" w:cs="Times New Roman"/>
          <w:sz w:val="28"/>
          <w:szCs w:val="28"/>
        </w:rPr>
        <w:t xml:space="preserve">ИП </w:t>
      </w:r>
      <w:r w:rsidR="002330E1">
        <w:rPr>
          <w:rFonts w:ascii="Times New Roman" w:hAnsi="Times New Roman" w:cs="Times New Roman"/>
          <w:sz w:val="28"/>
          <w:szCs w:val="28"/>
        </w:rPr>
        <w:t>Земскова Е.Н.</w:t>
      </w:r>
      <w:r w:rsidR="00B41A6D">
        <w:rPr>
          <w:rFonts w:ascii="Times New Roman" w:hAnsi="Times New Roman" w:cs="Times New Roman"/>
          <w:sz w:val="28"/>
          <w:szCs w:val="28"/>
        </w:rPr>
        <w:t>), торговая палатк</w:t>
      </w:r>
      <w:proofErr w:type="gramStart"/>
      <w:r w:rsidR="00B41A6D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B41A6D">
        <w:rPr>
          <w:rFonts w:ascii="Times New Roman" w:hAnsi="Times New Roman" w:cs="Times New Roman"/>
          <w:sz w:val="28"/>
          <w:szCs w:val="28"/>
        </w:rPr>
        <w:t xml:space="preserve"> «Садко», осуществляющая торговлю продовольственными товарами </w:t>
      </w:r>
      <w:proofErr w:type="spellStart"/>
      <w:r w:rsidR="00B41A6D">
        <w:rPr>
          <w:rFonts w:ascii="Times New Roman" w:hAnsi="Times New Roman" w:cs="Times New Roman"/>
          <w:sz w:val="28"/>
          <w:szCs w:val="28"/>
        </w:rPr>
        <w:t>Ефремовских</w:t>
      </w:r>
      <w:proofErr w:type="spellEnd"/>
      <w:r w:rsidR="00B41A6D">
        <w:rPr>
          <w:rFonts w:ascii="Times New Roman" w:hAnsi="Times New Roman" w:cs="Times New Roman"/>
          <w:sz w:val="28"/>
          <w:szCs w:val="28"/>
        </w:rPr>
        <w:t xml:space="preserve"> товаропроизводителей. </w:t>
      </w:r>
      <w:r w:rsidR="009F7507">
        <w:rPr>
          <w:rFonts w:ascii="Times New Roman" w:hAnsi="Times New Roman" w:cs="Times New Roman"/>
          <w:sz w:val="28"/>
          <w:szCs w:val="28"/>
        </w:rPr>
        <w:t xml:space="preserve"> Однако  и отмечена положительная динамика роста торговых объектов в </w:t>
      </w:r>
      <w:proofErr w:type="spellStart"/>
      <w:r w:rsidR="009F7507">
        <w:rPr>
          <w:rFonts w:ascii="Times New Roman" w:hAnsi="Times New Roman" w:cs="Times New Roman"/>
          <w:sz w:val="28"/>
          <w:szCs w:val="28"/>
        </w:rPr>
        <w:t>Воловском</w:t>
      </w:r>
      <w:proofErr w:type="spellEnd"/>
      <w:r w:rsidR="009F75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F7507" w:rsidRPr="007F6161">
        <w:rPr>
          <w:rFonts w:ascii="Times New Roman" w:hAnsi="Times New Roman" w:cs="Times New Roman"/>
          <w:sz w:val="28"/>
          <w:szCs w:val="28"/>
        </w:rPr>
        <w:t xml:space="preserve">: открыт новый </w:t>
      </w:r>
      <w:r w:rsidR="00B41A6D">
        <w:rPr>
          <w:rFonts w:ascii="Times New Roman" w:hAnsi="Times New Roman" w:cs="Times New Roman"/>
          <w:sz w:val="28"/>
          <w:szCs w:val="28"/>
        </w:rPr>
        <w:t>фирменный магазин «</w:t>
      </w:r>
      <w:proofErr w:type="spellStart"/>
      <w:r w:rsidR="00B41A6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B41A6D">
        <w:rPr>
          <w:rFonts w:ascii="Times New Roman" w:hAnsi="Times New Roman" w:cs="Times New Roman"/>
          <w:sz w:val="28"/>
          <w:szCs w:val="28"/>
        </w:rPr>
        <w:t xml:space="preserve"> бройлер», </w:t>
      </w:r>
      <w:r w:rsidR="009F7507" w:rsidRPr="007F6161">
        <w:rPr>
          <w:rFonts w:ascii="Times New Roman" w:hAnsi="Times New Roman" w:cs="Times New Roman"/>
          <w:sz w:val="28"/>
          <w:szCs w:val="28"/>
        </w:rPr>
        <w:t>магазин «</w:t>
      </w:r>
      <w:r w:rsidR="00B41A6D">
        <w:rPr>
          <w:rFonts w:ascii="Times New Roman" w:hAnsi="Times New Roman" w:cs="Times New Roman"/>
          <w:sz w:val="28"/>
          <w:szCs w:val="28"/>
        </w:rPr>
        <w:t xml:space="preserve">Алена» ИП Ежова Е.Н., предприятие общественного питания ИП Коровин В.И. Также торговлю </w:t>
      </w:r>
      <w:proofErr w:type="spellStart"/>
      <w:r w:rsidR="00B41A6D">
        <w:rPr>
          <w:rFonts w:ascii="Times New Roman" w:hAnsi="Times New Roman" w:cs="Times New Roman"/>
          <w:sz w:val="28"/>
          <w:szCs w:val="28"/>
        </w:rPr>
        <w:t>Ефремовской</w:t>
      </w:r>
      <w:proofErr w:type="spellEnd"/>
      <w:r w:rsidR="00B41A6D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AE2009">
        <w:rPr>
          <w:rFonts w:ascii="Times New Roman" w:hAnsi="Times New Roman" w:cs="Times New Roman"/>
          <w:sz w:val="28"/>
          <w:szCs w:val="28"/>
        </w:rPr>
        <w:t xml:space="preserve">ей </w:t>
      </w:r>
      <w:r w:rsidR="00B41A6D">
        <w:rPr>
          <w:rFonts w:ascii="Times New Roman" w:hAnsi="Times New Roman" w:cs="Times New Roman"/>
          <w:sz w:val="28"/>
          <w:szCs w:val="28"/>
        </w:rPr>
        <w:t xml:space="preserve"> возобновила </w:t>
      </w:r>
      <w:r w:rsidR="00AE2009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="00AE2009">
        <w:rPr>
          <w:rFonts w:ascii="Times New Roman" w:hAnsi="Times New Roman" w:cs="Times New Roman"/>
          <w:sz w:val="28"/>
          <w:szCs w:val="28"/>
        </w:rPr>
        <w:t>Панютищева</w:t>
      </w:r>
      <w:proofErr w:type="spellEnd"/>
      <w:r w:rsidR="00AE2009">
        <w:rPr>
          <w:rFonts w:ascii="Times New Roman" w:hAnsi="Times New Roman" w:cs="Times New Roman"/>
          <w:sz w:val="28"/>
          <w:szCs w:val="28"/>
        </w:rPr>
        <w:t xml:space="preserve"> Н.Е..</w:t>
      </w:r>
    </w:p>
    <w:p w:rsidR="007F6161" w:rsidRPr="007F6161" w:rsidRDefault="007F6161" w:rsidP="007F6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61">
        <w:rPr>
          <w:rFonts w:ascii="Times New Roman" w:hAnsi="Times New Roman" w:cs="Times New Roman"/>
          <w:sz w:val="28"/>
          <w:szCs w:val="28"/>
        </w:rPr>
        <w:t>П</w:t>
      </w:r>
      <w:r w:rsidR="00EC68F8" w:rsidRPr="007F6161">
        <w:rPr>
          <w:rFonts w:ascii="Times New Roman" w:hAnsi="Times New Roman" w:cs="Times New Roman"/>
          <w:sz w:val="28"/>
          <w:szCs w:val="28"/>
        </w:rPr>
        <w:t>о итогам  201</w:t>
      </w:r>
      <w:r w:rsidR="00B41A6D">
        <w:rPr>
          <w:rFonts w:ascii="Times New Roman" w:hAnsi="Times New Roman" w:cs="Times New Roman"/>
          <w:sz w:val="28"/>
          <w:szCs w:val="28"/>
        </w:rPr>
        <w:t>9</w:t>
      </w:r>
      <w:r w:rsidR="00EC68F8" w:rsidRPr="007F61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F6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F6161">
        <w:rPr>
          <w:rFonts w:ascii="Times New Roman" w:hAnsi="Times New Roman" w:cs="Times New Roman"/>
          <w:sz w:val="28"/>
          <w:szCs w:val="28"/>
        </w:rPr>
        <w:t>бор</w:t>
      </w:r>
      <w:r w:rsidR="00AA0DBA">
        <w:rPr>
          <w:rFonts w:ascii="Times New Roman" w:hAnsi="Times New Roman" w:cs="Times New Roman"/>
          <w:sz w:val="28"/>
          <w:szCs w:val="28"/>
        </w:rPr>
        <w:t xml:space="preserve">от розничной торговли в районе </w:t>
      </w:r>
      <w:r w:rsidRPr="007F6161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A0DBA">
        <w:rPr>
          <w:rFonts w:ascii="Times New Roman" w:hAnsi="Times New Roman" w:cs="Times New Roman"/>
          <w:sz w:val="28"/>
          <w:szCs w:val="28"/>
        </w:rPr>
        <w:t>1</w:t>
      </w:r>
      <w:r w:rsidR="00AE2009">
        <w:rPr>
          <w:rFonts w:ascii="Times New Roman" w:hAnsi="Times New Roman" w:cs="Times New Roman"/>
          <w:sz w:val="28"/>
          <w:szCs w:val="28"/>
        </w:rPr>
        <w:t xml:space="preserve"> 295,9 </w:t>
      </w:r>
      <w:r w:rsidR="00AA0DBA">
        <w:rPr>
          <w:rFonts w:ascii="Times New Roman" w:hAnsi="Times New Roman" w:cs="Times New Roman"/>
          <w:sz w:val="28"/>
          <w:szCs w:val="28"/>
        </w:rPr>
        <w:t>млн. руб.</w:t>
      </w:r>
      <w:r w:rsidRPr="007F6161">
        <w:rPr>
          <w:rFonts w:ascii="Times New Roman" w:hAnsi="Times New Roman" w:cs="Times New Roman"/>
          <w:sz w:val="28"/>
          <w:szCs w:val="28"/>
        </w:rPr>
        <w:t>, что составляет</w:t>
      </w:r>
      <w:r w:rsidR="00AA0DBA">
        <w:rPr>
          <w:rFonts w:ascii="Times New Roman" w:hAnsi="Times New Roman" w:cs="Times New Roman"/>
          <w:sz w:val="28"/>
          <w:szCs w:val="28"/>
        </w:rPr>
        <w:t xml:space="preserve"> 1</w:t>
      </w:r>
      <w:r w:rsidR="00AE2009">
        <w:rPr>
          <w:rFonts w:ascii="Times New Roman" w:hAnsi="Times New Roman" w:cs="Times New Roman"/>
          <w:sz w:val="28"/>
          <w:szCs w:val="28"/>
        </w:rPr>
        <w:t>22,5</w:t>
      </w:r>
      <w:r w:rsidRPr="007F6161">
        <w:rPr>
          <w:rFonts w:ascii="Times New Roman" w:hAnsi="Times New Roman" w:cs="Times New Roman"/>
          <w:sz w:val="28"/>
          <w:szCs w:val="28"/>
        </w:rPr>
        <w:t>% к аналогичному периоду прошлого года.</w:t>
      </w:r>
    </w:p>
    <w:p w:rsidR="00EC68F8" w:rsidRPr="0082562B" w:rsidRDefault="00AE2009" w:rsidP="00EC68F8">
      <w:pPr>
        <w:pStyle w:val="a9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С</w:t>
      </w:r>
      <w:r w:rsidR="00EC68F8" w:rsidRPr="00CF3370">
        <w:rPr>
          <w:sz w:val="28"/>
          <w:szCs w:val="28"/>
        </w:rPr>
        <w:t xml:space="preserve">убъекты малого бизнеса привлекались к участию в конкурсах на выполнение  муниципальных  заказов. </w:t>
      </w:r>
      <w:r w:rsidR="00EC68F8" w:rsidRPr="0082562B">
        <w:rPr>
          <w:color w:val="auto"/>
          <w:sz w:val="28"/>
          <w:szCs w:val="28"/>
        </w:rPr>
        <w:t>За  201</w:t>
      </w:r>
      <w:r>
        <w:rPr>
          <w:color w:val="auto"/>
          <w:sz w:val="28"/>
          <w:szCs w:val="28"/>
        </w:rPr>
        <w:t>9</w:t>
      </w:r>
      <w:r w:rsidR="00EC68F8" w:rsidRPr="0082562B">
        <w:rPr>
          <w:color w:val="auto"/>
          <w:sz w:val="28"/>
          <w:szCs w:val="28"/>
        </w:rPr>
        <w:t xml:space="preserve"> год  субъект</w:t>
      </w:r>
      <w:r w:rsidR="00AA1630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ми</w:t>
      </w:r>
      <w:r w:rsidR="00EC68F8" w:rsidRPr="0082562B">
        <w:rPr>
          <w:color w:val="auto"/>
          <w:sz w:val="28"/>
          <w:szCs w:val="28"/>
        </w:rPr>
        <w:t xml:space="preserve"> малого предпринимательства </w:t>
      </w:r>
      <w:r>
        <w:rPr>
          <w:color w:val="auto"/>
          <w:sz w:val="28"/>
          <w:szCs w:val="28"/>
        </w:rPr>
        <w:t xml:space="preserve">были заключены </w:t>
      </w:r>
      <w:r w:rsidR="00EC68F8" w:rsidRPr="0082562B">
        <w:rPr>
          <w:color w:val="auto"/>
          <w:sz w:val="28"/>
          <w:szCs w:val="28"/>
        </w:rPr>
        <w:t xml:space="preserve">контракты  на сумму </w:t>
      </w:r>
      <w:r w:rsidR="0082562B" w:rsidRPr="0082562B">
        <w:rPr>
          <w:color w:val="auto"/>
          <w:sz w:val="28"/>
          <w:szCs w:val="28"/>
        </w:rPr>
        <w:t>9 855 658,50</w:t>
      </w:r>
      <w:r w:rsidR="00EC68F8" w:rsidRPr="0082562B">
        <w:rPr>
          <w:color w:val="auto"/>
          <w:sz w:val="28"/>
          <w:szCs w:val="28"/>
        </w:rPr>
        <w:t xml:space="preserve"> рублей (</w:t>
      </w:r>
      <w:r>
        <w:rPr>
          <w:color w:val="auto"/>
          <w:sz w:val="28"/>
          <w:szCs w:val="28"/>
        </w:rPr>
        <w:t>61,3</w:t>
      </w:r>
      <w:r w:rsidR="00EC68F8" w:rsidRPr="0082562B">
        <w:rPr>
          <w:color w:val="auto"/>
          <w:sz w:val="28"/>
          <w:szCs w:val="28"/>
        </w:rPr>
        <w:t xml:space="preserve">% от общей суммы контрактов). </w:t>
      </w:r>
    </w:p>
    <w:p w:rsidR="00AE2009" w:rsidRPr="00AE2009" w:rsidRDefault="00AE2009" w:rsidP="00AE2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009">
        <w:rPr>
          <w:rFonts w:ascii="Times New Roman" w:hAnsi="Times New Roman" w:cs="Times New Roman"/>
          <w:sz w:val="28"/>
          <w:szCs w:val="28"/>
        </w:rPr>
        <w:t xml:space="preserve">В районе функционирует система поддержки малого и среднего предпринимательства, которая обеспечивает широкие возможности по информационному и консультационному обеспечению субъектов предпринимательской деятельности. Одной из форм поддержки и развития малого бизнеса является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AE2009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AE2009">
        <w:rPr>
          <w:rFonts w:ascii="Times New Roman" w:hAnsi="Times New Roman" w:cs="Times New Roman"/>
          <w:sz w:val="28"/>
          <w:szCs w:val="28"/>
        </w:rPr>
        <w:t xml:space="preserve"> район, (за  2019 года проведено 4 заседания), на которых обсуждаются вопросы, связанные с осуществление </w:t>
      </w:r>
      <w:r w:rsidRPr="00AE2009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деятельности. </w:t>
      </w:r>
      <w:proofErr w:type="gramStart"/>
      <w:r w:rsidRPr="00AE2009">
        <w:rPr>
          <w:rFonts w:ascii="Times New Roman" w:hAnsi="Times New Roman" w:cs="Times New Roman"/>
          <w:sz w:val="28"/>
          <w:szCs w:val="28"/>
        </w:rPr>
        <w:t>На данные заседания были приглашены специалисты федеральной налоговой службы, центра поддержки предпринимательства Тульской области, комитета Тульской области по предпринимательству и потребительскому рынку).</w:t>
      </w:r>
      <w:proofErr w:type="gramEnd"/>
    </w:p>
    <w:p w:rsidR="00AE2009" w:rsidRPr="00AE2009" w:rsidRDefault="00AE2009" w:rsidP="00AE20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009">
        <w:rPr>
          <w:rFonts w:ascii="Times New Roman" w:hAnsi="Times New Roman" w:cs="Times New Roman"/>
          <w:sz w:val="28"/>
          <w:szCs w:val="28"/>
        </w:rPr>
        <w:t xml:space="preserve">Начинающие предприниматели и кто давно ведет свой бизнес,  проинформированы о мерах государственной  финансовой поддержки в Тульской области в виде </w:t>
      </w:r>
      <w:proofErr w:type="spellStart"/>
      <w:r w:rsidRPr="00AE2009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AE2009">
        <w:rPr>
          <w:rFonts w:ascii="Times New Roman" w:hAnsi="Times New Roman" w:cs="Times New Roman"/>
          <w:sz w:val="28"/>
          <w:szCs w:val="28"/>
        </w:rPr>
        <w:t xml:space="preserve">, предоставляемых   </w:t>
      </w:r>
      <w:proofErr w:type="spellStart"/>
      <w:r w:rsidRPr="00AE20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Микрокредитной</w:t>
      </w:r>
      <w:proofErr w:type="spellEnd"/>
      <w:r w:rsidRPr="00AE20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компанией  Тульский областной фонд поддержки малого предпринимательства под 3-6% годовых. На начальном этапе с</w:t>
      </w:r>
      <w:r w:rsidRPr="00AE2009">
        <w:rPr>
          <w:rFonts w:ascii="Times New Roman" w:hAnsi="Times New Roman" w:cs="Times New Roman"/>
          <w:sz w:val="28"/>
          <w:szCs w:val="28"/>
        </w:rPr>
        <w:t xml:space="preserve">пециалистами районной администрации  оказывается  содействие  </w:t>
      </w:r>
      <w:proofErr w:type="gramStart"/>
      <w:r w:rsidRPr="00AE200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E2009">
        <w:rPr>
          <w:rFonts w:ascii="Times New Roman" w:hAnsi="Times New Roman" w:cs="Times New Roman"/>
          <w:sz w:val="28"/>
          <w:szCs w:val="28"/>
        </w:rPr>
        <w:t xml:space="preserve"> подготовки пакета документов на получение </w:t>
      </w:r>
      <w:proofErr w:type="spellStart"/>
      <w:r w:rsidRPr="00AE2009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AE2009">
        <w:rPr>
          <w:rFonts w:ascii="Times New Roman" w:hAnsi="Times New Roman" w:cs="Times New Roman"/>
          <w:sz w:val="28"/>
          <w:szCs w:val="28"/>
        </w:rPr>
        <w:t xml:space="preserve">, а затем заявка подается в соответствующую структуру. В 2019 году  данной поддержкой воспользовался 1 предприниматель, осуществляющий свою деятельность в </w:t>
      </w:r>
      <w:proofErr w:type="spellStart"/>
      <w:r w:rsidRPr="00AE2009">
        <w:rPr>
          <w:rFonts w:ascii="Times New Roman" w:hAnsi="Times New Roman" w:cs="Times New Roman"/>
          <w:sz w:val="28"/>
          <w:szCs w:val="28"/>
        </w:rPr>
        <w:t>Воловском</w:t>
      </w:r>
      <w:proofErr w:type="spellEnd"/>
      <w:r w:rsidRPr="00AE2009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AE2009" w:rsidRPr="00AE2009" w:rsidRDefault="00AE2009" w:rsidP="00AE20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009">
        <w:rPr>
          <w:rFonts w:ascii="Times New Roman" w:hAnsi="Times New Roman" w:cs="Times New Roman"/>
          <w:sz w:val="28"/>
          <w:szCs w:val="28"/>
        </w:rPr>
        <w:t>За 2019  год введено в эксплуатацию и реконструировано 3 объекта  розничной торговли.</w:t>
      </w:r>
    </w:p>
    <w:p w:rsidR="00AE2009" w:rsidRPr="00AE2009" w:rsidRDefault="00AE2009" w:rsidP="00AE20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AE2009">
        <w:rPr>
          <w:rFonts w:ascii="Times New Roman" w:hAnsi="Times New Roman" w:cs="Times New Roman"/>
          <w:sz w:val="28"/>
          <w:szCs w:val="28"/>
        </w:rPr>
        <w:t xml:space="preserve"> </w:t>
      </w:r>
      <w:r w:rsidRPr="00AE2009">
        <w:rPr>
          <w:rFonts w:ascii="Times New Roman" w:hAnsi="Times New Roman" w:cs="Times New Roman"/>
          <w:b/>
          <w:bCs/>
          <w:spacing w:val="2"/>
          <w:sz w:val="28"/>
          <w:szCs w:val="28"/>
        </w:rPr>
        <w:t>Имущественная поддержка</w:t>
      </w:r>
    </w:p>
    <w:p w:rsidR="00AE2009" w:rsidRPr="00AE2009" w:rsidRDefault="00AE2009" w:rsidP="00AE200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E2009">
        <w:rPr>
          <w:rFonts w:ascii="Times New Roman" w:hAnsi="Times New Roman" w:cs="Times New Roman"/>
          <w:spacing w:val="2"/>
          <w:sz w:val="25"/>
          <w:szCs w:val="25"/>
        </w:rPr>
        <w:tab/>
      </w:r>
      <w:r w:rsidRPr="00AE2009">
        <w:rPr>
          <w:rFonts w:ascii="Times New Roman" w:hAnsi="Times New Roman" w:cs="Times New Roman"/>
          <w:spacing w:val="2"/>
          <w:sz w:val="28"/>
          <w:szCs w:val="28"/>
        </w:rPr>
        <w:t>Данный вид поддержки оказывается в виде передачи в пользование субъектам малого и среднего бизнеса муниципального имущества. Данной поддержкой за 2019 год воспользовались 11 субъектов малого предпринимательства.</w:t>
      </w:r>
    </w:p>
    <w:p w:rsidR="00AE2009" w:rsidRPr="00AE2009" w:rsidRDefault="00AE2009" w:rsidP="00AE200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E2009">
        <w:rPr>
          <w:rFonts w:ascii="Times New Roman" w:hAnsi="Times New Roman" w:cs="Times New Roman"/>
          <w:spacing w:val="2"/>
          <w:sz w:val="28"/>
          <w:szCs w:val="28"/>
        </w:rPr>
        <w:t xml:space="preserve"> Имущество, которым могут быть наделены предприниматели, включается в перечни</w:t>
      </w:r>
      <w:r w:rsidRPr="00AE2009">
        <w:rPr>
          <w:rFonts w:ascii="Times New Roman" w:hAnsi="Times New Roman" w:cs="Times New Roman"/>
          <w:sz w:val="28"/>
          <w:szCs w:val="28"/>
        </w:rPr>
        <w:t xml:space="preserve"> муниципального имущества, предназначенного для передачи во владение и в пользование субъектам малого и среднего,</w:t>
      </w:r>
      <w:r w:rsidRPr="00AE2009">
        <w:rPr>
          <w:rFonts w:ascii="Times New Roman" w:hAnsi="Times New Roman" w:cs="Times New Roman"/>
          <w:spacing w:val="2"/>
          <w:sz w:val="28"/>
          <w:szCs w:val="28"/>
        </w:rPr>
        <w:t xml:space="preserve"> которые подлежат обязательной публикации в СМИ и в Интернете.</w:t>
      </w:r>
    </w:p>
    <w:p w:rsidR="00AE2009" w:rsidRPr="00AE2009" w:rsidRDefault="00AE2009" w:rsidP="00AE200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AE2009">
        <w:rPr>
          <w:rFonts w:ascii="Times New Roman" w:hAnsi="Times New Roman" w:cs="Times New Roman"/>
          <w:spacing w:val="2"/>
          <w:sz w:val="25"/>
          <w:szCs w:val="25"/>
        </w:rPr>
        <w:tab/>
      </w:r>
      <w:hyperlink r:id="rId7" w:tgtFrame="_blank" w:history="1">
        <w:r w:rsidRPr="00AE2009">
          <w:rPr>
            <w:rFonts w:ascii="Times New Roman" w:hAnsi="Times New Roman" w:cs="Times New Roman"/>
            <w:b/>
            <w:bCs/>
            <w:spacing w:val="2"/>
            <w:sz w:val="28"/>
            <w:szCs w:val="28"/>
          </w:rPr>
          <w:t>Информационная поддержка</w:t>
        </w:r>
      </w:hyperlink>
    </w:p>
    <w:p w:rsidR="00AE2009" w:rsidRPr="00AE2009" w:rsidRDefault="00AE2009" w:rsidP="00AE200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E2009">
        <w:rPr>
          <w:rFonts w:ascii="Times New Roman" w:hAnsi="Times New Roman" w:cs="Times New Roman"/>
          <w:spacing w:val="2"/>
          <w:sz w:val="25"/>
          <w:szCs w:val="25"/>
        </w:rPr>
        <w:tab/>
      </w:r>
      <w:proofErr w:type="gramStart"/>
      <w:r w:rsidRPr="00AE2009">
        <w:rPr>
          <w:rFonts w:ascii="Times New Roman" w:hAnsi="Times New Roman" w:cs="Times New Roman"/>
          <w:spacing w:val="2"/>
          <w:sz w:val="28"/>
          <w:szCs w:val="28"/>
        </w:rPr>
        <w:t xml:space="preserve">В целях информирования субъектов малого предпринимательства о реализации программ поддержки и развития на муниципальном уровне, о мерах </w:t>
      </w:r>
      <w:r w:rsidRPr="00AE2009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поддержки субъектов малого и среднего предпринимательства,</w:t>
      </w:r>
      <w:r w:rsidRPr="00AE2009">
        <w:rPr>
          <w:rFonts w:ascii="Times New Roman" w:hAnsi="Times New Roman" w:cs="Times New Roman"/>
          <w:spacing w:val="2"/>
          <w:sz w:val="28"/>
          <w:szCs w:val="28"/>
        </w:rPr>
        <w:t xml:space="preserve"> своевременного доведения экономической, правовой, статистической информации, администрацией муниципального образования </w:t>
      </w:r>
      <w:proofErr w:type="spellStart"/>
      <w:r w:rsidRPr="00AE2009">
        <w:rPr>
          <w:rFonts w:ascii="Times New Roman" w:hAnsi="Times New Roman" w:cs="Times New Roman"/>
          <w:spacing w:val="2"/>
          <w:sz w:val="28"/>
          <w:szCs w:val="28"/>
        </w:rPr>
        <w:t>Воловский</w:t>
      </w:r>
      <w:proofErr w:type="spellEnd"/>
      <w:r w:rsidRPr="00AE2009">
        <w:rPr>
          <w:rFonts w:ascii="Times New Roman" w:hAnsi="Times New Roman" w:cs="Times New Roman"/>
          <w:spacing w:val="2"/>
          <w:sz w:val="28"/>
          <w:szCs w:val="28"/>
        </w:rPr>
        <w:t xml:space="preserve"> район проводится работа по обеспечению информационных ресурсов необходимой информацией, которая размещаются в свободном доступе в сети Интернет на официальном сайте муниципального образования.</w:t>
      </w:r>
      <w:proofErr w:type="gramEnd"/>
    </w:p>
    <w:p w:rsidR="00AE2009" w:rsidRPr="00AE2009" w:rsidRDefault="00AE2009" w:rsidP="00AE200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E2009">
        <w:rPr>
          <w:rFonts w:ascii="Times New Roman" w:hAnsi="Times New Roman" w:cs="Times New Roman"/>
          <w:spacing w:val="2"/>
          <w:sz w:val="25"/>
          <w:szCs w:val="25"/>
        </w:rPr>
        <w:tab/>
      </w:r>
      <w:r w:rsidRPr="00AE2009">
        <w:rPr>
          <w:rFonts w:ascii="Times New Roman" w:hAnsi="Times New Roman" w:cs="Times New Roman"/>
          <w:spacing w:val="2"/>
          <w:sz w:val="28"/>
          <w:szCs w:val="28"/>
        </w:rPr>
        <w:t xml:space="preserve">Также при проведении семинаров, заседаний Координационных советов по развитию малого и среднего предпринимательства при администрации муниципального образования </w:t>
      </w:r>
      <w:proofErr w:type="spellStart"/>
      <w:r w:rsidRPr="00AE2009">
        <w:rPr>
          <w:rFonts w:ascii="Times New Roman" w:hAnsi="Times New Roman" w:cs="Times New Roman"/>
          <w:spacing w:val="2"/>
          <w:sz w:val="28"/>
          <w:szCs w:val="28"/>
        </w:rPr>
        <w:t>Воловский</w:t>
      </w:r>
      <w:proofErr w:type="spellEnd"/>
      <w:r w:rsidRPr="00AE2009">
        <w:rPr>
          <w:rFonts w:ascii="Times New Roman" w:hAnsi="Times New Roman" w:cs="Times New Roman"/>
          <w:spacing w:val="2"/>
          <w:sz w:val="28"/>
          <w:szCs w:val="28"/>
        </w:rPr>
        <w:t xml:space="preserve"> район данную поддержку получили 79 субъектов малого бизнеса. </w:t>
      </w:r>
    </w:p>
    <w:p w:rsidR="00AE2009" w:rsidRPr="00AE2009" w:rsidRDefault="00AE2009" w:rsidP="00AE200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AE2009">
        <w:rPr>
          <w:rFonts w:ascii="Times New Roman" w:hAnsi="Times New Roman" w:cs="Times New Roman"/>
          <w:b/>
          <w:bCs/>
          <w:spacing w:val="2"/>
          <w:sz w:val="28"/>
          <w:szCs w:val="28"/>
        </w:rPr>
        <w:t>Консультационная поддержка</w:t>
      </w:r>
    </w:p>
    <w:p w:rsidR="00AE2009" w:rsidRPr="00AE2009" w:rsidRDefault="00AE2009" w:rsidP="00AE2009">
      <w:pPr>
        <w:spacing w:after="0" w:line="240" w:lineRule="auto"/>
        <w:ind w:firstLine="383"/>
        <w:jc w:val="both"/>
        <w:rPr>
          <w:rFonts w:ascii="Times New Roman" w:hAnsi="Times New Roman" w:cs="Times New Roman"/>
          <w:sz w:val="28"/>
          <w:szCs w:val="28"/>
        </w:rPr>
      </w:pPr>
      <w:r w:rsidRPr="00AE2009">
        <w:rPr>
          <w:rFonts w:ascii="Times New Roman" w:hAnsi="Times New Roman" w:cs="Times New Roman"/>
          <w:sz w:val="28"/>
          <w:szCs w:val="28"/>
        </w:rPr>
        <w:t xml:space="preserve">Администрацией района также постоянно оказывается комплексную и целенаправленную консультационную поддержку субъектам предпринимательства по всем вопросам, связанным с осуществлением предпринимательской деятельности. Также для удобства предпринимателей администрацией организовываются обучающие семинары в формате </w:t>
      </w:r>
      <w:proofErr w:type="spellStart"/>
      <w:r w:rsidRPr="00AE2009">
        <w:rPr>
          <w:rFonts w:ascii="Times New Roman" w:hAnsi="Times New Roman" w:cs="Times New Roman"/>
          <w:sz w:val="28"/>
          <w:szCs w:val="28"/>
        </w:rPr>
        <w:lastRenderedPageBreak/>
        <w:t>вебинаров</w:t>
      </w:r>
      <w:proofErr w:type="spellEnd"/>
      <w:r w:rsidRPr="00AE2009">
        <w:rPr>
          <w:rFonts w:ascii="Times New Roman" w:hAnsi="Times New Roman" w:cs="Times New Roman"/>
          <w:sz w:val="28"/>
          <w:szCs w:val="28"/>
        </w:rPr>
        <w:t xml:space="preserve"> (консультирование по вопросам налогообложения, ведения бухгалтерского учета, и др.) предоставления имущественной, финансовой поддержки субъектам малого и среднего предпринимательства, регистрации в статусе индивидуального предпринимателя, бизнес – планирования.</w:t>
      </w:r>
    </w:p>
    <w:p w:rsidR="00AE2009" w:rsidRPr="00AE2009" w:rsidRDefault="00AE2009" w:rsidP="00AE2009">
      <w:pPr>
        <w:shd w:val="clear" w:color="auto" w:fill="FFFFFF"/>
        <w:spacing w:after="0" w:line="240" w:lineRule="auto"/>
        <w:ind w:left="383" w:firstLine="325"/>
        <w:jc w:val="both"/>
        <w:rPr>
          <w:rFonts w:ascii="Times New Roman" w:hAnsi="Times New Roman" w:cs="Times New Roman"/>
          <w:sz w:val="28"/>
          <w:szCs w:val="28"/>
        </w:rPr>
      </w:pPr>
      <w:r w:rsidRPr="00AE2009">
        <w:rPr>
          <w:rFonts w:ascii="Times New Roman" w:hAnsi="Times New Roman" w:cs="Times New Roman"/>
          <w:sz w:val="28"/>
          <w:szCs w:val="28"/>
        </w:rPr>
        <w:t>За данной поддержкой обратились 22 субъекта.</w:t>
      </w:r>
    </w:p>
    <w:p w:rsidR="00632707" w:rsidRPr="00CF3370" w:rsidRDefault="005318F5" w:rsidP="00091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370">
        <w:rPr>
          <w:rFonts w:ascii="Times New Roman" w:eastAsia="Calibri" w:hAnsi="Times New Roman" w:cs="Times New Roman"/>
          <w:sz w:val="28"/>
          <w:szCs w:val="28"/>
        </w:rPr>
        <w:t>П</w:t>
      </w:r>
      <w:r w:rsidR="00401C92" w:rsidRPr="00CF3370">
        <w:rPr>
          <w:rFonts w:ascii="Times New Roman" w:eastAsia="Calibri" w:hAnsi="Times New Roman" w:cs="Times New Roman"/>
          <w:sz w:val="28"/>
          <w:szCs w:val="28"/>
        </w:rPr>
        <w:t>роводится р</w:t>
      </w:r>
      <w:r w:rsidR="00015FCA" w:rsidRPr="00CF3370">
        <w:rPr>
          <w:rFonts w:ascii="Times New Roman" w:hAnsi="Times New Roman" w:cs="Times New Roman"/>
          <w:sz w:val="28"/>
          <w:szCs w:val="28"/>
        </w:rPr>
        <w:t>егулярное информирование субъектов малого предпринимательства о проводимых региональных, межрегиональных, международных ярмарках, выставках, конкурсах, фестивалях и иных мероприятиях и оказание содействия в участии</w:t>
      </w:r>
      <w:r w:rsidR="00401C92" w:rsidRPr="00CF3370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632707" w:rsidRPr="00CF3370">
        <w:rPr>
          <w:rFonts w:ascii="Times New Roman" w:hAnsi="Times New Roman" w:cs="Times New Roman"/>
          <w:sz w:val="28"/>
          <w:szCs w:val="28"/>
        </w:rPr>
        <w:t>проводится работа по и</w:t>
      </w:r>
      <w:r w:rsidR="00495CB9" w:rsidRPr="00CF3370">
        <w:rPr>
          <w:rFonts w:ascii="Times New Roman" w:hAnsi="Times New Roman" w:cs="Times New Roman"/>
          <w:sz w:val="28"/>
          <w:szCs w:val="28"/>
        </w:rPr>
        <w:t>нформировани</w:t>
      </w:r>
      <w:r w:rsidR="00632707" w:rsidRPr="00CF3370">
        <w:rPr>
          <w:rFonts w:ascii="Times New Roman" w:hAnsi="Times New Roman" w:cs="Times New Roman"/>
          <w:sz w:val="28"/>
          <w:szCs w:val="28"/>
        </w:rPr>
        <w:t>ю</w:t>
      </w:r>
      <w:r w:rsidR="00495CB9" w:rsidRPr="00CF3370">
        <w:rPr>
          <w:rFonts w:ascii="Times New Roman" w:hAnsi="Times New Roman" w:cs="Times New Roman"/>
          <w:sz w:val="28"/>
          <w:szCs w:val="28"/>
        </w:rPr>
        <w:t xml:space="preserve"> граждан, имеющих намерения организовать собственное дело, о формах государственной и муниципальной поддержки</w:t>
      </w:r>
      <w:r w:rsidRPr="00CF3370">
        <w:rPr>
          <w:rFonts w:ascii="Times New Roman" w:hAnsi="Times New Roman" w:cs="Times New Roman"/>
          <w:sz w:val="28"/>
          <w:szCs w:val="28"/>
        </w:rPr>
        <w:t>.</w:t>
      </w:r>
      <w:r w:rsidR="00495CB9" w:rsidRPr="00CF3370">
        <w:rPr>
          <w:rFonts w:ascii="Times New Roman" w:hAnsi="Times New Roman" w:cs="Times New Roman"/>
          <w:sz w:val="28"/>
          <w:szCs w:val="28"/>
        </w:rPr>
        <w:t xml:space="preserve"> Постоянно ведется работа по информированию населения и субъектов малого предпринимательства по развитию и поддержке малого бизнеса посредством размещения информационных сообщений на </w:t>
      </w:r>
      <w:proofErr w:type="gramStart"/>
      <w:r w:rsidR="00495CB9" w:rsidRPr="00CF337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495CB9" w:rsidRPr="00CF3370">
        <w:rPr>
          <w:rFonts w:ascii="Times New Roman" w:hAnsi="Times New Roman" w:cs="Times New Roman"/>
          <w:sz w:val="28"/>
          <w:szCs w:val="28"/>
        </w:rPr>
        <w:t xml:space="preserve"> </w:t>
      </w:r>
      <w:r w:rsidR="00632707" w:rsidRPr="00CF3370">
        <w:rPr>
          <w:rFonts w:ascii="Times New Roman" w:hAnsi="Times New Roman" w:cs="Times New Roman"/>
          <w:sz w:val="28"/>
          <w:szCs w:val="28"/>
        </w:rPr>
        <w:t>муниципалитета и при личных беседах.</w:t>
      </w:r>
    </w:p>
    <w:p w:rsidR="00285FE6" w:rsidRPr="00CF3370" w:rsidRDefault="00632707" w:rsidP="000A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70">
        <w:rPr>
          <w:rFonts w:ascii="Times New Roman" w:hAnsi="Times New Roman" w:cs="Times New Roman"/>
          <w:sz w:val="28"/>
          <w:szCs w:val="28"/>
        </w:rPr>
        <w:t>Также в рамках выполнения мероприятий данной программы, со</w:t>
      </w:r>
      <w:r w:rsidR="003D3EAC" w:rsidRPr="00CF3370">
        <w:rPr>
          <w:rFonts w:ascii="Times New Roman" w:hAnsi="Times New Roman" w:cs="Times New Roman"/>
          <w:sz w:val="28"/>
          <w:szCs w:val="28"/>
        </w:rPr>
        <w:t>вместно с ЦЗН</w:t>
      </w:r>
      <w:r w:rsidRPr="00CF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370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CF337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D3EAC" w:rsidRPr="00CF3370">
        <w:rPr>
          <w:rFonts w:ascii="Times New Roman" w:hAnsi="Times New Roman" w:cs="Times New Roman"/>
          <w:sz w:val="28"/>
          <w:szCs w:val="28"/>
        </w:rPr>
        <w:t xml:space="preserve"> проводится работа по созданию дополнительных рабочих мест (в том числе по получению субсидий на развитие собственного дела).</w:t>
      </w:r>
      <w:r w:rsidR="00285FE6" w:rsidRPr="00CF3370">
        <w:rPr>
          <w:rFonts w:ascii="Times New Roman" w:hAnsi="Times New Roman" w:cs="Times New Roman"/>
          <w:sz w:val="28"/>
          <w:szCs w:val="28"/>
        </w:rPr>
        <w:t xml:space="preserve"> В 201</w:t>
      </w:r>
      <w:r w:rsidR="00AE2009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85FE6" w:rsidRPr="00CF337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F7507">
        <w:rPr>
          <w:rFonts w:ascii="Times New Roman" w:hAnsi="Times New Roman" w:cs="Times New Roman"/>
          <w:sz w:val="28"/>
          <w:szCs w:val="28"/>
        </w:rPr>
        <w:t>2</w:t>
      </w:r>
      <w:r w:rsidR="00285FE6" w:rsidRPr="00CF3370">
        <w:rPr>
          <w:rFonts w:ascii="Times New Roman" w:hAnsi="Times New Roman" w:cs="Times New Roman"/>
          <w:sz w:val="28"/>
          <w:szCs w:val="28"/>
        </w:rPr>
        <w:t xml:space="preserve"> безработных граждан </w:t>
      </w:r>
      <w:proofErr w:type="spellStart"/>
      <w:r w:rsidR="00285FE6" w:rsidRPr="00CF3370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285FE6" w:rsidRPr="00CF3370">
        <w:rPr>
          <w:rFonts w:ascii="Times New Roman" w:hAnsi="Times New Roman" w:cs="Times New Roman"/>
          <w:sz w:val="28"/>
          <w:szCs w:val="28"/>
        </w:rPr>
        <w:t xml:space="preserve"> района  получили поддержку в виде единовременной финансовой помощи  в рамках мероприятий по содействию </w:t>
      </w:r>
      <w:proofErr w:type="spellStart"/>
      <w:r w:rsidR="00285FE6" w:rsidRPr="00CF3370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285FE6" w:rsidRPr="00CF3370">
        <w:rPr>
          <w:rFonts w:ascii="Times New Roman" w:hAnsi="Times New Roman" w:cs="Times New Roman"/>
          <w:sz w:val="28"/>
          <w:szCs w:val="28"/>
        </w:rPr>
        <w:t xml:space="preserve"> и стимулирование  создания дополнительных рабочих мест в  размере </w:t>
      </w:r>
      <w:r w:rsidR="009F7507">
        <w:rPr>
          <w:rFonts w:ascii="Times New Roman" w:hAnsi="Times New Roman" w:cs="Times New Roman"/>
          <w:sz w:val="28"/>
          <w:szCs w:val="28"/>
        </w:rPr>
        <w:t>1</w:t>
      </w:r>
      <w:r w:rsidR="00AC6ACE">
        <w:rPr>
          <w:rFonts w:ascii="Times New Roman" w:hAnsi="Times New Roman" w:cs="Times New Roman"/>
          <w:sz w:val="28"/>
          <w:szCs w:val="28"/>
        </w:rPr>
        <w:t>17,600</w:t>
      </w:r>
      <w:r w:rsidR="00285FE6" w:rsidRPr="00CF3370">
        <w:rPr>
          <w:rFonts w:ascii="Times New Roman" w:hAnsi="Times New Roman" w:cs="Times New Roman"/>
          <w:sz w:val="28"/>
          <w:szCs w:val="28"/>
        </w:rPr>
        <w:t xml:space="preserve">  руб. на организацию индивидуальной предпринимательской деятельности. </w:t>
      </w:r>
    </w:p>
    <w:p w:rsidR="00B27669" w:rsidRPr="00CF3370" w:rsidRDefault="003D3EAC" w:rsidP="00091A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3370">
        <w:rPr>
          <w:sz w:val="28"/>
          <w:szCs w:val="28"/>
        </w:rPr>
        <w:t xml:space="preserve"> Оказывается содействие в подготовке документов, бизнес-пла</w:t>
      </w:r>
      <w:r w:rsidR="00285FE6" w:rsidRPr="00CF3370">
        <w:rPr>
          <w:sz w:val="28"/>
          <w:szCs w:val="28"/>
        </w:rPr>
        <w:t xml:space="preserve">нов начинающим предпринимателям, </w:t>
      </w:r>
      <w:r w:rsidRPr="00CF3370">
        <w:rPr>
          <w:sz w:val="28"/>
          <w:szCs w:val="28"/>
        </w:rPr>
        <w:t>а также гражданам, желающим заняться предпринимательской деятельностью</w:t>
      </w:r>
      <w:r w:rsidR="00091A2D" w:rsidRPr="00CF3370">
        <w:rPr>
          <w:sz w:val="28"/>
          <w:szCs w:val="28"/>
        </w:rPr>
        <w:t>.</w:t>
      </w:r>
    </w:p>
    <w:p w:rsidR="00091A2D" w:rsidRPr="00CF3370" w:rsidRDefault="00091A2D" w:rsidP="00091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370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малый бизнес недостаточно задействован в сфере оказания бытовых услуг. В районе фактически отсутствуют предприятия, оказывающие услуги по ремонту сложной бытовой техники, химической чистки, услуги образования, медицинской деятельности, строительные и ремонтные услуги. Это свидетельствует о необходимости корректировки отраслевой структуры малого предпринимательства и оказания муниципальной поддержки развитию приоритетных для района видов деятельности.</w:t>
      </w:r>
    </w:p>
    <w:p w:rsidR="00DD0F4B" w:rsidRPr="00CF3370" w:rsidRDefault="00DD0F4B" w:rsidP="009569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DD8" w:rsidRDefault="00131DD8">
      <w:pPr>
        <w:rPr>
          <w:rFonts w:ascii="Times New Roman" w:hAnsi="Times New Roman" w:cs="Times New Roman"/>
          <w:sz w:val="28"/>
          <w:szCs w:val="28"/>
        </w:rPr>
      </w:pPr>
    </w:p>
    <w:p w:rsidR="00131DD8" w:rsidRPr="00131DD8" w:rsidRDefault="00131DD8" w:rsidP="00131DD8">
      <w:pPr>
        <w:rPr>
          <w:rFonts w:ascii="Times New Roman" w:hAnsi="Times New Roman" w:cs="Times New Roman"/>
          <w:sz w:val="28"/>
          <w:szCs w:val="28"/>
        </w:rPr>
      </w:pPr>
    </w:p>
    <w:p w:rsidR="00131DD8" w:rsidRDefault="00131DD8" w:rsidP="00131DD8">
      <w:pPr>
        <w:rPr>
          <w:rFonts w:ascii="Times New Roman" w:hAnsi="Times New Roman" w:cs="Times New Roman"/>
          <w:sz w:val="28"/>
          <w:szCs w:val="28"/>
        </w:rPr>
      </w:pPr>
    </w:p>
    <w:sectPr w:rsidR="00131DD8" w:rsidSect="0089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3B4D"/>
    <w:multiLevelType w:val="multilevel"/>
    <w:tmpl w:val="4E2E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93816"/>
    <w:multiLevelType w:val="multilevel"/>
    <w:tmpl w:val="55093816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FC"/>
    <w:rsid w:val="00011E61"/>
    <w:rsid w:val="00015FCA"/>
    <w:rsid w:val="000454CF"/>
    <w:rsid w:val="00091A2D"/>
    <w:rsid w:val="00093665"/>
    <w:rsid w:val="000A5376"/>
    <w:rsid w:val="000A5DBE"/>
    <w:rsid w:val="000D20CF"/>
    <w:rsid w:val="000E5679"/>
    <w:rsid w:val="000F7A6F"/>
    <w:rsid w:val="00131DD8"/>
    <w:rsid w:val="00136F56"/>
    <w:rsid w:val="00150294"/>
    <w:rsid w:val="001611F0"/>
    <w:rsid w:val="001B3D4B"/>
    <w:rsid w:val="001C5875"/>
    <w:rsid w:val="00211E16"/>
    <w:rsid w:val="002330E1"/>
    <w:rsid w:val="00266926"/>
    <w:rsid w:val="002773B7"/>
    <w:rsid w:val="00285FE6"/>
    <w:rsid w:val="002A4C75"/>
    <w:rsid w:val="002A6B2F"/>
    <w:rsid w:val="002B1E0A"/>
    <w:rsid w:val="002B39EF"/>
    <w:rsid w:val="002F35BB"/>
    <w:rsid w:val="00304614"/>
    <w:rsid w:val="003320CD"/>
    <w:rsid w:val="003526E2"/>
    <w:rsid w:val="0039428E"/>
    <w:rsid w:val="003A42E8"/>
    <w:rsid w:val="003C3C5F"/>
    <w:rsid w:val="003C4EC8"/>
    <w:rsid w:val="003D3EAC"/>
    <w:rsid w:val="003E2177"/>
    <w:rsid w:val="003F7E47"/>
    <w:rsid w:val="00401C92"/>
    <w:rsid w:val="004323FB"/>
    <w:rsid w:val="00495CB9"/>
    <w:rsid w:val="00512702"/>
    <w:rsid w:val="005318F5"/>
    <w:rsid w:val="00575705"/>
    <w:rsid w:val="00576B5D"/>
    <w:rsid w:val="00595327"/>
    <w:rsid w:val="005D3D86"/>
    <w:rsid w:val="00632707"/>
    <w:rsid w:val="0064092B"/>
    <w:rsid w:val="006601AA"/>
    <w:rsid w:val="006A0562"/>
    <w:rsid w:val="006B4E88"/>
    <w:rsid w:val="006D6E78"/>
    <w:rsid w:val="006E4900"/>
    <w:rsid w:val="007228AF"/>
    <w:rsid w:val="007579B7"/>
    <w:rsid w:val="00780ABF"/>
    <w:rsid w:val="007922D2"/>
    <w:rsid w:val="00792C98"/>
    <w:rsid w:val="007951CE"/>
    <w:rsid w:val="007A5085"/>
    <w:rsid w:val="007B171D"/>
    <w:rsid w:val="007B301A"/>
    <w:rsid w:val="007D11CC"/>
    <w:rsid w:val="007F6161"/>
    <w:rsid w:val="0080623F"/>
    <w:rsid w:val="0082562B"/>
    <w:rsid w:val="00846332"/>
    <w:rsid w:val="008913FD"/>
    <w:rsid w:val="008957EE"/>
    <w:rsid w:val="00936E45"/>
    <w:rsid w:val="00947215"/>
    <w:rsid w:val="00951A08"/>
    <w:rsid w:val="00951DBF"/>
    <w:rsid w:val="0095694D"/>
    <w:rsid w:val="0096399A"/>
    <w:rsid w:val="00976C6C"/>
    <w:rsid w:val="009B347F"/>
    <w:rsid w:val="009C4DFE"/>
    <w:rsid w:val="009E0ABD"/>
    <w:rsid w:val="009F7507"/>
    <w:rsid w:val="00A30AF8"/>
    <w:rsid w:val="00A71FA0"/>
    <w:rsid w:val="00A7316E"/>
    <w:rsid w:val="00A83209"/>
    <w:rsid w:val="00A9146D"/>
    <w:rsid w:val="00A92269"/>
    <w:rsid w:val="00A927F1"/>
    <w:rsid w:val="00AA0DBA"/>
    <w:rsid w:val="00AA1630"/>
    <w:rsid w:val="00AB7D2C"/>
    <w:rsid w:val="00AC6ACE"/>
    <w:rsid w:val="00AD3502"/>
    <w:rsid w:val="00AD5834"/>
    <w:rsid w:val="00AE2009"/>
    <w:rsid w:val="00B2067E"/>
    <w:rsid w:val="00B27669"/>
    <w:rsid w:val="00B41A6D"/>
    <w:rsid w:val="00B606D9"/>
    <w:rsid w:val="00B75726"/>
    <w:rsid w:val="00B76E02"/>
    <w:rsid w:val="00BB47D2"/>
    <w:rsid w:val="00BC393E"/>
    <w:rsid w:val="00BD0A95"/>
    <w:rsid w:val="00C145A6"/>
    <w:rsid w:val="00C2303A"/>
    <w:rsid w:val="00C352FC"/>
    <w:rsid w:val="00C469F3"/>
    <w:rsid w:val="00C54531"/>
    <w:rsid w:val="00C55006"/>
    <w:rsid w:val="00C72031"/>
    <w:rsid w:val="00C74757"/>
    <w:rsid w:val="00CD2B41"/>
    <w:rsid w:val="00CE395E"/>
    <w:rsid w:val="00CF3370"/>
    <w:rsid w:val="00D1736E"/>
    <w:rsid w:val="00D705C9"/>
    <w:rsid w:val="00D7578E"/>
    <w:rsid w:val="00DC316F"/>
    <w:rsid w:val="00DC71EF"/>
    <w:rsid w:val="00DD0F4B"/>
    <w:rsid w:val="00DD791F"/>
    <w:rsid w:val="00E03ED0"/>
    <w:rsid w:val="00E05093"/>
    <w:rsid w:val="00EB3828"/>
    <w:rsid w:val="00EC5221"/>
    <w:rsid w:val="00EC68F8"/>
    <w:rsid w:val="00F034CB"/>
    <w:rsid w:val="00F039D2"/>
    <w:rsid w:val="00F314B3"/>
    <w:rsid w:val="00F35197"/>
    <w:rsid w:val="00F674EE"/>
    <w:rsid w:val="00FB73CA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5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C352FC"/>
  </w:style>
  <w:style w:type="character" w:customStyle="1" w:styleId="10">
    <w:name w:val="Заголовок 1 Знак"/>
    <w:basedOn w:val="a0"/>
    <w:link w:val="1"/>
    <w:uiPriority w:val="9"/>
    <w:rsid w:val="00C35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3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 Знак"/>
    <w:basedOn w:val="a"/>
    <w:rsid w:val="00951D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Strong"/>
    <w:basedOn w:val="a0"/>
    <w:uiPriority w:val="22"/>
    <w:qFormat/>
    <w:rsid w:val="00A71FA0"/>
    <w:rPr>
      <w:b/>
      <w:bCs/>
    </w:rPr>
  </w:style>
  <w:style w:type="paragraph" w:styleId="a5">
    <w:name w:val="Body Text"/>
    <w:aliases w:val=" Знак Знак Знак, Знак Знак, Знак,Знак Знак Знак,Знак Знак,Знак"/>
    <w:basedOn w:val="a"/>
    <w:link w:val="a6"/>
    <w:rsid w:val="007579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5"/>
    <w:rsid w:val="00757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92269"/>
    <w:rPr>
      <w:color w:val="0000FF"/>
      <w:u w:val="single"/>
    </w:rPr>
  </w:style>
  <w:style w:type="paragraph" w:styleId="a8">
    <w:name w:val="No Spacing"/>
    <w:qFormat/>
    <w:rsid w:val="00EC68F8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a9">
    <w:name w:val="List Paragraph"/>
    <w:basedOn w:val="a"/>
    <w:qFormat/>
    <w:rsid w:val="00EC6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a">
    <w:name w:val="для таблиц"/>
    <w:basedOn w:val="a"/>
    <w:rsid w:val="00EC68F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">
    <w:name w:val="Обычный6"/>
    <w:rsid w:val="00EC68F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onsPlusTitle">
    <w:name w:val="ConsPlusTitle"/>
    <w:rsid w:val="00EC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E03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2773B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5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C352FC"/>
  </w:style>
  <w:style w:type="character" w:customStyle="1" w:styleId="10">
    <w:name w:val="Заголовок 1 Знак"/>
    <w:basedOn w:val="a0"/>
    <w:link w:val="1"/>
    <w:uiPriority w:val="9"/>
    <w:rsid w:val="00C35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3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 Знак"/>
    <w:basedOn w:val="a"/>
    <w:rsid w:val="00951D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Strong"/>
    <w:basedOn w:val="a0"/>
    <w:uiPriority w:val="22"/>
    <w:qFormat/>
    <w:rsid w:val="00A71FA0"/>
    <w:rPr>
      <w:b/>
      <w:bCs/>
    </w:rPr>
  </w:style>
  <w:style w:type="paragraph" w:styleId="a5">
    <w:name w:val="Body Text"/>
    <w:aliases w:val=" Знак Знак Знак, Знак Знак, Знак,Знак Знак Знак,Знак Знак,Знак"/>
    <w:basedOn w:val="a"/>
    <w:link w:val="a6"/>
    <w:rsid w:val="007579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5"/>
    <w:rsid w:val="00757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92269"/>
    <w:rPr>
      <w:color w:val="0000FF"/>
      <w:u w:val="single"/>
    </w:rPr>
  </w:style>
  <w:style w:type="paragraph" w:styleId="a8">
    <w:name w:val="No Spacing"/>
    <w:qFormat/>
    <w:rsid w:val="00EC68F8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a9">
    <w:name w:val="List Paragraph"/>
    <w:basedOn w:val="a"/>
    <w:qFormat/>
    <w:rsid w:val="00EC6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a">
    <w:name w:val="для таблиц"/>
    <w:basedOn w:val="a"/>
    <w:rsid w:val="00EC68F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">
    <w:name w:val="Обычный6"/>
    <w:rsid w:val="00EC68F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onsPlusTitle">
    <w:name w:val="ConsPlusTitle"/>
    <w:rsid w:val="00EC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E03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2773B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magazine.ru/posts/11389-informacionnaya-podderzh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6F96-B083-4863-BCA0-54DBAE30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2020-02-19T13:50:00Z</dcterms:created>
  <dcterms:modified xsi:type="dcterms:W3CDTF">2020-02-19T13:50:00Z</dcterms:modified>
</cp:coreProperties>
</file>