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753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753A45" w:rsidRDefault="00753A45" w:rsidP="00753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753A45" w:rsidRDefault="00753A45" w:rsidP="00753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753A45" w:rsidRDefault="00753A45" w:rsidP="00753A45">
      <w:pPr>
        <w:jc w:val="center"/>
        <w:rPr>
          <w:b/>
          <w:sz w:val="28"/>
          <w:szCs w:val="28"/>
        </w:rPr>
      </w:pPr>
    </w:p>
    <w:p w:rsidR="00753A45" w:rsidRDefault="00753A45" w:rsidP="00753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A45" w:rsidRDefault="00753A45" w:rsidP="00753A45">
      <w:pPr>
        <w:jc w:val="center"/>
        <w:rPr>
          <w:b/>
          <w:sz w:val="28"/>
          <w:szCs w:val="28"/>
        </w:rPr>
      </w:pPr>
    </w:p>
    <w:p w:rsidR="00753A45" w:rsidRDefault="00753A45" w:rsidP="00753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3F57">
        <w:rPr>
          <w:b/>
          <w:sz w:val="28"/>
          <w:szCs w:val="28"/>
        </w:rPr>
        <w:t>11.08.2017</w:t>
      </w:r>
      <w:r>
        <w:rPr>
          <w:b/>
          <w:sz w:val="28"/>
          <w:szCs w:val="28"/>
        </w:rPr>
        <w:t xml:space="preserve">  № </w:t>
      </w:r>
      <w:r w:rsidR="00C23F57">
        <w:rPr>
          <w:b/>
          <w:sz w:val="28"/>
          <w:szCs w:val="28"/>
        </w:rPr>
        <w:t>81/</w:t>
      </w:r>
      <w:r>
        <w:rPr>
          <w:b/>
          <w:sz w:val="28"/>
          <w:szCs w:val="28"/>
        </w:rPr>
        <w:t>2</w:t>
      </w:r>
    </w:p>
    <w:p w:rsidR="00753A45" w:rsidRDefault="00753A45" w:rsidP="00753A45">
      <w:pPr>
        <w:jc w:val="center"/>
        <w:rPr>
          <w:b/>
          <w:sz w:val="28"/>
          <w:szCs w:val="28"/>
        </w:rPr>
      </w:pPr>
    </w:p>
    <w:p w:rsidR="00753A45" w:rsidRDefault="00753A45">
      <w:pPr>
        <w:pStyle w:val="Style3"/>
        <w:widowControl/>
        <w:spacing w:before="67"/>
        <w:ind w:left="427"/>
        <w:rPr>
          <w:rStyle w:val="FontStyle18"/>
        </w:rPr>
      </w:pPr>
    </w:p>
    <w:p w:rsidR="00F66EEE" w:rsidRPr="00F405FF" w:rsidRDefault="00522176">
      <w:pPr>
        <w:pStyle w:val="Style3"/>
        <w:widowControl/>
        <w:spacing w:before="67"/>
        <w:ind w:left="427"/>
        <w:rPr>
          <w:rStyle w:val="FontStyle18"/>
          <w:sz w:val="28"/>
          <w:szCs w:val="28"/>
        </w:rPr>
      </w:pPr>
      <w:r w:rsidRPr="00F405FF">
        <w:rPr>
          <w:rStyle w:val="FontStyle18"/>
          <w:sz w:val="28"/>
          <w:szCs w:val="28"/>
        </w:rPr>
        <w:t>Об утверждении Правил отбора 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</w:p>
    <w:p w:rsidR="00F66EEE" w:rsidRPr="00F405FF" w:rsidRDefault="00F66EEE">
      <w:pPr>
        <w:pStyle w:val="Style4"/>
        <w:widowControl/>
        <w:spacing w:line="240" w:lineRule="exact"/>
        <w:rPr>
          <w:sz w:val="28"/>
          <w:szCs w:val="28"/>
        </w:rPr>
      </w:pPr>
    </w:p>
    <w:p w:rsidR="00F405FF" w:rsidRPr="00C23F57" w:rsidRDefault="00522176" w:rsidP="00C23F57">
      <w:pPr>
        <w:widowControl/>
        <w:tabs>
          <w:tab w:val="left" w:pos="4536"/>
        </w:tabs>
        <w:autoSpaceDE/>
        <w:adjustRightInd/>
        <w:ind w:firstLine="567"/>
        <w:jc w:val="both"/>
        <w:rPr>
          <w:rStyle w:val="FontStyle16"/>
          <w:sz w:val="28"/>
          <w:szCs w:val="28"/>
        </w:rPr>
      </w:pPr>
      <w:r w:rsidRPr="00C23F57">
        <w:rPr>
          <w:rStyle w:val="FontStyle16"/>
          <w:sz w:val="28"/>
          <w:szCs w:val="28"/>
        </w:rPr>
        <w:t xml:space="preserve">В целях реализации мероприятий Комплекса мер по модернизации системы дополнительного образования детей в Тульской области, в том числе организационно-управленческих и финансово-экономических механизмов в системе дополнительного образования детей, до 2020 года, утвержденного распоряжением правительства Тульской области от 30.03.2016 № 204-р, </w:t>
      </w:r>
      <w:r w:rsidR="00F405FF" w:rsidRPr="00C23F57">
        <w:rPr>
          <w:rStyle w:val="FontStyle16"/>
          <w:sz w:val="28"/>
          <w:szCs w:val="28"/>
        </w:rPr>
        <w:t xml:space="preserve">в соответствии с постановлением администрации муниципального образования Воловский район </w:t>
      </w:r>
      <w:r w:rsidR="00C23F57" w:rsidRPr="00C23F57">
        <w:rPr>
          <w:sz w:val="28"/>
          <w:szCs w:val="28"/>
        </w:rPr>
        <w:t>от 31.07.2017 № 364</w:t>
      </w:r>
      <w:r w:rsidR="00C23F57" w:rsidRPr="00C23F57">
        <w:rPr>
          <w:rStyle w:val="FontStyle16"/>
          <w:sz w:val="28"/>
          <w:szCs w:val="28"/>
        </w:rPr>
        <w:t xml:space="preserve"> </w:t>
      </w:r>
      <w:r w:rsidR="00F405FF" w:rsidRPr="00C23F57">
        <w:rPr>
          <w:rStyle w:val="FontStyle16"/>
          <w:sz w:val="28"/>
          <w:szCs w:val="28"/>
        </w:rPr>
        <w:t>«</w:t>
      </w:r>
      <w:r w:rsidR="00C23F57" w:rsidRPr="00C23F57">
        <w:rPr>
          <w:bCs/>
          <w:sz w:val="28"/>
          <w:szCs w:val="28"/>
        </w:rPr>
        <w:t xml:space="preserve">О введении на территории </w:t>
      </w:r>
      <w:r w:rsidR="00C23F57" w:rsidRPr="00C23F57">
        <w:rPr>
          <w:sz w:val="28"/>
          <w:szCs w:val="28"/>
        </w:rPr>
        <w:t xml:space="preserve">муниципального образования Воловский район системы </w:t>
      </w:r>
      <w:r w:rsidR="00C23F57" w:rsidRPr="00C23F57">
        <w:rPr>
          <w:bCs/>
          <w:sz w:val="28"/>
          <w:szCs w:val="28"/>
        </w:rPr>
        <w:t>дополнительного образования детей на основе персонифицированного финансирования</w:t>
      </w:r>
      <w:r w:rsidR="00F405FF" w:rsidRPr="00C23F57">
        <w:rPr>
          <w:rStyle w:val="FontStyle16"/>
          <w:sz w:val="28"/>
          <w:szCs w:val="28"/>
        </w:rPr>
        <w:t>»</w:t>
      </w:r>
    </w:p>
    <w:p w:rsidR="00F66EEE" w:rsidRPr="00F405FF" w:rsidRDefault="00F405FF" w:rsidP="00F405FF">
      <w:pPr>
        <w:pStyle w:val="Style4"/>
        <w:widowControl/>
        <w:spacing w:line="240" w:lineRule="auto"/>
        <w:ind w:firstLine="697"/>
        <w:rPr>
          <w:rStyle w:val="FontStyle16"/>
          <w:spacing w:val="70"/>
          <w:sz w:val="28"/>
          <w:szCs w:val="28"/>
        </w:rPr>
      </w:pPr>
      <w:r>
        <w:rPr>
          <w:rStyle w:val="FontStyle16"/>
          <w:spacing w:val="70"/>
          <w:sz w:val="28"/>
          <w:szCs w:val="28"/>
        </w:rPr>
        <w:t>ПРИКАЗЫВАЮ</w:t>
      </w:r>
      <w:r w:rsidR="00522176" w:rsidRPr="00F405FF">
        <w:rPr>
          <w:rStyle w:val="FontStyle16"/>
          <w:spacing w:val="70"/>
          <w:sz w:val="28"/>
          <w:szCs w:val="28"/>
        </w:rPr>
        <w:t>:</w:t>
      </w:r>
    </w:p>
    <w:p w:rsidR="00F66EEE" w:rsidRPr="00F405FF" w:rsidRDefault="00522176" w:rsidP="00F405FF">
      <w:pPr>
        <w:pStyle w:val="Style5"/>
        <w:widowControl/>
        <w:numPr>
          <w:ilvl w:val="0"/>
          <w:numId w:val="1"/>
        </w:numPr>
        <w:tabs>
          <w:tab w:val="left" w:pos="1118"/>
        </w:tabs>
        <w:spacing w:line="240" w:lineRule="auto"/>
        <w:rPr>
          <w:rStyle w:val="FontStyle16"/>
          <w:sz w:val="28"/>
          <w:szCs w:val="28"/>
        </w:rPr>
      </w:pPr>
      <w:r w:rsidRPr="00F405FF">
        <w:rPr>
          <w:rStyle w:val="FontStyle16"/>
          <w:sz w:val="28"/>
          <w:szCs w:val="28"/>
        </w:rPr>
        <w:t>Утвердить Правила отбора образовательных организаций для предоставления услуг по дополнительному образованию детей на основе персонифицированного финансирования (приложение № 1).</w:t>
      </w:r>
    </w:p>
    <w:p w:rsidR="00F66EEE" w:rsidRPr="00F405FF" w:rsidRDefault="00522176" w:rsidP="00F405FF">
      <w:pPr>
        <w:pStyle w:val="Style5"/>
        <w:widowControl/>
        <w:numPr>
          <w:ilvl w:val="0"/>
          <w:numId w:val="1"/>
        </w:numPr>
        <w:tabs>
          <w:tab w:val="left" w:pos="1118"/>
        </w:tabs>
        <w:spacing w:line="240" w:lineRule="auto"/>
        <w:rPr>
          <w:rStyle w:val="FontStyle16"/>
          <w:sz w:val="28"/>
          <w:szCs w:val="28"/>
        </w:rPr>
      </w:pPr>
      <w:r w:rsidRPr="00F405FF">
        <w:rPr>
          <w:rStyle w:val="FontStyle16"/>
          <w:sz w:val="28"/>
          <w:szCs w:val="28"/>
        </w:rPr>
        <w:t>Утвердить Положение о Комиссии по формированию Перечня образовательных организаций для предоставления услуг по дополнительному образованию детей на основе персонифицированного финансирования (приложение № 2).</w:t>
      </w:r>
    </w:p>
    <w:p w:rsidR="00F66EEE" w:rsidRPr="00F405FF" w:rsidRDefault="00522176" w:rsidP="00F405FF">
      <w:pPr>
        <w:pStyle w:val="Style5"/>
        <w:widowControl/>
        <w:tabs>
          <w:tab w:val="left" w:pos="1310"/>
        </w:tabs>
        <w:spacing w:line="240" w:lineRule="auto"/>
        <w:ind w:firstLine="715"/>
        <w:rPr>
          <w:rStyle w:val="FontStyle16"/>
          <w:sz w:val="28"/>
          <w:szCs w:val="28"/>
        </w:rPr>
      </w:pPr>
      <w:r w:rsidRPr="00F405FF">
        <w:rPr>
          <w:rStyle w:val="FontStyle16"/>
          <w:sz w:val="28"/>
          <w:szCs w:val="28"/>
        </w:rPr>
        <w:t>3.</w:t>
      </w:r>
      <w:r w:rsidRPr="00F405FF">
        <w:rPr>
          <w:rStyle w:val="FontStyle16"/>
          <w:sz w:val="28"/>
          <w:szCs w:val="28"/>
        </w:rPr>
        <w:tab/>
        <w:t>Определить ответственное лицо за прием документов</w:t>
      </w:r>
      <w:r w:rsidR="00F405FF">
        <w:rPr>
          <w:rStyle w:val="FontStyle16"/>
          <w:sz w:val="28"/>
          <w:szCs w:val="28"/>
        </w:rPr>
        <w:t xml:space="preserve"> </w:t>
      </w:r>
      <w:r w:rsidRPr="00F405FF">
        <w:rPr>
          <w:rStyle w:val="FontStyle16"/>
          <w:sz w:val="28"/>
          <w:szCs w:val="28"/>
        </w:rPr>
        <w:t>образовательных организаций для участия в отборе для предоставления услуг</w:t>
      </w:r>
      <w:r w:rsidR="00F405FF">
        <w:rPr>
          <w:rStyle w:val="FontStyle16"/>
          <w:sz w:val="28"/>
          <w:szCs w:val="28"/>
        </w:rPr>
        <w:t xml:space="preserve"> </w:t>
      </w:r>
      <w:r w:rsidRPr="00F405FF">
        <w:rPr>
          <w:rStyle w:val="FontStyle16"/>
          <w:sz w:val="28"/>
          <w:szCs w:val="28"/>
        </w:rPr>
        <w:t>по дополнительному образованию детей на основе персонифицированного</w:t>
      </w:r>
      <w:r w:rsidR="00F405FF">
        <w:rPr>
          <w:rStyle w:val="FontStyle16"/>
          <w:sz w:val="28"/>
          <w:szCs w:val="28"/>
        </w:rPr>
        <w:t xml:space="preserve"> </w:t>
      </w:r>
      <w:r w:rsidRPr="00F405FF">
        <w:rPr>
          <w:rStyle w:val="FontStyle16"/>
          <w:sz w:val="28"/>
          <w:szCs w:val="28"/>
        </w:rPr>
        <w:t xml:space="preserve">финансирования </w:t>
      </w:r>
      <w:r w:rsidR="00F405FF">
        <w:rPr>
          <w:rStyle w:val="FontStyle16"/>
          <w:sz w:val="28"/>
          <w:szCs w:val="28"/>
        </w:rPr>
        <w:t>инспектора комитета образования Свиридкину Е.П.</w:t>
      </w:r>
    </w:p>
    <w:p w:rsidR="00F405FF" w:rsidRDefault="00522176" w:rsidP="00F405FF">
      <w:pPr>
        <w:pStyle w:val="Style5"/>
        <w:widowControl/>
        <w:numPr>
          <w:ilvl w:val="0"/>
          <w:numId w:val="2"/>
        </w:numPr>
        <w:tabs>
          <w:tab w:val="left" w:pos="998"/>
        </w:tabs>
        <w:spacing w:line="240" w:lineRule="auto"/>
        <w:ind w:firstLine="715"/>
        <w:rPr>
          <w:rStyle w:val="FontStyle16"/>
          <w:sz w:val="28"/>
          <w:szCs w:val="28"/>
        </w:rPr>
      </w:pPr>
      <w:r w:rsidRPr="00F405FF">
        <w:rPr>
          <w:rStyle w:val="FontStyle16"/>
          <w:sz w:val="28"/>
          <w:szCs w:val="28"/>
        </w:rPr>
        <w:t xml:space="preserve">Разместить (опубликовать) настоящий приказ </w:t>
      </w:r>
      <w:r w:rsidR="00F405FF">
        <w:rPr>
          <w:rStyle w:val="FontStyle16"/>
          <w:sz w:val="28"/>
          <w:szCs w:val="28"/>
        </w:rPr>
        <w:t xml:space="preserve">на странице комитета образования официального сайта муниципального образования Воловский район </w:t>
      </w:r>
      <w:r w:rsidRPr="00F405FF">
        <w:rPr>
          <w:rStyle w:val="FontStyle16"/>
          <w:sz w:val="28"/>
          <w:szCs w:val="28"/>
        </w:rPr>
        <w:t>в сети «Интернет»</w:t>
      </w:r>
      <w:r w:rsidR="00F405FF">
        <w:rPr>
          <w:rStyle w:val="FontStyle16"/>
          <w:sz w:val="28"/>
          <w:szCs w:val="28"/>
        </w:rPr>
        <w:t>.</w:t>
      </w:r>
    </w:p>
    <w:p w:rsidR="00F66EEE" w:rsidRDefault="00522176" w:rsidP="00F405FF">
      <w:pPr>
        <w:pStyle w:val="Style5"/>
        <w:widowControl/>
        <w:numPr>
          <w:ilvl w:val="0"/>
          <w:numId w:val="2"/>
        </w:numPr>
        <w:tabs>
          <w:tab w:val="left" w:pos="998"/>
        </w:tabs>
        <w:spacing w:line="240" w:lineRule="auto"/>
        <w:ind w:firstLine="715"/>
        <w:rPr>
          <w:rStyle w:val="FontStyle16"/>
          <w:sz w:val="28"/>
          <w:szCs w:val="28"/>
        </w:rPr>
      </w:pPr>
      <w:r w:rsidRPr="00F405FF">
        <w:rPr>
          <w:rStyle w:val="FontStyle16"/>
          <w:sz w:val="28"/>
          <w:szCs w:val="28"/>
        </w:rPr>
        <w:t xml:space="preserve"> Контроль исполнения настоящего приказа </w:t>
      </w:r>
      <w:r w:rsidR="00F405FF">
        <w:rPr>
          <w:rStyle w:val="FontStyle16"/>
          <w:sz w:val="28"/>
          <w:szCs w:val="28"/>
        </w:rPr>
        <w:t>оставляю за собой</w:t>
      </w:r>
      <w:r w:rsidRPr="00F405FF">
        <w:rPr>
          <w:rStyle w:val="FontStyle16"/>
          <w:sz w:val="28"/>
          <w:szCs w:val="28"/>
        </w:rPr>
        <w:t>.</w:t>
      </w:r>
    </w:p>
    <w:p w:rsidR="00F405FF" w:rsidRDefault="00F405FF" w:rsidP="00F405F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405FF" w:rsidRDefault="00F405FF" w:rsidP="00F405F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Председатель</w:t>
      </w:r>
    </w:p>
    <w:p w:rsidR="00F405FF" w:rsidRDefault="00F405FF" w:rsidP="00F40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Тришина</w:t>
      </w:r>
    </w:p>
    <w:p w:rsidR="00F405FF" w:rsidRPr="00F405FF" w:rsidRDefault="00F405FF" w:rsidP="00F405FF">
      <w:pPr>
        <w:pStyle w:val="Style5"/>
        <w:widowControl/>
        <w:tabs>
          <w:tab w:val="left" w:pos="998"/>
        </w:tabs>
        <w:spacing w:line="240" w:lineRule="auto"/>
        <w:rPr>
          <w:rStyle w:val="FontStyle16"/>
          <w:sz w:val="28"/>
          <w:szCs w:val="28"/>
        </w:rPr>
      </w:pPr>
    </w:p>
    <w:p w:rsidR="00F405FF" w:rsidRPr="00F405FF" w:rsidRDefault="00F405FF" w:rsidP="00F405FF">
      <w:pPr>
        <w:pStyle w:val="Style3"/>
        <w:widowControl/>
        <w:spacing w:line="240" w:lineRule="auto"/>
        <w:ind w:firstLine="5103"/>
        <w:rPr>
          <w:rStyle w:val="FontStyle16"/>
          <w:bCs/>
        </w:rPr>
      </w:pPr>
      <w:r w:rsidRPr="00F405FF">
        <w:rPr>
          <w:rStyle w:val="FontStyle16"/>
          <w:bCs/>
        </w:rPr>
        <w:t>Приложение №1</w:t>
      </w:r>
    </w:p>
    <w:p w:rsidR="00F405FF" w:rsidRPr="00F405FF" w:rsidRDefault="00F405FF" w:rsidP="00F405FF">
      <w:pPr>
        <w:pStyle w:val="Style3"/>
        <w:widowControl/>
        <w:spacing w:line="240" w:lineRule="auto"/>
        <w:ind w:firstLine="5103"/>
        <w:rPr>
          <w:rStyle w:val="FontStyle16"/>
          <w:bCs/>
        </w:rPr>
      </w:pPr>
      <w:r w:rsidRPr="00F405FF">
        <w:rPr>
          <w:rStyle w:val="FontStyle16"/>
          <w:bCs/>
        </w:rPr>
        <w:t>к приказу комитета образования</w:t>
      </w:r>
    </w:p>
    <w:p w:rsidR="00F405FF" w:rsidRPr="00C23F57" w:rsidRDefault="00C23F57" w:rsidP="00F405FF">
      <w:pPr>
        <w:pStyle w:val="Style3"/>
        <w:widowControl/>
        <w:spacing w:line="240" w:lineRule="auto"/>
        <w:ind w:firstLine="5103"/>
        <w:rPr>
          <w:rStyle w:val="FontStyle16"/>
          <w:bCs/>
        </w:rPr>
      </w:pPr>
      <w:r w:rsidRPr="00C23F57">
        <w:t>от 11.08.2017  № 81/2</w:t>
      </w:r>
    </w:p>
    <w:p w:rsidR="00F405FF" w:rsidRDefault="00F405FF" w:rsidP="00F405FF">
      <w:pPr>
        <w:pStyle w:val="Style3"/>
        <w:widowControl/>
        <w:spacing w:line="240" w:lineRule="auto"/>
        <w:rPr>
          <w:rStyle w:val="FontStyle16"/>
          <w:b/>
          <w:bCs/>
          <w:sz w:val="28"/>
          <w:szCs w:val="28"/>
        </w:rPr>
      </w:pPr>
    </w:p>
    <w:p w:rsidR="00F66EEE" w:rsidRPr="00F405FF" w:rsidRDefault="00522176" w:rsidP="00F405FF">
      <w:pPr>
        <w:pStyle w:val="Style3"/>
        <w:widowControl/>
        <w:spacing w:line="240" w:lineRule="auto"/>
        <w:rPr>
          <w:rStyle w:val="FontStyle16"/>
          <w:b/>
          <w:bCs/>
          <w:sz w:val="28"/>
          <w:szCs w:val="28"/>
        </w:rPr>
      </w:pPr>
      <w:r w:rsidRPr="00F405FF">
        <w:rPr>
          <w:rStyle w:val="FontStyle16"/>
          <w:b/>
          <w:bCs/>
          <w:sz w:val="28"/>
          <w:szCs w:val="28"/>
        </w:rPr>
        <w:t>ПРАВИЛА</w:t>
      </w:r>
    </w:p>
    <w:p w:rsidR="00F66EEE" w:rsidRDefault="00522176">
      <w:pPr>
        <w:pStyle w:val="Style3"/>
        <w:widowControl/>
        <w:spacing w:line="326" w:lineRule="exact"/>
        <w:ind w:left="701"/>
        <w:rPr>
          <w:rStyle w:val="FontStyle18"/>
          <w:sz w:val="28"/>
          <w:szCs w:val="28"/>
        </w:rPr>
      </w:pPr>
      <w:r w:rsidRPr="00950892">
        <w:rPr>
          <w:rStyle w:val="FontStyle18"/>
          <w:sz w:val="28"/>
          <w:szCs w:val="28"/>
        </w:rPr>
        <w:t>отбора 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</w:p>
    <w:p w:rsidR="00950892" w:rsidRPr="00950892" w:rsidRDefault="00950892">
      <w:pPr>
        <w:pStyle w:val="Style3"/>
        <w:widowControl/>
        <w:spacing w:line="326" w:lineRule="exact"/>
        <w:ind w:left="701"/>
        <w:rPr>
          <w:rStyle w:val="FontStyle18"/>
          <w:sz w:val="28"/>
          <w:szCs w:val="28"/>
        </w:rPr>
      </w:pPr>
    </w:p>
    <w:p w:rsidR="00F66EEE" w:rsidRPr="00950892" w:rsidRDefault="00522176" w:rsidP="00950892">
      <w:pPr>
        <w:pStyle w:val="Style5"/>
        <w:widowControl/>
        <w:numPr>
          <w:ilvl w:val="0"/>
          <w:numId w:val="3"/>
        </w:numPr>
        <w:tabs>
          <w:tab w:val="left" w:pos="1114"/>
        </w:tabs>
        <w:spacing w:line="240" w:lineRule="auto"/>
        <w:ind w:firstLine="714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 xml:space="preserve">Правила отбора образовательных организаций для предоставления услуг по дополнительному образованию детей на основе персонифицированного финансирования (далее - Правила отбора) определяют процедуру </w:t>
      </w:r>
      <w:r w:rsidR="00950892">
        <w:rPr>
          <w:rStyle w:val="FontStyle16"/>
          <w:sz w:val="28"/>
          <w:szCs w:val="28"/>
        </w:rPr>
        <w:t>о</w:t>
      </w:r>
      <w:r w:rsidRPr="00950892">
        <w:rPr>
          <w:rStyle w:val="FontStyle16"/>
          <w:sz w:val="28"/>
          <w:szCs w:val="28"/>
        </w:rPr>
        <w:t>тбора образовательных организаций для предоставления услуг по дополнительному образованию детей на основе персонифицированного финансирования (далее - Отбор) с целью формирования Перечня образовательных организаций для предоставления услуг по дополнительному образованию детей на основе персонифицированного финансирования (далее - Перечень).</w:t>
      </w:r>
    </w:p>
    <w:p w:rsidR="00F66EEE" w:rsidRPr="00950892" w:rsidRDefault="00522176" w:rsidP="00753A45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14" w:line="341" w:lineRule="exact"/>
        <w:ind w:firstLine="715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 xml:space="preserve">Отбор образовательных организаций осуществляет </w:t>
      </w:r>
      <w:r w:rsidR="00950892">
        <w:rPr>
          <w:rStyle w:val="FontStyle16"/>
          <w:sz w:val="28"/>
          <w:szCs w:val="28"/>
        </w:rPr>
        <w:t xml:space="preserve">комитет </w:t>
      </w:r>
      <w:r w:rsidRPr="00950892">
        <w:rPr>
          <w:rStyle w:val="FontStyle16"/>
          <w:sz w:val="28"/>
          <w:szCs w:val="28"/>
        </w:rPr>
        <w:t xml:space="preserve">образования </w:t>
      </w:r>
      <w:r w:rsidR="00950892">
        <w:rPr>
          <w:rStyle w:val="FontStyle16"/>
          <w:sz w:val="28"/>
          <w:szCs w:val="28"/>
        </w:rPr>
        <w:t>администрации муниципального образования Воловский район</w:t>
      </w:r>
      <w:r w:rsidRPr="00950892">
        <w:rPr>
          <w:rStyle w:val="FontStyle16"/>
          <w:sz w:val="28"/>
          <w:szCs w:val="28"/>
        </w:rPr>
        <w:t xml:space="preserve"> (далее - уполномоченный орган).</w:t>
      </w:r>
    </w:p>
    <w:p w:rsidR="00F66EEE" w:rsidRPr="00950892" w:rsidRDefault="00522176">
      <w:pPr>
        <w:pStyle w:val="Style4"/>
        <w:widowControl/>
        <w:spacing w:line="360" w:lineRule="exact"/>
        <w:ind w:firstLine="706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 xml:space="preserve">Информация о проведении Отбора размещается уполномоченным органом на </w:t>
      </w:r>
      <w:r w:rsidR="00950892">
        <w:rPr>
          <w:rStyle w:val="FontStyle16"/>
          <w:sz w:val="28"/>
          <w:szCs w:val="28"/>
        </w:rPr>
        <w:t>странице комитета образования официального сайта муниципального образования Воловский район</w:t>
      </w:r>
      <w:r w:rsidRPr="00950892">
        <w:rPr>
          <w:rStyle w:val="FontStyle16"/>
          <w:sz w:val="28"/>
          <w:szCs w:val="28"/>
        </w:rPr>
        <w:t xml:space="preserve"> сети «Интернет».</w:t>
      </w:r>
    </w:p>
    <w:p w:rsidR="00F66EEE" w:rsidRPr="00950892" w:rsidRDefault="00522176" w:rsidP="00950892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14" w:line="341" w:lineRule="exact"/>
        <w:ind w:firstLine="715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Для участия в Отборе образовательные организации в сроки,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определенные уполномоченным органом, должны подать в уполномоченный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орган Письмо-заявку об участии в отборе образовательных организаций для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предоставления услуг по дополнительному образованию детей на основе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персонифицированного финансирования (далее - письмо-заявка об участии).</w:t>
      </w:r>
    </w:p>
    <w:p w:rsidR="00F66EEE" w:rsidRPr="00950892" w:rsidRDefault="00522176" w:rsidP="00950892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14" w:line="341" w:lineRule="exact"/>
        <w:ind w:firstLine="715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Срок подачи документов для участия в Отборе не может составлять менее трех рабочих дней.</w:t>
      </w:r>
    </w:p>
    <w:p w:rsidR="00F66EEE" w:rsidRPr="00950892" w:rsidRDefault="00522176" w:rsidP="00950892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14" w:line="341" w:lineRule="exact"/>
        <w:ind w:firstLine="715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Письмо-заявка об участии представляется по форме в соответствии с приложением № 1 к настоящим Правилам отбора.</w:t>
      </w:r>
    </w:p>
    <w:p w:rsidR="00F66EEE" w:rsidRPr="00950892" w:rsidRDefault="00522176" w:rsidP="00950892">
      <w:pPr>
        <w:pStyle w:val="Style5"/>
        <w:widowControl/>
        <w:numPr>
          <w:ilvl w:val="0"/>
          <w:numId w:val="3"/>
        </w:numPr>
        <w:tabs>
          <w:tab w:val="left" w:pos="1114"/>
        </w:tabs>
        <w:spacing w:before="14" w:line="341" w:lineRule="exact"/>
        <w:ind w:firstLine="715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 xml:space="preserve">Отбор осуществляется среди </w:t>
      </w:r>
      <w:r w:rsidR="00950892">
        <w:rPr>
          <w:rStyle w:val="FontStyle16"/>
          <w:sz w:val="28"/>
          <w:szCs w:val="28"/>
        </w:rPr>
        <w:t xml:space="preserve">муниципальных </w:t>
      </w:r>
      <w:r w:rsidRPr="00950892">
        <w:rPr>
          <w:rStyle w:val="FontStyle16"/>
          <w:sz w:val="28"/>
          <w:szCs w:val="28"/>
        </w:rPr>
        <w:t>образовательных организаций, реализующих программы дополнительного образования детей, отвечающих следующим требованиям в совокупности: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а)</w:t>
      </w:r>
      <w:r w:rsidRPr="00950892">
        <w:rPr>
          <w:rStyle w:val="FontStyle16"/>
          <w:sz w:val="28"/>
          <w:szCs w:val="28"/>
        </w:rPr>
        <w:tab/>
        <w:t xml:space="preserve">расположенных на территории </w:t>
      </w:r>
      <w:r w:rsidR="00950892">
        <w:rPr>
          <w:rStyle w:val="FontStyle16"/>
          <w:sz w:val="28"/>
          <w:szCs w:val="28"/>
        </w:rPr>
        <w:t>муниципального образования Воловский район</w:t>
      </w:r>
      <w:r w:rsidRPr="00950892">
        <w:rPr>
          <w:rStyle w:val="FontStyle16"/>
          <w:sz w:val="28"/>
          <w:szCs w:val="28"/>
        </w:rPr>
        <w:t>;</w:t>
      </w:r>
    </w:p>
    <w:p w:rsidR="00F66EEE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</w:rPr>
      </w:pPr>
      <w:r w:rsidRPr="00950892">
        <w:rPr>
          <w:rStyle w:val="FontStyle16"/>
          <w:sz w:val="28"/>
          <w:szCs w:val="28"/>
        </w:rPr>
        <w:lastRenderedPageBreak/>
        <w:t>б)</w:t>
      </w:r>
      <w:r w:rsidRPr="00950892">
        <w:rPr>
          <w:rStyle w:val="FontStyle16"/>
          <w:sz w:val="28"/>
          <w:szCs w:val="28"/>
        </w:rPr>
        <w:tab/>
        <w:t>имеющих лицензию на осуществление образовательной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деятельности, предусматривающую право оказывать образовательные услуги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по дополнительному образованию</w:t>
      </w:r>
      <w:r>
        <w:rPr>
          <w:rStyle w:val="FontStyle16"/>
        </w:rPr>
        <w:t>;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в)</w:t>
      </w:r>
      <w:r w:rsidRPr="00950892">
        <w:rPr>
          <w:rStyle w:val="FontStyle16"/>
          <w:sz w:val="28"/>
          <w:szCs w:val="28"/>
        </w:rPr>
        <w:tab/>
        <w:t>зарегистрированных в региональной информационной системе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управления сферой образования Тульской области (далее - РИС УСО ТО);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г)</w:t>
      </w:r>
      <w:r w:rsidRPr="00950892">
        <w:rPr>
          <w:rStyle w:val="FontStyle16"/>
          <w:sz w:val="28"/>
          <w:szCs w:val="28"/>
        </w:rPr>
        <w:tab/>
        <w:t>реализующих дополнительные общеобразовательные программы</w:t>
      </w:r>
      <w:r w:rsidR="00950892">
        <w:rPr>
          <w:rStyle w:val="FontStyle16"/>
          <w:sz w:val="28"/>
          <w:szCs w:val="28"/>
        </w:rPr>
        <w:t xml:space="preserve"> спортивной</w:t>
      </w:r>
      <w:r w:rsidRPr="00950892">
        <w:rPr>
          <w:rStyle w:val="FontStyle16"/>
          <w:sz w:val="28"/>
          <w:szCs w:val="28"/>
        </w:rPr>
        <w:t xml:space="preserve"> направлен</w:t>
      </w:r>
      <w:r w:rsidR="00950892">
        <w:rPr>
          <w:rStyle w:val="FontStyle16"/>
          <w:sz w:val="28"/>
          <w:szCs w:val="28"/>
        </w:rPr>
        <w:t>ности</w:t>
      </w:r>
      <w:r w:rsidRPr="00950892">
        <w:rPr>
          <w:rStyle w:val="FontStyle16"/>
          <w:sz w:val="28"/>
          <w:szCs w:val="28"/>
        </w:rPr>
        <w:t>;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д)</w:t>
      </w:r>
      <w:r w:rsidRPr="00950892">
        <w:rPr>
          <w:rStyle w:val="FontStyle16"/>
          <w:sz w:val="28"/>
          <w:szCs w:val="28"/>
        </w:rPr>
        <w:tab/>
        <w:t>не имеющих задолженности перед бюджетами всех уровней;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е)</w:t>
      </w:r>
      <w:r w:rsidRPr="00950892">
        <w:rPr>
          <w:rStyle w:val="FontStyle16"/>
          <w:sz w:val="28"/>
          <w:szCs w:val="28"/>
        </w:rPr>
        <w:tab/>
        <w:t>не находящихся в процессе ликвидации, реорганизации, либо одной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из процедур, применяемых в деле о банкротстве, предусмотренных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Федеральным законом от 26 октября 2002 года № 127-ФЗ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«О несостоятельности (банкротстве)»;</w:t>
      </w:r>
    </w:p>
    <w:p w:rsidR="00F66EEE" w:rsidRPr="00C23F57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ж)</w:t>
      </w:r>
      <w:r w:rsidRPr="00950892">
        <w:rPr>
          <w:rStyle w:val="FontStyle16"/>
          <w:sz w:val="28"/>
          <w:szCs w:val="28"/>
        </w:rPr>
        <w:tab/>
        <w:t>имеющих материально-технические ресурсы в соответствии с</w:t>
      </w:r>
      <w:r w:rsidR="00950892">
        <w:rPr>
          <w:rStyle w:val="FontStyle16"/>
          <w:sz w:val="28"/>
          <w:szCs w:val="28"/>
        </w:rPr>
        <w:t xml:space="preserve"> </w:t>
      </w:r>
      <w:r w:rsidRPr="00C23F57">
        <w:rPr>
          <w:rStyle w:val="FontStyle16"/>
          <w:sz w:val="28"/>
          <w:szCs w:val="28"/>
        </w:rPr>
        <w:t>примерным перечнем оборудования для реализации образовательных</w:t>
      </w:r>
      <w:r w:rsidR="00950892" w:rsidRPr="00C23F57">
        <w:rPr>
          <w:rStyle w:val="FontStyle16"/>
          <w:sz w:val="28"/>
          <w:szCs w:val="28"/>
        </w:rPr>
        <w:t xml:space="preserve"> </w:t>
      </w:r>
      <w:r w:rsidRPr="00C23F57">
        <w:rPr>
          <w:rStyle w:val="FontStyle16"/>
          <w:sz w:val="28"/>
          <w:szCs w:val="28"/>
        </w:rPr>
        <w:t xml:space="preserve">программ дополнительного образования </w:t>
      </w:r>
      <w:r w:rsidR="00950892" w:rsidRPr="00C23F57">
        <w:rPr>
          <w:rStyle w:val="FontStyle16"/>
          <w:sz w:val="28"/>
          <w:szCs w:val="28"/>
        </w:rPr>
        <w:t>спортивной</w:t>
      </w:r>
      <w:r w:rsidRPr="00C23F57">
        <w:rPr>
          <w:rStyle w:val="FontStyle16"/>
          <w:sz w:val="28"/>
          <w:szCs w:val="28"/>
        </w:rPr>
        <w:t xml:space="preserve"> направлен</w:t>
      </w:r>
      <w:r w:rsidR="00950892" w:rsidRPr="00C23F57">
        <w:rPr>
          <w:rStyle w:val="FontStyle16"/>
          <w:sz w:val="28"/>
          <w:szCs w:val="28"/>
        </w:rPr>
        <w:t>ности</w:t>
      </w:r>
      <w:r w:rsidRPr="00C23F57">
        <w:rPr>
          <w:rStyle w:val="FontStyle16"/>
          <w:sz w:val="28"/>
          <w:szCs w:val="28"/>
        </w:rPr>
        <w:t>,</w:t>
      </w:r>
      <w:r w:rsidR="00950892" w:rsidRPr="00C23F57">
        <w:rPr>
          <w:rStyle w:val="FontStyle16"/>
          <w:sz w:val="28"/>
          <w:szCs w:val="28"/>
        </w:rPr>
        <w:t xml:space="preserve"> </w:t>
      </w:r>
      <w:r w:rsidRPr="00C23F57">
        <w:rPr>
          <w:rStyle w:val="FontStyle16"/>
          <w:sz w:val="28"/>
          <w:szCs w:val="28"/>
        </w:rPr>
        <w:t>утверждаемым уполномоченным органом;</w:t>
      </w:r>
    </w:p>
    <w:p w:rsidR="00F66EEE" w:rsidRPr="00950892" w:rsidRDefault="00522176" w:rsidP="00950892">
      <w:pPr>
        <w:pStyle w:val="Style5"/>
        <w:widowControl/>
        <w:tabs>
          <w:tab w:val="left" w:pos="1114"/>
        </w:tabs>
        <w:spacing w:before="14" w:line="341" w:lineRule="exact"/>
        <w:ind w:left="715" w:firstLine="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з)</w:t>
      </w:r>
      <w:r w:rsidRPr="00950892">
        <w:rPr>
          <w:rStyle w:val="FontStyle16"/>
          <w:sz w:val="28"/>
          <w:szCs w:val="28"/>
        </w:rPr>
        <w:tab/>
        <w:t>имеющих кадровые ресурсы, необходимые для реализации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 xml:space="preserve">образовательных программ дополнительного образования </w:t>
      </w:r>
      <w:r w:rsidR="00950892">
        <w:rPr>
          <w:rStyle w:val="FontStyle16"/>
          <w:sz w:val="28"/>
          <w:szCs w:val="28"/>
        </w:rPr>
        <w:t xml:space="preserve">спортивной </w:t>
      </w:r>
      <w:r w:rsidRPr="00950892">
        <w:rPr>
          <w:rStyle w:val="FontStyle16"/>
          <w:sz w:val="28"/>
          <w:szCs w:val="28"/>
        </w:rPr>
        <w:t>направлен</w:t>
      </w:r>
      <w:r w:rsidR="00950892">
        <w:rPr>
          <w:rStyle w:val="FontStyle16"/>
          <w:sz w:val="28"/>
          <w:szCs w:val="28"/>
        </w:rPr>
        <w:t>ности</w:t>
      </w:r>
      <w:r w:rsidRPr="00950892">
        <w:rPr>
          <w:rStyle w:val="FontStyle16"/>
          <w:sz w:val="28"/>
          <w:szCs w:val="28"/>
        </w:rPr>
        <w:t>.</w:t>
      </w:r>
    </w:p>
    <w:p w:rsidR="00F66EEE" w:rsidRPr="00950892" w:rsidRDefault="00522176">
      <w:pPr>
        <w:pStyle w:val="Style4"/>
        <w:widowControl/>
        <w:spacing w:before="77" w:line="346" w:lineRule="exact"/>
        <w:ind w:firstLine="710"/>
        <w:rPr>
          <w:rStyle w:val="FontStyle16"/>
          <w:sz w:val="28"/>
          <w:szCs w:val="28"/>
        </w:rPr>
      </w:pPr>
      <w:r>
        <w:rPr>
          <w:rStyle w:val="FontStyle16"/>
        </w:rPr>
        <w:t xml:space="preserve">4. </w:t>
      </w:r>
      <w:r w:rsidRPr="00950892">
        <w:rPr>
          <w:rStyle w:val="FontStyle16"/>
          <w:sz w:val="28"/>
          <w:szCs w:val="28"/>
        </w:rPr>
        <w:t>Для участия в Отборе образовательные организации, отвечающие требованиям, определенным пунктом 3 настоящих Правил отбора, представляют в уполномоченный орган специалисту, ответственному за прием документов, следующие документы:</w:t>
      </w:r>
    </w:p>
    <w:p w:rsidR="00F66EEE" w:rsidRPr="00950892" w:rsidRDefault="00522176">
      <w:pPr>
        <w:pStyle w:val="Style5"/>
        <w:widowControl/>
        <w:tabs>
          <w:tab w:val="left" w:pos="1037"/>
        </w:tabs>
        <w:spacing w:before="24" w:line="365" w:lineRule="exact"/>
        <w:ind w:left="739" w:firstLine="0"/>
        <w:jc w:val="left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а)</w:t>
      </w:r>
      <w:r w:rsidRPr="00950892">
        <w:rPr>
          <w:rStyle w:val="FontStyle16"/>
          <w:sz w:val="28"/>
          <w:szCs w:val="28"/>
        </w:rPr>
        <w:tab/>
      </w:r>
      <w:r w:rsidR="00950892">
        <w:rPr>
          <w:rStyle w:val="FontStyle16"/>
          <w:sz w:val="28"/>
          <w:szCs w:val="28"/>
        </w:rPr>
        <w:t>письмо-заявку</w:t>
      </w:r>
      <w:r w:rsidRPr="00950892">
        <w:rPr>
          <w:rStyle w:val="FontStyle16"/>
          <w:sz w:val="28"/>
          <w:szCs w:val="28"/>
        </w:rPr>
        <w:t xml:space="preserve"> об участии на бланке образовательной организации;</w:t>
      </w:r>
    </w:p>
    <w:p w:rsidR="00F66EEE" w:rsidRPr="00950892" w:rsidRDefault="00522176">
      <w:pPr>
        <w:pStyle w:val="Style5"/>
        <w:widowControl/>
        <w:tabs>
          <w:tab w:val="left" w:pos="1008"/>
        </w:tabs>
        <w:spacing w:line="365" w:lineRule="exact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б)</w:t>
      </w:r>
      <w:r w:rsidRPr="00950892">
        <w:rPr>
          <w:rStyle w:val="FontStyle16"/>
          <w:sz w:val="28"/>
          <w:szCs w:val="28"/>
        </w:rPr>
        <w:tab/>
        <w:t>согласие на обработку персональных данных лица, уполномоченного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образовательной организацией для оперативного уведомления по вопросам</w:t>
      </w:r>
      <w:r w:rsidR="00950892">
        <w:rPr>
          <w:rStyle w:val="FontStyle16"/>
          <w:sz w:val="28"/>
          <w:szCs w:val="28"/>
        </w:rPr>
        <w:t xml:space="preserve"> </w:t>
      </w:r>
      <w:r w:rsidRPr="00950892">
        <w:rPr>
          <w:rStyle w:val="FontStyle16"/>
          <w:sz w:val="28"/>
          <w:szCs w:val="28"/>
        </w:rPr>
        <w:t>организационного характера и взаимодействия с уполномоченным органом;</w:t>
      </w:r>
    </w:p>
    <w:p w:rsidR="00F66EEE" w:rsidRPr="00950892" w:rsidRDefault="003D65C6">
      <w:pPr>
        <w:pStyle w:val="Style5"/>
        <w:widowControl/>
        <w:tabs>
          <w:tab w:val="left" w:pos="1262"/>
        </w:tabs>
        <w:spacing w:before="34" w:line="346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</w:t>
      </w:r>
      <w:r w:rsidR="00522176" w:rsidRPr="00950892">
        <w:rPr>
          <w:rStyle w:val="FontStyle16"/>
          <w:sz w:val="28"/>
          <w:szCs w:val="28"/>
        </w:rPr>
        <w:t>)</w:t>
      </w:r>
      <w:r w:rsidR="00522176" w:rsidRPr="00950892">
        <w:rPr>
          <w:rStyle w:val="FontStyle16"/>
          <w:sz w:val="28"/>
          <w:szCs w:val="28"/>
        </w:rPr>
        <w:tab/>
        <w:t>копии(ю) реализуемых(ой) в образовательной организации</w:t>
      </w:r>
      <w:r w:rsidR="00950892">
        <w:rPr>
          <w:rStyle w:val="FontStyle16"/>
          <w:sz w:val="28"/>
          <w:szCs w:val="28"/>
        </w:rPr>
        <w:t xml:space="preserve"> </w:t>
      </w:r>
      <w:r w:rsidR="00522176" w:rsidRPr="00950892">
        <w:rPr>
          <w:rStyle w:val="FontStyle16"/>
          <w:sz w:val="28"/>
          <w:szCs w:val="28"/>
        </w:rPr>
        <w:t>образовательных(ой) программ(ы) дополнительного образования</w:t>
      </w:r>
      <w:r w:rsidR="00950892">
        <w:rPr>
          <w:rStyle w:val="FontStyle16"/>
          <w:sz w:val="28"/>
          <w:szCs w:val="28"/>
        </w:rPr>
        <w:t xml:space="preserve"> </w:t>
      </w:r>
      <w:r w:rsidR="00DE2B63">
        <w:rPr>
          <w:rStyle w:val="FontStyle16"/>
          <w:sz w:val="28"/>
          <w:szCs w:val="28"/>
        </w:rPr>
        <w:t xml:space="preserve">спортивной </w:t>
      </w:r>
      <w:r w:rsidR="00522176" w:rsidRPr="00950892">
        <w:rPr>
          <w:rStyle w:val="FontStyle16"/>
          <w:sz w:val="28"/>
          <w:szCs w:val="28"/>
        </w:rPr>
        <w:t>направлен</w:t>
      </w:r>
      <w:r w:rsidR="00DE2B63">
        <w:rPr>
          <w:rStyle w:val="FontStyle16"/>
          <w:sz w:val="28"/>
          <w:szCs w:val="28"/>
        </w:rPr>
        <w:t>ности</w:t>
      </w:r>
      <w:r w:rsidR="00522176" w:rsidRPr="00950892">
        <w:rPr>
          <w:rStyle w:val="FontStyle16"/>
          <w:sz w:val="28"/>
          <w:szCs w:val="28"/>
        </w:rPr>
        <w:t>, заверенные(ую) руководителем образовательной</w:t>
      </w:r>
      <w:r w:rsidR="00DE2B63">
        <w:rPr>
          <w:rStyle w:val="FontStyle16"/>
          <w:sz w:val="28"/>
          <w:szCs w:val="28"/>
        </w:rPr>
        <w:t xml:space="preserve"> </w:t>
      </w:r>
      <w:r w:rsidR="00522176" w:rsidRPr="00950892">
        <w:rPr>
          <w:rStyle w:val="FontStyle16"/>
          <w:sz w:val="28"/>
          <w:szCs w:val="28"/>
        </w:rPr>
        <w:t>организации;</w:t>
      </w:r>
    </w:p>
    <w:p w:rsidR="00F66EEE" w:rsidRPr="00950892" w:rsidRDefault="003D65C6">
      <w:pPr>
        <w:pStyle w:val="Style5"/>
        <w:widowControl/>
        <w:tabs>
          <w:tab w:val="left" w:pos="1373"/>
        </w:tabs>
        <w:spacing w:before="58" w:line="346" w:lineRule="exact"/>
        <w:ind w:firstLine="70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</w:t>
      </w:r>
      <w:r w:rsidR="00522176" w:rsidRPr="00950892">
        <w:rPr>
          <w:rStyle w:val="FontStyle16"/>
          <w:sz w:val="28"/>
          <w:szCs w:val="28"/>
        </w:rPr>
        <w:t>)</w:t>
      </w:r>
      <w:r w:rsidR="00522176" w:rsidRPr="00950892">
        <w:rPr>
          <w:rStyle w:val="FontStyle16"/>
          <w:sz w:val="28"/>
          <w:szCs w:val="28"/>
        </w:rPr>
        <w:tab/>
        <w:t>перечень оборудования, имеющегося в образовательной</w:t>
      </w:r>
      <w:r w:rsidR="00DE2B63">
        <w:rPr>
          <w:rStyle w:val="FontStyle16"/>
          <w:sz w:val="28"/>
          <w:szCs w:val="28"/>
        </w:rPr>
        <w:t xml:space="preserve"> </w:t>
      </w:r>
      <w:r w:rsidR="00522176" w:rsidRPr="00950892">
        <w:rPr>
          <w:rStyle w:val="FontStyle16"/>
          <w:sz w:val="28"/>
          <w:szCs w:val="28"/>
        </w:rPr>
        <w:t>организации для реализации образовательных программ дополнительного</w:t>
      </w:r>
      <w:r w:rsidR="00DE2B63">
        <w:rPr>
          <w:rStyle w:val="FontStyle16"/>
          <w:sz w:val="28"/>
          <w:szCs w:val="28"/>
        </w:rPr>
        <w:t xml:space="preserve"> </w:t>
      </w:r>
      <w:r w:rsidR="00522176" w:rsidRPr="00950892">
        <w:rPr>
          <w:rStyle w:val="FontStyle16"/>
          <w:sz w:val="28"/>
          <w:szCs w:val="28"/>
        </w:rPr>
        <w:t xml:space="preserve">образования </w:t>
      </w:r>
      <w:r w:rsidR="00DE2B63">
        <w:rPr>
          <w:rStyle w:val="FontStyle16"/>
          <w:sz w:val="28"/>
          <w:szCs w:val="28"/>
        </w:rPr>
        <w:t xml:space="preserve">спортивной </w:t>
      </w:r>
      <w:r w:rsidR="00DE2B63" w:rsidRPr="00950892">
        <w:rPr>
          <w:rStyle w:val="FontStyle16"/>
          <w:sz w:val="28"/>
          <w:szCs w:val="28"/>
        </w:rPr>
        <w:t>направлен</w:t>
      </w:r>
      <w:r w:rsidR="00DE2B63">
        <w:rPr>
          <w:rStyle w:val="FontStyle16"/>
          <w:sz w:val="28"/>
          <w:szCs w:val="28"/>
        </w:rPr>
        <w:t>ности</w:t>
      </w:r>
      <w:r w:rsidR="00522176" w:rsidRPr="00950892">
        <w:rPr>
          <w:rStyle w:val="FontStyle16"/>
          <w:sz w:val="28"/>
          <w:szCs w:val="28"/>
        </w:rPr>
        <w:t>, заверенный руководителем</w:t>
      </w:r>
      <w:r w:rsidR="00DE2B63">
        <w:rPr>
          <w:rStyle w:val="FontStyle16"/>
          <w:sz w:val="28"/>
          <w:szCs w:val="28"/>
        </w:rPr>
        <w:t xml:space="preserve"> </w:t>
      </w:r>
      <w:r w:rsidR="00522176" w:rsidRPr="00950892">
        <w:rPr>
          <w:rStyle w:val="FontStyle16"/>
          <w:sz w:val="28"/>
          <w:szCs w:val="28"/>
        </w:rPr>
        <w:t>образовательной организации;</w:t>
      </w:r>
    </w:p>
    <w:p w:rsidR="00F66EEE" w:rsidRPr="00950892" w:rsidRDefault="003D65C6">
      <w:pPr>
        <w:pStyle w:val="Style4"/>
        <w:widowControl/>
        <w:spacing w:before="62" w:line="346" w:lineRule="exact"/>
        <w:ind w:firstLine="70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</w:t>
      </w:r>
      <w:r w:rsidR="00522176" w:rsidRPr="00950892">
        <w:rPr>
          <w:rStyle w:val="FontStyle16"/>
          <w:sz w:val="28"/>
          <w:szCs w:val="28"/>
        </w:rPr>
        <w:t xml:space="preserve">) информацию о педагогических кадрах, привлеченных к реализации образовательных программ дополнительного образования </w:t>
      </w:r>
      <w:r w:rsidR="00DE2B63">
        <w:rPr>
          <w:rStyle w:val="FontStyle16"/>
          <w:sz w:val="28"/>
          <w:szCs w:val="28"/>
        </w:rPr>
        <w:t xml:space="preserve">спортивной </w:t>
      </w:r>
      <w:r w:rsidR="00DE2B63" w:rsidRPr="00950892">
        <w:rPr>
          <w:rStyle w:val="FontStyle16"/>
          <w:sz w:val="28"/>
          <w:szCs w:val="28"/>
        </w:rPr>
        <w:lastRenderedPageBreak/>
        <w:t>направлен</w:t>
      </w:r>
      <w:r w:rsidR="00DE2B63">
        <w:rPr>
          <w:rStyle w:val="FontStyle16"/>
          <w:sz w:val="28"/>
          <w:szCs w:val="28"/>
        </w:rPr>
        <w:t>ности</w:t>
      </w:r>
      <w:r w:rsidR="00522176" w:rsidRPr="00950892">
        <w:rPr>
          <w:rStyle w:val="FontStyle16"/>
          <w:sz w:val="28"/>
          <w:szCs w:val="28"/>
        </w:rPr>
        <w:t>, прошедших повышение квалификации, заверенную руководителем образовательной организации.</w:t>
      </w:r>
    </w:p>
    <w:p w:rsidR="00F66EEE" w:rsidRPr="00950892" w:rsidRDefault="00522176">
      <w:pPr>
        <w:pStyle w:val="Style4"/>
        <w:widowControl/>
        <w:spacing w:before="29" w:line="355" w:lineRule="exact"/>
        <w:ind w:firstLine="710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При подаче документов на участие в Отборе специалистом, ответственным за прием документов, осуществляется проверка регистрации и заполнения карточки образовательной организации в РИС УСО ТО.</w:t>
      </w:r>
    </w:p>
    <w:p w:rsidR="00F66EEE" w:rsidRPr="00950892" w:rsidRDefault="00522176">
      <w:pPr>
        <w:pStyle w:val="Style4"/>
        <w:widowControl/>
        <w:spacing w:before="14" w:line="355" w:lineRule="exact"/>
        <w:ind w:firstLine="706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В случае отсутствия регистрации образовательной организации в РИС УСО ТО, а также в случае неполного заполнения карточки образовательной организации представленные документы без регистрации их в учетном журнале регистрации документов возвращаются в день их подачи специалистом, ответственным за прием документов, с письменным указанием причин(ы) возврата.</w:t>
      </w:r>
    </w:p>
    <w:p w:rsidR="00F66EEE" w:rsidRPr="00950892" w:rsidRDefault="00522176">
      <w:pPr>
        <w:pStyle w:val="Style4"/>
        <w:widowControl/>
        <w:spacing w:before="48" w:line="341" w:lineRule="exact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При устранении в установленный период подачи документов нарушений, послуживших основанием для возврата документов, образовательная организация вправе повторно подать документы для участия в Отборе.</w:t>
      </w:r>
    </w:p>
    <w:p w:rsidR="00F66EEE" w:rsidRPr="00950892" w:rsidRDefault="00522176">
      <w:pPr>
        <w:pStyle w:val="Style4"/>
        <w:widowControl/>
        <w:spacing w:before="62" w:line="360" w:lineRule="exact"/>
        <w:ind w:firstLine="706"/>
        <w:rPr>
          <w:rStyle w:val="FontStyle16"/>
          <w:sz w:val="28"/>
          <w:szCs w:val="28"/>
        </w:rPr>
      </w:pPr>
      <w:r w:rsidRPr="00950892">
        <w:rPr>
          <w:rStyle w:val="FontStyle16"/>
          <w:sz w:val="28"/>
          <w:szCs w:val="28"/>
        </w:rPr>
        <w:t>Документы, поступившие в уполномоченный орган, регистрируются в учетном журнале регистрации документов, составленном по форме в соответствии с приложением № 2 к настоящим Правилам отбора, специалистом, ответственным за прием документов, с присвоением единого порядкового номера в день подачи документов в уполномоченный орган.</w:t>
      </w:r>
    </w:p>
    <w:p w:rsidR="00F66EEE" w:rsidRDefault="00522176">
      <w:pPr>
        <w:pStyle w:val="Style4"/>
        <w:widowControl/>
        <w:spacing w:line="360" w:lineRule="exact"/>
        <w:ind w:firstLine="701"/>
        <w:rPr>
          <w:rStyle w:val="FontStyle16"/>
        </w:rPr>
      </w:pPr>
      <w:r w:rsidRPr="00950892">
        <w:rPr>
          <w:rStyle w:val="FontStyle16"/>
          <w:sz w:val="28"/>
          <w:szCs w:val="28"/>
        </w:rPr>
        <w:t>Учетный журнал регистрации документов должен быть пронумерован, прошит и скреплен печатью уполномоченного</w:t>
      </w:r>
      <w:r>
        <w:rPr>
          <w:rStyle w:val="FontStyle16"/>
        </w:rPr>
        <w:t xml:space="preserve"> </w:t>
      </w:r>
      <w:r w:rsidRPr="00DE2B63">
        <w:rPr>
          <w:rStyle w:val="FontStyle16"/>
          <w:sz w:val="28"/>
          <w:szCs w:val="28"/>
        </w:rPr>
        <w:t>органа.</w:t>
      </w:r>
    </w:p>
    <w:p w:rsidR="00F66EEE" w:rsidRDefault="00522176">
      <w:pPr>
        <w:pStyle w:val="Style5"/>
        <w:widowControl/>
        <w:tabs>
          <w:tab w:val="left" w:pos="1066"/>
        </w:tabs>
        <w:spacing w:before="10" w:line="360" w:lineRule="exact"/>
        <w:ind w:firstLine="720"/>
        <w:rPr>
          <w:rStyle w:val="FontStyle16"/>
        </w:rPr>
      </w:pPr>
      <w:r w:rsidRPr="003D65C6">
        <w:rPr>
          <w:rStyle w:val="FontStyle16"/>
          <w:sz w:val="28"/>
          <w:szCs w:val="28"/>
        </w:rPr>
        <w:t>5</w:t>
      </w:r>
      <w:r>
        <w:rPr>
          <w:rStyle w:val="FontStyle16"/>
        </w:rPr>
        <w:t>.</w:t>
      </w:r>
      <w:r>
        <w:rPr>
          <w:rStyle w:val="FontStyle16"/>
          <w:sz w:val="20"/>
          <w:szCs w:val="20"/>
        </w:rPr>
        <w:tab/>
      </w:r>
      <w:r w:rsidRPr="00DE2B63">
        <w:rPr>
          <w:rStyle w:val="FontStyle16"/>
          <w:sz w:val="28"/>
          <w:szCs w:val="28"/>
        </w:rPr>
        <w:t>Специалист, ответственный за прием документов, в течение двух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рабочих дней с даты окончания приема документов направляет в Комиссию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по формированию Перечня образовательных организаций для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предоставления услуг по дополнительному образованию детей на основе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 xml:space="preserve">персонифицированного финансирования (далее - Комиссия) учетный </w:t>
      </w:r>
      <w:bookmarkStart w:id="0" w:name="_GoBack"/>
      <w:r w:rsidRPr="00DE2B63">
        <w:rPr>
          <w:rStyle w:val="FontStyle16"/>
          <w:sz w:val="28"/>
          <w:szCs w:val="28"/>
        </w:rPr>
        <w:t>журнал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 xml:space="preserve">регистрации документов и соответствующие комплекты </w:t>
      </w:r>
      <w:bookmarkEnd w:id="0"/>
      <w:r w:rsidRPr="00DE2B63">
        <w:rPr>
          <w:rStyle w:val="FontStyle16"/>
          <w:sz w:val="28"/>
          <w:szCs w:val="28"/>
        </w:rPr>
        <w:t>документов</w:t>
      </w:r>
      <w:r>
        <w:rPr>
          <w:rStyle w:val="FontStyle16"/>
        </w:rPr>
        <w:t>.</w:t>
      </w:r>
    </w:p>
    <w:p w:rsidR="00F66EEE" w:rsidRPr="00DE2B63" w:rsidRDefault="00522176">
      <w:pPr>
        <w:pStyle w:val="Style5"/>
        <w:widowControl/>
        <w:tabs>
          <w:tab w:val="left" w:pos="1190"/>
        </w:tabs>
        <w:spacing w:before="10" w:line="360" w:lineRule="exact"/>
        <w:rPr>
          <w:rStyle w:val="FontStyle16"/>
          <w:sz w:val="28"/>
          <w:szCs w:val="28"/>
        </w:rPr>
      </w:pPr>
      <w:r w:rsidRPr="00DE2B63">
        <w:rPr>
          <w:rStyle w:val="FontStyle16"/>
          <w:sz w:val="28"/>
          <w:szCs w:val="28"/>
        </w:rPr>
        <w:t>6.</w:t>
      </w:r>
      <w:r>
        <w:rPr>
          <w:rStyle w:val="FontStyle16"/>
          <w:sz w:val="20"/>
          <w:szCs w:val="20"/>
        </w:rPr>
        <w:tab/>
      </w:r>
      <w:r w:rsidRPr="00DE2B63">
        <w:rPr>
          <w:rStyle w:val="FontStyle16"/>
          <w:sz w:val="28"/>
          <w:szCs w:val="28"/>
        </w:rPr>
        <w:t>Комиссия, в соответствии с Положением о Комиссии по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формированию Перечня образовательных организаций для предоставления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услуг по дополнительному образованию детей на основе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персонифицированного финансирования, утвержденным приложением № 2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настоящему приказу, рассматривает документы, поданные для участия в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Отборе, в срок, не превышающий трех рабочих дней со дня их получения от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t>специалиста, ответственного за прием документов.</w:t>
      </w:r>
    </w:p>
    <w:p w:rsidR="00F66EEE" w:rsidRPr="00DE2B63" w:rsidRDefault="00522176" w:rsidP="00DE2B63">
      <w:pPr>
        <w:pStyle w:val="Style4"/>
        <w:widowControl/>
        <w:spacing w:before="14" w:line="365" w:lineRule="exact"/>
        <w:ind w:firstLine="710"/>
        <w:rPr>
          <w:rStyle w:val="FontStyle16"/>
          <w:sz w:val="28"/>
          <w:szCs w:val="28"/>
        </w:rPr>
      </w:pPr>
      <w:r w:rsidRPr="00DE2B63">
        <w:rPr>
          <w:rStyle w:val="FontStyle16"/>
          <w:sz w:val="28"/>
          <w:szCs w:val="28"/>
        </w:rPr>
        <w:t>Протокол Комиссии об утверждении Перечня, сформированного с учетом требований к образовательным организациям, определенных</w:t>
      </w:r>
      <w:r w:rsidR="00DE2B63">
        <w:rPr>
          <w:rStyle w:val="FontStyle16"/>
          <w:sz w:val="28"/>
          <w:szCs w:val="28"/>
        </w:rPr>
        <w:t xml:space="preserve"> </w:t>
      </w:r>
      <w:r w:rsidRPr="00DE2B63">
        <w:rPr>
          <w:rStyle w:val="FontStyle16"/>
          <w:sz w:val="28"/>
          <w:szCs w:val="28"/>
        </w:rPr>
        <w:lastRenderedPageBreak/>
        <w:t>пунктом 3 к настоящим Правилам отбора, направляется секретарем Комиссии в уполномоченный орган в день его принятия.</w:t>
      </w:r>
    </w:p>
    <w:p w:rsidR="00F66EEE" w:rsidRPr="00DE2B63" w:rsidRDefault="00522176">
      <w:pPr>
        <w:pStyle w:val="Style4"/>
        <w:widowControl/>
        <w:spacing w:before="19" w:line="350" w:lineRule="exact"/>
        <w:ind w:firstLine="715"/>
        <w:rPr>
          <w:rStyle w:val="FontStyle16"/>
          <w:sz w:val="28"/>
          <w:szCs w:val="28"/>
        </w:rPr>
      </w:pPr>
      <w:r w:rsidRPr="00DE2B63">
        <w:rPr>
          <w:rStyle w:val="FontStyle16"/>
          <w:sz w:val="28"/>
          <w:szCs w:val="28"/>
        </w:rPr>
        <w:t>7.</w:t>
      </w:r>
      <w:r>
        <w:rPr>
          <w:rStyle w:val="FontStyle16"/>
        </w:rPr>
        <w:t xml:space="preserve"> </w:t>
      </w:r>
      <w:r w:rsidRPr="00DE2B63">
        <w:rPr>
          <w:rStyle w:val="FontStyle16"/>
          <w:sz w:val="28"/>
          <w:szCs w:val="28"/>
        </w:rPr>
        <w:t xml:space="preserve">На основании решения Комиссии уполномоченный орган в течение двух рабочих дней со дня получения протокола Комиссии утверждает Перечень и размещает на </w:t>
      </w:r>
      <w:r w:rsidR="00DE2B63">
        <w:rPr>
          <w:rStyle w:val="FontStyle16"/>
          <w:sz w:val="28"/>
          <w:szCs w:val="28"/>
        </w:rPr>
        <w:t xml:space="preserve">странице комитета образования официального сайта муниципального образования Воловский район </w:t>
      </w:r>
      <w:r w:rsidRPr="00DE2B63">
        <w:rPr>
          <w:rStyle w:val="FontStyle16"/>
          <w:sz w:val="28"/>
          <w:szCs w:val="28"/>
        </w:rPr>
        <w:t>сети «Интернет» в день его утверждения.</w:t>
      </w:r>
    </w:p>
    <w:p w:rsidR="00F66EEE" w:rsidRPr="00DE2B63" w:rsidRDefault="00522176" w:rsidP="00753A45">
      <w:pPr>
        <w:pStyle w:val="Style4"/>
        <w:widowControl/>
        <w:spacing w:before="53" w:line="346" w:lineRule="exact"/>
        <w:ind w:firstLine="710"/>
        <w:rPr>
          <w:rStyle w:val="FontStyle16"/>
          <w:sz w:val="28"/>
          <w:szCs w:val="28"/>
        </w:rPr>
      </w:pPr>
      <w:r w:rsidRPr="00DE2B63">
        <w:rPr>
          <w:rStyle w:val="FontStyle16"/>
          <w:sz w:val="28"/>
          <w:szCs w:val="28"/>
        </w:rPr>
        <w:t>В течение двух рабочих дней с даты утверждения Перечня уполномоченный орган письменно уведомляет, в том числе по адресу электронной почты, указанному в письме-заявке об участии, образовательные организации о включении их в Перечень либо об отказе во включении в него.</w:t>
      </w:r>
      <w:r w:rsidR="00DE2B63">
        <w:rPr>
          <w:rStyle w:val="FontStyle16"/>
          <w:sz w:val="28"/>
          <w:szCs w:val="28"/>
        </w:rPr>
        <w:t xml:space="preserve"> </w:t>
      </w:r>
    </w:p>
    <w:p w:rsidR="00DE2B63" w:rsidRPr="00DE2B63" w:rsidRDefault="00753A45" w:rsidP="00DE2B63">
      <w:pPr>
        <w:pStyle w:val="Style3"/>
        <w:widowControl/>
        <w:spacing w:line="240" w:lineRule="auto"/>
        <w:ind w:firstLine="3402"/>
        <w:rPr>
          <w:rStyle w:val="FontStyle16"/>
        </w:rPr>
      </w:pPr>
      <w:r>
        <w:rPr>
          <w:rStyle w:val="FontStyle18"/>
        </w:rPr>
        <w:br w:type="page"/>
      </w:r>
      <w:r w:rsidR="00DE2B63" w:rsidRPr="00DE2B63">
        <w:rPr>
          <w:rStyle w:val="FontStyle16"/>
        </w:rPr>
        <w:lastRenderedPageBreak/>
        <w:t xml:space="preserve">Приложение </w:t>
      </w:r>
      <w:r w:rsidR="00F34A6B">
        <w:rPr>
          <w:rStyle w:val="FontStyle16"/>
        </w:rPr>
        <w:t xml:space="preserve">№ </w:t>
      </w:r>
      <w:r w:rsidR="00DE2B63" w:rsidRPr="00DE2B63">
        <w:rPr>
          <w:rStyle w:val="FontStyle16"/>
        </w:rPr>
        <w:t xml:space="preserve">1 к Правилам отбора </w:t>
      </w:r>
    </w:p>
    <w:p w:rsidR="00DE2B63" w:rsidRPr="00DE2B63" w:rsidRDefault="00DE2B63" w:rsidP="00DE2B63">
      <w:pPr>
        <w:pStyle w:val="Style3"/>
        <w:widowControl/>
        <w:spacing w:line="240" w:lineRule="auto"/>
        <w:ind w:firstLine="3402"/>
        <w:rPr>
          <w:rStyle w:val="FontStyle16"/>
        </w:rPr>
      </w:pPr>
      <w:r w:rsidRPr="00DE2B63">
        <w:rPr>
          <w:rStyle w:val="FontStyle16"/>
        </w:rPr>
        <w:t>образовательных организаций</w:t>
      </w:r>
    </w:p>
    <w:p w:rsidR="00DE2B63" w:rsidRDefault="00DE2B63" w:rsidP="00DE2B63">
      <w:pPr>
        <w:pStyle w:val="Style3"/>
        <w:widowControl/>
        <w:spacing w:line="240" w:lineRule="auto"/>
        <w:ind w:firstLine="3402"/>
        <w:rPr>
          <w:rStyle w:val="FontStyle16"/>
        </w:rPr>
      </w:pPr>
      <w:r w:rsidRPr="00DE2B63">
        <w:rPr>
          <w:rStyle w:val="FontStyle16"/>
        </w:rPr>
        <w:t xml:space="preserve"> для предоставления услуг по </w:t>
      </w:r>
    </w:p>
    <w:p w:rsidR="00DE2B63" w:rsidRPr="00DE2B63" w:rsidRDefault="00DE2B63" w:rsidP="00DE2B63">
      <w:pPr>
        <w:pStyle w:val="Style3"/>
        <w:widowControl/>
        <w:spacing w:line="240" w:lineRule="auto"/>
        <w:ind w:firstLine="3402"/>
        <w:rPr>
          <w:rStyle w:val="FontStyle16"/>
        </w:rPr>
      </w:pPr>
      <w:r w:rsidRPr="00DE2B63">
        <w:rPr>
          <w:rStyle w:val="FontStyle16"/>
        </w:rPr>
        <w:t xml:space="preserve">дополнительному образованию детей </w:t>
      </w:r>
    </w:p>
    <w:p w:rsidR="00DE2B63" w:rsidRDefault="00DE2B63" w:rsidP="00DE2B63">
      <w:pPr>
        <w:pStyle w:val="Style3"/>
        <w:widowControl/>
        <w:spacing w:line="240" w:lineRule="auto"/>
        <w:ind w:firstLine="3402"/>
        <w:rPr>
          <w:rStyle w:val="FontStyle18"/>
          <w:sz w:val="24"/>
          <w:szCs w:val="24"/>
        </w:rPr>
      </w:pPr>
      <w:r w:rsidRPr="00DE2B63">
        <w:rPr>
          <w:rStyle w:val="FontStyle16"/>
        </w:rPr>
        <w:t>на основе персонифицированного финансирования</w:t>
      </w:r>
      <w:r w:rsidRPr="00DE2B63">
        <w:rPr>
          <w:rStyle w:val="FontStyle18"/>
          <w:sz w:val="24"/>
          <w:szCs w:val="24"/>
        </w:rPr>
        <w:t xml:space="preserve"> </w:t>
      </w:r>
    </w:p>
    <w:p w:rsidR="00DE2B63" w:rsidRPr="00DE2B63" w:rsidRDefault="00DE2B63" w:rsidP="00DE2B63">
      <w:pPr>
        <w:pStyle w:val="Style3"/>
        <w:widowControl/>
        <w:spacing w:line="240" w:lineRule="auto"/>
        <w:ind w:firstLine="3402"/>
        <w:rPr>
          <w:rStyle w:val="FontStyle18"/>
          <w:sz w:val="24"/>
          <w:szCs w:val="24"/>
        </w:rPr>
      </w:pPr>
    </w:p>
    <w:p w:rsidR="00DE2B63" w:rsidRPr="0059196C" w:rsidRDefault="00522176" w:rsidP="00DE2B63">
      <w:pPr>
        <w:pStyle w:val="Style3"/>
        <w:widowControl/>
        <w:spacing w:line="240" w:lineRule="auto"/>
        <w:ind w:left="488"/>
        <w:rPr>
          <w:rStyle w:val="FontStyle18"/>
        </w:rPr>
      </w:pPr>
      <w:r w:rsidRPr="0059196C">
        <w:rPr>
          <w:rStyle w:val="FontStyle18"/>
        </w:rPr>
        <w:t xml:space="preserve">ЗАЯВКА-ПИСЬМО </w:t>
      </w:r>
    </w:p>
    <w:p w:rsidR="00DE2B63" w:rsidRPr="0059196C" w:rsidRDefault="00DE2B63" w:rsidP="00DE2B63">
      <w:pPr>
        <w:pStyle w:val="Style3"/>
        <w:widowControl/>
        <w:spacing w:line="240" w:lineRule="auto"/>
        <w:ind w:left="488"/>
        <w:rPr>
          <w:rStyle w:val="FontStyle18"/>
        </w:rPr>
      </w:pPr>
    </w:p>
    <w:p w:rsidR="00F66EEE" w:rsidRPr="0059196C" w:rsidRDefault="00522176" w:rsidP="00DE2B63">
      <w:pPr>
        <w:pStyle w:val="Style3"/>
        <w:widowControl/>
        <w:spacing w:line="240" w:lineRule="auto"/>
        <w:ind w:left="488"/>
        <w:rPr>
          <w:rStyle w:val="FontStyle18"/>
        </w:rPr>
      </w:pPr>
      <w:r w:rsidRPr="0059196C">
        <w:rPr>
          <w:rStyle w:val="FontStyle18"/>
        </w:rPr>
        <w:t>об участии в отборе 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</w:p>
    <w:p w:rsidR="00DE2B63" w:rsidRPr="0059196C" w:rsidRDefault="00DE2B63" w:rsidP="00DE2B63">
      <w:pPr>
        <w:pStyle w:val="Style3"/>
        <w:widowControl/>
        <w:spacing w:line="240" w:lineRule="auto"/>
        <w:ind w:left="488"/>
        <w:rPr>
          <w:rStyle w:val="FontStyle18"/>
        </w:rPr>
      </w:pPr>
    </w:p>
    <w:p w:rsidR="00F66EEE" w:rsidRPr="0059196C" w:rsidRDefault="00522176" w:rsidP="0059196C">
      <w:pPr>
        <w:pStyle w:val="Style6"/>
        <w:widowControl/>
        <w:tabs>
          <w:tab w:val="left" w:leader="underscore" w:pos="2986"/>
        </w:tabs>
        <w:spacing w:line="322" w:lineRule="exact"/>
        <w:jc w:val="left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ДАТА:</w:t>
      </w:r>
      <w:r w:rsidRPr="0059196C">
        <w:rPr>
          <w:rStyle w:val="FontStyle16"/>
          <w:sz w:val="26"/>
          <w:szCs w:val="26"/>
        </w:rPr>
        <w:tab/>
      </w:r>
    </w:p>
    <w:p w:rsidR="00DE2B63" w:rsidRPr="0059196C" w:rsidRDefault="00522176" w:rsidP="0059196C">
      <w:pPr>
        <w:pStyle w:val="Style6"/>
        <w:widowControl/>
        <w:spacing w:line="322" w:lineRule="exact"/>
        <w:ind w:right="1613"/>
        <w:jc w:val="left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 xml:space="preserve">КОМУ: </w:t>
      </w:r>
      <w:r w:rsidR="00DE2B63" w:rsidRPr="0059196C">
        <w:rPr>
          <w:rStyle w:val="FontStyle16"/>
          <w:sz w:val="26"/>
          <w:szCs w:val="26"/>
        </w:rPr>
        <w:t>комитет</w:t>
      </w:r>
      <w:r w:rsidRPr="0059196C">
        <w:rPr>
          <w:rStyle w:val="FontStyle16"/>
          <w:sz w:val="26"/>
          <w:szCs w:val="26"/>
        </w:rPr>
        <w:t xml:space="preserve"> образования </w:t>
      </w:r>
      <w:r w:rsidR="00DE2B63" w:rsidRPr="0059196C">
        <w:rPr>
          <w:rStyle w:val="FontStyle16"/>
          <w:sz w:val="26"/>
          <w:szCs w:val="26"/>
        </w:rPr>
        <w:t>администрации муниципального образования Воловский район</w:t>
      </w:r>
    </w:p>
    <w:p w:rsidR="00F66EEE" w:rsidRPr="0059196C" w:rsidRDefault="00522176" w:rsidP="0059196C">
      <w:pPr>
        <w:pStyle w:val="Style6"/>
        <w:widowControl/>
        <w:spacing w:line="322" w:lineRule="exact"/>
        <w:ind w:right="1613"/>
        <w:jc w:val="left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ОТ: (полное наименование образовательной организации)</w:t>
      </w:r>
    </w:p>
    <w:p w:rsidR="00F66EEE" w:rsidRPr="0059196C" w:rsidRDefault="00F66EEE">
      <w:pPr>
        <w:pStyle w:val="Style2"/>
        <w:widowControl/>
        <w:spacing w:line="240" w:lineRule="exact"/>
        <w:ind w:firstLine="552"/>
        <w:rPr>
          <w:sz w:val="26"/>
          <w:szCs w:val="26"/>
        </w:rPr>
      </w:pPr>
    </w:p>
    <w:p w:rsidR="00F66EEE" w:rsidRPr="0059196C" w:rsidRDefault="00522176" w:rsidP="0059196C">
      <w:pPr>
        <w:pStyle w:val="Style2"/>
        <w:widowControl/>
        <w:spacing w:line="240" w:lineRule="auto"/>
        <w:ind w:firstLine="552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Изучив документацию по Отбору, проводимому с целью формирования Перечня образовательных организаций для предоставления услуг по дополнительному образованию детей на основе персонифицированного финансирования, мы, нижеподписавшиеся, предлагаем рассмотреть возможность включения нашей образовательной организации в вышеуказанный Перечень.</w:t>
      </w:r>
    </w:p>
    <w:p w:rsidR="00F66EEE" w:rsidRPr="0059196C" w:rsidRDefault="00522176" w:rsidP="0059196C">
      <w:pPr>
        <w:pStyle w:val="Style6"/>
        <w:widowControl/>
        <w:spacing w:line="240" w:lineRule="auto"/>
        <w:ind w:left="600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Подтверждаем достоверность предоставляемых сведений.</w:t>
      </w:r>
    </w:p>
    <w:p w:rsidR="0059196C" w:rsidRPr="0059196C" w:rsidRDefault="00522176" w:rsidP="0059196C">
      <w:pPr>
        <w:pStyle w:val="Style6"/>
        <w:widowControl/>
        <w:tabs>
          <w:tab w:val="left" w:leader="underscore" w:pos="7474"/>
        </w:tabs>
        <w:spacing w:line="240" w:lineRule="auto"/>
        <w:ind w:left="600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Мы</w:t>
      </w:r>
      <w:r w:rsidR="0059196C" w:rsidRPr="0059196C">
        <w:rPr>
          <w:rStyle w:val="FontStyle16"/>
          <w:sz w:val="26"/>
          <w:szCs w:val="26"/>
        </w:rPr>
        <w:t xml:space="preserve"> обязуемся, в случае включения ______________________________</w:t>
      </w:r>
    </w:p>
    <w:p w:rsidR="0059196C" w:rsidRPr="0059196C" w:rsidRDefault="0059196C" w:rsidP="0059196C">
      <w:pPr>
        <w:pStyle w:val="Style6"/>
        <w:widowControl/>
        <w:tabs>
          <w:tab w:val="left" w:leader="underscore" w:pos="7474"/>
        </w:tabs>
        <w:spacing w:line="240" w:lineRule="auto"/>
        <w:ind w:left="600"/>
        <w:rPr>
          <w:rStyle w:val="FontStyle16"/>
          <w:sz w:val="26"/>
          <w:szCs w:val="26"/>
          <w:vertAlign w:val="superscript"/>
        </w:rPr>
      </w:pPr>
      <w:r w:rsidRPr="0059196C">
        <w:rPr>
          <w:rStyle w:val="FontStyle16"/>
          <w:sz w:val="26"/>
          <w:szCs w:val="26"/>
          <w:vertAlign w:val="superscript"/>
        </w:rPr>
        <w:t xml:space="preserve">                                                              </w:t>
      </w:r>
      <w:r w:rsidR="00522176" w:rsidRPr="0059196C">
        <w:rPr>
          <w:rStyle w:val="FontStyle16"/>
          <w:sz w:val="26"/>
          <w:szCs w:val="26"/>
          <w:vertAlign w:val="superscript"/>
        </w:rPr>
        <w:t>(наименование</w:t>
      </w:r>
      <w:r w:rsidRPr="0059196C">
        <w:rPr>
          <w:rStyle w:val="FontStyle16"/>
          <w:sz w:val="26"/>
          <w:szCs w:val="26"/>
          <w:vertAlign w:val="superscript"/>
        </w:rPr>
        <w:t xml:space="preserve"> </w:t>
      </w:r>
      <w:r w:rsidR="00522176" w:rsidRPr="0059196C">
        <w:rPr>
          <w:rStyle w:val="FontStyle16"/>
          <w:sz w:val="26"/>
          <w:szCs w:val="26"/>
          <w:vertAlign w:val="superscript"/>
        </w:rPr>
        <w:t xml:space="preserve">образовательной организации) </w:t>
      </w:r>
    </w:p>
    <w:p w:rsidR="00F66EEE" w:rsidRPr="0059196C" w:rsidRDefault="00522176" w:rsidP="0059196C">
      <w:pPr>
        <w:pStyle w:val="Style6"/>
        <w:widowControl/>
        <w:tabs>
          <w:tab w:val="left" w:leader="underscore" w:pos="7474"/>
        </w:tabs>
        <w:spacing w:line="240" w:lineRule="auto"/>
        <w:ind w:left="600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в Перечень, выполнить мероприятия по предоставлению услуг по дополнительному образованию детей на основе персонифицированного финансирования.</w:t>
      </w:r>
    </w:p>
    <w:p w:rsidR="0059196C" w:rsidRPr="0059196C" w:rsidRDefault="00522176" w:rsidP="0059196C">
      <w:pPr>
        <w:pStyle w:val="Style2"/>
        <w:widowControl/>
        <w:spacing w:line="240" w:lineRule="auto"/>
        <w:ind w:firstLine="562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="0059196C" w:rsidRPr="0059196C">
        <w:rPr>
          <w:rStyle w:val="FontStyle16"/>
          <w:sz w:val="26"/>
          <w:szCs w:val="26"/>
        </w:rPr>
        <w:t xml:space="preserve">комитетом образования </w:t>
      </w:r>
      <w:r w:rsidRPr="0059196C">
        <w:rPr>
          <w:rStyle w:val="FontStyle16"/>
          <w:sz w:val="26"/>
          <w:szCs w:val="26"/>
        </w:rPr>
        <w:t xml:space="preserve"> нами уполномочен</w:t>
      </w:r>
      <w:r w:rsidRPr="0059196C">
        <w:rPr>
          <w:rStyle w:val="FontStyle16"/>
          <w:sz w:val="26"/>
          <w:szCs w:val="26"/>
        </w:rPr>
        <w:tab/>
      </w:r>
      <w:r w:rsidR="0059196C" w:rsidRPr="0059196C">
        <w:rPr>
          <w:rStyle w:val="FontStyle16"/>
          <w:sz w:val="26"/>
          <w:szCs w:val="26"/>
        </w:rPr>
        <w:t>___________________________________________________</w:t>
      </w:r>
      <w:r w:rsidRPr="0059196C">
        <w:rPr>
          <w:rStyle w:val="FontStyle16"/>
          <w:sz w:val="26"/>
          <w:szCs w:val="26"/>
        </w:rPr>
        <w:t xml:space="preserve"> </w:t>
      </w:r>
    </w:p>
    <w:p w:rsidR="00F66EEE" w:rsidRPr="0059196C" w:rsidRDefault="00522176" w:rsidP="0059196C">
      <w:pPr>
        <w:pStyle w:val="Style2"/>
        <w:widowControl/>
        <w:spacing w:line="240" w:lineRule="auto"/>
        <w:ind w:left="4320" w:firstLine="720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  <w:vertAlign w:val="superscript"/>
        </w:rPr>
        <w:t>(Ф.И.О. работника)</w:t>
      </w:r>
      <w:r w:rsidRPr="0059196C">
        <w:rPr>
          <w:rStyle w:val="FontStyle16"/>
          <w:sz w:val="26"/>
          <w:szCs w:val="26"/>
        </w:rPr>
        <w:t>,</w:t>
      </w:r>
    </w:p>
    <w:p w:rsidR="00F66EEE" w:rsidRPr="0059196C" w:rsidRDefault="00522176">
      <w:pPr>
        <w:pStyle w:val="Style6"/>
        <w:widowControl/>
        <w:tabs>
          <w:tab w:val="left" w:leader="underscore" w:pos="6317"/>
        </w:tabs>
        <w:spacing w:line="240" w:lineRule="auto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контактный телефон:</w:t>
      </w:r>
      <w:r w:rsidRPr="0059196C">
        <w:rPr>
          <w:rStyle w:val="FontStyle16"/>
          <w:sz w:val="26"/>
          <w:szCs w:val="26"/>
        </w:rPr>
        <w:tab/>
        <w:t>.</w:t>
      </w:r>
    </w:p>
    <w:p w:rsidR="00F66EEE" w:rsidRPr="0059196C" w:rsidRDefault="00522176">
      <w:pPr>
        <w:pStyle w:val="Style6"/>
        <w:widowControl/>
        <w:tabs>
          <w:tab w:val="left" w:leader="underscore" w:pos="8021"/>
        </w:tabs>
        <w:spacing w:before="14" w:line="240" w:lineRule="auto"/>
        <w:ind w:left="586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Наш   юридический   адрес:</w:t>
      </w:r>
      <w:r w:rsidRPr="0059196C">
        <w:rPr>
          <w:rStyle w:val="FontStyle16"/>
          <w:sz w:val="26"/>
          <w:szCs w:val="26"/>
        </w:rPr>
        <w:tab/>
        <w:t>, телефон</w:t>
      </w:r>
    </w:p>
    <w:p w:rsidR="00F66EEE" w:rsidRPr="0059196C" w:rsidRDefault="00522176">
      <w:pPr>
        <w:pStyle w:val="Style6"/>
        <w:widowControl/>
        <w:tabs>
          <w:tab w:val="left" w:leader="underscore" w:pos="970"/>
          <w:tab w:val="left" w:leader="underscore" w:pos="2866"/>
          <w:tab w:val="left" w:leader="underscore" w:pos="3720"/>
          <w:tab w:val="left" w:pos="7445"/>
        </w:tabs>
        <w:spacing w:line="240" w:lineRule="auto"/>
        <w:rPr>
          <w:rStyle w:val="FontStyle16"/>
          <w:sz w:val="26"/>
          <w:szCs w:val="26"/>
          <w:u w:val="single"/>
        </w:rPr>
      </w:pPr>
      <w:r w:rsidRPr="0059196C">
        <w:rPr>
          <w:rStyle w:val="FontStyle16"/>
          <w:sz w:val="26"/>
          <w:szCs w:val="26"/>
        </w:rPr>
        <w:tab/>
        <w:t>, факс</w:t>
      </w:r>
      <w:r w:rsidRPr="0059196C">
        <w:rPr>
          <w:rStyle w:val="FontStyle16"/>
          <w:sz w:val="26"/>
          <w:szCs w:val="26"/>
        </w:rPr>
        <w:tab/>
        <w:t>_</w:t>
      </w:r>
      <w:r w:rsidRPr="0059196C">
        <w:rPr>
          <w:rStyle w:val="FontStyle16"/>
          <w:sz w:val="26"/>
          <w:szCs w:val="26"/>
        </w:rPr>
        <w:tab/>
        <w:t xml:space="preserve">, </w:t>
      </w:r>
      <w:r w:rsidRPr="0059196C">
        <w:rPr>
          <w:rStyle w:val="FontStyle16"/>
          <w:sz w:val="26"/>
          <w:szCs w:val="26"/>
          <w:lang w:val="en-US"/>
        </w:rPr>
        <w:t>e</w:t>
      </w:r>
      <w:r w:rsidRPr="0059196C">
        <w:rPr>
          <w:rStyle w:val="FontStyle16"/>
          <w:sz w:val="26"/>
          <w:szCs w:val="26"/>
        </w:rPr>
        <w:t>-</w:t>
      </w:r>
      <w:r w:rsidRPr="0059196C">
        <w:rPr>
          <w:rStyle w:val="FontStyle16"/>
          <w:sz w:val="26"/>
          <w:szCs w:val="26"/>
          <w:lang w:val="en-US"/>
        </w:rPr>
        <w:t>mail</w:t>
      </w:r>
      <w:r w:rsidRPr="0059196C">
        <w:rPr>
          <w:rStyle w:val="FontStyle16"/>
          <w:sz w:val="26"/>
          <w:szCs w:val="26"/>
        </w:rPr>
        <w:tab/>
      </w:r>
    </w:p>
    <w:p w:rsidR="00F66EEE" w:rsidRPr="0059196C" w:rsidRDefault="00522176" w:rsidP="0059196C">
      <w:pPr>
        <w:pStyle w:val="Style6"/>
        <w:widowControl/>
        <w:tabs>
          <w:tab w:val="left" w:leader="underscore" w:pos="7474"/>
        </w:tabs>
        <w:spacing w:line="240" w:lineRule="auto"/>
        <w:ind w:left="600"/>
        <w:rPr>
          <w:rStyle w:val="FontStyle16"/>
          <w:sz w:val="26"/>
          <w:szCs w:val="26"/>
        </w:rPr>
      </w:pPr>
      <w:r w:rsidRPr="0059196C">
        <w:rPr>
          <w:rStyle w:val="FontStyle16"/>
          <w:sz w:val="26"/>
          <w:szCs w:val="26"/>
        </w:rPr>
        <w:t>К заявке-письму прилагаются следующие документы с указанием количества листов:</w:t>
      </w:r>
    </w:p>
    <w:p w:rsidR="0059196C" w:rsidRPr="0059196C" w:rsidRDefault="00522176" w:rsidP="0059196C">
      <w:pPr>
        <w:pStyle w:val="Style8"/>
        <w:widowControl/>
        <w:tabs>
          <w:tab w:val="left" w:leader="underscore" w:pos="1675"/>
        </w:tabs>
        <w:spacing w:before="53"/>
        <w:rPr>
          <w:rStyle w:val="FontStyle19"/>
          <w:spacing w:val="40"/>
          <w:sz w:val="26"/>
          <w:szCs w:val="26"/>
        </w:rPr>
      </w:pPr>
      <w:r w:rsidRPr="0059196C">
        <w:rPr>
          <w:rStyle w:val="FontStyle19"/>
          <w:spacing w:val="40"/>
          <w:sz w:val="26"/>
          <w:szCs w:val="26"/>
        </w:rPr>
        <w:t>1</w:t>
      </w:r>
      <w:r w:rsidR="0059196C" w:rsidRPr="0059196C">
        <w:rPr>
          <w:rStyle w:val="FontStyle19"/>
          <w:spacing w:val="40"/>
          <w:sz w:val="26"/>
          <w:szCs w:val="26"/>
        </w:rPr>
        <w:t>.___________________________</w:t>
      </w:r>
      <w:r w:rsidR="0059196C">
        <w:rPr>
          <w:rStyle w:val="FontStyle19"/>
          <w:spacing w:val="40"/>
          <w:sz w:val="26"/>
          <w:szCs w:val="26"/>
        </w:rPr>
        <w:t>_________________________</w:t>
      </w:r>
    </w:p>
    <w:p w:rsidR="00F66EEE" w:rsidRPr="0059196C" w:rsidRDefault="0059196C" w:rsidP="0059196C">
      <w:pPr>
        <w:pStyle w:val="Style8"/>
        <w:widowControl/>
        <w:tabs>
          <w:tab w:val="left" w:leader="underscore" w:pos="1675"/>
        </w:tabs>
        <w:spacing w:before="53"/>
        <w:rPr>
          <w:rStyle w:val="FontStyle19"/>
          <w:sz w:val="26"/>
          <w:szCs w:val="26"/>
        </w:rPr>
      </w:pPr>
      <w:r w:rsidRPr="0059196C">
        <w:rPr>
          <w:rStyle w:val="FontStyle19"/>
          <w:sz w:val="26"/>
          <w:szCs w:val="26"/>
        </w:rPr>
        <w:t>2. _________________________________________________</w:t>
      </w:r>
      <w:r>
        <w:rPr>
          <w:rStyle w:val="FontStyle19"/>
          <w:sz w:val="26"/>
          <w:szCs w:val="26"/>
        </w:rPr>
        <w:t>___________________</w:t>
      </w:r>
    </w:p>
    <w:p w:rsidR="0059196C" w:rsidRPr="0059196C" w:rsidRDefault="00522176" w:rsidP="0059196C">
      <w:pPr>
        <w:pStyle w:val="Style3"/>
        <w:widowControl/>
        <w:tabs>
          <w:tab w:val="left" w:leader="underscore" w:pos="1224"/>
          <w:tab w:val="left" w:pos="3202"/>
          <w:tab w:val="left" w:pos="5899"/>
          <w:tab w:val="left" w:pos="9144"/>
        </w:tabs>
        <w:spacing w:before="10" w:line="336" w:lineRule="exact"/>
        <w:jc w:val="both"/>
        <w:rPr>
          <w:rStyle w:val="FontStyle18"/>
        </w:rPr>
      </w:pPr>
      <w:r w:rsidRPr="0059196C">
        <w:rPr>
          <w:rStyle w:val="FontStyle18"/>
        </w:rPr>
        <w:t>3.</w:t>
      </w:r>
      <w:r w:rsidR="0059196C" w:rsidRPr="0059196C">
        <w:rPr>
          <w:rStyle w:val="FontStyle18"/>
        </w:rPr>
        <w:t xml:space="preserve"> ____________________________________________________________________</w:t>
      </w:r>
    </w:p>
    <w:p w:rsidR="0059196C" w:rsidRPr="0059196C" w:rsidRDefault="0059196C" w:rsidP="0059196C">
      <w:pPr>
        <w:pStyle w:val="Style3"/>
        <w:widowControl/>
        <w:tabs>
          <w:tab w:val="left" w:leader="underscore" w:pos="1224"/>
          <w:tab w:val="left" w:pos="3202"/>
          <w:tab w:val="left" w:pos="5899"/>
          <w:tab w:val="left" w:pos="9144"/>
        </w:tabs>
        <w:spacing w:before="10" w:line="336" w:lineRule="exact"/>
        <w:jc w:val="both"/>
        <w:rPr>
          <w:rStyle w:val="FontStyle18"/>
        </w:rPr>
      </w:pPr>
      <w:r w:rsidRPr="0059196C">
        <w:rPr>
          <w:rStyle w:val="FontStyle18"/>
        </w:rPr>
        <w:t>4. ____________________________________________________________________</w:t>
      </w:r>
    </w:p>
    <w:p w:rsidR="00F66EEE" w:rsidRPr="0059196C" w:rsidRDefault="00522176" w:rsidP="0059196C">
      <w:pPr>
        <w:pStyle w:val="Style3"/>
        <w:widowControl/>
        <w:tabs>
          <w:tab w:val="left" w:leader="underscore" w:pos="1224"/>
          <w:tab w:val="left" w:pos="3202"/>
          <w:tab w:val="left" w:pos="5899"/>
          <w:tab w:val="left" w:pos="9144"/>
        </w:tabs>
        <w:spacing w:before="10" w:line="336" w:lineRule="exact"/>
        <w:jc w:val="both"/>
        <w:rPr>
          <w:rStyle w:val="FontStyle19"/>
          <w:sz w:val="26"/>
          <w:szCs w:val="26"/>
        </w:rPr>
      </w:pPr>
      <w:r w:rsidRPr="0059196C">
        <w:rPr>
          <w:rStyle w:val="FontStyle19"/>
          <w:sz w:val="26"/>
          <w:szCs w:val="26"/>
        </w:rPr>
        <w:t>5.</w:t>
      </w:r>
      <w:r w:rsidR="0059196C" w:rsidRPr="0059196C">
        <w:rPr>
          <w:rStyle w:val="FontStyle19"/>
          <w:sz w:val="26"/>
          <w:szCs w:val="26"/>
        </w:rPr>
        <w:t xml:space="preserve"> _________________________________________________</w:t>
      </w:r>
      <w:r w:rsidR="0059196C">
        <w:rPr>
          <w:rStyle w:val="FontStyle19"/>
          <w:sz w:val="26"/>
          <w:szCs w:val="26"/>
        </w:rPr>
        <w:t>___________________</w:t>
      </w:r>
    </w:p>
    <w:p w:rsidR="00F66EEE" w:rsidRPr="0059196C" w:rsidRDefault="00522176">
      <w:pPr>
        <w:pStyle w:val="Style3"/>
        <w:widowControl/>
        <w:tabs>
          <w:tab w:val="left" w:leader="underscore" w:pos="1512"/>
        </w:tabs>
        <w:spacing w:line="336" w:lineRule="exact"/>
        <w:jc w:val="left"/>
        <w:rPr>
          <w:rStyle w:val="FontStyle18"/>
        </w:rPr>
      </w:pPr>
      <w:r w:rsidRPr="0059196C">
        <w:rPr>
          <w:rStyle w:val="FontStyle18"/>
        </w:rPr>
        <w:t>6.</w:t>
      </w:r>
      <w:r w:rsidR="0059196C" w:rsidRPr="0059196C">
        <w:rPr>
          <w:rStyle w:val="FontStyle18"/>
        </w:rPr>
        <w:t xml:space="preserve"> ____________________________________________________________________</w:t>
      </w:r>
    </w:p>
    <w:p w:rsidR="00F66EEE" w:rsidRDefault="00522176">
      <w:pPr>
        <w:pStyle w:val="Style3"/>
        <w:widowControl/>
        <w:spacing w:line="336" w:lineRule="exact"/>
        <w:jc w:val="left"/>
        <w:rPr>
          <w:rStyle w:val="FontStyle18"/>
        </w:rPr>
      </w:pPr>
      <w:r>
        <w:rPr>
          <w:rStyle w:val="FontStyle18"/>
        </w:rPr>
        <w:t>7.</w:t>
      </w:r>
      <w:r w:rsidR="0059196C">
        <w:rPr>
          <w:rStyle w:val="FontStyle18"/>
        </w:rPr>
        <w:t xml:space="preserve"> ____________________________________________________________________</w:t>
      </w:r>
    </w:p>
    <w:p w:rsidR="00F66EEE" w:rsidRDefault="00522176">
      <w:pPr>
        <w:pStyle w:val="Style3"/>
        <w:widowControl/>
        <w:tabs>
          <w:tab w:val="left" w:pos="8016"/>
        </w:tabs>
        <w:spacing w:before="230" w:line="307" w:lineRule="exact"/>
        <w:rPr>
          <w:rStyle w:val="FontStyle18"/>
        </w:rPr>
      </w:pPr>
      <w:r>
        <w:rPr>
          <w:rStyle w:val="FontStyle18"/>
        </w:rPr>
        <w:t>Руководитель образовательной</w:t>
      </w:r>
      <w:r>
        <w:rPr>
          <w:rStyle w:val="FontStyle18"/>
          <w:b w:val="0"/>
          <w:bCs w:val="0"/>
          <w:sz w:val="20"/>
          <w:szCs w:val="20"/>
        </w:rPr>
        <w:tab/>
      </w:r>
      <w:r>
        <w:rPr>
          <w:rStyle w:val="FontStyle18"/>
        </w:rPr>
        <w:t>Ф.И.О.</w:t>
      </w:r>
    </w:p>
    <w:p w:rsidR="00F66EEE" w:rsidRDefault="00522176">
      <w:pPr>
        <w:pStyle w:val="Style3"/>
        <w:widowControl/>
        <w:spacing w:line="307" w:lineRule="exact"/>
        <w:ind w:left="1469"/>
        <w:jc w:val="left"/>
        <w:rPr>
          <w:rStyle w:val="FontStyle18"/>
        </w:rPr>
      </w:pPr>
      <w:r>
        <w:rPr>
          <w:rStyle w:val="FontStyle18"/>
        </w:rPr>
        <w:t>организации</w:t>
      </w:r>
    </w:p>
    <w:p w:rsidR="00F66EEE" w:rsidRDefault="00F66EEE">
      <w:pPr>
        <w:pStyle w:val="Style3"/>
        <w:widowControl/>
        <w:spacing w:line="307" w:lineRule="exact"/>
        <w:ind w:left="1469"/>
        <w:jc w:val="left"/>
        <w:rPr>
          <w:rStyle w:val="FontStyle18"/>
        </w:rPr>
        <w:sectPr w:rsidR="00F66EEE" w:rsidSect="0059196C">
          <w:headerReference w:type="default" r:id="rId8"/>
          <w:pgSz w:w="11907" w:h="16839" w:code="9"/>
          <w:pgMar w:top="1134" w:right="1021" w:bottom="1440" w:left="1701" w:header="720" w:footer="720" w:gutter="0"/>
          <w:cols w:space="60"/>
          <w:noEndnote/>
          <w:titlePg/>
          <w:docGrid w:linePitch="326"/>
        </w:sectPr>
      </w:pPr>
    </w:p>
    <w:p w:rsidR="00F66EEE" w:rsidRDefault="00522176" w:rsidP="00F34A6B">
      <w:pPr>
        <w:pStyle w:val="Style10"/>
        <w:widowControl/>
        <w:spacing w:line="240" w:lineRule="auto"/>
        <w:ind w:left="9849"/>
        <w:jc w:val="center"/>
        <w:rPr>
          <w:rStyle w:val="FontStyle16"/>
        </w:rPr>
      </w:pPr>
      <w:r>
        <w:rPr>
          <w:rStyle w:val="FontStyle16"/>
        </w:rPr>
        <w:lastRenderedPageBreak/>
        <w:t>Приложение № 2 к Правилам отбора 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</w:p>
    <w:p w:rsidR="00F66EEE" w:rsidRDefault="00522176">
      <w:pPr>
        <w:pStyle w:val="Style3"/>
        <w:widowControl/>
        <w:spacing w:line="326" w:lineRule="exact"/>
        <w:ind w:left="5832"/>
        <w:jc w:val="left"/>
        <w:rPr>
          <w:rStyle w:val="FontStyle18"/>
        </w:rPr>
      </w:pPr>
      <w:r>
        <w:rPr>
          <w:rStyle w:val="FontStyle18"/>
        </w:rPr>
        <w:t>УЧЕТНЫЙ ЖУРНАЛ</w:t>
      </w:r>
    </w:p>
    <w:p w:rsidR="00F66EEE" w:rsidRDefault="00522176">
      <w:pPr>
        <w:pStyle w:val="Style12"/>
        <w:widowControl/>
        <w:spacing w:before="5"/>
        <w:ind w:left="1522"/>
        <w:rPr>
          <w:rStyle w:val="FontStyle18"/>
        </w:rPr>
      </w:pPr>
      <w:r>
        <w:rPr>
          <w:rStyle w:val="FontStyle18"/>
        </w:rPr>
        <w:t>регистрации документов образовательных организаций, участвующих в отборе для предоставления услуг по дополнительному образованию детей на основе персонифицированного финансирования</w:t>
      </w:r>
    </w:p>
    <w:p w:rsidR="00F66EEE" w:rsidRDefault="00F66EEE">
      <w:pPr>
        <w:widowControl/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632"/>
        <w:gridCol w:w="3677"/>
        <w:gridCol w:w="1795"/>
        <w:gridCol w:w="2270"/>
        <w:gridCol w:w="1915"/>
        <w:gridCol w:w="2534"/>
      </w:tblGrid>
      <w:tr w:rsidR="00F66EEE" w:rsidRPr="0052217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rPr>
                <w:rStyle w:val="FontStyle19"/>
              </w:rPr>
            </w:pPr>
            <w:r w:rsidRPr="00522176">
              <w:rPr>
                <w:rStyle w:val="FontStyle19"/>
              </w:rPr>
              <w:t>№ п/п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spacing w:line="274" w:lineRule="exact"/>
              <w:rPr>
                <w:rStyle w:val="FontStyle19"/>
              </w:rPr>
            </w:pPr>
            <w:r w:rsidRPr="00522176">
              <w:rPr>
                <w:rStyle w:val="FontStyle19"/>
              </w:rPr>
              <w:t>Дата поступления заявки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spacing w:line="274" w:lineRule="exact"/>
              <w:rPr>
                <w:rStyle w:val="FontStyle19"/>
              </w:rPr>
            </w:pPr>
            <w:r w:rsidRPr="00522176">
              <w:rPr>
                <w:rStyle w:val="FontStyle19"/>
              </w:rPr>
              <w:t>Наименование образовательной организации, участвующей в отборе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rPr>
                <w:rStyle w:val="FontStyle19"/>
              </w:rPr>
            </w:pPr>
            <w:r w:rsidRPr="00522176">
              <w:rPr>
                <w:rStyle w:val="FontStyle19"/>
              </w:rPr>
              <w:t>Форма собственности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spacing w:line="274" w:lineRule="exact"/>
              <w:ind w:left="312"/>
              <w:rPr>
                <w:rStyle w:val="FontStyle19"/>
              </w:rPr>
            </w:pPr>
            <w:r w:rsidRPr="00522176">
              <w:rPr>
                <w:rStyle w:val="FontStyle19"/>
              </w:rPr>
              <w:t>Комплект документов в составе: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ind w:left="317"/>
              <w:rPr>
                <w:rStyle w:val="FontStyle19"/>
              </w:rPr>
            </w:pPr>
            <w:r w:rsidRPr="00522176">
              <w:rPr>
                <w:rStyle w:val="FontStyle19"/>
              </w:rPr>
              <w:t>Подпись заявителя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522176">
            <w:pPr>
              <w:pStyle w:val="Style14"/>
              <w:widowControl/>
              <w:spacing w:line="274" w:lineRule="exact"/>
              <w:rPr>
                <w:rStyle w:val="FontStyle19"/>
              </w:rPr>
            </w:pPr>
            <w:r w:rsidRPr="00522176">
              <w:rPr>
                <w:rStyle w:val="FontStyle19"/>
              </w:rPr>
              <w:t>Дата принятия решения о включении (отказе во включении) в Перечень</w:t>
            </w:r>
          </w:p>
        </w:tc>
      </w:tr>
      <w:tr w:rsidR="00F66EEE" w:rsidRPr="0052217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</w:tr>
      <w:tr w:rsidR="00F66EEE" w:rsidRPr="0052217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  <w:p w:rsidR="00F34A6B" w:rsidRPr="00522176" w:rsidRDefault="00F34A6B">
            <w:pPr>
              <w:pStyle w:val="Style13"/>
              <w:widowControl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E" w:rsidRPr="00522176" w:rsidRDefault="00F66EEE">
            <w:pPr>
              <w:pStyle w:val="Style13"/>
              <w:widowControl/>
            </w:pPr>
          </w:p>
        </w:tc>
      </w:tr>
    </w:tbl>
    <w:p w:rsidR="00F66EEE" w:rsidRDefault="00F66EEE">
      <w:pPr>
        <w:widowControl/>
        <w:sectPr w:rsidR="00F66EEE" w:rsidSect="00753A45">
          <w:headerReference w:type="default" r:id="rId9"/>
          <w:pgSz w:w="16839" w:h="11907" w:orient="landscape" w:code="9"/>
          <w:pgMar w:top="1134" w:right="1701" w:bottom="1134" w:left="1134" w:header="720" w:footer="720" w:gutter="0"/>
          <w:cols w:space="60"/>
          <w:noEndnote/>
          <w:docGrid w:linePitch="326"/>
        </w:sectPr>
      </w:pPr>
    </w:p>
    <w:p w:rsidR="00F34A6B" w:rsidRPr="00F34A6B" w:rsidRDefault="00F34A6B" w:rsidP="00F34A6B">
      <w:pPr>
        <w:pStyle w:val="Style3"/>
        <w:widowControl/>
        <w:spacing w:line="240" w:lineRule="auto"/>
        <w:ind w:firstLine="5103"/>
        <w:rPr>
          <w:rStyle w:val="FontStyle18"/>
          <w:b w:val="0"/>
          <w:sz w:val="24"/>
          <w:szCs w:val="24"/>
        </w:rPr>
      </w:pPr>
      <w:r w:rsidRPr="00F34A6B">
        <w:rPr>
          <w:rStyle w:val="FontStyle18"/>
          <w:b w:val="0"/>
          <w:sz w:val="24"/>
          <w:szCs w:val="24"/>
        </w:rPr>
        <w:lastRenderedPageBreak/>
        <w:t>Приложение №2 к приказу</w:t>
      </w:r>
    </w:p>
    <w:p w:rsidR="00F34A6B" w:rsidRPr="00F34A6B" w:rsidRDefault="00F34A6B" w:rsidP="00F34A6B">
      <w:pPr>
        <w:pStyle w:val="Style3"/>
        <w:widowControl/>
        <w:spacing w:line="240" w:lineRule="auto"/>
        <w:ind w:firstLine="5103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F34A6B">
        <w:rPr>
          <w:rStyle w:val="FontStyle18"/>
          <w:b w:val="0"/>
          <w:sz w:val="24"/>
          <w:szCs w:val="24"/>
        </w:rPr>
        <w:t>омитета образования</w:t>
      </w:r>
    </w:p>
    <w:p w:rsidR="00C23F57" w:rsidRDefault="00C23F57" w:rsidP="00C23F57">
      <w:pPr>
        <w:pStyle w:val="Style3"/>
        <w:widowControl/>
        <w:spacing w:line="240" w:lineRule="auto"/>
        <w:ind w:firstLine="5103"/>
        <w:rPr>
          <w:rStyle w:val="FontStyle16"/>
          <w:bCs/>
        </w:rPr>
      </w:pPr>
      <w:r>
        <w:t>от 11.08.2017  № 81/2</w:t>
      </w:r>
    </w:p>
    <w:p w:rsidR="00F34A6B" w:rsidRPr="00F34A6B" w:rsidRDefault="00F34A6B" w:rsidP="00F34A6B">
      <w:pPr>
        <w:pStyle w:val="Style3"/>
        <w:widowControl/>
        <w:spacing w:line="240" w:lineRule="auto"/>
        <w:ind w:firstLine="5103"/>
        <w:rPr>
          <w:rStyle w:val="FontStyle18"/>
          <w:b w:val="0"/>
          <w:sz w:val="24"/>
          <w:szCs w:val="24"/>
        </w:rPr>
      </w:pPr>
    </w:p>
    <w:p w:rsidR="00F34A6B" w:rsidRDefault="00F34A6B" w:rsidP="00F34A6B">
      <w:pPr>
        <w:pStyle w:val="Style3"/>
        <w:widowControl/>
        <w:spacing w:line="240" w:lineRule="auto"/>
        <w:rPr>
          <w:rStyle w:val="FontStyle18"/>
          <w:sz w:val="28"/>
          <w:szCs w:val="28"/>
        </w:rPr>
      </w:pPr>
    </w:p>
    <w:p w:rsidR="00F66EEE" w:rsidRPr="00F34A6B" w:rsidRDefault="00522176" w:rsidP="00F34A6B">
      <w:pPr>
        <w:pStyle w:val="Style3"/>
        <w:widowControl/>
        <w:spacing w:line="240" w:lineRule="auto"/>
        <w:rPr>
          <w:rStyle w:val="FontStyle18"/>
          <w:sz w:val="28"/>
          <w:szCs w:val="28"/>
        </w:rPr>
      </w:pPr>
      <w:r w:rsidRPr="00F34A6B">
        <w:rPr>
          <w:rStyle w:val="FontStyle18"/>
          <w:sz w:val="28"/>
          <w:szCs w:val="28"/>
        </w:rPr>
        <w:t>ПОЛОЖЕНИЕ</w:t>
      </w:r>
    </w:p>
    <w:p w:rsidR="00F66EEE" w:rsidRPr="00F34A6B" w:rsidRDefault="00522176" w:rsidP="00F34A6B">
      <w:pPr>
        <w:pStyle w:val="Style3"/>
        <w:widowControl/>
        <w:spacing w:line="240" w:lineRule="auto"/>
        <w:ind w:left="504"/>
        <w:rPr>
          <w:rStyle w:val="FontStyle18"/>
          <w:sz w:val="28"/>
          <w:szCs w:val="28"/>
        </w:rPr>
      </w:pPr>
      <w:r w:rsidRPr="00F34A6B">
        <w:rPr>
          <w:rStyle w:val="FontStyle18"/>
          <w:sz w:val="28"/>
          <w:szCs w:val="28"/>
        </w:rPr>
        <w:t>о Комиссии по формированию Перечня 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</w:p>
    <w:p w:rsidR="00F66EEE" w:rsidRPr="00F34A6B" w:rsidRDefault="00F66EEE" w:rsidP="00F34A6B">
      <w:pPr>
        <w:pStyle w:val="Style11"/>
        <w:widowControl/>
        <w:spacing w:line="240" w:lineRule="auto"/>
        <w:rPr>
          <w:sz w:val="28"/>
          <w:szCs w:val="28"/>
        </w:rPr>
      </w:pPr>
    </w:p>
    <w:p w:rsidR="00F66EEE" w:rsidRPr="00F34A6B" w:rsidRDefault="00522176" w:rsidP="00F34A6B">
      <w:pPr>
        <w:pStyle w:val="Style11"/>
        <w:widowControl/>
        <w:tabs>
          <w:tab w:val="left" w:pos="883"/>
        </w:tabs>
        <w:spacing w:line="240" w:lineRule="auto"/>
        <w:ind w:firstLine="578"/>
        <w:rPr>
          <w:rStyle w:val="FontStyle16"/>
          <w:sz w:val="28"/>
          <w:szCs w:val="28"/>
        </w:rPr>
      </w:pPr>
      <w:r>
        <w:rPr>
          <w:rStyle w:val="FontStyle16"/>
        </w:rPr>
        <w:t>1.</w:t>
      </w:r>
      <w:r>
        <w:rPr>
          <w:rStyle w:val="FontStyle16"/>
          <w:sz w:val="20"/>
          <w:szCs w:val="20"/>
        </w:rPr>
        <w:tab/>
      </w:r>
      <w:r w:rsidRPr="00F34A6B">
        <w:rPr>
          <w:rStyle w:val="FontStyle16"/>
          <w:sz w:val="28"/>
          <w:szCs w:val="28"/>
        </w:rPr>
        <w:t>Комиссия по формированию Перечня образовательных организаций для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предоставления услуг по дополнительному образованию детей на основе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персонифицированного финансирования (далее - Комиссия), является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коллегиальным органом, образованным в целях определения Перечня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образовательных организаций для предоставления услуг по дополнительному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образованию детей на основе персонифицированного финансирования (далее -</w:t>
      </w:r>
      <w:r w:rsidR="00F34A6B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Перечень).</w:t>
      </w:r>
    </w:p>
    <w:p w:rsidR="00F66EEE" w:rsidRPr="00F34A6B" w:rsidRDefault="00522176">
      <w:pPr>
        <w:pStyle w:val="Style11"/>
        <w:widowControl/>
        <w:tabs>
          <w:tab w:val="left" w:pos="1070"/>
        </w:tabs>
        <w:spacing w:before="43" w:line="341" w:lineRule="exact"/>
        <w:ind w:firstLine="547"/>
        <w:rPr>
          <w:rStyle w:val="FontStyle16"/>
          <w:sz w:val="28"/>
          <w:szCs w:val="28"/>
        </w:rPr>
      </w:pPr>
      <w:r w:rsidRPr="00F34A6B">
        <w:rPr>
          <w:rStyle w:val="FontStyle16"/>
          <w:sz w:val="28"/>
          <w:szCs w:val="28"/>
        </w:rPr>
        <w:t>2.</w:t>
      </w:r>
      <w:r w:rsidRPr="00F34A6B">
        <w:rPr>
          <w:rStyle w:val="FontStyle16"/>
          <w:sz w:val="28"/>
          <w:szCs w:val="28"/>
        </w:rPr>
        <w:tab/>
        <w:t>В своей деятельности Комиссия руководствуется Конституцией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Российской Федерации, законодательством Российской Федерации, распоряжением правительства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Тульской области от 30.03.2016 № 204-р «Об утверждении Комплекса мер по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модернизации системы дополнительного образования детей в Тульской области, в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том числе организационно-управленческих и финансово-экономических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механизмов в системе дополнительного образования детей, до 2020 года» и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настоящим Положением о Комиссии по формированию Перечня образовательных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организаций для предоставления услуг по дополнительному образованию детей</w:t>
      </w:r>
      <w:r w:rsidR="00A00609">
        <w:rPr>
          <w:rStyle w:val="FontStyle16"/>
          <w:sz w:val="28"/>
          <w:szCs w:val="28"/>
        </w:rPr>
        <w:t xml:space="preserve"> </w:t>
      </w:r>
      <w:r w:rsidRPr="00F34A6B">
        <w:rPr>
          <w:rStyle w:val="FontStyle16"/>
          <w:sz w:val="28"/>
          <w:szCs w:val="28"/>
        </w:rPr>
        <w:t>на основе персонифицированного финансирования (далее - Положение).</w:t>
      </w:r>
    </w:p>
    <w:p w:rsidR="00F66EEE" w:rsidRPr="00A00609" w:rsidRDefault="00522176">
      <w:pPr>
        <w:pStyle w:val="Style11"/>
        <w:widowControl/>
        <w:tabs>
          <w:tab w:val="left" w:pos="941"/>
        </w:tabs>
        <w:spacing w:before="19" w:line="317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3.</w:t>
      </w:r>
      <w:r w:rsidRPr="00A00609">
        <w:rPr>
          <w:rStyle w:val="FontStyle16"/>
          <w:sz w:val="28"/>
          <w:szCs w:val="28"/>
        </w:rPr>
        <w:tab/>
        <w:t>Исходя из цел</w:t>
      </w:r>
      <w:r w:rsidR="00A00609">
        <w:rPr>
          <w:rStyle w:val="FontStyle16"/>
          <w:sz w:val="28"/>
          <w:szCs w:val="28"/>
        </w:rPr>
        <w:t>ей</w:t>
      </w:r>
      <w:r w:rsidRPr="00A00609">
        <w:rPr>
          <w:rStyle w:val="FontStyle16"/>
          <w:sz w:val="28"/>
          <w:szCs w:val="28"/>
        </w:rPr>
        <w:t xml:space="preserve"> деятельности Комиссии, определенных настоящим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Положением, в задачи Комиссии входит:</w:t>
      </w:r>
    </w:p>
    <w:p w:rsidR="00F66EEE" w:rsidRPr="00A00609" w:rsidRDefault="00522176" w:rsidP="00753A45">
      <w:pPr>
        <w:pStyle w:val="Style11"/>
        <w:widowControl/>
        <w:numPr>
          <w:ilvl w:val="0"/>
          <w:numId w:val="4"/>
        </w:numPr>
        <w:tabs>
          <w:tab w:val="left" w:pos="1018"/>
        </w:tabs>
        <w:spacing w:before="14" w:line="346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Обеспечение объективности и беспристрастности при рассмотрении заявлений образовательных организаций, участвующих в отборе для предоставления услуг по дополнительному образованию детей на основе персонифицированного финансирования (далее - образовательные организации).</w:t>
      </w:r>
    </w:p>
    <w:p w:rsidR="00F66EEE" w:rsidRPr="00A00609" w:rsidRDefault="00522176" w:rsidP="00753A45">
      <w:pPr>
        <w:pStyle w:val="Style11"/>
        <w:widowControl/>
        <w:numPr>
          <w:ilvl w:val="0"/>
          <w:numId w:val="4"/>
        </w:numPr>
        <w:tabs>
          <w:tab w:val="left" w:pos="1018"/>
        </w:tabs>
        <w:spacing w:before="24" w:line="312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 xml:space="preserve">Обеспечение эффективности использования средств бюджета </w:t>
      </w:r>
      <w:r w:rsidR="00A00609">
        <w:rPr>
          <w:rStyle w:val="FontStyle16"/>
          <w:sz w:val="28"/>
          <w:szCs w:val="28"/>
        </w:rPr>
        <w:t>муниципального образования Воловский район</w:t>
      </w:r>
      <w:r w:rsidRPr="00A00609">
        <w:rPr>
          <w:rStyle w:val="FontStyle16"/>
          <w:sz w:val="28"/>
          <w:szCs w:val="28"/>
        </w:rPr>
        <w:t>.</w:t>
      </w:r>
    </w:p>
    <w:p w:rsidR="00F66EEE" w:rsidRPr="00A00609" w:rsidRDefault="00522176" w:rsidP="00753A45">
      <w:pPr>
        <w:pStyle w:val="Style11"/>
        <w:widowControl/>
        <w:numPr>
          <w:ilvl w:val="0"/>
          <w:numId w:val="4"/>
        </w:numPr>
        <w:tabs>
          <w:tab w:val="left" w:pos="1018"/>
        </w:tabs>
        <w:spacing w:before="38" w:line="336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Соблюдение принципов публичности, прозрачности, конкурентности, равных условий при проведении отбора образовательных организаций.</w:t>
      </w:r>
    </w:p>
    <w:p w:rsidR="00F66EEE" w:rsidRPr="00A00609" w:rsidRDefault="00522176" w:rsidP="00753A45">
      <w:pPr>
        <w:pStyle w:val="Style11"/>
        <w:widowControl/>
        <w:numPr>
          <w:ilvl w:val="0"/>
          <w:numId w:val="4"/>
        </w:numPr>
        <w:tabs>
          <w:tab w:val="left" w:pos="1018"/>
        </w:tabs>
        <w:spacing w:line="336" w:lineRule="exact"/>
        <w:ind w:left="533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Устранение возможностей злоупотребления и коррупции.</w:t>
      </w:r>
    </w:p>
    <w:p w:rsidR="00F66EEE" w:rsidRPr="00A00609" w:rsidRDefault="00522176" w:rsidP="00A00609">
      <w:pPr>
        <w:pStyle w:val="Style11"/>
        <w:widowControl/>
        <w:tabs>
          <w:tab w:val="left" w:pos="941"/>
        </w:tabs>
        <w:spacing w:line="240" w:lineRule="auto"/>
        <w:ind w:firstLine="533"/>
        <w:rPr>
          <w:rStyle w:val="FontStyle16"/>
          <w:sz w:val="28"/>
          <w:szCs w:val="28"/>
        </w:rPr>
      </w:pPr>
      <w:r>
        <w:rPr>
          <w:rStyle w:val="FontStyle16"/>
        </w:rPr>
        <w:t>4.</w:t>
      </w:r>
      <w:r>
        <w:rPr>
          <w:rStyle w:val="FontStyle16"/>
          <w:sz w:val="20"/>
          <w:szCs w:val="20"/>
        </w:rPr>
        <w:tab/>
      </w:r>
      <w:r w:rsidRPr="00A00609">
        <w:rPr>
          <w:rStyle w:val="FontStyle16"/>
          <w:sz w:val="28"/>
          <w:szCs w:val="28"/>
        </w:rPr>
        <w:t>В состав Комиссии входят: председатель, заместитель председателя,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ответственный секретарь, члены Комиссии.</w:t>
      </w:r>
    </w:p>
    <w:p w:rsidR="00F66EEE" w:rsidRPr="00A00609" w:rsidRDefault="00522176" w:rsidP="00A00609">
      <w:pPr>
        <w:pStyle w:val="Style6"/>
        <w:widowControl/>
        <w:spacing w:line="240" w:lineRule="auto"/>
        <w:ind w:left="542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lastRenderedPageBreak/>
        <w:t xml:space="preserve">Количественный состав Комиссии должен включать не менее </w:t>
      </w:r>
      <w:r w:rsidR="00A00609">
        <w:rPr>
          <w:rStyle w:val="FontStyle16"/>
          <w:sz w:val="28"/>
          <w:szCs w:val="28"/>
        </w:rPr>
        <w:t>пяти</w:t>
      </w:r>
      <w:r w:rsidRPr="00A00609">
        <w:rPr>
          <w:rStyle w:val="FontStyle16"/>
          <w:sz w:val="28"/>
          <w:szCs w:val="28"/>
        </w:rPr>
        <w:t xml:space="preserve"> человек.</w:t>
      </w:r>
    </w:p>
    <w:p w:rsidR="00F66EEE" w:rsidRDefault="00522176" w:rsidP="00A00609">
      <w:pPr>
        <w:pStyle w:val="Style2"/>
        <w:widowControl/>
        <w:spacing w:line="240" w:lineRule="auto"/>
        <w:ind w:firstLine="523"/>
        <w:rPr>
          <w:rStyle w:val="FontStyle16"/>
        </w:rPr>
      </w:pPr>
      <w:r w:rsidRPr="00A00609">
        <w:rPr>
          <w:rStyle w:val="FontStyle16"/>
          <w:sz w:val="28"/>
          <w:szCs w:val="28"/>
        </w:rPr>
        <w:t xml:space="preserve">Состав Комиссии формируется из числа работников уполномоченного органа в количестве не менее </w:t>
      </w:r>
      <w:r w:rsidR="00A00609">
        <w:rPr>
          <w:rStyle w:val="FontStyle16"/>
          <w:sz w:val="28"/>
          <w:szCs w:val="28"/>
        </w:rPr>
        <w:t>трех</w:t>
      </w:r>
      <w:r w:rsidRPr="00A00609">
        <w:rPr>
          <w:rStyle w:val="FontStyle16"/>
          <w:sz w:val="28"/>
          <w:szCs w:val="28"/>
        </w:rPr>
        <w:t xml:space="preserve"> человек, образовательных организаций в количестве не менее двух человек, также включаются независимые эксперты и представители общественных организаций</w:t>
      </w:r>
      <w:r>
        <w:rPr>
          <w:rStyle w:val="FontStyle16"/>
        </w:rPr>
        <w:t>.</w:t>
      </w:r>
    </w:p>
    <w:p w:rsidR="00F66EEE" w:rsidRPr="00A00609" w:rsidRDefault="00522176">
      <w:pPr>
        <w:pStyle w:val="Style11"/>
        <w:widowControl/>
        <w:tabs>
          <w:tab w:val="left" w:pos="840"/>
        </w:tabs>
        <w:spacing w:line="336" w:lineRule="exact"/>
        <w:ind w:left="538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5</w:t>
      </w:r>
      <w:r>
        <w:rPr>
          <w:rStyle w:val="FontStyle16"/>
        </w:rPr>
        <w:t>.</w:t>
      </w:r>
      <w:r>
        <w:rPr>
          <w:rStyle w:val="FontStyle16"/>
          <w:sz w:val="20"/>
          <w:szCs w:val="20"/>
        </w:rPr>
        <w:tab/>
      </w:r>
      <w:r w:rsidRPr="00A00609">
        <w:rPr>
          <w:rStyle w:val="FontStyle16"/>
          <w:sz w:val="28"/>
          <w:szCs w:val="28"/>
        </w:rPr>
        <w:t>Комиссия имеет право:</w:t>
      </w:r>
    </w:p>
    <w:p w:rsidR="00F66EEE" w:rsidRPr="00A00609" w:rsidRDefault="00522176">
      <w:pPr>
        <w:pStyle w:val="Style11"/>
        <w:widowControl/>
        <w:tabs>
          <w:tab w:val="left" w:pos="1013"/>
        </w:tabs>
        <w:spacing w:before="29" w:line="326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5.1.</w:t>
      </w:r>
      <w:r w:rsidRPr="00A00609">
        <w:rPr>
          <w:rStyle w:val="FontStyle16"/>
          <w:sz w:val="28"/>
          <w:szCs w:val="28"/>
        </w:rPr>
        <w:tab/>
        <w:t>Рассматривать и осуществлять проверку документов образовательных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организаций на их полноту и соответствие требованиям, установленным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Порядком.</w:t>
      </w:r>
    </w:p>
    <w:p w:rsidR="00F66EEE" w:rsidRPr="00A00609" w:rsidRDefault="00522176">
      <w:pPr>
        <w:pStyle w:val="Style11"/>
        <w:widowControl/>
        <w:tabs>
          <w:tab w:val="left" w:pos="1056"/>
        </w:tabs>
        <w:spacing w:before="62" w:line="240" w:lineRule="auto"/>
        <w:ind w:left="576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5.2.</w:t>
      </w:r>
      <w:r w:rsidRPr="00A00609">
        <w:rPr>
          <w:rStyle w:val="FontStyle16"/>
          <w:sz w:val="28"/>
          <w:szCs w:val="28"/>
        </w:rPr>
        <w:tab/>
        <w:t>Определять Перечень.</w:t>
      </w:r>
    </w:p>
    <w:p w:rsidR="00F66EEE" w:rsidRPr="00A00609" w:rsidRDefault="00522176" w:rsidP="00753A45">
      <w:pPr>
        <w:pStyle w:val="Style11"/>
        <w:widowControl/>
        <w:numPr>
          <w:ilvl w:val="0"/>
          <w:numId w:val="5"/>
        </w:numPr>
        <w:tabs>
          <w:tab w:val="left" w:pos="1133"/>
        </w:tabs>
        <w:spacing w:before="34" w:line="331" w:lineRule="exact"/>
        <w:ind w:firstLine="542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Запрашивать и получать в установленном порядке от органов государственной власти, органов местного самоуправления, должностных лиц и организаций информацию, необходимую для уточнения сведений, содержащихся в представленных образовательными организациями документах.</w:t>
      </w:r>
    </w:p>
    <w:p w:rsidR="00F66EEE" w:rsidRPr="00A00609" w:rsidRDefault="00522176" w:rsidP="00753A45">
      <w:pPr>
        <w:pStyle w:val="Style11"/>
        <w:widowControl/>
        <w:numPr>
          <w:ilvl w:val="0"/>
          <w:numId w:val="5"/>
        </w:numPr>
        <w:tabs>
          <w:tab w:val="left" w:pos="1133"/>
        </w:tabs>
        <w:spacing w:before="10" w:line="326" w:lineRule="exact"/>
        <w:ind w:firstLine="542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Принимать решения об отказе во включении в Перечень в случае обнаружения недостоверности представленной образовательными организациями информации.</w:t>
      </w:r>
    </w:p>
    <w:p w:rsidR="00F66EEE" w:rsidRPr="00A00609" w:rsidRDefault="00522176">
      <w:pPr>
        <w:pStyle w:val="Style11"/>
        <w:widowControl/>
        <w:tabs>
          <w:tab w:val="left" w:pos="840"/>
        </w:tabs>
        <w:spacing w:before="67" w:line="240" w:lineRule="auto"/>
        <w:ind w:left="538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</w:t>
      </w:r>
      <w:r w:rsidRPr="00A00609">
        <w:rPr>
          <w:rStyle w:val="FontStyle16"/>
          <w:sz w:val="28"/>
          <w:szCs w:val="28"/>
        </w:rPr>
        <w:tab/>
        <w:t>Председатель Комиссии:</w:t>
      </w:r>
    </w:p>
    <w:p w:rsidR="00F66EEE" w:rsidRPr="00A00609" w:rsidRDefault="00522176">
      <w:pPr>
        <w:pStyle w:val="Style11"/>
        <w:widowControl/>
        <w:tabs>
          <w:tab w:val="left" w:pos="1032"/>
        </w:tabs>
        <w:spacing w:before="34" w:line="331" w:lineRule="exact"/>
        <w:ind w:left="547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6.1.</w:t>
      </w:r>
      <w:r w:rsidRPr="00A00609">
        <w:rPr>
          <w:rStyle w:val="FontStyle16"/>
          <w:sz w:val="28"/>
          <w:szCs w:val="28"/>
        </w:rPr>
        <w:tab/>
        <w:t>Определяет дату, время и место проведения заседания Комиссии.</w:t>
      </w:r>
    </w:p>
    <w:p w:rsidR="00F66EEE" w:rsidRPr="00A00609" w:rsidRDefault="00522176" w:rsidP="00753A45">
      <w:pPr>
        <w:pStyle w:val="Style11"/>
        <w:widowControl/>
        <w:numPr>
          <w:ilvl w:val="0"/>
          <w:numId w:val="6"/>
        </w:numPr>
        <w:tabs>
          <w:tab w:val="left" w:pos="1013"/>
        </w:tabs>
        <w:spacing w:before="10" w:line="331" w:lineRule="exact"/>
        <w:ind w:firstLine="52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Осуществляет общее руководство работой Комиссии и обеспечивает выполнение настоящего Положения.</w:t>
      </w:r>
    </w:p>
    <w:p w:rsidR="00F66EEE" w:rsidRPr="00A00609" w:rsidRDefault="00522176" w:rsidP="00753A45">
      <w:pPr>
        <w:pStyle w:val="Style11"/>
        <w:widowControl/>
        <w:numPr>
          <w:ilvl w:val="0"/>
          <w:numId w:val="6"/>
        </w:numPr>
        <w:tabs>
          <w:tab w:val="left" w:pos="1013"/>
        </w:tabs>
        <w:spacing w:before="29" w:line="336" w:lineRule="exact"/>
        <w:ind w:firstLine="52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 комиссии.</w:t>
      </w:r>
    </w:p>
    <w:p w:rsidR="00F66EEE" w:rsidRPr="00A00609" w:rsidRDefault="00522176">
      <w:pPr>
        <w:pStyle w:val="Style11"/>
        <w:widowControl/>
        <w:tabs>
          <w:tab w:val="left" w:pos="1032"/>
        </w:tabs>
        <w:spacing w:before="10" w:line="336" w:lineRule="exact"/>
        <w:ind w:left="547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6.4.</w:t>
      </w:r>
      <w:r w:rsidRPr="00A00609">
        <w:rPr>
          <w:rStyle w:val="FontStyle16"/>
          <w:sz w:val="28"/>
          <w:szCs w:val="28"/>
        </w:rPr>
        <w:tab/>
        <w:t>Открывает и ведет заседания Комиссии, объявляет перерывы.</w:t>
      </w:r>
    </w:p>
    <w:p w:rsidR="00F66EEE" w:rsidRPr="00A00609" w:rsidRDefault="00522176">
      <w:pPr>
        <w:pStyle w:val="Style11"/>
        <w:widowControl/>
        <w:tabs>
          <w:tab w:val="left" w:pos="1013"/>
        </w:tabs>
        <w:spacing w:line="336" w:lineRule="exact"/>
        <w:ind w:firstLine="52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6.5.</w:t>
      </w:r>
      <w:r w:rsidRPr="00A00609">
        <w:rPr>
          <w:rStyle w:val="FontStyle16"/>
          <w:sz w:val="28"/>
          <w:szCs w:val="28"/>
        </w:rPr>
        <w:tab/>
        <w:t>В случае необходимости выносит на обсуждение Комиссии вопрос о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привлечении к работе Комиссии экспертов.</w:t>
      </w:r>
    </w:p>
    <w:p w:rsidR="00F66EEE" w:rsidRPr="00A00609" w:rsidRDefault="00522176" w:rsidP="00753A45">
      <w:pPr>
        <w:pStyle w:val="Style11"/>
        <w:widowControl/>
        <w:numPr>
          <w:ilvl w:val="0"/>
          <w:numId w:val="7"/>
        </w:numPr>
        <w:tabs>
          <w:tab w:val="left" w:pos="1219"/>
        </w:tabs>
        <w:spacing w:before="19" w:line="331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Выносит на обсуждение Комиссии предложения о включении образовательных организаций в Перечень.</w:t>
      </w:r>
    </w:p>
    <w:p w:rsidR="00F66EEE" w:rsidRPr="00A00609" w:rsidRDefault="00522176" w:rsidP="00753A45">
      <w:pPr>
        <w:pStyle w:val="Style11"/>
        <w:widowControl/>
        <w:numPr>
          <w:ilvl w:val="0"/>
          <w:numId w:val="7"/>
        </w:numPr>
        <w:tabs>
          <w:tab w:val="left" w:pos="1219"/>
        </w:tabs>
        <w:spacing w:before="29" w:line="322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Объявляет окончательный список образовательных организаций, включенных в Перечень.</w:t>
      </w:r>
    </w:p>
    <w:p w:rsidR="00F66EEE" w:rsidRPr="00A00609" w:rsidRDefault="00522176">
      <w:pPr>
        <w:pStyle w:val="Style11"/>
        <w:widowControl/>
        <w:tabs>
          <w:tab w:val="left" w:pos="1022"/>
        </w:tabs>
        <w:spacing w:before="29" w:line="336" w:lineRule="exact"/>
        <w:ind w:left="542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6.8.</w:t>
      </w:r>
      <w:r w:rsidRPr="00A00609">
        <w:rPr>
          <w:rStyle w:val="FontStyle16"/>
          <w:sz w:val="28"/>
          <w:szCs w:val="28"/>
        </w:rPr>
        <w:tab/>
        <w:t>Организует контроль за ходом выполнения решений Комиссии.</w:t>
      </w:r>
    </w:p>
    <w:p w:rsidR="00F66EEE" w:rsidRPr="00A00609" w:rsidRDefault="00522176">
      <w:pPr>
        <w:pStyle w:val="Style11"/>
        <w:widowControl/>
        <w:tabs>
          <w:tab w:val="left" w:pos="1238"/>
        </w:tabs>
        <w:spacing w:before="10" w:line="336" w:lineRule="exact"/>
        <w:ind w:firstLine="53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6.9.</w:t>
      </w:r>
      <w:r w:rsidRPr="00A00609">
        <w:rPr>
          <w:rStyle w:val="FontStyle16"/>
          <w:sz w:val="28"/>
          <w:szCs w:val="28"/>
        </w:rPr>
        <w:tab/>
        <w:t>В отсутствие председателя Комиссии его функции выполняет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заместитель председателя Комиссии.</w:t>
      </w:r>
    </w:p>
    <w:p w:rsidR="00F66EEE" w:rsidRPr="00A00609" w:rsidRDefault="00522176">
      <w:pPr>
        <w:pStyle w:val="Style11"/>
        <w:widowControl/>
        <w:tabs>
          <w:tab w:val="left" w:pos="840"/>
        </w:tabs>
        <w:spacing w:before="34" w:line="322" w:lineRule="exact"/>
        <w:ind w:firstLine="53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7.</w:t>
      </w:r>
      <w:r w:rsidRPr="00A00609">
        <w:rPr>
          <w:rStyle w:val="FontStyle16"/>
          <w:sz w:val="28"/>
          <w:szCs w:val="28"/>
        </w:rPr>
        <w:tab/>
        <w:t>Секретарь Комиссии или другой уполномоченный председателем член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Комиссии:</w:t>
      </w:r>
    </w:p>
    <w:p w:rsidR="00F66EEE" w:rsidRPr="00A00609" w:rsidRDefault="00522176" w:rsidP="00753A45">
      <w:pPr>
        <w:pStyle w:val="Style11"/>
        <w:widowControl/>
        <w:numPr>
          <w:ilvl w:val="0"/>
          <w:numId w:val="8"/>
        </w:numPr>
        <w:tabs>
          <w:tab w:val="left" w:pos="1042"/>
        </w:tabs>
        <w:spacing w:before="34" w:line="331" w:lineRule="exact"/>
        <w:ind w:firstLine="53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Не позднее двух рабочих дней до даты проведения заседания Комиссии информирует членов Комиссии о созыве Комиссии, а также дате, времени и месте проведения ее заседания.</w:t>
      </w:r>
    </w:p>
    <w:p w:rsidR="00F66EEE" w:rsidRPr="00A00609" w:rsidRDefault="00522176" w:rsidP="00753A45">
      <w:pPr>
        <w:pStyle w:val="Style11"/>
        <w:widowControl/>
        <w:numPr>
          <w:ilvl w:val="0"/>
          <w:numId w:val="8"/>
        </w:numPr>
        <w:tabs>
          <w:tab w:val="left" w:pos="1042"/>
        </w:tabs>
        <w:spacing w:before="24" w:line="331" w:lineRule="exact"/>
        <w:ind w:firstLine="53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Осуществляет подготовку заседаний Комиссии и обеспечивает членов Комиссии необходимыми материалами.</w:t>
      </w:r>
    </w:p>
    <w:p w:rsidR="00F66EEE" w:rsidRPr="00A00609" w:rsidRDefault="00522176" w:rsidP="00753A45">
      <w:pPr>
        <w:pStyle w:val="Style11"/>
        <w:widowControl/>
        <w:numPr>
          <w:ilvl w:val="0"/>
          <w:numId w:val="8"/>
        </w:numPr>
        <w:tabs>
          <w:tab w:val="left" w:pos="1042"/>
        </w:tabs>
        <w:spacing w:before="14" w:line="331" w:lineRule="exact"/>
        <w:ind w:firstLine="538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lastRenderedPageBreak/>
        <w:t>По ходу проведения заседаний Комиссии оформляет протокол заседания Комиссии.</w:t>
      </w:r>
    </w:p>
    <w:p w:rsidR="00F66EEE" w:rsidRPr="00A00609" w:rsidRDefault="00522176">
      <w:pPr>
        <w:pStyle w:val="Style1"/>
        <w:widowControl/>
        <w:spacing w:before="62" w:line="341" w:lineRule="exac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7.4. Обеспечивает хранение документации, связанной с деятельностью Комиссии.</w:t>
      </w:r>
    </w:p>
    <w:p w:rsidR="00F66EEE" w:rsidRPr="00A00609" w:rsidRDefault="00522176">
      <w:pPr>
        <w:pStyle w:val="Style2"/>
        <w:widowControl/>
        <w:tabs>
          <w:tab w:val="left" w:pos="816"/>
        </w:tabs>
        <w:spacing w:line="341" w:lineRule="exact"/>
        <w:ind w:left="538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8.</w:t>
      </w:r>
      <w:r w:rsidRPr="00A00609">
        <w:rPr>
          <w:rStyle w:val="FontStyle16"/>
          <w:sz w:val="28"/>
          <w:szCs w:val="28"/>
        </w:rPr>
        <w:tab/>
        <w:t>Члены Комиссии вправе:</w:t>
      </w:r>
    </w:p>
    <w:p w:rsidR="00F66EEE" w:rsidRPr="00A00609" w:rsidRDefault="00522176">
      <w:pPr>
        <w:pStyle w:val="Style2"/>
        <w:widowControl/>
        <w:tabs>
          <w:tab w:val="left" w:pos="1027"/>
        </w:tabs>
        <w:spacing w:line="341" w:lineRule="exac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8.1.</w:t>
      </w:r>
      <w:r w:rsidRPr="00A00609">
        <w:rPr>
          <w:rStyle w:val="FontStyle16"/>
          <w:sz w:val="28"/>
          <w:szCs w:val="28"/>
        </w:rPr>
        <w:tab/>
        <w:t>Знакомиться со всеми представленными на рассмотрение документами и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сведениями.</w:t>
      </w:r>
    </w:p>
    <w:p w:rsidR="00F66EEE" w:rsidRPr="00A00609" w:rsidRDefault="00522176" w:rsidP="00753A45">
      <w:pPr>
        <w:pStyle w:val="Style2"/>
        <w:widowControl/>
        <w:numPr>
          <w:ilvl w:val="0"/>
          <w:numId w:val="9"/>
        </w:numPr>
        <w:tabs>
          <w:tab w:val="left" w:pos="1032"/>
        </w:tabs>
        <w:spacing w:line="341" w:lineRule="exact"/>
        <w:ind w:left="547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Выступать по вопросам повестки дня.</w:t>
      </w:r>
    </w:p>
    <w:p w:rsidR="00F66EEE" w:rsidRPr="00A00609" w:rsidRDefault="00522176" w:rsidP="00753A45">
      <w:pPr>
        <w:pStyle w:val="Style2"/>
        <w:widowControl/>
        <w:numPr>
          <w:ilvl w:val="0"/>
          <w:numId w:val="9"/>
        </w:numPr>
        <w:tabs>
          <w:tab w:val="left" w:pos="1032"/>
        </w:tabs>
        <w:spacing w:line="341" w:lineRule="exact"/>
        <w:ind w:left="547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Проверять правильность содержания протокола заседания Комиссии.</w:t>
      </w:r>
    </w:p>
    <w:p w:rsidR="00F66EEE" w:rsidRPr="00A00609" w:rsidRDefault="00522176">
      <w:pPr>
        <w:pStyle w:val="Style2"/>
        <w:widowControl/>
        <w:tabs>
          <w:tab w:val="left" w:pos="1027"/>
        </w:tabs>
        <w:spacing w:line="341" w:lineRule="exac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8.4.</w:t>
      </w:r>
      <w:r w:rsidRPr="00A00609">
        <w:rPr>
          <w:rStyle w:val="FontStyle16"/>
          <w:sz w:val="28"/>
          <w:szCs w:val="28"/>
        </w:rPr>
        <w:tab/>
        <w:t>Письменно изложить свое особое мнение, которое прикладывается к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протоколу заседания Комиссии.</w:t>
      </w:r>
    </w:p>
    <w:p w:rsidR="00F66EEE" w:rsidRPr="00A00609" w:rsidRDefault="00522176">
      <w:pPr>
        <w:pStyle w:val="Style2"/>
        <w:widowControl/>
        <w:tabs>
          <w:tab w:val="left" w:pos="816"/>
        </w:tabs>
        <w:spacing w:line="341" w:lineRule="exact"/>
        <w:ind w:left="538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9.</w:t>
      </w:r>
      <w:r w:rsidRPr="00A00609">
        <w:rPr>
          <w:rStyle w:val="FontStyle16"/>
          <w:sz w:val="28"/>
          <w:szCs w:val="28"/>
        </w:rPr>
        <w:tab/>
        <w:t>Члены комиссии обязаны:</w:t>
      </w:r>
    </w:p>
    <w:p w:rsidR="00F66EEE" w:rsidRPr="00A00609" w:rsidRDefault="00522176">
      <w:pPr>
        <w:pStyle w:val="Style2"/>
        <w:widowControl/>
        <w:tabs>
          <w:tab w:val="left" w:pos="1027"/>
        </w:tabs>
        <w:spacing w:line="341" w:lineRule="exact"/>
        <w:ind w:left="538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9.1.</w:t>
      </w:r>
      <w:r w:rsidRPr="00A00609">
        <w:rPr>
          <w:rStyle w:val="FontStyle16"/>
          <w:sz w:val="28"/>
          <w:szCs w:val="28"/>
        </w:rPr>
        <w:tab/>
        <w:t>Лично присутствовать на заседаниях Комиссии без права замены.</w:t>
      </w:r>
    </w:p>
    <w:p w:rsidR="00F66EEE" w:rsidRPr="00A00609" w:rsidRDefault="00522176">
      <w:pPr>
        <w:pStyle w:val="Style2"/>
        <w:widowControl/>
        <w:tabs>
          <w:tab w:val="left" w:pos="1123"/>
        </w:tabs>
        <w:spacing w:line="341" w:lineRule="exact"/>
        <w:ind w:firstLine="533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9.2.</w:t>
      </w:r>
      <w:r w:rsidRPr="00A00609">
        <w:rPr>
          <w:rStyle w:val="FontStyle16"/>
          <w:sz w:val="28"/>
          <w:szCs w:val="28"/>
        </w:rPr>
        <w:tab/>
        <w:t>Соблюдать конфиденциальность сведений, ставших известными при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рассмотрении заявок образовательных организаций.</w:t>
      </w:r>
    </w:p>
    <w:p w:rsidR="00F66EEE" w:rsidRPr="00A00609" w:rsidRDefault="00522176">
      <w:pPr>
        <w:pStyle w:val="Style2"/>
        <w:widowControl/>
        <w:tabs>
          <w:tab w:val="left" w:pos="965"/>
        </w:tabs>
        <w:spacing w:line="341" w:lineRule="exact"/>
        <w:ind w:left="581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10.</w:t>
      </w:r>
      <w:r w:rsidRPr="00A00609">
        <w:rPr>
          <w:rStyle w:val="FontStyle16"/>
          <w:sz w:val="28"/>
          <w:szCs w:val="28"/>
        </w:rPr>
        <w:tab/>
        <w:t>Заседания Комиссии проводятся по мере необходимости.</w:t>
      </w:r>
    </w:p>
    <w:p w:rsidR="00F66EEE" w:rsidRPr="00A00609" w:rsidRDefault="00522176">
      <w:pPr>
        <w:pStyle w:val="Style2"/>
        <w:widowControl/>
        <w:tabs>
          <w:tab w:val="left" w:pos="1152"/>
        </w:tabs>
        <w:spacing w:line="341" w:lineRule="exact"/>
        <w:ind w:firstLine="571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11.</w:t>
      </w:r>
      <w:r w:rsidRPr="00A00609">
        <w:rPr>
          <w:rStyle w:val="FontStyle16"/>
          <w:sz w:val="28"/>
          <w:szCs w:val="28"/>
        </w:rPr>
        <w:tab/>
        <w:t>Комиссия правомочна принимать коллегиальные решения, если на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заседании Комиссии присутствует не менее половины её состава.</w:t>
      </w:r>
    </w:p>
    <w:p w:rsidR="00F66EEE" w:rsidRPr="00A00609" w:rsidRDefault="00522176">
      <w:pPr>
        <w:pStyle w:val="Style2"/>
        <w:widowControl/>
        <w:tabs>
          <w:tab w:val="left" w:pos="1051"/>
        </w:tabs>
        <w:spacing w:before="5" w:line="341" w:lineRule="exact"/>
        <w:ind w:firstLine="562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12.</w:t>
      </w:r>
      <w:r w:rsidRPr="00A00609">
        <w:rPr>
          <w:rStyle w:val="FontStyle16"/>
          <w:sz w:val="28"/>
          <w:szCs w:val="28"/>
        </w:rPr>
        <w:tab/>
        <w:t>Решения Комиссии принимаются простым большинством голосов от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числа присутствующих на заседании членов.</w:t>
      </w:r>
    </w:p>
    <w:p w:rsidR="00F66EEE" w:rsidRPr="00A00609" w:rsidRDefault="00522176" w:rsidP="00753A45">
      <w:pPr>
        <w:pStyle w:val="Style2"/>
        <w:widowControl/>
        <w:numPr>
          <w:ilvl w:val="0"/>
          <w:numId w:val="10"/>
        </w:numPr>
        <w:tabs>
          <w:tab w:val="left" w:pos="1171"/>
        </w:tabs>
        <w:spacing w:before="5" w:line="341" w:lineRule="exact"/>
        <w:ind w:left="576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При голосовании каждый член Комиссии имеет один голос.</w:t>
      </w:r>
    </w:p>
    <w:p w:rsidR="00F66EEE" w:rsidRPr="00A00609" w:rsidRDefault="00522176" w:rsidP="00753A45">
      <w:pPr>
        <w:pStyle w:val="Style2"/>
        <w:widowControl/>
        <w:numPr>
          <w:ilvl w:val="0"/>
          <w:numId w:val="10"/>
        </w:numPr>
        <w:tabs>
          <w:tab w:val="left" w:pos="1171"/>
        </w:tabs>
        <w:spacing w:line="341" w:lineRule="exact"/>
        <w:ind w:left="576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Голосование осуществляется открыто.</w:t>
      </w:r>
    </w:p>
    <w:p w:rsidR="00F66EEE" w:rsidRPr="00A00609" w:rsidRDefault="00522176" w:rsidP="00753A45">
      <w:pPr>
        <w:pStyle w:val="Style2"/>
        <w:widowControl/>
        <w:numPr>
          <w:ilvl w:val="0"/>
          <w:numId w:val="10"/>
        </w:numPr>
        <w:tabs>
          <w:tab w:val="left" w:pos="1171"/>
        </w:tabs>
        <w:spacing w:line="341" w:lineRule="exact"/>
        <w:ind w:left="576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При равенстве голосов голос председателя является решающим.</w:t>
      </w:r>
    </w:p>
    <w:p w:rsidR="00F66EEE" w:rsidRPr="00A00609" w:rsidRDefault="00522176">
      <w:pPr>
        <w:pStyle w:val="Style2"/>
        <w:widowControl/>
        <w:tabs>
          <w:tab w:val="left" w:pos="950"/>
        </w:tabs>
        <w:spacing w:line="341" w:lineRule="exact"/>
        <w:ind w:firstLine="562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13.</w:t>
      </w:r>
      <w:r w:rsidRPr="00A00609">
        <w:rPr>
          <w:rStyle w:val="FontStyle16"/>
          <w:sz w:val="28"/>
          <w:szCs w:val="28"/>
        </w:rPr>
        <w:tab/>
        <w:t>Комиссия рассматривает документы образовательных организаций в срок,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не превышающий трех рабочих дней со дня их получения от специалиста,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ответственного за прием документов.</w:t>
      </w:r>
    </w:p>
    <w:p w:rsidR="00F66EEE" w:rsidRPr="00A00609" w:rsidRDefault="00522176">
      <w:pPr>
        <w:pStyle w:val="Style2"/>
        <w:widowControl/>
        <w:tabs>
          <w:tab w:val="left" w:pos="1066"/>
        </w:tabs>
        <w:spacing w:line="341" w:lineRule="exact"/>
        <w:ind w:firstLine="576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14.</w:t>
      </w:r>
      <w:r w:rsidRPr="00A00609">
        <w:rPr>
          <w:rStyle w:val="FontStyle16"/>
          <w:sz w:val="28"/>
          <w:szCs w:val="28"/>
        </w:rPr>
        <w:tab/>
        <w:t>На основании результатов проверки каждого комплекта документов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образовательной</w:t>
      </w:r>
      <w:r w:rsidR="00A00609">
        <w:rPr>
          <w:rStyle w:val="FontStyle16"/>
          <w:sz w:val="28"/>
          <w:szCs w:val="28"/>
        </w:rPr>
        <w:t xml:space="preserve"> организации</w:t>
      </w:r>
      <w:r w:rsidRPr="00A00609">
        <w:rPr>
          <w:rStyle w:val="FontStyle16"/>
          <w:sz w:val="28"/>
          <w:szCs w:val="28"/>
        </w:rPr>
        <w:t>, Комиссией принимается решение о включении в Перечень либо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об отказе, которое оформляется протоколом заседания Комиссии и подписывается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всеми присутствующими на заседании членами Комиссии.</w:t>
      </w:r>
    </w:p>
    <w:p w:rsidR="00F66EEE" w:rsidRPr="00A00609" w:rsidRDefault="00522176">
      <w:pPr>
        <w:pStyle w:val="Style2"/>
        <w:widowControl/>
        <w:tabs>
          <w:tab w:val="left" w:pos="974"/>
        </w:tabs>
        <w:spacing w:line="341" w:lineRule="exact"/>
        <w:ind w:left="586" w:firstLine="0"/>
        <w:jc w:val="left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15.</w:t>
      </w:r>
      <w:r w:rsidRPr="00A00609">
        <w:rPr>
          <w:rStyle w:val="FontStyle16"/>
          <w:sz w:val="28"/>
          <w:szCs w:val="28"/>
        </w:rPr>
        <w:tab/>
        <w:t>Перечень формируется на основании протокольного решения Комиссии.</w:t>
      </w:r>
    </w:p>
    <w:p w:rsidR="00753A45" w:rsidRPr="00A00609" w:rsidRDefault="00522176">
      <w:pPr>
        <w:pStyle w:val="Style2"/>
        <w:widowControl/>
        <w:tabs>
          <w:tab w:val="left" w:pos="955"/>
        </w:tabs>
        <w:spacing w:line="341" w:lineRule="exact"/>
        <w:ind w:firstLine="566"/>
        <w:rPr>
          <w:rStyle w:val="FontStyle16"/>
          <w:sz w:val="28"/>
          <w:szCs w:val="28"/>
        </w:rPr>
      </w:pPr>
      <w:r w:rsidRPr="00A00609">
        <w:rPr>
          <w:rStyle w:val="FontStyle16"/>
          <w:sz w:val="28"/>
          <w:szCs w:val="28"/>
        </w:rPr>
        <w:t>16.</w:t>
      </w:r>
      <w:r w:rsidRPr="00A00609">
        <w:rPr>
          <w:rStyle w:val="FontStyle16"/>
          <w:sz w:val="28"/>
          <w:szCs w:val="28"/>
        </w:rPr>
        <w:tab/>
        <w:t>Решение Комиссии об утверждении Перечня направляется ответственным</w:t>
      </w:r>
      <w:r w:rsidR="00A00609">
        <w:rPr>
          <w:rStyle w:val="FontStyle16"/>
          <w:sz w:val="28"/>
          <w:szCs w:val="28"/>
        </w:rPr>
        <w:t xml:space="preserve"> </w:t>
      </w:r>
      <w:r w:rsidRPr="00A00609">
        <w:rPr>
          <w:rStyle w:val="FontStyle16"/>
          <w:sz w:val="28"/>
          <w:szCs w:val="28"/>
        </w:rPr>
        <w:t>секретарем Комиссии в уполномоченный орган в день его утверждения.</w:t>
      </w:r>
    </w:p>
    <w:sectPr w:rsidR="00753A45" w:rsidRPr="00A00609" w:rsidSect="00753A45">
      <w:headerReference w:type="default" r:id="rId10"/>
      <w:pgSz w:w="11907" w:h="16839" w:code="9"/>
      <w:pgMar w:top="1134" w:right="1134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10" w:rsidRDefault="00377C10">
      <w:r>
        <w:separator/>
      </w:r>
    </w:p>
  </w:endnote>
  <w:endnote w:type="continuationSeparator" w:id="0">
    <w:p w:rsidR="00377C10" w:rsidRDefault="0037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10" w:rsidRDefault="00377C10">
      <w:r>
        <w:separator/>
      </w:r>
    </w:p>
  </w:footnote>
  <w:footnote w:type="continuationSeparator" w:id="0">
    <w:p w:rsidR="00377C10" w:rsidRDefault="0037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EE" w:rsidRDefault="00522176">
    <w:pPr>
      <w:pStyle w:val="Style3"/>
      <w:widowControl/>
      <w:spacing w:line="240" w:lineRule="auto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3D65C6">
      <w:rPr>
        <w:rStyle w:val="FontStyle18"/>
        <w:noProof/>
      </w:rPr>
      <w:t>4</w:t>
    </w:r>
    <w:r>
      <w:rPr>
        <w:rStyle w:val="FontStyle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EE" w:rsidRDefault="00522176">
    <w:pPr>
      <w:pStyle w:val="Style3"/>
      <w:widowControl/>
      <w:spacing w:line="240" w:lineRule="auto"/>
      <w:ind w:left="7229"/>
      <w:jc w:val="left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3D65C6">
      <w:rPr>
        <w:rStyle w:val="FontStyle18"/>
        <w:noProof/>
      </w:rPr>
      <w:t>7</w:t>
    </w:r>
    <w:r>
      <w:rPr>
        <w:rStyle w:val="FontStyle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EE" w:rsidRDefault="00F66EE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D0E"/>
    <w:multiLevelType w:val="singleLevel"/>
    <w:tmpl w:val="590813F8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7A37246"/>
    <w:multiLevelType w:val="singleLevel"/>
    <w:tmpl w:val="613CA1D8"/>
    <w:lvl w:ilvl="0">
      <w:start w:val="6"/>
      <w:numFmt w:val="decimal"/>
      <w:lvlText w:val="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1B9E4212"/>
    <w:multiLevelType w:val="singleLevel"/>
    <w:tmpl w:val="E4FC2B72"/>
    <w:lvl w:ilvl="0">
      <w:start w:val="2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13B0088"/>
    <w:multiLevelType w:val="singleLevel"/>
    <w:tmpl w:val="0C4E806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4755DC0"/>
    <w:multiLevelType w:val="singleLevel"/>
    <w:tmpl w:val="C096D0C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4F91888"/>
    <w:multiLevelType w:val="singleLevel"/>
    <w:tmpl w:val="AE4C057E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36192931"/>
    <w:multiLevelType w:val="singleLevel"/>
    <w:tmpl w:val="F0466A8E"/>
    <w:lvl w:ilvl="0">
      <w:start w:val="3"/>
      <w:numFmt w:val="decimal"/>
      <w:lvlText w:val="5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39EF48CD"/>
    <w:multiLevelType w:val="singleLevel"/>
    <w:tmpl w:val="41581994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46A31EF9"/>
    <w:multiLevelType w:val="singleLevel"/>
    <w:tmpl w:val="D18C7B76"/>
    <w:lvl w:ilvl="0">
      <w:start w:val="2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7E02699F"/>
    <w:multiLevelType w:val="singleLevel"/>
    <w:tmpl w:val="AD16B072"/>
    <w:lvl w:ilvl="0">
      <w:start w:val="1"/>
      <w:numFmt w:val="decimal"/>
      <w:lvlText w:val="1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A45"/>
    <w:rsid w:val="00123463"/>
    <w:rsid w:val="002A4AB0"/>
    <w:rsid w:val="00377C10"/>
    <w:rsid w:val="003D65C6"/>
    <w:rsid w:val="00522176"/>
    <w:rsid w:val="0059196C"/>
    <w:rsid w:val="00753A45"/>
    <w:rsid w:val="00950892"/>
    <w:rsid w:val="00A00609"/>
    <w:rsid w:val="00C23F57"/>
    <w:rsid w:val="00DE2B63"/>
    <w:rsid w:val="00F34A6B"/>
    <w:rsid w:val="00F405FF"/>
    <w:rsid w:val="00F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ind w:firstLine="538"/>
      <w:jc w:val="both"/>
    </w:pPr>
  </w:style>
  <w:style w:type="paragraph" w:customStyle="1" w:styleId="Style2">
    <w:name w:val="Style2"/>
    <w:basedOn w:val="a"/>
    <w:uiPriority w:val="99"/>
    <w:pPr>
      <w:spacing w:line="346" w:lineRule="exact"/>
      <w:ind w:firstLine="542"/>
      <w:jc w:val="both"/>
    </w:pPr>
  </w:style>
  <w:style w:type="paragraph" w:customStyle="1" w:styleId="Style3">
    <w:name w:val="Style3"/>
    <w:basedOn w:val="a"/>
    <w:uiPriority w:val="99"/>
    <w:pPr>
      <w:spacing w:line="355" w:lineRule="exact"/>
      <w:jc w:val="center"/>
    </w:pPr>
  </w:style>
  <w:style w:type="paragraph" w:customStyle="1" w:styleId="Style4">
    <w:name w:val="Style4"/>
    <w:basedOn w:val="a"/>
    <w:uiPriority w:val="99"/>
    <w:pPr>
      <w:spacing w:line="347" w:lineRule="exact"/>
      <w:ind w:firstLine="696"/>
      <w:jc w:val="both"/>
    </w:pPr>
  </w:style>
  <w:style w:type="paragraph" w:customStyle="1" w:styleId="Style5">
    <w:name w:val="Style5"/>
    <w:basedOn w:val="a"/>
    <w:uiPriority w:val="99"/>
    <w:pPr>
      <w:spacing w:line="350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350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3" w:lineRule="exact"/>
      <w:jc w:val="right"/>
    </w:pPr>
  </w:style>
  <w:style w:type="paragraph" w:customStyle="1" w:styleId="Style11">
    <w:name w:val="Style11"/>
    <w:basedOn w:val="a"/>
    <w:uiPriority w:val="99"/>
    <w:pPr>
      <w:spacing w:line="334" w:lineRule="exact"/>
      <w:ind w:firstLine="581"/>
      <w:jc w:val="both"/>
    </w:pPr>
  </w:style>
  <w:style w:type="paragraph" w:customStyle="1" w:styleId="Style12">
    <w:name w:val="Style12"/>
    <w:basedOn w:val="a"/>
    <w:uiPriority w:val="99"/>
    <w:pPr>
      <w:spacing w:line="326" w:lineRule="exact"/>
      <w:ind w:hanging="1282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</w:p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3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53A45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3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53A45"/>
    <w:rPr>
      <w:rFonts w:hAnsi="Times New Roman" w:cs="Times New Roman"/>
      <w:sz w:val="24"/>
      <w:szCs w:val="24"/>
    </w:rPr>
  </w:style>
  <w:style w:type="paragraph" w:styleId="a7">
    <w:name w:val="No Spacing"/>
    <w:uiPriority w:val="1"/>
    <w:qFormat/>
    <w:rsid w:val="00F405FF"/>
    <w:rPr>
      <w:rFonts w:ascii="Calibri"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4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4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2017-08-16T06:13:00Z</cp:lastPrinted>
  <dcterms:created xsi:type="dcterms:W3CDTF">2017-07-19T12:25:00Z</dcterms:created>
  <dcterms:modified xsi:type="dcterms:W3CDTF">2017-08-16T06:14:00Z</dcterms:modified>
</cp:coreProperties>
</file>