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85" w:rsidRDefault="00485885" w:rsidP="00485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85" w:rsidRDefault="00485885" w:rsidP="00485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слушаний!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информирует о проведении </w:t>
      </w:r>
      <w:r w:rsidR="00382CF1">
        <w:rPr>
          <w:rFonts w:ascii="Times New Roman" w:hAnsi="Times New Roman" w:cs="Times New Roman"/>
          <w:sz w:val="28"/>
          <w:szCs w:val="28"/>
        </w:rPr>
        <w:t xml:space="preserve"> 2</w:t>
      </w:r>
      <w:r w:rsidR="00945E1B">
        <w:rPr>
          <w:rFonts w:ascii="Times New Roman" w:hAnsi="Times New Roman" w:cs="Times New Roman"/>
          <w:sz w:val="28"/>
          <w:szCs w:val="28"/>
        </w:rPr>
        <w:t>8 марта 2025</w:t>
      </w:r>
      <w:r w:rsidR="00382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в 14</w:t>
      </w:r>
      <w:r w:rsidRPr="004550F7">
        <w:rPr>
          <w:rFonts w:ascii="Times New Roman" w:hAnsi="Times New Roman" w:cs="Times New Roman"/>
          <w:sz w:val="28"/>
          <w:szCs w:val="28"/>
        </w:rPr>
        <w:t>:00 публичных слушаний по вопросу «Актуализации схемы теплоснабжения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посёлок Волово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района до 2028 года».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здании администрации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по адресу: п.</w:t>
      </w:r>
      <w:r w:rsidR="007530F7"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>Волово, ул. Ленина, д.48, зал заседаний.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91B" w:rsidRDefault="002F791B"/>
    <w:sectPr w:rsidR="002F791B" w:rsidSect="008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85"/>
    <w:rsid w:val="002F791B"/>
    <w:rsid w:val="00382CF1"/>
    <w:rsid w:val="00485885"/>
    <w:rsid w:val="005831F3"/>
    <w:rsid w:val="007530F7"/>
    <w:rsid w:val="00892D0F"/>
    <w:rsid w:val="00945E1B"/>
    <w:rsid w:val="00AD5E26"/>
    <w:rsid w:val="00E82AFD"/>
    <w:rsid w:val="00F5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Wolfish Lair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2022-03-28T20:55:00Z</dcterms:created>
  <dcterms:modified xsi:type="dcterms:W3CDTF">2025-03-19T07:14:00Z</dcterms:modified>
</cp:coreProperties>
</file>