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>
        <w:rPr>
          <w:color w:val="3C3C3C"/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              </w:t>
      </w:r>
      <w:r w:rsidRPr="00E668A2">
        <w:rPr>
          <w:spacing w:val="1"/>
          <w:sz w:val="28"/>
          <w:szCs w:val="28"/>
        </w:rPr>
        <w:t>Приложение 1</w:t>
      </w: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 </w:t>
      </w:r>
      <w:r w:rsidRPr="00E668A2">
        <w:rPr>
          <w:spacing w:val="1"/>
          <w:sz w:val="28"/>
          <w:szCs w:val="28"/>
        </w:rPr>
        <w:t>к постановлению администрации</w:t>
      </w: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  <w:t xml:space="preserve">   муниципального образования </w:t>
      </w: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  <w:t xml:space="preserve">    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</w:t>
      </w: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</w:r>
      <w:r w:rsidRPr="00E668A2">
        <w:rPr>
          <w:spacing w:val="1"/>
          <w:sz w:val="28"/>
          <w:szCs w:val="28"/>
        </w:rPr>
        <w:tab/>
        <w:t>от 20.06.2016 № 476</w:t>
      </w: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</w:p>
    <w:p w:rsidR="00537FCE" w:rsidRPr="00E668A2" w:rsidRDefault="00537FCE" w:rsidP="00537FC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Положение</w:t>
      </w:r>
    </w:p>
    <w:p w:rsidR="00537FCE" w:rsidRPr="00E668A2" w:rsidRDefault="00537FCE" w:rsidP="00537FC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о Координационном совете по развитию малого и среднего предпринимательства при администрации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</w:t>
      </w:r>
    </w:p>
    <w:p w:rsidR="00537FCE" w:rsidRPr="00E668A2" w:rsidRDefault="00537FCE" w:rsidP="00537FCE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       1. </w:t>
      </w:r>
      <w:proofErr w:type="gramStart"/>
      <w:r w:rsidRPr="00E668A2">
        <w:rPr>
          <w:spacing w:val="1"/>
          <w:sz w:val="28"/>
          <w:szCs w:val="28"/>
        </w:rPr>
        <w:t xml:space="preserve">Координационный совет по развитию малого и среднего предпринимательства при администрации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 (далее - Координационный совет) является постоянно действующим координационным органом в области развития малого и среднего предпринимательства, образованным для обеспечения взаимодействия с организациями, образующими инфраструктуру  поддержки субъектов малого и среднего предпринимательства Тульской области, органами местного самоуправления 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район, а также с представителями предпринимательского сообщества по выработке</w:t>
      </w:r>
      <w:proofErr w:type="gramEnd"/>
      <w:r w:rsidRPr="00E668A2">
        <w:rPr>
          <w:spacing w:val="1"/>
          <w:sz w:val="28"/>
          <w:szCs w:val="28"/>
        </w:rPr>
        <w:t xml:space="preserve"> предложений, связанных с реализацией государственной политики в сфере развития малого и среднего предпринимательства;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E668A2">
        <w:rPr>
          <w:spacing w:val="1"/>
          <w:sz w:val="28"/>
          <w:szCs w:val="28"/>
        </w:rPr>
        <w:br/>
        <w:t xml:space="preserve">проведения общественной </w:t>
      </w:r>
      <w:proofErr w:type="gramStart"/>
      <w:r w:rsidRPr="00E668A2">
        <w:rPr>
          <w:spacing w:val="1"/>
          <w:sz w:val="28"/>
          <w:szCs w:val="28"/>
        </w:rPr>
        <w:t>экспертизы проектов нормативных правовых актов администрации муниципального образования</w:t>
      </w:r>
      <w:proofErr w:type="gramEnd"/>
      <w:r w:rsidRPr="00E668A2">
        <w:rPr>
          <w:spacing w:val="1"/>
          <w:sz w:val="28"/>
          <w:szCs w:val="28"/>
        </w:rPr>
        <w:t xml:space="preserve">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район, регулирующих развитие малого и среднего предпринимательства;</w:t>
      </w:r>
      <w:r w:rsidRPr="00E668A2">
        <w:rPr>
          <w:spacing w:val="1"/>
          <w:sz w:val="28"/>
          <w:szCs w:val="28"/>
        </w:rPr>
        <w:br/>
        <w:t>выработки рекомендаций органам исполнительной власти Тульской области и органам местного самоуправления при определении приоритетов в области развития малого и среднего предпринимательства;</w:t>
      </w:r>
      <w:r w:rsidRPr="00E668A2">
        <w:rPr>
          <w:spacing w:val="1"/>
          <w:sz w:val="28"/>
          <w:szCs w:val="28"/>
        </w:rPr>
        <w:br/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2. Координационный совет в своей деятельности  руководствуется </w:t>
      </w:r>
      <w:hyperlink r:id="rId4" w:history="1">
        <w:r w:rsidRPr="00E668A2">
          <w:rPr>
            <w:spacing w:val="1"/>
            <w:sz w:val="28"/>
            <w:szCs w:val="28"/>
          </w:rPr>
          <w:t>Конституцией Российской Федерации</w:t>
        </w:r>
      </w:hyperlink>
      <w:r w:rsidRPr="00E668A2">
        <w:rPr>
          <w:spacing w:val="1"/>
          <w:sz w:val="28"/>
          <w:szCs w:val="28"/>
        </w:rPr>
        <w:t xml:space="preserve">, федеральными законами,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муниципальными нормативными правовыми актами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район,  настоящим Положением.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3. Координационный совет осуществляет свою деятельность во взаимодействии с органами местного самоуправления муниципального </w:t>
      </w:r>
      <w:r w:rsidRPr="00E668A2">
        <w:rPr>
          <w:spacing w:val="1"/>
          <w:sz w:val="28"/>
          <w:szCs w:val="28"/>
        </w:rPr>
        <w:lastRenderedPageBreak/>
        <w:t xml:space="preserve">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район, общественными организациями, некоммерческими организациями,  а также иными заинтересованными органами и организациями.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4. Основными задачами Координационного совета  являются: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4.1. Содействие развитию малого и среднего предпринимательства на территории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4.2. Привлечение субъектов малого и среднего предпринимательства 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 к выработке и реализации политики в сфере развития малого и среднего предпринимательства.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4.3. Проведение общественной экспертизы проектов муниципальных правовых актов, регулирующих развитие малого и среднего  предпринимательства, участие в разработке  и  реализации программ развития малого и среднего предпринимательства.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4.4. Выработка рекомендаций исполнительным органам местного самоуправления при определении приоритетов в области развития малого и среднего предпринимательства.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4.5.Привлечение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рекомендаций по данным вопросам.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4.6. Исследование и обобщение проблем субъектов малого и среднего предпринимательства, защита их законных прав и интересов в органах местного самоуправления.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4.7. Обобщение и распространение опыта деятельности субъектов малого и среднего предпринимательства, оказание помощи субъектам малого и среднего предпринимательства в повышении квалификации и подготовке кадров.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5. Координационный совет имеет право: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5.1. Принимать решения по вопросам, относящимся к компетенции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5.2. Запрашивать в установленном порядке  у исполнительных органов местного самоуправления, иных организаций и должностных лиц документы и материалы по вопросам, относящимся к компетенции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5.3. Обеспечивать защиту прав субъектов малого и среднего предпринимательства при реализации Федерального закона от 22 июня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5.4. Заслушивать на своих заседаниях соответствующих должностных лиц по вопросам, отнесенным к компетенции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lastRenderedPageBreak/>
        <w:t>5.5. Привлекать в установленном порядке к работе Координационного совета представителей заинтересованных учреждений, организаций и предприятий.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6. Состав Координационного совета утверждается главой администрации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7. В составе Координационного совета обеспечивается участие представителей субъектов малого и среднего предпринимательства, некоммерческих организаций, общественных объединений, представителей органов местного самоуправления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район, представители государственных органов исполнительной власти.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8. Координационный совет формируется в составе председателя, заместителя председателя, секретаря и членов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9. Возглавляет Координационный совет и осуществляет руководство его работой председатель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В период отсутствия председателя Координационного совета, либо по его поручению  осуществляет руководство работой Координационного совета и ведет заседания Координационного совета заместитель председателя Координационного совета. 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10. Председатель Координационного совета: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осуществляет непосредственное руководство Координационным советом;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ведет заседания Координационного совета;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контролирует выполнение решений Координационного совета;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утверждает планы работы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11. Секретарь Координационного совета: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оповещает членов Координационного совета о предстоящем заседании;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обеспечивает подготовку планов работы Координационного совета, материалов к заседаниям, а также проектов его решений;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-ведет протоколы заседаний;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оформляет соответствующую документацию.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12. Члены Координационного совета принимают участие в его работе на общественных началах.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13. Заседания Координационного совета считается правомочным, если на нем присутствуют более половины его членов. Решения принимаются простым большинством голосов от числа присутствующих на заседании членов Координационного совета. В случае равенства голосов решающим является голос председательствующего. Голосование осуществляется открыто.   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proofErr w:type="gramStart"/>
      <w:r w:rsidRPr="00E668A2">
        <w:rPr>
          <w:spacing w:val="1"/>
          <w:sz w:val="28"/>
          <w:szCs w:val="28"/>
        </w:rPr>
        <w:t>Члены Координационного совета участвуют в его заседаниях без правы замены.</w:t>
      </w:r>
      <w:proofErr w:type="gramEnd"/>
      <w:r w:rsidRPr="00E668A2">
        <w:rPr>
          <w:spacing w:val="1"/>
          <w:sz w:val="28"/>
          <w:szCs w:val="28"/>
        </w:rPr>
        <w:t xml:space="preserve"> В случае невозможности присутствия члена Координационного совета на заседании он имеет право заблаговременно представить свое мнение  по рассматриваемым вопросам в письменной форме, которое оглашается на заседании и приобщается к протоколу заседания.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14. Заседания Координационного совета проводятся по мере необходимости, но не реже одного раза в полугодие.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15. Решения Координационного совета оформляются протоколом и подписываются председателем Координационного совета. В протоколе указывается место и время проведения заседания, повестка заседания, вопросы, поставленные на голосование, итоги голосования и принятые решения. Протокол заседания Координационного совета оформляется в течение 5 рабочих дней со дня проведения заседания и подписывается председательствующим на заседании.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16. Ответственным за ведение протокола, хранение протоколов заседаний, а также за подготовку и рассылку документов (проектов) членам Координационного совета является секретарь 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17. Члены Координационного совета имеют право: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принимать участие  в заседаниях Координационного совета;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знакомиться с повесткой заседания Координационного совета, документами (проектами), вносимыми на рассмотрение Координационного совета;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вносить предложения по рассматриваемым вопросам;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знакомиться с протоколами заседаний Координационного совета;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- при несогласии с решениями Координационного совета оформлять особое мнение в виде письменного разногласия к протоколу заседания Координационного совета.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18. Решения и рекомендации Координационного совета по актуальным проблемам развития предпринимательства доводятся до сведения исполнительных органов муниципального образования </w:t>
      </w:r>
      <w:proofErr w:type="spellStart"/>
      <w:r w:rsidRPr="00E668A2">
        <w:rPr>
          <w:spacing w:val="1"/>
          <w:sz w:val="28"/>
          <w:szCs w:val="28"/>
        </w:rPr>
        <w:t>Воловский</w:t>
      </w:r>
      <w:proofErr w:type="spellEnd"/>
      <w:r w:rsidRPr="00E668A2">
        <w:rPr>
          <w:spacing w:val="1"/>
          <w:sz w:val="28"/>
          <w:szCs w:val="28"/>
        </w:rPr>
        <w:t xml:space="preserve"> район, некоммерческих организаций и общественных объединений, выражающих интересы субъектов малого и среднего предпринимательства.</w:t>
      </w: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19. Решения Координационного совета носят рекомендательный характер.</w:t>
      </w:r>
    </w:p>
    <w:p w:rsidR="00537FCE" w:rsidRPr="00E668A2" w:rsidRDefault="00537FCE" w:rsidP="00537FCE"/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</w:p>
    <w:p w:rsidR="00537FCE" w:rsidRPr="00E668A2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spacing w:val="1"/>
          <w:sz w:val="28"/>
          <w:szCs w:val="28"/>
        </w:rPr>
      </w:pP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Начальник отдела экономического развития,</w:t>
      </w:r>
    </w:p>
    <w:p w:rsidR="00537FCE" w:rsidRPr="00E668A2" w:rsidRDefault="00537FCE" w:rsidP="00537FCE">
      <w:pPr>
        <w:shd w:val="clear" w:color="auto" w:fill="FFFFFF"/>
        <w:jc w:val="both"/>
        <w:textAlignment w:val="baseline"/>
        <w:outlineLvl w:val="1"/>
        <w:rPr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>предпринимательства и сельского хозяйства</w:t>
      </w:r>
    </w:p>
    <w:p w:rsidR="00537FCE" w:rsidRDefault="00537FCE" w:rsidP="00537FCE">
      <w:pPr>
        <w:shd w:val="clear" w:color="auto" w:fill="FFFFFF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  <w:r w:rsidRPr="00E668A2">
        <w:rPr>
          <w:spacing w:val="1"/>
          <w:sz w:val="28"/>
          <w:szCs w:val="28"/>
        </w:rPr>
        <w:t xml:space="preserve">       комитета по жизнеобеспечению</w:t>
      </w:r>
      <w:r>
        <w:rPr>
          <w:color w:val="2D2D2D"/>
          <w:spacing w:val="1"/>
          <w:sz w:val="28"/>
          <w:szCs w:val="28"/>
        </w:rPr>
        <w:t xml:space="preserve">                                    Н.В. </w:t>
      </w:r>
      <w:proofErr w:type="gramStart"/>
      <w:r>
        <w:rPr>
          <w:color w:val="2D2D2D"/>
          <w:spacing w:val="1"/>
          <w:sz w:val="28"/>
          <w:szCs w:val="28"/>
        </w:rPr>
        <w:t>Хренова</w:t>
      </w:r>
      <w:proofErr w:type="gramEnd"/>
    </w:p>
    <w:p w:rsidR="00537FCE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</w:p>
    <w:p w:rsidR="00537FCE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</w:p>
    <w:p w:rsidR="00537FCE" w:rsidRDefault="00537FCE" w:rsidP="00537FCE">
      <w:pPr>
        <w:shd w:val="clear" w:color="auto" w:fill="FFFFFF"/>
        <w:ind w:firstLine="708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</w:p>
    <w:p w:rsidR="00875D67" w:rsidRDefault="00875D67"/>
    <w:sectPr w:rsidR="00875D67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FCE"/>
    <w:rsid w:val="00105A80"/>
    <w:rsid w:val="00537FCE"/>
    <w:rsid w:val="006033F0"/>
    <w:rsid w:val="007F5259"/>
    <w:rsid w:val="00875D67"/>
    <w:rsid w:val="00D25FEA"/>
    <w:rsid w:val="00F02B7C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Company>Wolfish Lair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2017-11-07T10:41:00Z</dcterms:created>
  <dcterms:modified xsi:type="dcterms:W3CDTF">2017-11-07T10:42:00Z</dcterms:modified>
</cp:coreProperties>
</file>