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7B" w:rsidRPr="002B207B" w:rsidRDefault="002B207B" w:rsidP="002B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7B">
        <w:rPr>
          <w:rFonts w:ascii="Times New Roman" w:hAnsi="Times New Roman" w:cs="Times New Roman"/>
          <w:b/>
          <w:sz w:val="28"/>
          <w:szCs w:val="28"/>
        </w:rPr>
        <w:t>Последствия незаконного предпринимательства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          В последние годы многие физические лица  фактически осуществляют деятельность, отвечающую всем признакам предпринимательства, однако не имеют соответствующей государственной регистрации.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Pr="002B207B">
        <w:rPr>
          <w:rFonts w:ascii="Times New Roman" w:hAnsi="Times New Roman" w:cs="Times New Roman"/>
          <w:sz w:val="28"/>
          <w:szCs w:val="28"/>
        </w:rPr>
        <w:t>В каком случае осуществляемая Вами деятельность считается предпринимательской?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          В соответствии с п. 1 ст. 2 части 1 Гражданского кодекса Российской Федерации (далее - ГК РФ)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Согласно п. 1 ст. 23 части 1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2B207B">
        <w:rPr>
          <w:rFonts w:ascii="Times New Roman" w:hAnsi="Times New Roman" w:cs="Times New Roman"/>
          <w:sz w:val="28"/>
          <w:szCs w:val="28"/>
        </w:rPr>
        <w:t>Таким образом, чтобы заниматься предпринимательской деятельностью, физическое лицо должно зарегистрироваться в качестве индивидуального предпринимателя в установленном порядке. Но на практике, отдельные граждане, занимаясь деятельностью, приносящей доход, не считают это обязательным условием, и такая позиция вызвана разными причинами, в том числе нежеланием платить налоги.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Pr="002B207B">
        <w:rPr>
          <w:rFonts w:ascii="Times New Roman" w:hAnsi="Times New Roman" w:cs="Times New Roman"/>
          <w:sz w:val="28"/>
          <w:szCs w:val="28"/>
        </w:rPr>
        <w:t>Зачастую это граждане, которые самостоятельно обеспечивают себя деятельностью, связанную с предоставлением услуг гражданам: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Таксисты;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Парикмахеры;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Массажисты;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  Мастера, выполняющие различные, технически несложные ремонтные работы;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Репетиторы;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Специалисты по уборке помещений и домашнему хозяйству;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Фотографы;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Переводчики;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Няни;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Дизайнеры;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Грузоперевозчики и грузчики;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Лица, осуществляющие производство и реализацию продуктов питания (кондитеры, кулинары и т.д.);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· и др. лица.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</w:t>
      </w:r>
      <w:r w:rsidRPr="002B207B">
        <w:rPr>
          <w:rFonts w:ascii="Times New Roman" w:hAnsi="Times New Roman" w:cs="Times New Roman"/>
          <w:sz w:val="28"/>
          <w:szCs w:val="28"/>
        </w:rPr>
        <w:t xml:space="preserve">В условиях современной экономики вопрос </w:t>
      </w:r>
      <w:proofErr w:type="spellStart"/>
      <w:r w:rsidRPr="002B207B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2B207B">
        <w:rPr>
          <w:rFonts w:ascii="Times New Roman" w:hAnsi="Times New Roman" w:cs="Times New Roman"/>
          <w:sz w:val="28"/>
          <w:szCs w:val="28"/>
        </w:rPr>
        <w:t xml:space="preserve"> населения, и соответственно незаконного предпринимательства, стоит особенно остро по нескольким причинам. Нелегальный бизнес существенно подрывает экономику предприятий и предпринимателей – добросовестных налогоплательщиков как в виде снижения их доходов и, соответственно, заработной платы работников, так и в виде оттока кадров в нелегальные </w:t>
      </w:r>
      <w:r w:rsidRPr="002B207B">
        <w:rPr>
          <w:rFonts w:ascii="Times New Roman" w:hAnsi="Times New Roman" w:cs="Times New Roman"/>
          <w:sz w:val="28"/>
          <w:szCs w:val="28"/>
        </w:rPr>
        <w:lastRenderedPageBreak/>
        <w:t>предприятия, поскольку там, не платя налогов, могут позволить выплату более высоких зарплат. Кроме того, в случае ненадлежащего исполнения услуг незарегистрированными предпринимателями нарушаются права потребителей, так как потребитель лишен возможности отстоять свои права в суде, поскольку документы, подтверждающие получение услуг, отсутствуют.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           Каковы перспективы такого предпринимательства, а точнее, правовые последствия таких действий?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          Необходимо четко понимать, что незаконное предпринимательство – это преступление в сфере экономической деятельности.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Pr="002B207B">
        <w:rPr>
          <w:rFonts w:ascii="Times New Roman" w:hAnsi="Times New Roman" w:cs="Times New Roman"/>
          <w:sz w:val="28"/>
          <w:szCs w:val="28"/>
        </w:rPr>
        <w:t>Законный статус предпринимателя дает возможность развивать официальные партнерские отношения с другими субъектами предпринимательства, право на получение стандартных, социальных, имущественных и профессиональных налоговых вычетов по НДФЛ (при использовании общей системы налогообложения) в соответствии с Налоговым кодексом Российской Федерации при приобретении квартиры, жилого дома, осуществлении расходов на обучение и лечение. При получении кредитов на неотложные нужды, ипотечных кредитов дает возможность формирования и предоставления в кредитное учреждение необходимого пакета документов, в том числе, сведений о доходах. При оформлении гостевой визы по приглашению проживающих за границей родственников и знакомых, возможность представить в учреждения оформляющие разрешение, документы о занятости и роде деятельности.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  <w:r w:rsidRPr="002B207B">
        <w:rPr>
          <w:rFonts w:ascii="Times New Roman" w:hAnsi="Times New Roman" w:cs="Times New Roman"/>
          <w:sz w:val="28"/>
          <w:szCs w:val="28"/>
        </w:rPr>
        <w:t>Помимо всего прочего, официально зарегистрированный предприниматель имеет возможность в разной форме получать государственную поддержку для ведения бизнеса.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2B207B">
        <w:rPr>
          <w:rFonts w:ascii="Times New Roman" w:hAnsi="Times New Roman" w:cs="Times New Roman"/>
          <w:sz w:val="28"/>
          <w:szCs w:val="28"/>
        </w:rPr>
        <w:t xml:space="preserve">Если гражданин </w:t>
      </w:r>
      <w:proofErr w:type="gramStart"/>
      <w:r w:rsidRPr="002B207B">
        <w:rPr>
          <w:rFonts w:ascii="Times New Roman" w:hAnsi="Times New Roman" w:cs="Times New Roman"/>
          <w:sz w:val="28"/>
          <w:szCs w:val="28"/>
        </w:rPr>
        <w:t>занимается предпринимательством без государственной регистрации наступает</w:t>
      </w:r>
      <w:proofErr w:type="gramEnd"/>
      <w:r w:rsidRPr="002B207B">
        <w:rPr>
          <w:rFonts w:ascii="Times New Roman" w:hAnsi="Times New Roman" w:cs="Times New Roman"/>
          <w:sz w:val="28"/>
          <w:szCs w:val="28"/>
        </w:rPr>
        <w:t>: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2B207B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Pr="002B207B">
        <w:rPr>
          <w:rFonts w:ascii="Times New Roman" w:hAnsi="Times New Roman" w:cs="Times New Roman"/>
          <w:sz w:val="28"/>
          <w:szCs w:val="28"/>
        </w:rPr>
        <w:t>административная ответственность за осуществление предпринимательской деятельности без государственной регистрации (ст. 14.1 Кодекса Российской Федерации об административных правонарушениях) –</w:t>
      </w:r>
      <w:bookmarkEnd w:id="0"/>
      <w:r w:rsidRPr="002B207B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размере от 500 руб. до 2 тыс. руб. за каждое выявленное нарушение;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2B207B">
        <w:rPr>
          <w:rFonts w:ascii="Times New Roman" w:hAnsi="Times New Roman" w:cs="Times New Roman"/>
          <w:sz w:val="28"/>
          <w:szCs w:val="28"/>
        </w:rPr>
        <w:t xml:space="preserve"> - уголовная ответственность за осуществление предпринимательской деятельности без регистрации (ст. 171 Уголовного кодекса Российской Федерации):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proofErr w:type="gramStart"/>
      <w:r w:rsidRPr="002B207B">
        <w:rPr>
          <w:rFonts w:ascii="Times New Roman" w:hAnsi="Times New Roman" w:cs="Times New Roman"/>
          <w:sz w:val="28"/>
          <w:szCs w:val="28"/>
        </w:rPr>
        <w:t>а) если это деяние причинило крупный ущерб либо сопряжено с извлечением дохода в крупном размере (более 2 млн. 250 тыс. руб.) – штраф до 300 тыс. руб., или в размере зарплаты или иного дохода за период до 2 лет, либо обязательные работы на срок до 480 часов, либо арест на срок до 6 месяцев;</w:t>
      </w:r>
      <w:proofErr w:type="gramEnd"/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</w:t>
      </w:r>
      <w:r w:rsidRPr="002B207B">
        <w:rPr>
          <w:rFonts w:ascii="Times New Roman" w:hAnsi="Times New Roman" w:cs="Times New Roman"/>
          <w:sz w:val="28"/>
          <w:szCs w:val="28"/>
        </w:rPr>
        <w:t xml:space="preserve">б) если это деяние совершено организованной группой, либо сопряжено с извлечением дохода в особо крупном размере (более 9 </w:t>
      </w:r>
      <w:proofErr w:type="spellStart"/>
      <w:r w:rsidRPr="002B20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B20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207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B207B">
        <w:rPr>
          <w:rFonts w:ascii="Times New Roman" w:hAnsi="Times New Roman" w:cs="Times New Roman"/>
          <w:sz w:val="28"/>
          <w:szCs w:val="28"/>
        </w:rPr>
        <w:t xml:space="preserve">.) – штраф в размере от 100 до 500 тыс. руб., или в размере зарплаты или иного дохода за период от одного года до трех лет, либо принудительными работами на срок </w:t>
      </w:r>
      <w:r w:rsidRPr="002B207B">
        <w:rPr>
          <w:rFonts w:ascii="Times New Roman" w:hAnsi="Times New Roman" w:cs="Times New Roman"/>
          <w:sz w:val="28"/>
          <w:szCs w:val="28"/>
        </w:rPr>
        <w:lastRenderedPageBreak/>
        <w:t>до 5 лет, либо лишение свободы на срок до 5 лет со штрафом до 80 тыс. руб. и т.д.</w:t>
      </w:r>
    </w:p>
    <w:p w:rsidR="002B207B" w:rsidRPr="002B207B" w:rsidRDefault="002B207B" w:rsidP="002B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7B">
        <w:rPr>
          <w:rFonts w:ascii="Times New Roman" w:hAnsi="Times New Roman" w:cs="Times New Roman"/>
          <w:sz w:val="28"/>
          <w:szCs w:val="28"/>
        </w:rPr>
        <w:t> </w:t>
      </w:r>
      <w:r w:rsidRPr="002B207B">
        <w:rPr>
          <w:rFonts w:ascii="Times New Roman" w:hAnsi="Times New Roman" w:cs="Times New Roman"/>
          <w:b/>
          <w:bCs/>
          <w:sz w:val="28"/>
          <w:szCs w:val="28"/>
        </w:rPr>
        <w:t>      Стоит ли рисковать своим благополучием, если государственная регистрация и законное ведение бизнеса дают намного больше преимуществ, душевного спокойствия и социальных гарантий в настоящем и будущем!</w:t>
      </w:r>
    </w:p>
    <w:p w:rsidR="00EB0EA3" w:rsidRPr="002B207B" w:rsidRDefault="00EB0EA3" w:rsidP="002B20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EA3" w:rsidRPr="002B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7B"/>
    <w:rsid w:val="002B207B"/>
    <w:rsid w:val="00E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69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60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EEEEE"/>
                    <w:bottom w:val="none" w:sz="0" w:space="0" w:color="auto"/>
                    <w:right w:val="none" w:sz="0" w:space="0" w:color="auto"/>
                  </w:divBdr>
                  <w:divsChild>
                    <w:div w:id="210850208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2022-10-18T07:04:00Z</dcterms:created>
  <dcterms:modified xsi:type="dcterms:W3CDTF">2022-10-18T07:06:00Z</dcterms:modified>
</cp:coreProperties>
</file>